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E5"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58731493" wp14:editId="51E92B62">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C1B4097E1BEE4E9CADAEFB1D74CDF87E"/>
        </w:placeholder>
      </w:sdtPr>
      <w:sdtEndPr/>
      <w:sdtContent>
        <w:p w14:paraId="15C46F00" w14:textId="6C9C98BA"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18F6B28C" w14:textId="77777777" w:rsidTr="001F7D7C">
        <w:trPr>
          <w:trHeight w:val="397"/>
        </w:trPr>
        <w:tc>
          <w:tcPr>
            <w:tcW w:w="1980" w:type="dxa"/>
            <w:vAlign w:val="center"/>
          </w:tcPr>
          <w:p w14:paraId="43649AFD"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059AA69E" w14:textId="2A3E3B76" w:rsidR="0082383A" w:rsidRPr="00C3567C" w:rsidRDefault="00C3567C" w:rsidP="0082383A">
                <w:pPr>
                  <w:rPr>
                    <w:rFonts w:ascii="Century Gothic" w:hAnsi="Century Gothic"/>
                  </w:rPr>
                </w:pPr>
                <w:r w:rsidRPr="00C3567C">
                  <w:rPr>
                    <w:rFonts w:ascii="Century Gothic" w:hAnsi="Century Gothic"/>
                  </w:rPr>
                  <w:t>Teaching</w:t>
                </w:r>
              </w:p>
            </w:tc>
          </w:sdtContent>
        </w:sdt>
      </w:tr>
      <w:tr w:rsidR="0099646C" w14:paraId="793E1294" w14:textId="77777777" w:rsidTr="001F7D7C">
        <w:trPr>
          <w:trHeight w:val="397"/>
        </w:trPr>
        <w:tc>
          <w:tcPr>
            <w:tcW w:w="1980" w:type="dxa"/>
            <w:vAlign w:val="center"/>
          </w:tcPr>
          <w:p w14:paraId="3F3DFA78" w14:textId="3D43BA5F" w:rsidR="0099646C" w:rsidRDefault="0099646C" w:rsidP="0082383A">
            <w:pPr>
              <w:rPr>
                <w:rFonts w:ascii="Century Gothic" w:hAnsi="Century Gothic"/>
              </w:rPr>
            </w:pPr>
            <w:r>
              <w:rPr>
                <w:rFonts w:ascii="Century Gothic" w:hAnsi="Century Gothic"/>
              </w:rPr>
              <w:t>Grade:</w:t>
            </w:r>
          </w:p>
        </w:tc>
        <w:sdt>
          <w:sdtPr>
            <w:rPr>
              <w:rFonts w:ascii="Century Gothic" w:hAnsi="Century Gothic"/>
            </w:rPr>
            <w:id w:val="1337034299"/>
            <w:placeholder>
              <w:docPart w:val="F82B40FD500748F989E244B3AC445F85"/>
            </w:placeholder>
          </w:sdtPr>
          <w:sdtEndPr/>
          <w:sdtContent>
            <w:tc>
              <w:tcPr>
                <w:tcW w:w="8476" w:type="dxa"/>
                <w:vAlign w:val="center"/>
              </w:tcPr>
              <w:p w14:paraId="47BEAEA0" w14:textId="46E9CCA0" w:rsidR="0099646C" w:rsidRPr="00C3567C" w:rsidRDefault="00C3567C" w:rsidP="00C3567C">
                <w:pPr>
                  <w:rPr>
                    <w:rFonts w:ascii="Century Gothic" w:hAnsi="Century Gothic"/>
                  </w:rPr>
                </w:pPr>
                <w:r w:rsidRPr="00C3567C">
                  <w:rPr>
                    <w:rFonts w:ascii="Century Gothic" w:hAnsi="Century Gothic"/>
                  </w:rPr>
                  <w:t>MPS</w:t>
                </w:r>
                <w:r w:rsidR="00F263C6">
                  <w:rPr>
                    <w:rFonts w:ascii="Century Gothic" w:hAnsi="Century Gothic"/>
                  </w:rPr>
                  <w:t>/UPS</w:t>
                </w:r>
              </w:p>
            </w:tc>
          </w:sdtContent>
        </w:sdt>
      </w:tr>
      <w:tr w:rsidR="0082383A" w14:paraId="4FD8FFE9" w14:textId="77777777" w:rsidTr="001F7D7C">
        <w:trPr>
          <w:trHeight w:val="397"/>
        </w:trPr>
        <w:tc>
          <w:tcPr>
            <w:tcW w:w="1980" w:type="dxa"/>
            <w:vAlign w:val="center"/>
          </w:tcPr>
          <w:p w14:paraId="4B2C72B6"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6398FF1497994734BADEF74D20711CAD"/>
            </w:placeholder>
          </w:sdtPr>
          <w:sdtEndPr/>
          <w:sdtContent>
            <w:tc>
              <w:tcPr>
                <w:tcW w:w="8476" w:type="dxa"/>
                <w:vAlign w:val="center"/>
              </w:tcPr>
              <w:p w14:paraId="03397F65" w14:textId="17301A16"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76CB5BFC" w14:textId="77777777" w:rsidTr="001F7D7C">
        <w:trPr>
          <w:trHeight w:val="397"/>
        </w:trPr>
        <w:tc>
          <w:tcPr>
            <w:tcW w:w="1980" w:type="dxa"/>
            <w:vAlign w:val="center"/>
          </w:tcPr>
          <w:p w14:paraId="52DE6CA8"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7551F28CDEA04CA88F7B7836033190BE"/>
            </w:placeholder>
          </w:sdtPr>
          <w:sdtEndPr/>
          <w:sdtContent>
            <w:tc>
              <w:tcPr>
                <w:tcW w:w="8476" w:type="dxa"/>
                <w:vAlign w:val="center"/>
              </w:tcPr>
              <w:p w14:paraId="39FB3FCD" w14:textId="70A6BDCB"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7294BB72" w14:textId="77777777" w:rsidR="0082383A" w:rsidRDefault="0082383A" w:rsidP="00C3567C">
      <w:pPr>
        <w:spacing w:after="0" w:line="240" w:lineRule="auto"/>
        <w:rPr>
          <w:rFonts w:ascii="Century Gothic" w:hAnsi="Century Gothic"/>
        </w:rPr>
      </w:pPr>
    </w:p>
    <w:p w14:paraId="4E755C76"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0768FF93"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7D19F6D1" w14:textId="7F70B0B2"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5245C258" w14:textId="69903F6A"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05CFD88A" w14:textId="03254A15"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4897CA64" w14:textId="77777777" w:rsidR="0099646C" w:rsidRPr="00C3567C" w:rsidRDefault="0099646C" w:rsidP="00C3567C">
      <w:pPr>
        <w:spacing w:after="0" w:line="240" w:lineRule="auto"/>
        <w:ind w:left="284" w:hanging="284"/>
        <w:jc w:val="both"/>
        <w:rPr>
          <w:rFonts w:ascii="Century Gothic" w:hAnsi="Century Gothic"/>
          <w:sz w:val="20"/>
          <w:szCs w:val="20"/>
        </w:rPr>
      </w:pPr>
    </w:p>
    <w:p w14:paraId="57551273" w14:textId="2A92FC3A"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It is expected that a Class Teacher will meet all of the DfE Teachers’ Standards</w:t>
      </w:r>
      <w:r>
        <w:rPr>
          <w:rFonts w:ascii="Century Gothic" w:hAnsi="Century Gothic" w:cs="Calibri"/>
          <w:b/>
          <w:sz w:val="20"/>
          <w:szCs w:val="20"/>
        </w:rPr>
        <w:t>.</w:t>
      </w:r>
    </w:p>
    <w:p w14:paraId="63E30021" w14:textId="1688E1A2"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5DD65998"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033805DF" w14:textId="6C7D1506" w:rsidR="00156551" w:rsidRPr="00156551" w:rsidRDefault="00156551" w:rsidP="00156551">
      <w:pPr>
        <w:pStyle w:val="ListParagraph"/>
        <w:numPr>
          <w:ilvl w:val="0"/>
          <w:numId w:val="9"/>
        </w:numPr>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1745F3D6" w14:textId="159C86B6" w:rsidR="00156551" w:rsidRPr="00156551" w:rsidRDefault="00156551" w:rsidP="00156551">
      <w:pPr>
        <w:pStyle w:val="ListParagraph"/>
        <w:numPr>
          <w:ilvl w:val="0"/>
          <w:numId w:val="9"/>
        </w:numPr>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71A81895" w14:textId="77777777" w:rsidR="00156551" w:rsidRPr="00156551" w:rsidRDefault="00156551" w:rsidP="00156551">
      <w:pPr>
        <w:pStyle w:val="ListParagraph"/>
        <w:numPr>
          <w:ilvl w:val="0"/>
          <w:numId w:val="9"/>
        </w:numPr>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58C3F3AE"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7068353F" w14:textId="2137AC3B"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68CFA653" w14:textId="6FD707CE"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012CA27C" w14:textId="275368C4"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28622AD7" w14:textId="45E6F5A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demonstrate knowledge and understanding of how pupils learn and how this impacts on teaching</w:t>
      </w:r>
      <w:r w:rsidR="003E39DC">
        <w:rPr>
          <w:rFonts w:ascii="Century Gothic" w:hAnsi="Century Gothic"/>
          <w:sz w:val="20"/>
        </w:rPr>
        <w:t>.</w:t>
      </w:r>
    </w:p>
    <w:p w14:paraId="591251FF" w14:textId="7777777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2EE08B74"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77529AD5" w14:textId="174239FF"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370AD856" w14:textId="62B7B59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demonstrate a critical understanding of developments in the subject and curriculum areas, and promote the value of scholarship</w:t>
      </w:r>
      <w:r w:rsidR="003E39DC">
        <w:rPr>
          <w:rFonts w:ascii="Century Gothic" w:hAnsi="Century Gothic"/>
          <w:sz w:val="20"/>
        </w:rPr>
        <w:t>.</w:t>
      </w:r>
    </w:p>
    <w:p w14:paraId="361A37EE" w14:textId="3CBE4669"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26E07363" w14:textId="6A9FFAD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0BB77336" w14:textId="7777777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17CB94B8"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78150FDC" w14:textId="1666FC00"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5B0E73E4" w14:textId="07DE4313"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5480CD2A" w14:textId="74BFF6C8"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6C4BAE34" w14:textId="036B506B"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2E66FAF3" w14:textId="77777777"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1D7926DE" w14:textId="77777777" w:rsidR="00E022AF" w:rsidRDefault="00E022AF" w:rsidP="00156551">
      <w:pPr>
        <w:rPr>
          <w:rFonts w:ascii="Century Gothic" w:hAnsi="Century Gothic"/>
          <w:b/>
          <w:sz w:val="20"/>
        </w:rPr>
      </w:pPr>
    </w:p>
    <w:p w14:paraId="3DF7FD55" w14:textId="77777777" w:rsidR="00E022AF" w:rsidRDefault="00E022AF" w:rsidP="00156551">
      <w:pPr>
        <w:rPr>
          <w:rFonts w:ascii="Century Gothic" w:hAnsi="Century Gothic"/>
          <w:b/>
          <w:sz w:val="20"/>
        </w:rPr>
      </w:pPr>
    </w:p>
    <w:p w14:paraId="3CAFF020" w14:textId="77777777" w:rsidR="00E022AF" w:rsidRDefault="00E022AF" w:rsidP="00156551">
      <w:pPr>
        <w:rPr>
          <w:rFonts w:ascii="Century Gothic" w:hAnsi="Century Gothic"/>
          <w:b/>
          <w:sz w:val="20"/>
        </w:rPr>
      </w:pPr>
    </w:p>
    <w:p w14:paraId="3FB61212" w14:textId="6DBE6830" w:rsidR="00156551" w:rsidRPr="00156551" w:rsidRDefault="00156551" w:rsidP="00156551">
      <w:pPr>
        <w:rPr>
          <w:rFonts w:ascii="Century Gothic" w:hAnsi="Century Gothic"/>
          <w:b/>
          <w:sz w:val="20"/>
        </w:rPr>
      </w:pPr>
      <w:r w:rsidRPr="00156551">
        <w:rPr>
          <w:rFonts w:ascii="Century Gothic" w:hAnsi="Century Gothic"/>
          <w:b/>
          <w:sz w:val="20"/>
        </w:rPr>
        <w:lastRenderedPageBreak/>
        <w:t>Adapt teaching to respond to the strengths and needs of all pupils</w:t>
      </w:r>
    </w:p>
    <w:p w14:paraId="46E0158E" w14:textId="46F8D2CA"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1DA7BA56" w14:textId="52BB78E2"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46A42F3D" w14:textId="7D194659"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23B50144" w14:textId="77777777"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1FE59D4"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45C908D6" w14:textId="4DACB2C7"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4C64C618" w14:textId="75534C3D"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51106414" w14:textId="17A0B919"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7CDC398A" w14:textId="77777777"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27986104"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1BCE8FED" w14:textId="0BE9AE28"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5E7436C9" w14:textId="1ECADF3E"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2B66A5FF" w14:textId="67E31587"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manage classes effectively, using approaches which are appropriate to pupils’ needs in order to involve and motivate them</w:t>
      </w:r>
      <w:r w:rsidR="003E39DC">
        <w:rPr>
          <w:rFonts w:ascii="Century Gothic" w:hAnsi="Century Gothic"/>
          <w:sz w:val="20"/>
        </w:rPr>
        <w:t>.</w:t>
      </w:r>
    </w:p>
    <w:p w14:paraId="1BFAED79" w14:textId="452AABEA"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0474F987"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169556DC" w14:textId="11121829"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7A31ECD7" w14:textId="7E35A2CD"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6857F9C7" w14:textId="6AB37E5E"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121622EF" w14:textId="0303CB92"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7646E3EB" w14:textId="77777777"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communicate effectively with parents with regard to pupils’ achievements and well-being.</w:t>
      </w:r>
    </w:p>
    <w:p w14:paraId="27BB1A87" w14:textId="77777777" w:rsidR="00E022AF" w:rsidRDefault="00E022AF">
      <w:pPr>
        <w:rPr>
          <w:rFonts w:ascii="Century Gothic" w:hAnsi="Century Gothic" w:cs="Calibri"/>
          <w:b/>
          <w:sz w:val="20"/>
          <w:szCs w:val="20"/>
          <w:u w:val="single"/>
        </w:rPr>
      </w:pPr>
      <w:r>
        <w:rPr>
          <w:rFonts w:ascii="Century Gothic" w:hAnsi="Century Gothic" w:cs="Calibri"/>
          <w:b/>
          <w:sz w:val="20"/>
          <w:szCs w:val="20"/>
          <w:u w:val="single"/>
        </w:rPr>
        <w:br w:type="page"/>
      </w:r>
    </w:p>
    <w:p w14:paraId="1C44D00E" w14:textId="449BCAAD"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lastRenderedPageBreak/>
        <w:t>Conduct</w:t>
      </w:r>
    </w:p>
    <w:p w14:paraId="39329A21" w14:textId="654FC8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40CA6D53" w14:textId="698980E0"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14008607" w14:textId="732282B2"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66B395DA"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5E463E4A" w14:textId="6DE0DE0D"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27301D4C" w14:textId="43A55756"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treating pupils with dignity, building relationships rooted in mutual respect, and at all times observing proper boundaries appropriate to a teacher’s professional position</w:t>
      </w:r>
      <w:r w:rsidR="003E39DC">
        <w:rPr>
          <w:rFonts w:ascii="Century Gothic" w:hAnsi="Century Gothic" w:cs="Arial"/>
          <w:color w:val="000000"/>
          <w:sz w:val="20"/>
          <w:szCs w:val="20"/>
          <w:lang w:eastAsia="en-GB"/>
        </w:rPr>
        <w:t>.</w:t>
      </w:r>
    </w:p>
    <w:p w14:paraId="7BE0BE47" w14:textId="5CCEC2F1"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77F0A98B" w14:textId="03196FD2"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66A52E28" w14:textId="01E37DB8"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69E8ADB0"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1E5C2E21"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51625EC3" w14:textId="0F5AB8B1"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proper and professional regard for the ethos, policies and practices of the school in which they teach, and maintain high standards in their own attendance and punctuality</w:t>
      </w:r>
      <w:r w:rsidR="003E39DC">
        <w:rPr>
          <w:rFonts w:ascii="Century Gothic" w:hAnsi="Century Gothic" w:cs="Arial"/>
          <w:color w:val="000000"/>
          <w:sz w:val="20"/>
          <w:szCs w:val="20"/>
          <w:lang w:eastAsia="en-GB"/>
        </w:rPr>
        <w:t>.</w:t>
      </w:r>
    </w:p>
    <w:p w14:paraId="45DA3036" w14:textId="266C154C"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an understanding of,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5E786B7F"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0DFCE3CC"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7D367D42" w14:textId="3FD9D9BE"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2E703A99" w14:textId="77777777" w:rsidR="0099646C" w:rsidRPr="002B18D6" w:rsidRDefault="0099646C" w:rsidP="003D2912">
      <w:pPr>
        <w:pStyle w:val="NoSpacing"/>
        <w:ind w:left="284" w:hanging="284"/>
        <w:jc w:val="both"/>
        <w:rPr>
          <w:rFonts w:ascii="Century Gothic" w:hAnsi="Century Gothic"/>
          <w:sz w:val="20"/>
          <w:szCs w:val="20"/>
        </w:rPr>
      </w:pPr>
    </w:p>
    <w:p w14:paraId="2284CF88"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postholder is expected to fully engage with the Trusts performance management process.</w:t>
      </w:r>
    </w:p>
    <w:p w14:paraId="5C1A66FA"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 demonstrate the core values of the school and Trust at all times.</w:t>
      </w:r>
    </w:p>
    <w:p w14:paraId="7BED651A"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5AD5372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40B20E57"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09DCEF68"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7BD92D6A" w14:textId="77777777" w:rsidR="0099646C" w:rsidRPr="00C3567C" w:rsidRDefault="0099646C" w:rsidP="003D2912">
      <w:pPr>
        <w:pStyle w:val="NoSpacing"/>
        <w:ind w:left="284" w:hanging="284"/>
        <w:jc w:val="both"/>
        <w:rPr>
          <w:rFonts w:ascii="Century Gothic" w:hAnsi="Century Gothic"/>
          <w:sz w:val="20"/>
          <w:szCs w:val="20"/>
        </w:rPr>
      </w:pPr>
    </w:p>
    <w:p w14:paraId="33BDBFE3"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5CFE0C1C" w14:textId="77777777" w:rsidTr="00C3567C">
        <w:tc>
          <w:tcPr>
            <w:tcW w:w="1007" w:type="dxa"/>
          </w:tcPr>
          <w:p w14:paraId="1177256F"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22E3CF1E" w14:textId="77777777" w:rsidR="0099646C" w:rsidRPr="006875CB" w:rsidRDefault="0099646C" w:rsidP="00C3567C">
            <w:pPr>
              <w:rPr>
                <w:rFonts w:ascii="Century Gothic" w:hAnsi="Century Gothic"/>
                <w:sz w:val="20"/>
              </w:rPr>
            </w:pPr>
          </w:p>
        </w:tc>
        <w:tc>
          <w:tcPr>
            <w:tcW w:w="851" w:type="dxa"/>
          </w:tcPr>
          <w:p w14:paraId="188D89CB"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08EBE6B3" w14:textId="77777777" w:rsidR="0099646C" w:rsidRPr="006875CB" w:rsidRDefault="0099646C" w:rsidP="00C3567C">
            <w:pPr>
              <w:rPr>
                <w:rFonts w:ascii="Century Gothic" w:hAnsi="Century Gothic"/>
                <w:sz w:val="20"/>
              </w:rPr>
            </w:pPr>
          </w:p>
        </w:tc>
      </w:tr>
    </w:tbl>
    <w:p w14:paraId="19237906" w14:textId="77777777" w:rsidR="0099646C" w:rsidRPr="006875CB" w:rsidRDefault="0099646C" w:rsidP="0099646C">
      <w:pPr>
        <w:spacing w:after="0" w:line="240" w:lineRule="auto"/>
        <w:rPr>
          <w:rFonts w:ascii="Century Gothic" w:hAnsi="Century Gothic"/>
          <w:sz w:val="20"/>
        </w:rPr>
      </w:pPr>
    </w:p>
    <w:bookmarkEnd w:id="2"/>
    <w:p w14:paraId="38F62DCB" w14:textId="35AA65F3" w:rsidR="0019486F" w:rsidRDefault="0019486F" w:rsidP="0099646C">
      <w:pPr>
        <w:pStyle w:val="NoSpacing"/>
        <w:ind w:left="1080"/>
        <w:jc w:val="center"/>
        <w:rPr>
          <w:rFonts w:ascii="Century Gothic" w:hAnsi="Century Gothic"/>
          <w:b/>
          <w:sz w:val="20"/>
        </w:rPr>
      </w:pPr>
    </w:p>
    <w:p w14:paraId="6515D904" w14:textId="546B3CB4" w:rsidR="0019486F" w:rsidRPr="0019486F" w:rsidRDefault="0019486F" w:rsidP="0099646C">
      <w:pPr>
        <w:pStyle w:val="NoSpacing"/>
        <w:ind w:left="1080"/>
        <w:jc w:val="center"/>
        <w:rPr>
          <w:rFonts w:ascii="Century Gothic" w:hAnsi="Century Gothic"/>
          <w:b/>
          <w:sz w:val="20"/>
          <w:szCs w:val="20"/>
        </w:rPr>
      </w:pPr>
      <w:r w:rsidRPr="0019486F">
        <w:rPr>
          <w:rFonts w:ascii="Century Gothic" w:hAnsi="Century Gothic"/>
          <w:b/>
          <w:sz w:val="20"/>
          <w:szCs w:val="20"/>
        </w:rPr>
        <w:t xml:space="preserve">CIT is committed to safeguarding and promoting the welfare of children and young people, and expects all staff and volunteers to share this commitment.  </w:t>
      </w: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23394">
    <w:abstractNumId w:val="18"/>
  </w:num>
  <w:num w:numId="2" w16cid:durableId="1131947668">
    <w:abstractNumId w:val="7"/>
  </w:num>
  <w:num w:numId="3" w16cid:durableId="1093891215">
    <w:abstractNumId w:val="4"/>
  </w:num>
  <w:num w:numId="4" w16cid:durableId="212229355">
    <w:abstractNumId w:val="11"/>
  </w:num>
  <w:num w:numId="5" w16cid:durableId="1545798453">
    <w:abstractNumId w:val="1"/>
  </w:num>
  <w:num w:numId="6" w16cid:durableId="1220945192">
    <w:abstractNumId w:val="12"/>
  </w:num>
  <w:num w:numId="7" w16cid:durableId="1383166312">
    <w:abstractNumId w:val="19"/>
  </w:num>
  <w:num w:numId="8" w16cid:durableId="2145388166">
    <w:abstractNumId w:val="13"/>
  </w:num>
  <w:num w:numId="9" w16cid:durableId="45876459">
    <w:abstractNumId w:val="10"/>
  </w:num>
  <w:num w:numId="10" w16cid:durableId="16546809">
    <w:abstractNumId w:val="3"/>
  </w:num>
  <w:num w:numId="11" w16cid:durableId="1769276545">
    <w:abstractNumId w:val="16"/>
  </w:num>
  <w:num w:numId="12" w16cid:durableId="1310672746">
    <w:abstractNumId w:val="20"/>
  </w:num>
  <w:num w:numId="13" w16cid:durableId="706102282">
    <w:abstractNumId w:val="15"/>
  </w:num>
  <w:num w:numId="14" w16cid:durableId="161939944">
    <w:abstractNumId w:val="2"/>
  </w:num>
  <w:num w:numId="15" w16cid:durableId="377632806">
    <w:abstractNumId w:val="17"/>
  </w:num>
  <w:num w:numId="16" w16cid:durableId="1862861871">
    <w:abstractNumId w:val="6"/>
  </w:num>
  <w:num w:numId="17" w16cid:durableId="100803503">
    <w:abstractNumId w:val="9"/>
  </w:num>
  <w:num w:numId="18" w16cid:durableId="521019910">
    <w:abstractNumId w:val="5"/>
  </w:num>
  <w:num w:numId="19" w16cid:durableId="1792820829">
    <w:abstractNumId w:val="0"/>
  </w:num>
  <w:num w:numId="20" w16cid:durableId="801965045">
    <w:abstractNumId w:val="14"/>
  </w:num>
  <w:num w:numId="21" w16cid:durableId="1494419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21AE3"/>
    <w:rsid w:val="000923C1"/>
    <w:rsid w:val="0012483D"/>
    <w:rsid w:val="00156551"/>
    <w:rsid w:val="001574A0"/>
    <w:rsid w:val="00170662"/>
    <w:rsid w:val="0019486F"/>
    <w:rsid w:val="001D3019"/>
    <w:rsid w:val="001F08AA"/>
    <w:rsid w:val="001F7D7C"/>
    <w:rsid w:val="00200FB5"/>
    <w:rsid w:val="00210EA0"/>
    <w:rsid w:val="002274AB"/>
    <w:rsid w:val="002B18D6"/>
    <w:rsid w:val="00362332"/>
    <w:rsid w:val="003D2912"/>
    <w:rsid w:val="003E39DC"/>
    <w:rsid w:val="00437841"/>
    <w:rsid w:val="005A4373"/>
    <w:rsid w:val="005B6D15"/>
    <w:rsid w:val="006C50E1"/>
    <w:rsid w:val="00705745"/>
    <w:rsid w:val="007B70DC"/>
    <w:rsid w:val="008113E0"/>
    <w:rsid w:val="0082383A"/>
    <w:rsid w:val="008648A7"/>
    <w:rsid w:val="008E643B"/>
    <w:rsid w:val="00913157"/>
    <w:rsid w:val="00915293"/>
    <w:rsid w:val="0099646C"/>
    <w:rsid w:val="009E1713"/>
    <w:rsid w:val="00BE2512"/>
    <w:rsid w:val="00BE2809"/>
    <w:rsid w:val="00C3567C"/>
    <w:rsid w:val="00D7563D"/>
    <w:rsid w:val="00E022AF"/>
    <w:rsid w:val="00F263C6"/>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5027"/>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228A0" w:rsidP="006228A0">
          <w:pPr>
            <w:pStyle w:val="C1B4097E1BEE4E9CADAEFB1D74CDF87E6"/>
          </w:pPr>
          <w:r w:rsidRPr="0099646C">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228A0" w:rsidP="006228A0">
          <w:pPr>
            <w:pStyle w:val="33114D258E984010867651C0D5A0BD325"/>
          </w:pPr>
          <w:r w:rsidRPr="0099646C">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228A0" w:rsidP="006228A0">
          <w:pPr>
            <w:pStyle w:val="6398FF1497994734BADEF74D20711CAD5"/>
          </w:pPr>
          <w:r w:rsidRPr="0099646C">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228A0" w:rsidP="006228A0">
          <w:pPr>
            <w:pStyle w:val="7551F28CDEA04CA88F7B7836033190BE5"/>
          </w:pPr>
          <w:r w:rsidRPr="0099646C">
            <w:rPr>
              <w:rStyle w:val="PlaceholderText"/>
              <w:rFonts w:ascii="Century Gothic" w:hAnsi="Century Gothic"/>
              <w:highlight w:val="yellow"/>
            </w:rPr>
            <w:t>Role names or NA</w:t>
          </w:r>
        </w:p>
      </w:docPartBody>
    </w:docPart>
    <w:docPart>
      <w:docPartPr>
        <w:name w:val="F82B40FD500748F989E244B3AC445F85"/>
        <w:category>
          <w:name w:val="General"/>
          <w:gallery w:val="placeholder"/>
        </w:category>
        <w:types>
          <w:type w:val="bbPlcHdr"/>
        </w:types>
        <w:behaviors>
          <w:behavior w:val="content"/>
        </w:behaviors>
        <w:guid w:val="{F3C59838-4EF6-4607-A30B-C7A085CE935A}"/>
      </w:docPartPr>
      <w:docPartBody>
        <w:p w:rsidR="001F6591" w:rsidRDefault="006228A0" w:rsidP="006228A0">
          <w:pPr>
            <w:pStyle w:val="F82B40FD500748F989E244B3AC445F852"/>
          </w:pPr>
          <w:r w:rsidRPr="0099646C">
            <w:rPr>
              <w:rStyle w:val="PlaceholderText"/>
              <w:rFonts w:ascii="Century Gothic" w:hAnsi="Century Gothic"/>
              <w:highlight w:val="yellow"/>
            </w:rPr>
            <w:t>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1F6591"/>
    <w:rsid w:val="00274471"/>
    <w:rsid w:val="003A68C6"/>
    <w:rsid w:val="004C2AD7"/>
    <w:rsid w:val="005D7E23"/>
    <w:rsid w:val="006228A0"/>
    <w:rsid w:val="00650BD8"/>
    <w:rsid w:val="006629E2"/>
    <w:rsid w:val="00A23D0B"/>
    <w:rsid w:val="00AA766A"/>
    <w:rsid w:val="00FD1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8A0"/>
    <w:rPr>
      <w:color w:val="808080"/>
    </w:rPr>
  </w:style>
  <w:style w:type="paragraph" w:customStyle="1" w:styleId="C1B4097E1BEE4E9CADAEFB1D74CDF87E6">
    <w:name w:val="C1B4097E1BEE4E9CADAEFB1D74CDF87E6"/>
    <w:rsid w:val="006228A0"/>
    <w:rPr>
      <w:rFonts w:eastAsiaTheme="minorHAnsi"/>
      <w:lang w:eastAsia="en-US"/>
    </w:rPr>
  </w:style>
  <w:style w:type="paragraph" w:customStyle="1" w:styleId="33114D258E984010867651C0D5A0BD325">
    <w:name w:val="33114D258E984010867651C0D5A0BD325"/>
    <w:rsid w:val="006228A0"/>
    <w:rPr>
      <w:rFonts w:eastAsiaTheme="minorHAnsi"/>
      <w:lang w:eastAsia="en-US"/>
    </w:rPr>
  </w:style>
  <w:style w:type="paragraph" w:customStyle="1" w:styleId="F82B40FD500748F989E244B3AC445F852">
    <w:name w:val="F82B40FD500748F989E244B3AC445F852"/>
    <w:rsid w:val="006228A0"/>
    <w:rPr>
      <w:rFonts w:eastAsiaTheme="minorHAnsi"/>
      <w:lang w:eastAsia="en-US"/>
    </w:rPr>
  </w:style>
  <w:style w:type="paragraph" w:customStyle="1" w:styleId="6398FF1497994734BADEF74D20711CAD5">
    <w:name w:val="6398FF1497994734BADEF74D20711CAD5"/>
    <w:rsid w:val="006228A0"/>
    <w:rPr>
      <w:rFonts w:eastAsiaTheme="minorHAnsi"/>
      <w:lang w:eastAsia="en-US"/>
    </w:rPr>
  </w:style>
  <w:style w:type="paragraph" w:customStyle="1" w:styleId="7551F28CDEA04CA88F7B7836033190BE5">
    <w:name w:val="7551F28CDEA04CA88F7B7836033190BE5"/>
    <w:rsid w:val="006228A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7" ma:contentTypeDescription="Create a new document." ma:contentTypeScope="" ma:versionID="8069032ea100e46d017568cc67834785">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05010d8f20b93a0603a982b706d89690"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2.xml><?xml version="1.0" encoding="utf-8"?>
<ds:datastoreItem xmlns:ds="http://schemas.openxmlformats.org/officeDocument/2006/customXml" ds:itemID="{E08DD76B-4219-4791-B0C0-0E099C2199A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8acd32bd-fdff-43ba-97da-66b7b0d1e724"/>
    <ds:schemaRef ds:uri="http://schemas.openxmlformats.org/package/2006/metadata/core-properties"/>
    <ds:schemaRef ds:uri="6285ff97-8c00-4afd-898e-c92605ca5b53"/>
    <ds:schemaRef ds:uri="http://purl.org/dc/dcmitype/"/>
  </ds:schemaRefs>
</ds:datastoreItem>
</file>

<file path=customXml/itemProps3.xml><?xml version="1.0" encoding="utf-8"?>
<ds:datastoreItem xmlns:ds="http://schemas.openxmlformats.org/officeDocument/2006/customXml" ds:itemID="{FF46B9ED-3375-4C8C-ABFF-7C262F8F4FBB}"/>
</file>

<file path=docProps/app.xml><?xml version="1.0" encoding="utf-8"?>
<Properties xmlns="http://schemas.openxmlformats.org/officeDocument/2006/extended-properties" xmlns:vt="http://schemas.openxmlformats.org/officeDocument/2006/docPropsVTypes">
  <Template>Normal</Template>
  <TotalTime>31</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Stephen Scott</cp:lastModifiedBy>
  <cp:revision>15</cp:revision>
  <cp:lastPrinted>2022-09-29T11:04:00Z</cp:lastPrinted>
  <dcterms:created xsi:type="dcterms:W3CDTF">2021-09-06T14:16:00Z</dcterms:created>
  <dcterms:modified xsi:type="dcterms:W3CDTF">2023-08-21T13:55:00Z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