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8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2687"/>
      </w:tblGrid>
      <w:tr w:rsidR="00DB6CF4" w:rsidRPr="000058EC" w:rsidTr="00C83A9B">
        <w:tc>
          <w:tcPr>
            <w:tcW w:w="3564" w:type="pct"/>
          </w:tcPr>
          <w:p w:rsidR="00DB6CF4" w:rsidRPr="00FE1935" w:rsidRDefault="00DB6CF4" w:rsidP="00CB368B">
            <w:pPr>
              <w:jc w:val="both"/>
              <w:rPr>
                <w:i/>
                <w:sz w:val="24"/>
                <w:szCs w:val="24"/>
              </w:rPr>
            </w:pPr>
            <w:r w:rsidRPr="00FE1935">
              <w:rPr>
                <w:i/>
                <w:noProof/>
                <w:sz w:val="24"/>
                <w:szCs w:val="24"/>
                <w:lang w:eastAsia="en-GB"/>
              </w:rPr>
              <mc:AlternateContent>
                <mc:Choice Requires="wpg">
                  <w:drawing>
                    <wp:anchor distT="0" distB="0" distL="114300" distR="114300" simplePos="0" relativeHeight="251659264" behindDoc="0" locked="0" layoutInCell="1" allowOverlap="1" wp14:anchorId="4D5F7EF6" wp14:editId="6396878B">
                      <wp:simplePos x="0" y="0"/>
                      <wp:positionH relativeFrom="column">
                        <wp:posOffset>-4445</wp:posOffset>
                      </wp:positionH>
                      <wp:positionV relativeFrom="paragraph">
                        <wp:posOffset>5080</wp:posOffset>
                      </wp:positionV>
                      <wp:extent cx="4026093" cy="989425"/>
                      <wp:effectExtent l="0" t="0" r="0" b="1270"/>
                      <wp:wrapNone/>
                      <wp:docPr id="8" name="Group 7"/>
                      <wp:cNvGraphicFramePr/>
                      <a:graphic xmlns:a="http://schemas.openxmlformats.org/drawingml/2006/main">
                        <a:graphicData uri="http://schemas.microsoft.com/office/word/2010/wordprocessingGroup">
                          <wpg:wgp>
                            <wpg:cNvGrpSpPr/>
                            <wpg:grpSpPr>
                              <a:xfrm>
                                <a:off x="0" y="0"/>
                                <a:ext cx="4026093" cy="989425"/>
                                <a:chOff x="0" y="0"/>
                                <a:chExt cx="4026093" cy="989425"/>
                              </a:xfrm>
                            </wpg:grpSpPr>
                            <wpg:grpSp>
                              <wpg:cNvPr id="2" name="Group 2"/>
                              <wpg:cNvGrpSpPr/>
                              <wpg:grpSpPr>
                                <a:xfrm>
                                  <a:off x="758765" y="0"/>
                                  <a:ext cx="3267328" cy="989425"/>
                                  <a:chOff x="758765" y="0"/>
                                  <a:chExt cx="3267328" cy="989425"/>
                                </a:xfrm>
                              </wpg:grpSpPr>
                              <pic:pic xmlns:pic="http://schemas.openxmlformats.org/drawingml/2006/picture">
                                <pic:nvPicPr>
                                  <pic:cNvPr id="4" name="Picture 4"/>
                                  <pic:cNvPicPr/>
                                </pic:nvPicPr>
                                <pic:blipFill rotWithShape="1">
                                  <a:blip r:embed="rId7" cstate="print">
                                    <a:extLst>
                                      <a:ext uri="{28A0092B-C50C-407E-A947-70E740481C1C}">
                                        <a14:useLocalDpi xmlns:a14="http://schemas.microsoft.com/office/drawing/2010/main" val="0"/>
                                      </a:ext>
                                    </a:extLst>
                                  </a:blip>
                                  <a:srcRect l="20264"/>
                                  <a:stretch/>
                                </pic:blipFill>
                                <pic:spPr>
                                  <a:xfrm>
                                    <a:off x="758765" y="0"/>
                                    <a:ext cx="3267328" cy="904875"/>
                                  </a:xfrm>
                                  <a:prstGeom prst="rect">
                                    <a:avLst/>
                                  </a:prstGeom>
                                </pic:spPr>
                              </pic:pic>
                              <wps:wsp>
                                <wps:cNvPr id="5" name="Rectangle 5"/>
                                <wps:cNvSpPr/>
                                <wps:spPr>
                                  <a:xfrm>
                                    <a:off x="787013" y="680815"/>
                                    <a:ext cx="3156585" cy="308610"/>
                                  </a:xfrm>
                                  <a:prstGeom prst="rect">
                                    <a:avLst/>
                                  </a:prstGeom>
                                </wps:spPr>
                                <wps:txbx>
                                  <w:txbxContent>
                                    <w:p w:rsidR="00DB6CF4" w:rsidRDefault="00DB6CF4" w:rsidP="00DB6CF4">
                                      <w:pPr>
                                        <w:pStyle w:val="NormalWeb"/>
                                        <w:spacing w:before="0" w:beforeAutospacing="0" w:after="0" w:afterAutospacing="0"/>
                                      </w:pPr>
                                      <w:r>
                                        <w:rPr>
                                          <w:rFonts w:ascii="Calibri" w:eastAsia="Calibri" w:hAnsi="Calibri"/>
                                          <w:b/>
                                          <w:bCs/>
                                          <w:color w:val="671E75"/>
                                          <w:kern w:val="24"/>
                                          <w:sz w:val="28"/>
                                          <w:szCs w:val="28"/>
                                        </w:rPr>
                                        <w:t>Empowering our unique schools to excel</w:t>
                                      </w:r>
                                    </w:p>
                                  </w:txbxContent>
                                </wps:txbx>
                                <wps:bodyPr wrap="none">
                                  <a:spAutoFit/>
                                </wps:bodyPr>
                              </wps:wsp>
                            </wpg:grpSp>
                            <pic:pic xmlns:pic="http://schemas.openxmlformats.org/drawingml/2006/picture">
                              <pic:nvPicPr>
                                <pic:cNvPr id="3" name="Picture 3"/>
                                <pic:cNvPicPr/>
                              </pic:nvPicPr>
                              <pic:blipFill rotWithShape="1">
                                <a:blip r:embed="rId7" cstate="print">
                                  <a:extLst>
                                    <a:ext uri="{28A0092B-C50C-407E-A947-70E740481C1C}">
                                      <a14:useLocalDpi xmlns:a14="http://schemas.microsoft.com/office/drawing/2010/main" val="0"/>
                                    </a:ext>
                                  </a:extLst>
                                </a:blip>
                                <a:srcRect r="79736"/>
                                <a:stretch/>
                              </pic:blipFill>
                              <pic:spPr>
                                <a:xfrm>
                                  <a:off x="0" y="42062"/>
                                  <a:ext cx="830327" cy="904875"/>
                                </a:xfrm>
                                <a:prstGeom prst="rect">
                                  <a:avLst/>
                                </a:prstGeom>
                              </pic:spPr>
                            </pic:pic>
                          </wpg:wgp>
                        </a:graphicData>
                      </a:graphic>
                    </wp:anchor>
                  </w:drawing>
                </mc:Choice>
                <mc:Fallback>
                  <w:pict>
                    <v:group w14:anchorId="4D5F7EF6" id="Group 7" o:spid="_x0000_s1026" style="position:absolute;left:0;text-align:left;margin-left:-.35pt;margin-top:.4pt;width:317pt;height:77.9pt;z-index:251659264" coordsize="40260,9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">
                      <v:group id="Group 2" o:spid="_x0000_s1027" style="position:absolute;left:7587;width:32673;height:9894" coordorigin="7587" coordsize="32673,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587;width:32673;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">
                          <v:imagedata r:id="rId8" o:title="" cropleft="13280f"/>
                        </v:shape>
                        <v:rect id="Rectangle 5" o:spid="_x0000_s1029" style="position:absolute;left:7870;top:6808;width:31565;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" filled="f" stroked="f">
                          <v:textbox style="mso-fit-shape-to-text:t">
                            <w:txbxContent>
                              <w:p w:rsidR="00DB6CF4" w:rsidRDefault="00DB6CF4" w:rsidP="00DB6CF4">
                                <w:pPr>
                                  <w:pStyle w:val="NormalWeb"/>
                                  <w:spacing w:before="0" w:beforeAutospacing="0" w:after="0" w:afterAutospacing="0"/>
                                </w:pPr>
                                <w:r>
                                  <w:rPr>
                                    <w:rFonts w:ascii="Calibri" w:eastAsia="Calibri" w:hAnsi="Calibri"/>
                                    <w:b/>
                                    <w:bCs/>
                                    <w:color w:val="671E75"/>
                                    <w:kern w:val="24"/>
                                    <w:sz w:val="28"/>
                                    <w:szCs w:val="28"/>
                                  </w:rPr>
                                  <w:t>Empowering our unique schools to excel</w:t>
                                </w:r>
                              </w:p>
                            </w:txbxContent>
                          </v:textbox>
                        </v:rect>
                      </v:group>
                      <v:shape id="Picture 3" o:spid="_x0000_s1030" type="#_x0000_t75" style="position:absolute;top:420;width:8303;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">
                        <v:imagedata r:id="rId8" o:title="" cropright="52256f"/>
                      </v:shape>
                    </v:group>
                  </w:pict>
                </mc:Fallback>
              </mc:AlternateContent>
            </w:r>
          </w:p>
        </w:tc>
        <w:tc>
          <w:tcPr>
            <w:tcW w:w="1436" w:type="pct"/>
            <w:vAlign w:val="center"/>
          </w:tcPr>
          <w:p w:rsidR="00DB6CF4" w:rsidRDefault="00DB6CF4" w:rsidP="006F07DB">
            <w:pPr>
              <w:jc w:val="right"/>
              <w:rPr>
                <w:sz w:val="24"/>
                <w:szCs w:val="24"/>
              </w:rPr>
            </w:pPr>
          </w:p>
          <w:p w:rsidR="00DB6CF4" w:rsidRDefault="003739B9" w:rsidP="006F07DB">
            <w:pPr>
              <w:jc w:val="right"/>
              <w:rPr>
                <w:sz w:val="24"/>
                <w:szCs w:val="24"/>
              </w:rPr>
            </w:pPr>
            <w:r>
              <w:rPr>
                <w:sz w:val="24"/>
                <w:szCs w:val="24"/>
              </w:rPr>
              <w:t>The Office</w:t>
            </w:r>
          </w:p>
          <w:p w:rsidR="003739B9" w:rsidRDefault="003739B9" w:rsidP="006F07DB">
            <w:pPr>
              <w:jc w:val="right"/>
              <w:rPr>
                <w:sz w:val="24"/>
                <w:szCs w:val="24"/>
              </w:rPr>
            </w:pPr>
            <w:r>
              <w:rPr>
                <w:sz w:val="24"/>
                <w:szCs w:val="24"/>
              </w:rPr>
              <w:t>Moat Farm</w:t>
            </w:r>
          </w:p>
          <w:p w:rsidR="003739B9" w:rsidRDefault="003739B9" w:rsidP="006F07DB">
            <w:pPr>
              <w:jc w:val="right"/>
              <w:rPr>
                <w:sz w:val="24"/>
                <w:szCs w:val="24"/>
              </w:rPr>
            </w:pPr>
            <w:r>
              <w:rPr>
                <w:sz w:val="24"/>
                <w:szCs w:val="24"/>
              </w:rPr>
              <w:t>Marsh Lane</w:t>
            </w:r>
          </w:p>
          <w:p w:rsidR="003739B9" w:rsidRDefault="003739B9" w:rsidP="006F07DB">
            <w:pPr>
              <w:jc w:val="right"/>
              <w:rPr>
                <w:sz w:val="24"/>
                <w:szCs w:val="24"/>
              </w:rPr>
            </w:pPr>
            <w:r>
              <w:rPr>
                <w:sz w:val="24"/>
                <w:szCs w:val="24"/>
              </w:rPr>
              <w:t>Stoke Mandeville</w:t>
            </w:r>
          </w:p>
          <w:p w:rsidR="003739B9" w:rsidRDefault="003739B9" w:rsidP="006F07DB">
            <w:pPr>
              <w:jc w:val="right"/>
              <w:rPr>
                <w:sz w:val="24"/>
                <w:szCs w:val="24"/>
              </w:rPr>
            </w:pPr>
            <w:r>
              <w:rPr>
                <w:sz w:val="24"/>
                <w:szCs w:val="24"/>
              </w:rPr>
              <w:t>Buckinghamshire</w:t>
            </w:r>
          </w:p>
          <w:p w:rsidR="003739B9" w:rsidRPr="000058EC" w:rsidRDefault="003739B9" w:rsidP="006F07DB">
            <w:pPr>
              <w:jc w:val="right"/>
              <w:rPr>
                <w:sz w:val="24"/>
                <w:szCs w:val="24"/>
              </w:rPr>
            </w:pPr>
            <w:r>
              <w:rPr>
                <w:sz w:val="24"/>
                <w:szCs w:val="24"/>
              </w:rPr>
              <w:t>HP22 5UZ</w:t>
            </w:r>
          </w:p>
        </w:tc>
      </w:tr>
    </w:tbl>
    <w:p w:rsidR="00DB6CF4" w:rsidRDefault="00DB6CF4" w:rsidP="00CB368B">
      <w:pPr>
        <w:jc w:val="both"/>
        <w:rPr>
          <w:b/>
          <w:sz w:val="30"/>
          <w:szCs w:val="24"/>
        </w:rPr>
      </w:pPr>
    </w:p>
    <w:p w:rsidR="00852F28" w:rsidRPr="002D68F8" w:rsidRDefault="00852F28" w:rsidP="00CB368B">
      <w:pPr>
        <w:spacing w:after="0"/>
        <w:jc w:val="both"/>
        <w:rPr>
          <w:rFonts w:cstheme="minorHAnsi"/>
          <w:sz w:val="24"/>
          <w:szCs w:val="24"/>
          <w:shd w:val="clear" w:color="auto" w:fill="FFFFFF"/>
        </w:rPr>
      </w:pPr>
      <w:r w:rsidRPr="002D68F8">
        <w:rPr>
          <w:rFonts w:cstheme="minorHAnsi"/>
          <w:sz w:val="24"/>
          <w:szCs w:val="24"/>
          <w:shd w:val="clear" w:color="auto" w:fill="FFFFFF"/>
        </w:rPr>
        <w:t>Dear Applicant</w:t>
      </w:r>
      <w:r w:rsidR="0079679E" w:rsidRPr="002D68F8">
        <w:rPr>
          <w:rFonts w:cstheme="minorHAnsi"/>
          <w:sz w:val="24"/>
          <w:szCs w:val="24"/>
          <w:shd w:val="clear" w:color="auto" w:fill="FFFFFF"/>
        </w:rPr>
        <w:t>,</w:t>
      </w:r>
    </w:p>
    <w:p w:rsidR="0079679E" w:rsidRPr="002D68F8" w:rsidRDefault="0079679E" w:rsidP="00CB368B">
      <w:pPr>
        <w:spacing w:after="0"/>
        <w:jc w:val="both"/>
        <w:rPr>
          <w:rFonts w:cstheme="minorHAnsi"/>
          <w:sz w:val="24"/>
          <w:szCs w:val="24"/>
          <w:shd w:val="clear" w:color="auto" w:fill="FFFFFF"/>
        </w:rPr>
      </w:pPr>
    </w:p>
    <w:p w:rsidR="00852F28" w:rsidRPr="002D68F8" w:rsidRDefault="00506496" w:rsidP="00CB368B">
      <w:pPr>
        <w:spacing w:after="0"/>
        <w:jc w:val="both"/>
        <w:rPr>
          <w:rFonts w:cstheme="minorHAnsi"/>
          <w:sz w:val="24"/>
          <w:szCs w:val="24"/>
          <w:shd w:val="clear" w:color="auto" w:fill="FFFFFF"/>
        </w:rPr>
      </w:pPr>
      <w:r w:rsidRPr="002D68F8">
        <w:rPr>
          <w:rFonts w:cstheme="minorHAnsi"/>
          <w:sz w:val="24"/>
          <w:szCs w:val="24"/>
        </w:rPr>
        <w:t xml:space="preserve">On behalf of the </w:t>
      </w:r>
      <w:r w:rsidRPr="002D68F8">
        <w:rPr>
          <w:rFonts w:cstheme="minorHAnsi"/>
          <w:sz w:val="24"/>
          <w:szCs w:val="24"/>
          <w:shd w:val="clear" w:color="auto" w:fill="FFFFFF"/>
        </w:rPr>
        <w:t xml:space="preserve">Oxford Diocesan Bucks Schools Trust (ODBST), </w:t>
      </w:r>
      <w:r w:rsidRPr="002D68F8">
        <w:rPr>
          <w:rFonts w:cstheme="minorHAnsi"/>
          <w:sz w:val="24"/>
          <w:szCs w:val="24"/>
        </w:rPr>
        <w:t xml:space="preserve">I would like to thank you for your interest </w:t>
      </w:r>
      <w:r w:rsidRPr="002D68F8">
        <w:rPr>
          <w:rFonts w:cstheme="minorHAnsi"/>
          <w:sz w:val="24"/>
          <w:szCs w:val="24"/>
          <w:shd w:val="clear" w:color="auto" w:fill="FFFFFF"/>
        </w:rPr>
        <w:t>in our vacancy.</w:t>
      </w:r>
    </w:p>
    <w:p w:rsidR="0079679E" w:rsidRPr="002D68F8" w:rsidRDefault="0079679E" w:rsidP="00CB368B">
      <w:pPr>
        <w:spacing w:after="0"/>
        <w:jc w:val="both"/>
        <w:rPr>
          <w:rFonts w:cstheme="minorHAnsi"/>
          <w:sz w:val="24"/>
          <w:szCs w:val="24"/>
          <w:shd w:val="clear" w:color="auto" w:fill="FFFFFF"/>
        </w:rPr>
      </w:pPr>
    </w:p>
    <w:p w:rsidR="00ED3410" w:rsidRPr="002D68F8" w:rsidRDefault="00852F28" w:rsidP="00CB368B">
      <w:pPr>
        <w:pStyle w:val="NormalWeb"/>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rPr>
        <w:t>We are a multi-academy trust formed</w:t>
      </w:r>
      <w:r w:rsidRPr="002D68F8">
        <w:rPr>
          <w:rFonts w:asciiTheme="minorHAnsi" w:hAnsiTheme="minorHAnsi" w:cstheme="minorHAnsi"/>
          <w:shd w:val="clear" w:color="auto" w:fill="FFFFFF"/>
        </w:rPr>
        <w:t xml:space="preserve"> as part of the commitment</w:t>
      </w:r>
      <w:r w:rsidRPr="002D68F8">
        <w:rPr>
          <w:rFonts w:asciiTheme="minorHAnsi" w:hAnsiTheme="minorHAnsi" w:cstheme="minorHAnsi"/>
        </w:rPr>
        <w:t xml:space="preserve"> by the Diocese of Oxford </w:t>
      </w:r>
      <w:r w:rsidRPr="002D68F8">
        <w:rPr>
          <w:rFonts w:asciiTheme="minorHAnsi" w:hAnsiTheme="minorHAnsi" w:cstheme="minorHAnsi"/>
          <w:shd w:val="clear" w:color="auto" w:fill="FFFFFF"/>
        </w:rPr>
        <w:t xml:space="preserve">to excellent education for academies. </w:t>
      </w:r>
      <w:r w:rsidRPr="002D68F8">
        <w:rPr>
          <w:rFonts w:asciiTheme="minorHAnsi" w:hAnsiTheme="minorHAnsi" w:cstheme="minorHAnsi"/>
        </w:rPr>
        <w:t xml:space="preserve"> Operating across Buckinghamshire</w:t>
      </w:r>
      <w:r w:rsidR="005816BA">
        <w:rPr>
          <w:rFonts w:asciiTheme="minorHAnsi" w:hAnsiTheme="minorHAnsi" w:cstheme="minorHAnsi"/>
        </w:rPr>
        <w:t xml:space="preserve"> (including Milton Keynes)</w:t>
      </w:r>
      <w:r w:rsidRPr="002D68F8">
        <w:rPr>
          <w:rFonts w:asciiTheme="minorHAnsi" w:hAnsiTheme="minorHAnsi" w:cstheme="minorHAnsi"/>
        </w:rPr>
        <w:t>, w</w:t>
      </w:r>
      <w:r w:rsidRPr="002D68F8">
        <w:rPr>
          <w:rFonts w:asciiTheme="minorHAnsi" w:hAnsiTheme="minorHAnsi" w:cstheme="minorHAnsi"/>
          <w:shd w:val="clear" w:color="auto" w:fill="FFFFFF"/>
        </w:rPr>
        <w:t>e are building on the success of our sister MAT</w:t>
      </w:r>
      <w:r w:rsidR="005816BA">
        <w:rPr>
          <w:rFonts w:asciiTheme="minorHAnsi" w:hAnsiTheme="minorHAnsi" w:cstheme="minorHAnsi"/>
          <w:shd w:val="clear" w:color="auto" w:fill="FFFFFF"/>
        </w:rPr>
        <w:t>,</w:t>
      </w:r>
      <w:r w:rsidRPr="002D68F8">
        <w:rPr>
          <w:rFonts w:asciiTheme="minorHAnsi" w:hAnsiTheme="minorHAnsi" w:cstheme="minorHAnsi"/>
          <w:shd w:val="clear" w:color="auto" w:fill="FFFFFF"/>
        </w:rPr>
        <w:t xml:space="preserve"> which has </w:t>
      </w:r>
      <w:r w:rsidR="00CE3C0E">
        <w:rPr>
          <w:rFonts w:asciiTheme="minorHAnsi" w:hAnsiTheme="minorHAnsi" w:cstheme="minorHAnsi"/>
          <w:shd w:val="clear" w:color="auto" w:fill="FFFFFF"/>
        </w:rPr>
        <w:t>over</w:t>
      </w:r>
      <w:r w:rsidR="005816BA">
        <w:rPr>
          <w:rFonts w:asciiTheme="minorHAnsi" w:hAnsiTheme="minorHAnsi" w:cstheme="minorHAnsi"/>
          <w:shd w:val="clear" w:color="auto" w:fill="FFFFFF"/>
        </w:rPr>
        <w:t xml:space="preserve"> 30 academies across</w:t>
      </w:r>
      <w:r w:rsidRPr="002D68F8">
        <w:rPr>
          <w:rFonts w:asciiTheme="minorHAnsi" w:hAnsiTheme="minorHAnsi" w:cstheme="minorHAnsi"/>
          <w:shd w:val="clear" w:color="auto" w:fill="FFFFFF"/>
        </w:rPr>
        <w:t xml:space="preserve"> Oxfordshire and Berkshire. </w:t>
      </w:r>
      <w:r w:rsidRPr="002D68F8">
        <w:rPr>
          <w:rFonts w:asciiTheme="minorHAnsi" w:hAnsiTheme="minorHAnsi" w:cstheme="minorHAnsi"/>
        </w:rPr>
        <w:t xml:space="preserve">We are about to take on our </w:t>
      </w:r>
      <w:r w:rsidR="00CE3C0E">
        <w:rPr>
          <w:rFonts w:asciiTheme="minorHAnsi" w:hAnsiTheme="minorHAnsi" w:cstheme="minorHAnsi"/>
        </w:rPr>
        <w:t>seventh</w:t>
      </w:r>
      <w:r w:rsidRPr="002D68F8">
        <w:rPr>
          <w:rFonts w:asciiTheme="minorHAnsi" w:hAnsiTheme="minorHAnsi" w:cstheme="minorHAnsi"/>
        </w:rPr>
        <w:t xml:space="preserve"> academy and have an ambitious </w:t>
      </w:r>
      <w:r w:rsidRPr="002D68F8">
        <w:rPr>
          <w:rFonts w:asciiTheme="minorHAnsi" w:hAnsiTheme="minorHAnsi" w:cstheme="minorHAnsi"/>
          <w:shd w:val="clear" w:color="auto" w:fill="FFFFFF"/>
        </w:rPr>
        <w:t xml:space="preserve">and exciting programme of growth. </w:t>
      </w:r>
    </w:p>
    <w:p w:rsidR="005816BA" w:rsidRDefault="00852F28" w:rsidP="00CB368B">
      <w:pPr>
        <w:pStyle w:val="NormalWeb"/>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shd w:val="clear" w:color="auto" w:fill="FFFFFF"/>
        </w:rPr>
        <w:br/>
        <w:t xml:space="preserve">We believe </w:t>
      </w:r>
      <w:r w:rsidR="00C55789">
        <w:rPr>
          <w:rFonts w:asciiTheme="minorHAnsi" w:hAnsiTheme="minorHAnsi" w:cstheme="minorHAnsi"/>
          <w:shd w:val="clear" w:color="auto" w:fill="FFFFFF"/>
        </w:rPr>
        <w:t>that by</w:t>
      </w:r>
      <w:r w:rsidRPr="002D68F8">
        <w:rPr>
          <w:rFonts w:asciiTheme="minorHAnsi" w:hAnsiTheme="minorHAnsi" w:cstheme="minorHAnsi"/>
          <w:shd w:val="clear" w:color="auto" w:fill="FFFFFF"/>
        </w:rPr>
        <w:t xml:space="preserve"> building effective relat</w:t>
      </w:r>
      <w:r w:rsidR="005816BA">
        <w:rPr>
          <w:rFonts w:asciiTheme="minorHAnsi" w:hAnsiTheme="minorHAnsi" w:cstheme="minorHAnsi"/>
          <w:shd w:val="clear" w:color="auto" w:fill="FFFFFF"/>
        </w:rPr>
        <w:t xml:space="preserve">ionships between our schools </w:t>
      </w:r>
      <w:r w:rsidRPr="002D68F8">
        <w:rPr>
          <w:rFonts w:asciiTheme="minorHAnsi" w:hAnsiTheme="minorHAnsi" w:cstheme="minorHAnsi"/>
          <w:shd w:val="clear" w:color="auto" w:fill="FFFFFF"/>
        </w:rPr>
        <w:t xml:space="preserve">and by encouraging our schools also to play their fullest part in the existing networks to which they belong, that we can work collaboratively raise attainment and ensure schools </w:t>
      </w:r>
      <w:r w:rsidR="00C55789">
        <w:rPr>
          <w:rFonts w:asciiTheme="minorHAnsi" w:hAnsiTheme="minorHAnsi" w:cstheme="minorHAnsi"/>
          <w:shd w:val="clear" w:color="auto" w:fill="FFFFFF"/>
        </w:rPr>
        <w:t>improve</w:t>
      </w:r>
      <w:r w:rsidRPr="002D68F8">
        <w:rPr>
          <w:rFonts w:asciiTheme="minorHAnsi" w:hAnsiTheme="minorHAnsi" w:cstheme="minorHAnsi"/>
          <w:shd w:val="clear" w:color="auto" w:fill="FFFFFF"/>
        </w:rPr>
        <w:t xml:space="preserve"> together. </w:t>
      </w:r>
    </w:p>
    <w:p w:rsidR="005816BA" w:rsidRDefault="00852F28" w:rsidP="00CB368B">
      <w:pPr>
        <w:pStyle w:val="NormalWeb"/>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shd w:val="clear" w:color="auto" w:fill="FFFFFF"/>
        </w:rPr>
        <w:br/>
        <w:t>In the same way that we are committed to the highest professional standards from our staff, we ensure that all our schools have high aspirations for their pupils, not just in the key curriculum areas but in those wider aspects of education that ensure our young people leave school fit to be caring and effective citizens in the world of tomorrow.</w:t>
      </w:r>
    </w:p>
    <w:p w:rsidR="00CB368B" w:rsidRDefault="00852F28" w:rsidP="00CB368B">
      <w:pPr>
        <w:pStyle w:val="NormalWeb"/>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shd w:val="clear" w:color="auto" w:fill="FFFFFF"/>
        </w:rPr>
        <w:br/>
        <w:t>OD</w:t>
      </w:r>
      <w:r w:rsidR="00506496" w:rsidRPr="002D68F8">
        <w:rPr>
          <w:rFonts w:asciiTheme="minorHAnsi" w:hAnsiTheme="minorHAnsi" w:cstheme="minorHAnsi"/>
          <w:shd w:val="clear" w:color="auto" w:fill="FFFFFF"/>
        </w:rPr>
        <w:t>B</w:t>
      </w:r>
      <w:r w:rsidRPr="002D68F8">
        <w:rPr>
          <w:rFonts w:asciiTheme="minorHAnsi" w:hAnsiTheme="minorHAnsi" w:cstheme="minorHAnsi"/>
          <w:shd w:val="clear" w:color="auto" w:fill="FFFFFF"/>
        </w:rPr>
        <w:t>ST is a place where all are welcome; both C</w:t>
      </w:r>
      <w:r w:rsidR="00C55789">
        <w:rPr>
          <w:rFonts w:asciiTheme="minorHAnsi" w:hAnsiTheme="minorHAnsi" w:cstheme="minorHAnsi"/>
          <w:shd w:val="clear" w:color="auto" w:fill="FFFFFF"/>
        </w:rPr>
        <w:t xml:space="preserve"> </w:t>
      </w:r>
      <w:r w:rsidRPr="002D68F8">
        <w:rPr>
          <w:rFonts w:asciiTheme="minorHAnsi" w:hAnsiTheme="minorHAnsi" w:cstheme="minorHAnsi"/>
          <w:shd w:val="clear" w:color="auto" w:fill="FFFFFF"/>
        </w:rPr>
        <w:t>of</w:t>
      </w:r>
      <w:r w:rsidR="00C55789">
        <w:rPr>
          <w:rFonts w:asciiTheme="minorHAnsi" w:hAnsiTheme="minorHAnsi" w:cstheme="minorHAnsi"/>
          <w:shd w:val="clear" w:color="auto" w:fill="FFFFFF"/>
        </w:rPr>
        <w:t xml:space="preserve"> </w:t>
      </w:r>
      <w:r w:rsidRPr="002D68F8">
        <w:rPr>
          <w:rFonts w:asciiTheme="minorHAnsi" w:hAnsiTheme="minorHAnsi" w:cstheme="minorHAnsi"/>
          <w:shd w:val="clear" w:color="auto" w:fill="FFFFFF"/>
        </w:rPr>
        <w:t>E schools and community schools, for staff and pupils of all faiths and none, where academic excellence abounds and where pupils and staff are enabled, valued and encouraged to become outward looking, resilient learners and professionals.</w:t>
      </w:r>
    </w:p>
    <w:p w:rsidR="00ED3410" w:rsidRDefault="00ED3410" w:rsidP="00CB368B">
      <w:pPr>
        <w:pStyle w:val="NormalWeb"/>
        <w:shd w:val="clear" w:color="auto" w:fill="FFFFFF"/>
        <w:spacing w:before="0" w:beforeAutospacing="0" w:after="0" w:afterAutospacing="0"/>
        <w:jc w:val="both"/>
        <w:textAlignment w:val="baseline"/>
        <w:rPr>
          <w:rFonts w:asciiTheme="minorHAnsi" w:hAnsiTheme="minorHAnsi" w:cstheme="minorHAnsi"/>
        </w:rPr>
      </w:pPr>
    </w:p>
    <w:p w:rsidR="00CB368B" w:rsidRPr="002D68F8" w:rsidRDefault="00CB368B" w:rsidP="00CB368B">
      <w:pPr>
        <w:pStyle w:val="NormalWeb"/>
        <w:shd w:val="clear" w:color="auto" w:fill="FFFFFF"/>
        <w:spacing w:before="0" w:beforeAutospacing="0" w:after="0" w:afterAutospacing="0"/>
        <w:jc w:val="both"/>
        <w:textAlignment w:val="baseline"/>
        <w:rPr>
          <w:rFonts w:asciiTheme="minorHAnsi" w:hAnsiTheme="minorHAnsi" w:cstheme="minorHAnsi"/>
        </w:rPr>
      </w:pPr>
    </w:p>
    <w:p w:rsidR="00CB368B" w:rsidRDefault="00852F28" w:rsidP="00CB368B">
      <w:pPr>
        <w:pStyle w:val="NormalWeb"/>
        <w:shd w:val="clear" w:color="auto" w:fill="FFFFFF"/>
        <w:spacing w:before="204" w:beforeAutospacing="0" w:after="0"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shd w:val="clear" w:color="auto" w:fill="FFFFFF"/>
        </w:rPr>
        <w:br/>
      </w:r>
      <w:r w:rsidR="00961C77">
        <w:rPr>
          <w:rFonts w:asciiTheme="minorHAnsi" w:hAnsiTheme="minorHAnsi" w:cstheme="minorHAnsi"/>
          <w:shd w:val="clear" w:color="auto" w:fill="FFFFFF"/>
        </w:rPr>
        <w:t>Sulina Piesse</w:t>
      </w:r>
    </w:p>
    <w:p w:rsidR="00852F28" w:rsidRPr="002D68F8" w:rsidRDefault="00852F28" w:rsidP="00CB368B">
      <w:pPr>
        <w:pStyle w:val="NormalWeb"/>
        <w:shd w:val="clear" w:color="auto" w:fill="FFFFFF"/>
        <w:spacing w:before="204" w:beforeAutospacing="0" w:after="204" w:afterAutospacing="0"/>
        <w:jc w:val="both"/>
        <w:textAlignment w:val="baseline"/>
        <w:rPr>
          <w:rFonts w:asciiTheme="minorHAnsi" w:hAnsiTheme="minorHAnsi" w:cstheme="minorHAnsi"/>
          <w:shd w:val="clear" w:color="auto" w:fill="FFFFFF"/>
        </w:rPr>
      </w:pPr>
      <w:r w:rsidRPr="002D68F8">
        <w:rPr>
          <w:rFonts w:asciiTheme="minorHAnsi" w:hAnsiTheme="minorHAnsi" w:cstheme="minorHAnsi"/>
          <w:shd w:val="clear" w:color="auto" w:fill="FFFFFF"/>
        </w:rPr>
        <w:t>CEO, Oxford Diocesan</w:t>
      </w:r>
      <w:r w:rsidR="00506496" w:rsidRPr="002D68F8">
        <w:rPr>
          <w:rFonts w:asciiTheme="minorHAnsi" w:hAnsiTheme="minorHAnsi" w:cstheme="minorHAnsi"/>
          <w:shd w:val="clear" w:color="auto" w:fill="FFFFFF"/>
        </w:rPr>
        <w:t xml:space="preserve"> Bucks</w:t>
      </w:r>
      <w:r w:rsidRPr="002D68F8">
        <w:rPr>
          <w:rFonts w:asciiTheme="minorHAnsi" w:hAnsiTheme="minorHAnsi" w:cstheme="minorHAnsi"/>
          <w:shd w:val="clear" w:color="auto" w:fill="FFFFFF"/>
        </w:rPr>
        <w:t xml:space="preserve"> Schools Trust</w:t>
      </w:r>
    </w:p>
    <w:p w:rsidR="00EF1F2B" w:rsidRDefault="00EF1F2B" w:rsidP="00CB368B">
      <w:pPr>
        <w:jc w:val="both"/>
        <w:rPr>
          <w:rFonts w:cstheme="minorHAnsi"/>
          <w:sz w:val="24"/>
          <w:szCs w:val="24"/>
          <w:shd w:val="clear" w:color="auto" w:fill="FFFFFF"/>
        </w:rPr>
      </w:pPr>
      <w:r>
        <w:rPr>
          <w:rFonts w:cstheme="minorHAnsi"/>
          <w:sz w:val="24"/>
          <w:szCs w:val="24"/>
          <w:shd w:val="clear" w:color="auto" w:fill="FFFFFF"/>
        </w:rPr>
        <w:br w:type="page"/>
      </w:r>
      <w:bookmarkStart w:id="0" w:name="_GoBack"/>
      <w:bookmarkEnd w:id="0"/>
    </w:p>
    <w:p w:rsidR="00EB569E" w:rsidRPr="00EB569E" w:rsidRDefault="00EF1F2B" w:rsidP="00CB368B">
      <w:pPr>
        <w:jc w:val="both"/>
        <w:rPr>
          <w:rFonts w:cstheme="minorHAnsi"/>
          <w:b/>
          <w:sz w:val="28"/>
          <w:szCs w:val="28"/>
          <w:shd w:val="clear" w:color="auto" w:fill="FFFFFF"/>
        </w:rPr>
      </w:pPr>
      <w:r w:rsidRPr="00EF1F2B">
        <w:rPr>
          <w:rFonts w:cstheme="minorHAnsi"/>
          <w:b/>
          <w:sz w:val="28"/>
          <w:szCs w:val="28"/>
          <w:shd w:val="clear" w:color="auto" w:fill="FFFFFF"/>
        </w:rPr>
        <w:lastRenderedPageBreak/>
        <w:t xml:space="preserve">Oxford Diocesan Bucks Schools Trust </w:t>
      </w:r>
    </w:p>
    <w:p w:rsidR="00EF1F2B" w:rsidRPr="005816BA" w:rsidRDefault="002D68F8" w:rsidP="00CB368B">
      <w:pPr>
        <w:spacing w:after="0"/>
        <w:jc w:val="both"/>
        <w:rPr>
          <w:rFonts w:cstheme="minorHAnsi"/>
          <w:b/>
          <w:bCs/>
          <w:color w:val="8064A2" w:themeColor="accent4"/>
          <w:sz w:val="24"/>
          <w:szCs w:val="24"/>
        </w:rPr>
      </w:pPr>
      <w:r w:rsidRPr="005816BA">
        <w:rPr>
          <w:rFonts w:cstheme="minorHAnsi"/>
          <w:b/>
          <w:color w:val="8064A2" w:themeColor="accent4"/>
          <w:sz w:val="24"/>
          <w:szCs w:val="24"/>
        </w:rPr>
        <w:t>B</w:t>
      </w:r>
      <w:r w:rsidRPr="005816BA">
        <w:rPr>
          <w:rFonts w:cstheme="minorHAnsi"/>
          <w:b/>
          <w:bCs/>
          <w:color w:val="8064A2" w:themeColor="accent4"/>
          <w:sz w:val="24"/>
          <w:szCs w:val="24"/>
        </w:rPr>
        <w:t>ackground</w:t>
      </w:r>
    </w:p>
    <w:p w:rsidR="00CB368B" w:rsidRDefault="00B967CC" w:rsidP="00CB368B">
      <w:pPr>
        <w:jc w:val="both"/>
        <w:rPr>
          <w:sz w:val="24"/>
          <w:szCs w:val="24"/>
        </w:rPr>
      </w:pPr>
      <w:r w:rsidRPr="000058EC">
        <w:rPr>
          <w:sz w:val="24"/>
          <w:szCs w:val="24"/>
        </w:rPr>
        <w:t xml:space="preserve">ODBST is </w:t>
      </w:r>
      <w:r w:rsidR="002455F3">
        <w:rPr>
          <w:sz w:val="24"/>
          <w:szCs w:val="24"/>
        </w:rPr>
        <w:t>a</w:t>
      </w:r>
      <w:r w:rsidRPr="000058EC">
        <w:rPr>
          <w:sz w:val="24"/>
          <w:szCs w:val="24"/>
        </w:rPr>
        <w:t xml:space="preserve"> Diocesan Multi Academy Trust (MAT) established by the Oxford Diocesan Board of Education (ODBE) </w:t>
      </w:r>
      <w:r>
        <w:rPr>
          <w:sz w:val="24"/>
          <w:szCs w:val="24"/>
        </w:rPr>
        <w:t xml:space="preserve">in September 2017 </w:t>
      </w:r>
      <w:r w:rsidRPr="000058EC">
        <w:rPr>
          <w:sz w:val="24"/>
          <w:szCs w:val="24"/>
        </w:rPr>
        <w:t xml:space="preserve">to provide an organisation for schools seeking to become an Academy within a MAT. </w:t>
      </w:r>
    </w:p>
    <w:p w:rsidR="00B967CC" w:rsidRPr="000058EC" w:rsidRDefault="00CB368B" w:rsidP="00CB368B">
      <w:pPr>
        <w:jc w:val="both"/>
        <w:rPr>
          <w:sz w:val="24"/>
          <w:szCs w:val="24"/>
        </w:rPr>
      </w:pPr>
      <w:r>
        <w:rPr>
          <w:sz w:val="24"/>
          <w:szCs w:val="24"/>
        </w:rPr>
        <w:t>ODBST</w:t>
      </w:r>
      <w:r w:rsidR="00B967CC" w:rsidRPr="000058EC">
        <w:rPr>
          <w:sz w:val="24"/>
          <w:szCs w:val="24"/>
        </w:rPr>
        <w:t xml:space="preserve"> is open for schools within the Buckingham episcopal area (which covers Buckinghamshire and Milton Keynes). </w:t>
      </w:r>
      <w:r>
        <w:rPr>
          <w:sz w:val="24"/>
          <w:szCs w:val="24"/>
        </w:rPr>
        <w:t xml:space="preserve">It </w:t>
      </w:r>
      <w:r w:rsidR="00B967CC" w:rsidRPr="000058EC">
        <w:rPr>
          <w:sz w:val="24"/>
          <w:szCs w:val="24"/>
        </w:rPr>
        <w:t xml:space="preserve">is a mixed MAT; any school </w:t>
      </w:r>
      <w:r w:rsidR="00B967CC">
        <w:rPr>
          <w:sz w:val="24"/>
          <w:szCs w:val="24"/>
        </w:rPr>
        <w:t xml:space="preserve">is </w:t>
      </w:r>
      <w:r w:rsidR="00B967CC" w:rsidRPr="000058EC">
        <w:rPr>
          <w:sz w:val="24"/>
          <w:szCs w:val="24"/>
        </w:rPr>
        <w:t>able to apply to join:</w:t>
      </w:r>
    </w:p>
    <w:p w:rsidR="00B967CC" w:rsidRPr="000058EC" w:rsidRDefault="00B967CC" w:rsidP="00CB368B">
      <w:pPr>
        <w:pStyle w:val="ListParagraph"/>
        <w:numPr>
          <w:ilvl w:val="0"/>
          <w:numId w:val="20"/>
        </w:numPr>
        <w:spacing w:after="160" w:line="259" w:lineRule="auto"/>
        <w:jc w:val="both"/>
        <w:rPr>
          <w:sz w:val="24"/>
          <w:szCs w:val="24"/>
        </w:rPr>
      </w:pPr>
      <w:r w:rsidRPr="000058EC">
        <w:rPr>
          <w:sz w:val="24"/>
          <w:szCs w:val="24"/>
        </w:rPr>
        <w:t xml:space="preserve">voluntary controlled, voluntary aided, academy or community; </w:t>
      </w:r>
    </w:p>
    <w:p w:rsidR="00B967CC" w:rsidRPr="000058EC" w:rsidRDefault="00B967CC" w:rsidP="00CB368B">
      <w:pPr>
        <w:pStyle w:val="ListParagraph"/>
        <w:numPr>
          <w:ilvl w:val="0"/>
          <w:numId w:val="20"/>
        </w:numPr>
        <w:spacing w:after="160" w:line="259" w:lineRule="auto"/>
        <w:jc w:val="both"/>
        <w:rPr>
          <w:sz w:val="24"/>
          <w:szCs w:val="24"/>
        </w:rPr>
      </w:pPr>
      <w:r w:rsidRPr="000058EC">
        <w:rPr>
          <w:sz w:val="24"/>
          <w:szCs w:val="24"/>
        </w:rPr>
        <w:t xml:space="preserve">primary or secondary;  </w:t>
      </w:r>
    </w:p>
    <w:p w:rsidR="00B967CC" w:rsidRPr="000058EC" w:rsidRDefault="00B967CC" w:rsidP="00CB368B">
      <w:pPr>
        <w:pStyle w:val="ListParagraph"/>
        <w:numPr>
          <w:ilvl w:val="0"/>
          <w:numId w:val="20"/>
        </w:numPr>
        <w:spacing w:after="160" w:line="259" w:lineRule="auto"/>
        <w:jc w:val="both"/>
        <w:rPr>
          <w:sz w:val="24"/>
          <w:szCs w:val="24"/>
        </w:rPr>
      </w:pPr>
      <w:r w:rsidRPr="000058EC">
        <w:rPr>
          <w:sz w:val="24"/>
          <w:szCs w:val="24"/>
        </w:rPr>
        <w:t>mainstream or special;</w:t>
      </w:r>
    </w:p>
    <w:p w:rsidR="00B967CC" w:rsidRDefault="00B967CC" w:rsidP="00CB368B">
      <w:pPr>
        <w:pStyle w:val="ListParagraph"/>
        <w:numPr>
          <w:ilvl w:val="0"/>
          <w:numId w:val="20"/>
        </w:numPr>
        <w:spacing w:after="160" w:line="259" w:lineRule="auto"/>
        <w:jc w:val="both"/>
        <w:rPr>
          <w:sz w:val="24"/>
          <w:szCs w:val="24"/>
        </w:rPr>
      </w:pPr>
      <w:r w:rsidRPr="000058EC">
        <w:rPr>
          <w:sz w:val="24"/>
          <w:szCs w:val="24"/>
        </w:rPr>
        <w:t>self-converter</w:t>
      </w:r>
      <w:r>
        <w:rPr>
          <w:sz w:val="24"/>
          <w:szCs w:val="24"/>
        </w:rPr>
        <w:t>, and eventually</w:t>
      </w:r>
      <w:r w:rsidRPr="000058EC">
        <w:rPr>
          <w:sz w:val="24"/>
          <w:szCs w:val="24"/>
        </w:rPr>
        <w:t xml:space="preserve"> sponsored.</w:t>
      </w:r>
    </w:p>
    <w:p w:rsidR="00B967CC" w:rsidRPr="000058EC" w:rsidRDefault="00B967CC" w:rsidP="00CB368B">
      <w:pPr>
        <w:pStyle w:val="ListParagraph"/>
        <w:numPr>
          <w:ilvl w:val="0"/>
          <w:numId w:val="20"/>
        </w:numPr>
        <w:spacing w:after="160" w:line="259" w:lineRule="auto"/>
        <w:jc w:val="both"/>
        <w:rPr>
          <w:sz w:val="24"/>
          <w:szCs w:val="24"/>
        </w:rPr>
      </w:pPr>
      <w:r>
        <w:rPr>
          <w:sz w:val="24"/>
          <w:szCs w:val="24"/>
        </w:rPr>
        <w:t>Free Schools</w:t>
      </w:r>
    </w:p>
    <w:p w:rsidR="00B967CC" w:rsidRDefault="00B967CC" w:rsidP="00CB368B">
      <w:pPr>
        <w:jc w:val="both"/>
        <w:rPr>
          <w:sz w:val="24"/>
          <w:szCs w:val="24"/>
        </w:rPr>
      </w:pPr>
      <w:r>
        <w:rPr>
          <w:sz w:val="24"/>
          <w:szCs w:val="24"/>
        </w:rPr>
        <w:t xml:space="preserve">ODBST supports its unique schools to excel. </w:t>
      </w:r>
      <w:r w:rsidR="005816BA">
        <w:rPr>
          <w:sz w:val="24"/>
          <w:szCs w:val="24"/>
        </w:rPr>
        <w:t>The vision is for our s</w:t>
      </w:r>
      <w:r>
        <w:rPr>
          <w:sz w:val="24"/>
          <w:szCs w:val="24"/>
        </w:rPr>
        <w:t xml:space="preserve">chools </w:t>
      </w:r>
      <w:r w:rsidR="005816BA">
        <w:rPr>
          <w:sz w:val="24"/>
          <w:szCs w:val="24"/>
        </w:rPr>
        <w:t>to be</w:t>
      </w:r>
      <w:r>
        <w:rPr>
          <w:sz w:val="24"/>
          <w:szCs w:val="24"/>
        </w:rPr>
        <w:t xml:space="preserve"> afforded as much autonomy as possible, with maximum devolved powers from the Board of Trustees</w:t>
      </w:r>
      <w:r w:rsidR="005816BA">
        <w:rPr>
          <w:sz w:val="24"/>
          <w:szCs w:val="24"/>
        </w:rPr>
        <w:t>. Each academy is</w:t>
      </w:r>
      <w:r>
        <w:rPr>
          <w:sz w:val="24"/>
          <w:szCs w:val="24"/>
        </w:rPr>
        <w:t xml:space="preserve"> supported to strive for excellence</w:t>
      </w:r>
      <w:r w:rsidR="005816BA">
        <w:rPr>
          <w:sz w:val="24"/>
          <w:szCs w:val="24"/>
        </w:rPr>
        <w:t>,</w:t>
      </w:r>
      <w:r>
        <w:rPr>
          <w:sz w:val="24"/>
          <w:szCs w:val="24"/>
        </w:rPr>
        <w:t xml:space="preserve"> with a dedicated core team in partnership with the</w:t>
      </w:r>
      <w:r w:rsidR="00CB368B">
        <w:rPr>
          <w:sz w:val="24"/>
          <w:szCs w:val="24"/>
        </w:rPr>
        <w:t xml:space="preserve"> Oxford</w:t>
      </w:r>
      <w:r w:rsidR="005816BA">
        <w:rPr>
          <w:sz w:val="24"/>
          <w:szCs w:val="24"/>
        </w:rPr>
        <w:t xml:space="preserve"> Diocesan Board of Education.</w:t>
      </w:r>
    </w:p>
    <w:p w:rsidR="00B967CC" w:rsidRPr="005816BA" w:rsidRDefault="00B967CC"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Growth of ODBST</w:t>
      </w:r>
    </w:p>
    <w:p w:rsidR="005816BA" w:rsidRDefault="00B967CC" w:rsidP="00CB368B">
      <w:pPr>
        <w:jc w:val="both"/>
        <w:rPr>
          <w:sz w:val="24"/>
          <w:szCs w:val="24"/>
        </w:rPr>
      </w:pPr>
      <w:r>
        <w:rPr>
          <w:sz w:val="24"/>
          <w:szCs w:val="24"/>
        </w:rPr>
        <w:t xml:space="preserve">It is anticipated that </w:t>
      </w:r>
      <w:r w:rsidRPr="000058EC">
        <w:rPr>
          <w:sz w:val="24"/>
          <w:szCs w:val="24"/>
        </w:rPr>
        <w:t>ODBST will eventually grow to be a ‘Large Sponsor’ with as many as 30 schools in the Trust. The pace at which this growth happens will depend upon the demand of the schools</w:t>
      </w:r>
      <w:r w:rsidR="005816BA">
        <w:rPr>
          <w:sz w:val="24"/>
          <w:szCs w:val="24"/>
        </w:rPr>
        <w:t xml:space="preserve"> (as The Oxford Diocese’s current policy is for Church schools to come to their own decision about whether academisation is right for their own circumstance)</w:t>
      </w:r>
      <w:r>
        <w:rPr>
          <w:sz w:val="24"/>
          <w:szCs w:val="24"/>
        </w:rPr>
        <w:t xml:space="preserve"> </w:t>
      </w:r>
      <w:r w:rsidR="005816BA">
        <w:rPr>
          <w:sz w:val="24"/>
          <w:szCs w:val="24"/>
        </w:rPr>
        <w:t>as well as</w:t>
      </w:r>
      <w:r>
        <w:rPr>
          <w:sz w:val="24"/>
          <w:szCs w:val="24"/>
        </w:rPr>
        <w:t xml:space="preserve"> the permission of the </w:t>
      </w:r>
      <w:r w:rsidR="005816BA">
        <w:rPr>
          <w:sz w:val="24"/>
          <w:szCs w:val="24"/>
        </w:rPr>
        <w:t>Secretary of State for Education</w:t>
      </w:r>
      <w:r w:rsidRPr="000058EC">
        <w:rPr>
          <w:sz w:val="24"/>
          <w:szCs w:val="24"/>
        </w:rPr>
        <w:t xml:space="preserve">. </w:t>
      </w:r>
    </w:p>
    <w:p w:rsidR="00B967CC" w:rsidRPr="000058EC" w:rsidRDefault="00CB368B" w:rsidP="00CB368B">
      <w:pPr>
        <w:jc w:val="both"/>
        <w:rPr>
          <w:sz w:val="24"/>
          <w:szCs w:val="24"/>
        </w:rPr>
      </w:pPr>
      <w:r>
        <w:rPr>
          <w:sz w:val="24"/>
          <w:szCs w:val="24"/>
        </w:rPr>
        <w:t>It is hoped that Free Schools will also form part of the Trust; with the significant housing growth across Buckinghamshire, and in line with the ODBE strategy to ensure new communities are able to access the excellent education offered by Church of England schools, the Trustees have agreed to apply for Free School opportunities within the hub areas of the Trust.</w:t>
      </w:r>
    </w:p>
    <w:p w:rsidR="00B967CC" w:rsidRPr="005816BA" w:rsidRDefault="00CB368B"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The ODBST Vision</w:t>
      </w:r>
      <w:r w:rsidR="00D42E5C">
        <w:rPr>
          <w:rFonts w:cstheme="minorHAnsi"/>
          <w:b/>
          <w:color w:val="8064A2" w:themeColor="accent4"/>
          <w:sz w:val="24"/>
          <w:szCs w:val="24"/>
        </w:rPr>
        <w:t xml:space="preserve"> and Values</w:t>
      </w:r>
      <w:r w:rsidRPr="005816BA">
        <w:rPr>
          <w:rFonts w:cstheme="minorHAnsi"/>
          <w:b/>
          <w:color w:val="8064A2" w:themeColor="accent4"/>
          <w:sz w:val="24"/>
          <w:szCs w:val="24"/>
        </w:rPr>
        <w:t xml:space="preserve"> </w:t>
      </w:r>
    </w:p>
    <w:p w:rsidR="00971C00" w:rsidRPr="00971C00" w:rsidRDefault="00971C00" w:rsidP="00971C00">
      <w:pPr>
        <w:jc w:val="both"/>
        <w:rPr>
          <w:sz w:val="24"/>
          <w:szCs w:val="24"/>
        </w:rPr>
      </w:pPr>
      <w:r w:rsidRPr="00971C00">
        <w:rPr>
          <w:sz w:val="24"/>
          <w:szCs w:val="24"/>
        </w:rPr>
        <w:t xml:space="preserve">Our purpose is clear.  We want our pupils to achieve all that they possibly can and, in doing so, that they and their families experience the best quality of education and care. </w:t>
      </w:r>
    </w:p>
    <w:p w:rsidR="00CB368B" w:rsidRDefault="003D4149" w:rsidP="00CB368B">
      <w:pPr>
        <w:jc w:val="both"/>
        <w:rPr>
          <w:sz w:val="24"/>
          <w:szCs w:val="24"/>
        </w:rPr>
      </w:pPr>
      <w:r>
        <w:rPr>
          <w:sz w:val="24"/>
          <w:szCs w:val="24"/>
        </w:rPr>
        <w:lastRenderedPageBreak/>
        <w:t xml:space="preserve">Our </w:t>
      </w:r>
      <w:r w:rsidR="00971C00">
        <w:rPr>
          <w:sz w:val="24"/>
          <w:szCs w:val="24"/>
        </w:rPr>
        <w:t>mission</w:t>
      </w:r>
      <w:r>
        <w:rPr>
          <w:sz w:val="24"/>
          <w:szCs w:val="24"/>
        </w:rPr>
        <w:t xml:space="preserve"> </w:t>
      </w:r>
      <w:r w:rsidRPr="003D4149">
        <w:rPr>
          <w:sz w:val="24"/>
          <w:szCs w:val="24"/>
        </w:rPr>
        <w:t xml:space="preserve">is to empower </w:t>
      </w:r>
      <w:r>
        <w:rPr>
          <w:sz w:val="24"/>
          <w:szCs w:val="24"/>
        </w:rPr>
        <w:t>our</w:t>
      </w:r>
      <w:r w:rsidRPr="003D4149">
        <w:rPr>
          <w:sz w:val="24"/>
          <w:szCs w:val="24"/>
        </w:rPr>
        <w:t xml:space="preserve"> unique schools to excel. This is operated through a high level of accountability devolved to each Local Governing Body (LGB) and supported by a “School to School” improvement model, facilitated by a core team of experienced professionals (i.e. ex-head teachers, lead</w:t>
      </w:r>
      <w:r w:rsidR="00416FB4">
        <w:rPr>
          <w:sz w:val="24"/>
          <w:szCs w:val="24"/>
        </w:rPr>
        <w:t xml:space="preserve"> inspectors</w:t>
      </w:r>
      <w:r w:rsidRPr="003D4149">
        <w:rPr>
          <w:sz w:val="24"/>
          <w:szCs w:val="24"/>
        </w:rPr>
        <w:t>) at the centre of the organisation</w:t>
      </w:r>
      <w:r w:rsidR="00971C00">
        <w:rPr>
          <w:sz w:val="24"/>
          <w:szCs w:val="24"/>
        </w:rPr>
        <w:t xml:space="preserve">. </w:t>
      </w:r>
    </w:p>
    <w:p w:rsidR="00971C00" w:rsidRPr="00446B63" w:rsidRDefault="00971C00" w:rsidP="00971C00">
      <w:pPr>
        <w:jc w:val="both"/>
        <w:rPr>
          <w:sz w:val="24"/>
          <w:szCs w:val="24"/>
        </w:rPr>
      </w:pPr>
      <w:r>
        <w:rPr>
          <w:sz w:val="24"/>
          <w:szCs w:val="24"/>
        </w:rPr>
        <w:t xml:space="preserve">Our vision is for </w:t>
      </w:r>
      <w:r w:rsidR="00446B63">
        <w:rPr>
          <w:sz w:val="24"/>
          <w:szCs w:val="24"/>
        </w:rPr>
        <w:t xml:space="preserve">all that we do across </w:t>
      </w:r>
      <w:r>
        <w:rPr>
          <w:sz w:val="24"/>
          <w:szCs w:val="24"/>
        </w:rPr>
        <w:t xml:space="preserve">our </w:t>
      </w:r>
      <w:r w:rsidR="00446B63">
        <w:rPr>
          <w:sz w:val="24"/>
          <w:szCs w:val="24"/>
        </w:rPr>
        <w:t xml:space="preserve">trust </w:t>
      </w:r>
      <w:r>
        <w:rPr>
          <w:sz w:val="24"/>
          <w:szCs w:val="24"/>
        </w:rPr>
        <w:t>to be r</w:t>
      </w:r>
      <w:r w:rsidRPr="00971C00">
        <w:rPr>
          <w:sz w:val="24"/>
          <w:szCs w:val="24"/>
        </w:rPr>
        <w:t xml:space="preserve">ooted in </w:t>
      </w:r>
      <w:r>
        <w:rPr>
          <w:sz w:val="24"/>
          <w:szCs w:val="24"/>
        </w:rPr>
        <w:t xml:space="preserve">the </w:t>
      </w:r>
      <w:r w:rsidRPr="00971C00">
        <w:rPr>
          <w:sz w:val="24"/>
          <w:szCs w:val="24"/>
        </w:rPr>
        <w:t>Christian values</w:t>
      </w:r>
      <w:r>
        <w:rPr>
          <w:sz w:val="24"/>
          <w:szCs w:val="24"/>
        </w:rPr>
        <w:t xml:space="preserve"> of: wisdom, </w:t>
      </w:r>
      <w:r w:rsidRPr="00446B63">
        <w:rPr>
          <w:sz w:val="24"/>
          <w:szCs w:val="24"/>
        </w:rPr>
        <w:t>knowledge and skills; hope and aspiration; for building the community and living well together</w:t>
      </w:r>
      <w:r w:rsidR="00446B63" w:rsidRPr="00446B63">
        <w:rPr>
          <w:sz w:val="24"/>
          <w:szCs w:val="24"/>
        </w:rPr>
        <w:t>,</w:t>
      </w:r>
      <w:r w:rsidRPr="00446B63">
        <w:rPr>
          <w:sz w:val="24"/>
          <w:szCs w:val="24"/>
        </w:rPr>
        <w:t xml:space="preserve"> as well as for dignity and respect.</w:t>
      </w:r>
    </w:p>
    <w:p w:rsidR="00971C00" w:rsidRPr="00446B63" w:rsidRDefault="00971C00" w:rsidP="00446B63">
      <w:pPr>
        <w:jc w:val="both"/>
        <w:rPr>
          <w:sz w:val="24"/>
          <w:szCs w:val="24"/>
        </w:rPr>
      </w:pPr>
      <w:r w:rsidRPr="00446B63">
        <w:rPr>
          <w:sz w:val="24"/>
          <w:szCs w:val="24"/>
        </w:rPr>
        <w:t>Our s</w:t>
      </w:r>
      <w:r w:rsidRPr="00446B63">
        <w:rPr>
          <w:bCs/>
          <w:sz w:val="24"/>
          <w:szCs w:val="24"/>
        </w:rPr>
        <w:t>chools will</w:t>
      </w:r>
      <w:r w:rsidRPr="00446B63">
        <w:rPr>
          <w:sz w:val="24"/>
          <w:szCs w:val="24"/>
        </w:rPr>
        <w:t xml:space="preserve"> be highly autonomous with their commitment to Focus on excellence in core skills, ensuring they offer a broad and balanced curriculum, </w:t>
      </w:r>
      <w:r w:rsidR="00446B63" w:rsidRPr="00446B63">
        <w:rPr>
          <w:sz w:val="24"/>
          <w:szCs w:val="24"/>
        </w:rPr>
        <w:t xml:space="preserve">are central to </w:t>
      </w:r>
      <w:r w:rsidRPr="00446B63">
        <w:rPr>
          <w:sz w:val="24"/>
          <w:szCs w:val="24"/>
        </w:rPr>
        <w:t>their community</w:t>
      </w:r>
      <w:r w:rsidR="00446B63" w:rsidRPr="00446B63">
        <w:rPr>
          <w:sz w:val="24"/>
          <w:szCs w:val="24"/>
        </w:rPr>
        <w:t>, and w</w:t>
      </w:r>
      <w:r w:rsidRPr="00446B63">
        <w:rPr>
          <w:sz w:val="24"/>
          <w:szCs w:val="24"/>
        </w:rPr>
        <w:t>ork collaboratively with other schools in the Trust</w:t>
      </w:r>
      <w:r w:rsidR="00446B63" w:rsidRPr="00446B63">
        <w:rPr>
          <w:sz w:val="24"/>
          <w:szCs w:val="24"/>
        </w:rPr>
        <w:t>.</w:t>
      </w:r>
    </w:p>
    <w:p w:rsidR="00971C00" w:rsidRPr="00446B63" w:rsidRDefault="00971C00" w:rsidP="00446B63">
      <w:pPr>
        <w:jc w:val="both"/>
        <w:rPr>
          <w:sz w:val="24"/>
          <w:szCs w:val="24"/>
        </w:rPr>
      </w:pPr>
      <w:r w:rsidRPr="00446B63">
        <w:rPr>
          <w:sz w:val="24"/>
          <w:szCs w:val="24"/>
        </w:rPr>
        <w:t xml:space="preserve">Our learners and their families </w:t>
      </w:r>
      <w:r w:rsidR="00446B63" w:rsidRPr="00446B63">
        <w:rPr>
          <w:sz w:val="24"/>
          <w:szCs w:val="24"/>
        </w:rPr>
        <w:t>are also</w:t>
      </w:r>
      <w:r w:rsidRPr="00446B63">
        <w:rPr>
          <w:sz w:val="24"/>
          <w:szCs w:val="24"/>
        </w:rPr>
        <w:t xml:space="preserve"> at the centre of all we do; empowered to learn and achieve; valued within our school as resilient, active and responsible citizens</w:t>
      </w:r>
      <w:r w:rsidR="00446B63" w:rsidRPr="00446B63">
        <w:rPr>
          <w:sz w:val="24"/>
          <w:szCs w:val="24"/>
        </w:rPr>
        <w:t xml:space="preserve">; </w:t>
      </w:r>
      <w:r w:rsidRPr="00446B63">
        <w:rPr>
          <w:sz w:val="24"/>
          <w:szCs w:val="24"/>
        </w:rPr>
        <w:t xml:space="preserve">served so that they </w:t>
      </w:r>
      <w:r w:rsidRPr="00446B63">
        <w:rPr>
          <w:bCs/>
          <w:sz w:val="24"/>
          <w:szCs w:val="24"/>
        </w:rPr>
        <w:t>d</w:t>
      </w:r>
      <w:r w:rsidRPr="00446B63">
        <w:rPr>
          <w:sz w:val="24"/>
          <w:szCs w:val="24"/>
        </w:rPr>
        <w:t>evelop and thrive (intellectually, socially, culturally and spiritually)</w:t>
      </w:r>
      <w:r w:rsidR="00446B63" w:rsidRPr="00446B63">
        <w:rPr>
          <w:sz w:val="24"/>
          <w:szCs w:val="24"/>
        </w:rPr>
        <w:t xml:space="preserve">; </w:t>
      </w:r>
      <w:r w:rsidRPr="00446B63">
        <w:rPr>
          <w:sz w:val="24"/>
          <w:szCs w:val="24"/>
        </w:rPr>
        <w:t xml:space="preserve">aspire to </w:t>
      </w:r>
      <w:r w:rsidRPr="00446B63">
        <w:rPr>
          <w:bCs/>
          <w:sz w:val="24"/>
          <w:szCs w:val="24"/>
        </w:rPr>
        <w:t>educational excellence</w:t>
      </w:r>
      <w:r w:rsidR="00446B63" w:rsidRPr="00446B63">
        <w:rPr>
          <w:bCs/>
          <w:sz w:val="24"/>
          <w:szCs w:val="24"/>
        </w:rPr>
        <w:t xml:space="preserve"> and </w:t>
      </w:r>
      <w:r w:rsidRPr="00446B63">
        <w:rPr>
          <w:sz w:val="24"/>
          <w:szCs w:val="24"/>
        </w:rPr>
        <w:t xml:space="preserve">reach their fullest </w:t>
      </w:r>
      <w:r w:rsidRPr="00446B63">
        <w:rPr>
          <w:bCs/>
          <w:sz w:val="24"/>
          <w:szCs w:val="24"/>
        </w:rPr>
        <w:t>potential</w:t>
      </w:r>
      <w:r w:rsidR="003739B9">
        <w:rPr>
          <w:bCs/>
          <w:sz w:val="24"/>
          <w:szCs w:val="24"/>
        </w:rPr>
        <w:t>.</w:t>
      </w:r>
    </w:p>
    <w:p w:rsidR="00971C00" w:rsidRPr="00446B63" w:rsidRDefault="00971C00" w:rsidP="00446B63">
      <w:pPr>
        <w:jc w:val="both"/>
        <w:rPr>
          <w:sz w:val="24"/>
          <w:szCs w:val="24"/>
        </w:rPr>
      </w:pPr>
      <w:r w:rsidRPr="00446B63">
        <w:rPr>
          <w:sz w:val="24"/>
          <w:szCs w:val="24"/>
        </w:rPr>
        <w:t>Our Trust will enable strong and effective leadership that is supported and challenged</w:t>
      </w:r>
      <w:r w:rsidRPr="00446B63">
        <w:rPr>
          <w:bCs/>
          <w:sz w:val="24"/>
          <w:szCs w:val="24"/>
        </w:rPr>
        <w:t xml:space="preserve"> to</w:t>
      </w:r>
      <w:r w:rsidR="00446B63" w:rsidRPr="00446B63">
        <w:rPr>
          <w:bCs/>
          <w:sz w:val="24"/>
          <w:szCs w:val="24"/>
        </w:rPr>
        <w:t xml:space="preserve"> r</w:t>
      </w:r>
      <w:r w:rsidRPr="00446B63">
        <w:rPr>
          <w:sz w:val="24"/>
          <w:szCs w:val="24"/>
        </w:rPr>
        <w:t>ecruit,</w:t>
      </w:r>
      <w:r w:rsidR="00446B63" w:rsidRPr="00446B63">
        <w:rPr>
          <w:sz w:val="24"/>
          <w:szCs w:val="24"/>
        </w:rPr>
        <w:t xml:space="preserve"> train and retain quality staff; b</w:t>
      </w:r>
      <w:r w:rsidRPr="00446B63">
        <w:rPr>
          <w:sz w:val="24"/>
          <w:szCs w:val="24"/>
        </w:rPr>
        <w:t>e passionate about b</w:t>
      </w:r>
      <w:r w:rsidR="00446B63" w:rsidRPr="00446B63">
        <w:rPr>
          <w:sz w:val="24"/>
          <w:szCs w:val="24"/>
        </w:rPr>
        <w:t xml:space="preserve">eing the best that they can be; </w:t>
      </w:r>
      <w:r w:rsidRPr="00446B63">
        <w:rPr>
          <w:sz w:val="24"/>
          <w:szCs w:val="24"/>
        </w:rPr>
        <w:t>provide opportunities for enriched learning and pathways for all pupils</w:t>
      </w:r>
      <w:r w:rsidR="00446B63" w:rsidRPr="00446B63">
        <w:rPr>
          <w:sz w:val="24"/>
          <w:szCs w:val="24"/>
        </w:rPr>
        <w:t xml:space="preserve">, and </w:t>
      </w:r>
      <w:r w:rsidRPr="00446B63">
        <w:rPr>
          <w:sz w:val="24"/>
          <w:szCs w:val="24"/>
        </w:rPr>
        <w:t>work with governors to make decisions at a local level</w:t>
      </w:r>
      <w:r w:rsidR="00446B63" w:rsidRPr="00446B63">
        <w:rPr>
          <w:sz w:val="24"/>
          <w:szCs w:val="24"/>
        </w:rPr>
        <w:t>.</w:t>
      </w:r>
    </w:p>
    <w:p w:rsidR="00971C00" w:rsidRPr="00446B63" w:rsidRDefault="00971C00" w:rsidP="00446B63">
      <w:pPr>
        <w:jc w:val="both"/>
        <w:rPr>
          <w:sz w:val="24"/>
          <w:szCs w:val="24"/>
        </w:rPr>
      </w:pPr>
      <w:r w:rsidRPr="00446B63">
        <w:rPr>
          <w:sz w:val="24"/>
          <w:szCs w:val="24"/>
        </w:rPr>
        <w:t>Trustees will relentlessly focus on improvement; embody our values in their contacts with our schools</w:t>
      </w:r>
      <w:r w:rsidR="00446B63" w:rsidRPr="00446B63">
        <w:rPr>
          <w:sz w:val="24"/>
          <w:szCs w:val="24"/>
        </w:rPr>
        <w:t xml:space="preserve">; </w:t>
      </w:r>
      <w:r w:rsidRPr="00446B63">
        <w:rPr>
          <w:sz w:val="24"/>
          <w:szCs w:val="24"/>
        </w:rPr>
        <w:t>celebrate success</w:t>
      </w:r>
      <w:r w:rsidR="00446B63" w:rsidRPr="00446B63">
        <w:rPr>
          <w:sz w:val="24"/>
          <w:szCs w:val="24"/>
        </w:rPr>
        <w:t xml:space="preserve"> and </w:t>
      </w:r>
      <w:r w:rsidRPr="00446B63">
        <w:rPr>
          <w:sz w:val="24"/>
          <w:szCs w:val="24"/>
        </w:rPr>
        <w:t xml:space="preserve">build partnerships to develop schools with and for those we serve. </w:t>
      </w:r>
    </w:p>
    <w:p w:rsidR="00971C00" w:rsidRPr="00B967CC" w:rsidRDefault="00971C00" w:rsidP="00CB368B">
      <w:pPr>
        <w:jc w:val="both"/>
        <w:rPr>
          <w:sz w:val="24"/>
          <w:szCs w:val="24"/>
        </w:rPr>
      </w:pPr>
    </w:p>
    <w:p w:rsidR="002D68F8" w:rsidRPr="005816BA" w:rsidRDefault="002D68F8"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OD</w:t>
      </w:r>
      <w:r w:rsidR="00A474E4" w:rsidRPr="005816BA">
        <w:rPr>
          <w:rFonts w:cstheme="minorHAnsi"/>
          <w:b/>
          <w:color w:val="8064A2" w:themeColor="accent4"/>
          <w:sz w:val="24"/>
          <w:szCs w:val="24"/>
        </w:rPr>
        <w:t>B</w:t>
      </w:r>
      <w:r w:rsidRPr="005816BA">
        <w:rPr>
          <w:rFonts w:cstheme="minorHAnsi"/>
          <w:b/>
          <w:color w:val="8064A2" w:themeColor="accent4"/>
          <w:sz w:val="24"/>
          <w:szCs w:val="24"/>
        </w:rPr>
        <w:t>ST Central Services</w:t>
      </w:r>
    </w:p>
    <w:p w:rsidR="002D68F8" w:rsidRPr="002D68F8" w:rsidRDefault="002D68F8" w:rsidP="00CB368B">
      <w:pPr>
        <w:spacing w:after="0" w:line="240" w:lineRule="auto"/>
        <w:jc w:val="both"/>
        <w:rPr>
          <w:rFonts w:cstheme="minorHAnsi"/>
          <w:sz w:val="24"/>
          <w:szCs w:val="24"/>
        </w:rPr>
      </w:pPr>
      <w:r w:rsidRPr="002D68F8">
        <w:rPr>
          <w:rFonts w:cstheme="minorHAnsi"/>
          <w:sz w:val="24"/>
          <w:szCs w:val="24"/>
        </w:rPr>
        <w:t xml:space="preserve">Central services are funded through a </w:t>
      </w:r>
      <w:r w:rsidR="0094313E">
        <w:rPr>
          <w:rFonts w:cstheme="minorHAnsi"/>
          <w:sz w:val="24"/>
          <w:szCs w:val="24"/>
        </w:rPr>
        <w:t>6</w:t>
      </w:r>
      <w:r w:rsidRPr="002D68F8">
        <w:rPr>
          <w:rFonts w:cstheme="minorHAnsi"/>
          <w:sz w:val="24"/>
          <w:szCs w:val="24"/>
        </w:rPr>
        <w:t xml:space="preserve">% </w:t>
      </w:r>
      <w:r w:rsidR="00DE1DD4">
        <w:rPr>
          <w:rFonts w:cstheme="minorHAnsi"/>
          <w:sz w:val="24"/>
          <w:szCs w:val="24"/>
        </w:rPr>
        <w:t>service charge</w:t>
      </w:r>
      <w:r w:rsidR="00CB368B">
        <w:rPr>
          <w:rFonts w:cstheme="minorHAnsi"/>
          <w:sz w:val="24"/>
          <w:szCs w:val="24"/>
        </w:rPr>
        <w:t xml:space="preserve"> from each academy’s </w:t>
      </w:r>
      <w:r w:rsidR="00DE1DD4">
        <w:rPr>
          <w:rFonts w:cstheme="minorHAnsi"/>
          <w:sz w:val="24"/>
          <w:szCs w:val="24"/>
        </w:rPr>
        <w:t>GAG</w:t>
      </w:r>
      <w:r w:rsidRPr="002D68F8">
        <w:rPr>
          <w:rFonts w:cstheme="minorHAnsi"/>
          <w:sz w:val="24"/>
          <w:szCs w:val="24"/>
        </w:rPr>
        <w:t xml:space="preserve"> to provide the ongoing support for OD</w:t>
      </w:r>
      <w:r w:rsidR="00A474E4">
        <w:rPr>
          <w:rFonts w:cstheme="minorHAnsi"/>
          <w:sz w:val="24"/>
          <w:szCs w:val="24"/>
        </w:rPr>
        <w:t>B</w:t>
      </w:r>
      <w:r w:rsidRPr="002D68F8">
        <w:rPr>
          <w:rFonts w:cstheme="minorHAnsi"/>
          <w:sz w:val="24"/>
          <w:szCs w:val="24"/>
        </w:rPr>
        <w:t xml:space="preserve">ST </w:t>
      </w:r>
      <w:r w:rsidR="00CB368B">
        <w:rPr>
          <w:rFonts w:cstheme="minorHAnsi"/>
          <w:sz w:val="24"/>
          <w:szCs w:val="24"/>
        </w:rPr>
        <w:t xml:space="preserve">schools </w:t>
      </w:r>
      <w:r w:rsidRPr="002D68F8">
        <w:rPr>
          <w:rFonts w:cstheme="minorHAnsi"/>
          <w:sz w:val="24"/>
          <w:szCs w:val="24"/>
        </w:rPr>
        <w:t>to run effectively. OD</w:t>
      </w:r>
      <w:r w:rsidR="00A474E4">
        <w:rPr>
          <w:rFonts w:cstheme="minorHAnsi"/>
          <w:sz w:val="24"/>
          <w:szCs w:val="24"/>
        </w:rPr>
        <w:t>B</w:t>
      </w:r>
      <w:r w:rsidRPr="002D68F8">
        <w:rPr>
          <w:rFonts w:cstheme="minorHAnsi"/>
          <w:sz w:val="24"/>
          <w:szCs w:val="24"/>
        </w:rPr>
        <w:t xml:space="preserve">ST academies </w:t>
      </w:r>
      <w:r w:rsidR="00CB368B">
        <w:rPr>
          <w:rFonts w:cstheme="minorHAnsi"/>
          <w:sz w:val="24"/>
          <w:szCs w:val="24"/>
        </w:rPr>
        <w:t xml:space="preserve">are </w:t>
      </w:r>
      <w:r w:rsidRPr="002D68F8">
        <w:rPr>
          <w:rFonts w:cstheme="minorHAnsi"/>
          <w:sz w:val="24"/>
          <w:szCs w:val="24"/>
        </w:rPr>
        <w:t>provided with the following:</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Curriculum:</w:t>
      </w:r>
    </w:p>
    <w:p w:rsidR="002D68F8" w:rsidRPr="002D68F8" w:rsidRDefault="002D68F8" w:rsidP="00CB368B">
      <w:pPr>
        <w:pStyle w:val="ListParagraph"/>
        <w:numPr>
          <w:ilvl w:val="0"/>
          <w:numId w:val="13"/>
        </w:numPr>
        <w:spacing w:after="0" w:line="240" w:lineRule="auto"/>
        <w:jc w:val="both"/>
        <w:rPr>
          <w:rFonts w:cstheme="minorHAnsi"/>
          <w:sz w:val="24"/>
          <w:szCs w:val="24"/>
        </w:rPr>
      </w:pPr>
      <w:r w:rsidRPr="002D68F8">
        <w:rPr>
          <w:rFonts w:cstheme="minorHAnsi"/>
          <w:sz w:val="24"/>
          <w:szCs w:val="24"/>
        </w:rPr>
        <w:t xml:space="preserve">Termly visits from </w:t>
      </w:r>
      <w:r w:rsidR="0094313E">
        <w:rPr>
          <w:rFonts w:cstheme="minorHAnsi"/>
          <w:sz w:val="24"/>
          <w:szCs w:val="24"/>
        </w:rPr>
        <w:t>a Trust</w:t>
      </w:r>
      <w:r w:rsidR="0094313E" w:rsidRPr="002D68F8">
        <w:rPr>
          <w:rFonts w:cstheme="minorHAnsi"/>
          <w:sz w:val="24"/>
          <w:szCs w:val="24"/>
        </w:rPr>
        <w:t xml:space="preserve"> </w:t>
      </w:r>
      <w:r w:rsidRPr="002D68F8">
        <w:rPr>
          <w:rFonts w:cstheme="minorHAnsi"/>
          <w:sz w:val="24"/>
          <w:szCs w:val="24"/>
        </w:rPr>
        <w:t xml:space="preserve">School Improvement </w:t>
      </w:r>
      <w:r w:rsidR="0094313E">
        <w:rPr>
          <w:rFonts w:cstheme="minorHAnsi"/>
          <w:sz w:val="24"/>
          <w:szCs w:val="24"/>
        </w:rPr>
        <w:t>Partner</w:t>
      </w:r>
      <w:r w:rsidR="0094313E" w:rsidRPr="002D68F8">
        <w:rPr>
          <w:rFonts w:cstheme="minorHAnsi"/>
          <w:sz w:val="24"/>
          <w:szCs w:val="24"/>
        </w:rPr>
        <w:t xml:space="preserve"> </w:t>
      </w:r>
      <w:r w:rsidRPr="002D68F8">
        <w:rPr>
          <w:rFonts w:cstheme="minorHAnsi"/>
          <w:sz w:val="24"/>
          <w:szCs w:val="24"/>
        </w:rPr>
        <w:t>to monitor and advi</w:t>
      </w:r>
      <w:r w:rsidR="0094313E">
        <w:rPr>
          <w:rFonts w:cstheme="minorHAnsi"/>
          <w:sz w:val="24"/>
          <w:szCs w:val="24"/>
        </w:rPr>
        <w:t>s</w:t>
      </w:r>
      <w:r w:rsidR="00CB368B">
        <w:rPr>
          <w:rFonts w:cstheme="minorHAnsi"/>
          <w:sz w:val="24"/>
          <w:szCs w:val="24"/>
        </w:rPr>
        <w:t>e on progress</w:t>
      </w:r>
    </w:p>
    <w:p w:rsidR="0094313E" w:rsidRPr="002D68F8" w:rsidRDefault="0094313E" w:rsidP="00CB368B">
      <w:pPr>
        <w:pStyle w:val="ListParagraph"/>
        <w:numPr>
          <w:ilvl w:val="0"/>
          <w:numId w:val="13"/>
        </w:numPr>
        <w:spacing w:after="0" w:line="240" w:lineRule="auto"/>
        <w:jc w:val="both"/>
        <w:rPr>
          <w:rFonts w:cstheme="minorHAnsi"/>
          <w:sz w:val="24"/>
          <w:szCs w:val="24"/>
        </w:rPr>
      </w:pPr>
      <w:r w:rsidRPr="002D68F8">
        <w:rPr>
          <w:rFonts w:cstheme="minorHAnsi"/>
          <w:sz w:val="24"/>
          <w:szCs w:val="24"/>
        </w:rPr>
        <w:t>Unlimited telephone and email access to advice</w:t>
      </w:r>
      <w:r w:rsidR="00CB368B">
        <w:rPr>
          <w:rFonts w:cstheme="minorHAnsi"/>
          <w:sz w:val="24"/>
          <w:szCs w:val="24"/>
        </w:rPr>
        <w:t xml:space="preserve"> from experienced ODBE advisers</w:t>
      </w:r>
    </w:p>
    <w:p w:rsidR="002D68F8" w:rsidRPr="002D68F8" w:rsidRDefault="002D68F8" w:rsidP="00CB368B">
      <w:pPr>
        <w:pStyle w:val="ListParagraph"/>
        <w:numPr>
          <w:ilvl w:val="0"/>
          <w:numId w:val="13"/>
        </w:numPr>
        <w:spacing w:after="0" w:line="240" w:lineRule="auto"/>
        <w:jc w:val="both"/>
        <w:rPr>
          <w:rFonts w:cstheme="minorHAnsi"/>
          <w:sz w:val="24"/>
          <w:szCs w:val="24"/>
        </w:rPr>
      </w:pPr>
      <w:r w:rsidRPr="002D68F8">
        <w:rPr>
          <w:rFonts w:cstheme="minorHAnsi"/>
          <w:sz w:val="24"/>
          <w:szCs w:val="24"/>
        </w:rPr>
        <w:t>Support for OFSTED and SIAMS inspections (three visits in year one)</w:t>
      </w:r>
    </w:p>
    <w:p w:rsidR="002D68F8" w:rsidRPr="002D68F8" w:rsidRDefault="002D68F8" w:rsidP="00CB368B">
      <w:pPr>
        <w:pStyle w:val="ListParagraph"/>
        <w:numPr>
          <w:ilvl w:val="0"/>
          <w:numId w:val="13"/>
        </w:numPr>
        <w:spacing w:after="0" w:line="240" w:lineRule="auto"/>
        <w:jc w:val="both"/>
        <w:rPr>
          <w:rFonts w:cstheme="minorHAnsi"/>
          <w:sz w:val="24"/>
          <w:szCs w:val="24"/>
        </w:rPr>
      </w:pPr>
      <w:r w:rsidRPr="002D68F8">
        <w:rPr>
          <w:rFonts w:cstheme="minorHAnsi"/>
          <w:sz w:val="24"/>
          <w:szCs w:val="24"/>
        </w:rPr>
        <w:lastRenderedPageBreak/>
        <w:t>Specialist RE support and advice (three visits in one year)</w:t>
      </w:r>
    </w:p>
    <w:p w:rsidR="002D68F8" w:rsidRPr="002D68F8" w:rsidRDefault="002D68F8" w:rsidP="00CB368B">
      <w:pPr>
        <w:pStyle w:val="ListParagraph"/>
        <w:numPr>
          <w:ilvl w:val="0"/>
          <w:numId w:val="13"/>
        </w:numPr>
        <w:spacing w:after="0" w:line="240" w:lineRule="auto"/>
        <w:jc w:val="both"/>
        <w:rPr>
          <w:rFonts w:cstheme="minorHAnsi"/>
          <w:sz w:val="24"/>
          <w:szCs w:val="24"/>
        </w:rPr>
      </w:pPr>
      <w:r w:rsidRPr="002D68F8">
        <w:rPr>
          <w:rFonts w:cstheme="minorHAnsi"/>
          <w:sz w:val="24"/>
          <w:szCs w:val="24"/>
        </w:rPr>
        <w:t>Support for collective worship (three visits in one year)</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School Improvement:</w:t>
      </w:r>
    </w:p>
    <w:p w:rsidR="002D68F8" w:rsidRPr="002D68F8" w:rsidRDefault="002D68F8" w:rsidP="00CB368B">
      <w:pPr>
        <w:pStyle w:val="ListParagraph"/>
        <w:numPr>
          <w:ilvl w:val="0"/>
          <w:numId w:val="14"/>
        </w:numPr>
        <w:spacing w:after="0" w:line="240" w:lineRule="auto"/>
        <w:jc w:val="both"/>
        <w:rPr>
          <w:rFonts w:cstheme="minorHAnsi"/>
          <w:sz w:val="24"/>
          <w:szCs w:val="24"/>
        </w:rPr>
      </w:pPr>
      <w:r w:rsidRPr="002D68F8">
        <w:rPr>
          <w:rFonts w:cstheme="minorHAnsi"/>
          <w:sz w:val="24"/>
          <w:szCs w:val="24"/>
        </w:rPr>
        <w:t>A bespoke package of school improvement support visits provided by OD</w:t>
      </w:r>
      <w:r w:rsidR="00A474E4">
        <w:rPr>
          <w:rFonts w:cstheme="minorHAnsi"/>
          <w:sz w:val="24"/>
          <w:szCs w:val="24"/>
        </w:rPr>
        <w:t>B</w:t>
      </w:r>
      <w:r w:rsidRPr="002D68F8">
        <w:rPr>
          <w:rFonts w:cstheme="minorHAnsi"/>
          <w:sz w:val="24"/>
          <w:szCs w:val="24"/>
        </w:rPr>
        <w:t>ST officers and</w:t>
      </w:r>
      <w:r w:rsidR="00CB368B">
        <w:rPr>
          <w:rFonts w:cstheme="minorHAnsi"/>
          <w:sz w:val="24"/>
          <w:szCs w:val="24"/>
        </w:rPr>
        <w:t xml:space="preserve"> ODBE</w:t>
      </w:r>
      <w:r w:rsidRPr="002D68F8">
        <w:rPr>
          <w:rFonts w:cstheme="minorHAnsi"/>
          <w:sz w:val="24"/>
          <w:szCs w:val="24"/>
        </w:rPr>
        <w:t xml:space="preserve"> advisers</w:t>
      </w:r>
    </w:p>
    <w:p w:rsidR="002D68F8" w:rsidRPr="002D68F8" w:rsidRDefault="002D68F8" w:rsidP="00CB368B">
      <w:pPr>
        <w:pStyle w:val="ListParagraph"/>
        <w:numPr>
          <w:ilvl w:val="0"/>
          <w:numId w:val="14"/>
        </w:numPr>
        <w:spacing w:after="0" w:line="240" w:lineRule="auto"/>
        <w:jc w:val="both"/>
        <w:rPr>
          <w:rFonts w:cstheme="minorHAnsi"/>
          <w:sz w:val="24"/>
          <w:szCs w:val="24"/>
        </w:rPr>
      </w:pPr>
      <w:r w:rsidRPr="002D68F8">
        <w:rPr>
          <w:rFonts w:cstheme="minorHAnsi"/>
          <w:sz w:val="24"/>
          <w:szCs w:val="24"/>
        </w:rPr>
        <w:t>The opportunity to buy in service from Oxford Brookes University</w:t>
      </w:r>
    </w:p>
    <w:p w:rsidR="002D68F8" w:rsidRPr="002D68F8" w:rsidRDefault="002D68F8" w:rsidP="00CB368B">
      <w:pPr>
        <w:pStyle w:val="ListParagraph"/>
        <w:numPr>
          <w:ilvl w:val="0"/>
          <w:numId w:val="14"/>
        </w:numPr>
        <w:spacing w:after="0" w:line="240" w:lineRule="auto"/>
        <w:jc w:val="both"/>
        <w:rPr>
          <w:rFonts w:cstheme="minorHAnsi"/>
          <w:sz w:val="24"/>
          <w:szCs w:val="24"/>
        </w:rPr>
      </w:pPr>
      <w:r w:rsidRPr="002D68F8">
        <w:rPr>
          <w:rFonts w:cstheme="minorHAnsi"/>
          <w:sz w:val="24"/>
          <w:szCs w:val="24"/>
        </w:rPr>
        <w:t>CPD improvement training</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Human Resources:</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Assistance with the TUPE process for existing staff</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Advice and process for the appointment of new Headteachers</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Recruitment advice and sample contracts</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Disciplinary advice</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Appraisal training and advice</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Leadership and organisation training</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Induction training</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Headteacher performance management</w:t>
      </w:r>
    </w:p>
    <w:p w:rsidR="002D68F8" w:rsidRPr="002D68F8" w:rsidRDefault="002D68F8" w:rsidP="00CB368B">
      <w:pPr>
        <w:pStyle w:val="ListParagraph"/>
        <w:numPr>
          <w:ilvl w:val="0"/>
          <w:numId w:val="15"/>
        </w:numPr>
        <w:spacing w:after="0" w:line="240" w:lineRule="auto"/>
        <w:jc w:val="both"/>
        <w:rPr>
          <w:rFonts w:cstheme="minorHAnsi"/>
          <w:sz w:val="24"/>
          <w:szCs w:val="24"/>
        </w:rPr>
      </w:pPr>
      <w:r w:rsidRPr="002D68F8">
        <w:rPr>
          <w:rFonts w:cstheme="minorHAnsi"/>
          <w:sz w:val="24"/>
          <w:szCs w:val="24"/>
        </w:rPr>
        <w:t>P</w:t>
      </w:r>
      <w:r w:rsidR="00A474E4">
        <w:rPr>
          <w:rFonts w:cstheme="minorHAnsi"/>
          <w:sz w:val="24"/>
          <w:szCs w:val="24"/>
        </w:rPr>
        <w:t xml:space="preserve">rovision of policies which use Buckinghamshire </w:t>
      </w:r>
      <w:r w:rsidRPr="002D68F8">
        <w:rPr>
          <w:rFonts w:cstheme="minorHAnsi"/>
          <w:sz w:val="24"/>
          <w:szCs w:val="24"/>
        </w:rPr>
        <w:t>CC policies as a benchmark</w:t>
      </w:r>
    </w:p>
    <w:p w:rsidR="002D68F8" w:rsidRPr="002D68F8" w:rsidRDefault="002D68F8" w:rsidP="00CB368B">
      <w:pPr>
        <w:spacing w:after="0" w:line="240" w:lineRule="auto"/>
        <w:jc w:val="both"/>
        <w:rPr>
          <w:rFonts w:cstheme="minorHAnsi"/>
          <w:b/>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Finance:</w:t>
      </w:r>
    </w:p>
    <w:p w:rsidR="002D68F8" w:rsidRPr="002D68F8" w:rsidRDefault="002D68F8" w:rsidP="00CB368B">
      <w:pPr>
        <w:pStyle w:val="ListParagraph"/>
        <w:numPr>
          <w:ilvl w:val="0"/>
          <w:numId w:val="16"/>
        </w:numPr>
        <w:spacing w:after="0" w:line="240" w:lineRule="auto"/>
        <w:jc w:val="both"/>
        <w:rPr>
          <w:rFonts w:cstheme="minorHAnsi"/>
          <w:sz w:val="24"/>
          <w:szCs w:val="24"/>
        </w:rPr>
      </w:pPr>
      <w:r w:rsidRPr="002D68F8">
        <w:rPr>
          <w:rFonts w:cstheme="minorHAnsi"/>
          <w:sz w:val="24"/>
          <w:szCs w:val="24"/>
        </w:rPr>
        <w:t xml:space="preserve">Accounting </w:t>
      </w:r>
      <w:r w:rsidR="0094313E">
        <w:rPr>
          <w:rFonts w:cstheme="minorHAnsi"/>
          <w:sz w:val="24"/>
          <w:szCs w:val="24"/>
        </w:rPr>
        <w:t xml:space="preserve">and Budgeting </w:t>
      </w:r>
      <w:r w:rsidRPr="002D68F8">
        <w:rPr>
          <w:rFonts w:cstheme="minorHAnsi"/>
          <w:sz w:val="24"/>
          <w:szCs w:val="24"/>
        </w:rPr>
        <w:t>software</w:t>
      </w:r>
    </w:p>
    <w:p w:rsidR="002D68F8" w:rsidRPr="002D68F8" w:rsidRDefault="002D68F8" w:rsidP="00CB368B">
      <w:pPr>
        <w:pStyle w:val="ListParagraph"/>
        <w:numPr>
          <w:ilvl w:val="0"/>
          <w:numId w:val="16"/>
        </w:numPr>
        <w:spacing w:after="0" w:line="240" w:lineRule="auto"/>
        <w:jc w:val="both"/>
        <w:rPr>
          <w:rFonts w:cstheme="minorHAnsi"/>
          <w:sz w:val="24"/>
          <w:szCs w:val="24"/>
        </w:rPr>
      </w:pPr>
      <w:r w:rsidRPr="002D68F8">
        <w:rPr>
          <w:rFonts w:cstheme="minorHAnsi"/>
          <w:sz w:val="24"/>
          <w:szCs w:val="24"/>
        </w:rPr>
        <w:t>Training and support for PS Financials</w:t>
      </w:r>
    </w:p>
    <w:p w:rsidR="002D68F8" w:rsidRPr="002D68F8" w:rsidRDefault="002D68F8" w:rsidP="00CB368B">
      <w:pPr>
        <w:pStyle w:val="ListParagraph"/>
        <w:numPr>
          <w:ilvl w:val="0"/>
          <w:numId w:val="16"/>
        </w:numPr>
        <w:spacing w:after="0" w:line="240" w:lineRule="auto"/>
        <w:jc w:val="both"/>
        <w:rPr>
          <w:rFonts w:cstheme="minorHAnsi"/>
          <w:sz w:val="24"/>
          <w:szCs w:val="24"/>
        </w:rPr>
      </w:pPr>
      <w:r w:rsidRPr="002D68F8">
        <w:rPr>
          <w:rFonts w:cstheme="minorHAnsi"/>
          <w:sz w:val="24"/>
          <w:szCs w:val="24"/>
        </w:rPr>
        <w:t>Monthly management accounts</w:t>
      </w:r>
    </w:p>
    <w:p w:rsidR="002D68F8" w:rsidRPr="002D68F8" w:rsidRDefault="002D68F8" w:rsidP="00CB368B">
      <w:pPr>
        <w:pStyle w:val="ListParagraph"/>
        <w:numPr>
          <w:ilvl w:val="0"/>
          <w:numId w:val="16"/>
        </w:numPr>
        <w:spacing w:after="0" w:line="240" w:lineRule="auto"/>
        <w:jc w:val="both"/>
        <w:rPr>
          <w:rFonts w:cstheme="minorHAnsi"/>
          <w:sz w:val="24"/>
          <w:szCs w:val="24"/>
        </w:rPr>
      </w:pPr>
      <w:r w:rsidRPr="002D68F8">
        <w:rPr>
          <w:rFonts w:cstheme="minorHAnsi"/>
          <w:sz w:val="24"/>
          <w:szCs w:val="24"/>
        </w:rPr>
        <w:t>Salary and payroll administration</w:t>
      </w:r>
    </w:p>
    <w:p w:rsidR="002D68F8" w:rsidRPr="002D68F8" w:rsidRDefault="002D68F8" w:rsidP="00CB368B">
      <w:pPr>
        <w:pStyle w:val="ListParagraph"/>
        <w:numPr>
          <w:ilvl w:val="0"/>
          <w:numId w:val="16"/>
        </w:numPr>
        <w:spacing w:after="0" w:line="240" w:lineRule="auto"/>
        <w:jc w:val="both"/>
        <w:rPr>
          <w:rFonts w:cstheme="minorHAnsi"/>
          <w:sz w:val="24"/>
          <w:szCs w:val="24"/>
        </w:rPr>
      </w:pPr>
      <w:r w:rsidRPr="002D68F8">
        <w:rPr>
          <w:rFonts w:cstheme="minorHAnsi"/>
          <w:sz w:val="24"/>
          <w:szCs w:val="24"/>
        </w:rPr>
        <w:t>Help with procurement of services</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Governor Support:</w:t>
      </w:r>
    </w:p>
    <w:p w:rsidR="002D68F8" w:rsidRPr="002D68F8" w:rsidRDefault="002D68F8" w:rsidP="00CB368B">
      <w:pPr>
        <w:pStyle w:val="ListParagraph"/>
        <w:numPr>
          <w:ilvl w:val="0"/>
          <w:numId w:val="17"/>
        </w:numPr>
        <w:spacing w:after="0" w:line="240" w:lineRule="auto"/>
        <w:jc w:val="both"/>
        <w:rPr>
          <w:rFonts w:cstheme="minorHAnsi"/>
          <w:sz w:val="24"/>
          <w:szCs w:val="24"/>
        </w:rPr>
      </w:pPr>
      <w:r w:rsidRPr="002D68F8">
        <w:rPr>
          <w:rFonts w:cstheme="minorHAnsi"/>
          <w:sz w:val="24"/>
          <w:szCs w:val="24"/>
        </w:rPr>
        <w:t>Telephone and email advice</w:t>
      </w:r>
    </w:p>
    <w:p w:rsidR="002D68F8" w:rsidRPr="002D68F8" w:rsidRDefault="002D68F8" w:rsidP="00CB368B">
      <w:pPr>
        <w:pStyle w:val="ListParagraph"/>
        <w:numPr>
          <w:ilvl w:val="0"/>
          <w:numId w:val="17"/>
        </w:numPr>
        <w:spacing w:after="0" w:line="240" w:lineRule="auto"/>
        <w:jc w:val="both"/>
        <w:rPr>
          <w:rFonts w:cstheme="minorHAnsi"/>
          <w:sz w:val="24"/>
          <w:szCs w:val="24"/>
        </w:rPr>
      </w:pPr>
      <w:r w:rsidRPr="002D68F8">
        <w:rPr>
          <w:rFonts w:cstheme="minorHAnsi"/>
          <w:sz w:val="24"/>
          <w:szCs w:val="24"/>
        </w:rPr>
        <w:t>Administration of Governor appointment process</w:t>
      </w:r>
    </w:p>
    <w:p w:rsidR="002D68F8" w:rsidRPr="00DE1DD4" w:rsidRDefault="002D68F8" w:rsidP="00CB368B">
      <w:pPr>
        <w:pStyle w:val="ListParagraph"/>
        <w:numPr>
          <w:ilvl w:val="0"/>
          <w:numId w:val="17"/>
        </w:numPr>
        <w:spacing w:after="0" w:line="240" w:lineRule="auto"/>
        <w:jc w:val="both"/>
        <w:rPr>
          <w:rFonts w:cstheme="minorHAnsi"/>
          <w:sz w:val="24"/>
          <w:szCs w:val="24"/>
        </w:rPr>
      </w:pPr>
      <w:r w:rsidRPr="00DE1DD4">
        <w:rPr>
          <w:rFonts w:cstheme="minorHAnsi"/>
          <w:sz w:val="24"/>
          <w:szCs w:val="24"/>
        </w:rPr>
        <w:t>Local Governing body induction and training</w:t>
      </w:r>
    </w:p>
    <w:p w:rsidR="002D68F8" w:rsidRPr="002D68F8" w:rsidRDefault="002D68F8" w:rsidP="00CB368B">
      <w:pPr>
        <w:pStyle w:val="ListParagraph"/>
        <w:numPr>
          <w:ilvl w:val="0"/>
          <w:numId w:val="17"/>
        </w:numPr>
        <w:spacing w:after="0" w:line="240" w:lineRule="auto"/>
        <w:jc w:val="both"/>
        <w:rPr>
          <w:rFonts w:cstheme="minorHAnsi"/>
          <w:sz w:val="24"/>
          <w:szCs w:val="24"/>
        </w:rPr>
      </w:pPr>
      <w:r w:rsidRPr="002D68F8">
        <w:rPr>
          <w:rFonts w:cstheme="minorHAnsi"/>
          <w:sz w:val="24"/>
          <w:szCs w:val="24"/>
        </w:rPr>
        <w:t>Clerking advice and support</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Buildings:</w:t>
      </w:r>
    </w:p>
    <w:p w:rsidR="002D68F8" w:rsidRPr="002D68F8" w:rsidRDefault="002D68F8" w:rsidP="00CB368B">
      <w:pPr>
        <w:pStyle w:val="ListParagraph"/>
        <w:numPr>
          <w:ilvl w:val="0"/>
          <w:numId w:val="18"/>
        </w:numPr>
        <w:spacing w:after="0" w:line="240" w:lineRule="auto"/>
        <w:jc w:val="both"/>
        <w:rPr>
          <w:rFonts w:cstheme="minorHAnsi"/>
          <w:sz w:val="24"/>
          <w:szCs w:val="24"/>
        </w:rPr>
      </w:pPr>
      <w:r w:rsidRPr="002D68F8">
        <w:rPr>
          <w:rFonts w:cstheme="minorHAnsi"/>
          <w:sz w:val="24"/>
          <w:szCs w:val="24"/>
        </w:rPr>
        <w:t>Help with preparation for funding bids</w:t>
      </w:r>
    </w:p>
    <w:p w:rsidR="002D68F8" w:rsidRPr="002D68F8" w:rsidRDefault="002D68F8" w:rsidP="00CB368B">
      <w:pPr>
        <w:pStyle w:val="ListParagraph"/>
        <w:numPr>
          <w:ilvl w:val="0"/>
          <w:numId w:val="18"/>
        </w:numPr>
        <w:spacing w:after="0" w:line="240" w:lineRule="auto"/>
        <w:jc w:val="both"/>
        <w:rPr>
          <w:rFonts w:cstheme="minorHAnsi"/>
          <w:sz w:val="24"/>
          <w:szCs w:val="24"/>
        </w:rPr>
      </w:pPr>
      <w:r w:rsidRPr="002D68F8">
        <w:rPr>
          <w:rFonts w:cstheme="minorHAnsi"/>
          <w:sz w:val="24"/>
          <w:szCs w:val="24"/>
        </w:rPr>
        <w:t>Access to consultant advice</w:t>
      </w:r>
    </w:p>
    <w:p w:rsidR="002D68F8" w:rsidRPr="002D68F8" w:rsidRDefault="002D68F8" w:rsidP="00CB368B">
      <w:pPr>
        <w:pStyle w:val="ListParagraph"/>
        <w:numPr>
          <w:ilvl w:val="0"/>
          <w:numId w:val="18"/>
        </w:numPr>
        <w:spacing w:after="0" w:line="240" w:lineRule="auto"/>
        <w:jc w:val="both"/>
        <w:rPr>
          <w:rFonts w:cstheme="minorHAnsi"/>
          <w:sz w:val="24"/>
          <w:szCs w:val="24"/>
        </w:rPr>
      </w:pPr>
      <w:r w:rsidRPr="002D68F8">
        <w:rPr>
          <w:rFonts w:cstheme="minorHAnsi"/>
          <w:sz w:val="24"/>
          <w:szCs w:val="24"/>
        </w:rPr>
        <w:t>Existing property development advice</w:t>
      </w:r>
    </w:p>
    <w:p w:rsidR="002D68F8" w:rsidRPr="002D68F8" w:rsidRDefault="002D68F8" w:rsidP="00CB368B">
      <w:pPr>
        <w:pStyle w:val="ListParagraph"/>
        <w:numPr>
          <w:ilvl w:val="0"/>
          <w:numId w:val="18"/>
        </w:numPr>
        <w:spacing w:after="0" w:line="240" w:lineRule="auto"/>
        <w:jc w:val="both"/>
        <w:rPr>
          <w:rFonts w:cstheme="minorHAnsi"/>
          <w:sz w:val="24"/>
          <w:szCs w:val="24"/>
        </w:rPr>
      </w:pPr>
      <w:r w:rsidRPr="002D68F8">
        <w:rPr>
          <w:rFonts w:cstheme="minorHAnsi"/>
          <w:sz w:val="24"/>
          <w:szCs w:val="24"/>
        </w:rPr>
        <w:t>Maintenance advice</w:t>
      </w:r>
    </w:p>
    <w:p w:rsidR="002D68F8" w:rsidRPr="002D68F8" w:rsidRDefault="002D68F8" w:rsidP="00CB368B">
      <w:pPr>
        <w:pStyle w:val="ListParagraph"/>
        <w:numPr>
          <w:ilvl w:val="0"/>
          <w:numId w:val="18"/>
        </w:numPr>
        <w:spacing w:after="0" w:line="240" w:lineRule="auto"/>
        <w:jc w:val="both"/>
        <w:rPr>
          <w:rFonts w:cstheme="minorHAnsi"/>
          <w:sz w:val="24"/>
          <w:szCs w:val="24"/>
        </w:rPr>
      </w:pPr>
      <w:r w:rsidRPr="002D68F8">
        <w:rPr>
          <w:rFonts w:cstheme="minorHAnsi"/>
          <w:sz w:val="24"/>
          <w:szCs w:val="24"/>
        </w:rPr>
        <w:t>Visits by a premises officer</w:t>
      </w:r>
    </w:p>
    <w:p w:rsidR="002D68F8" w:rsidRPr="002D68F8" w:rsidRDefault="002D68F8" w:rsidP="00CB368B">
      <w:pPr>
        <w:spacing w:after="0" w:line="240" w:lineRule="auto"/>
        <w:jc w:val="both"/>
        <w:rPr>
          <w:rFonts w:cstheme="minorHAnsi"/>
          <w:sz w:val="24"/>
          <w:szCs w:val="24"/>
        </w:rPr>
      </w:pPr>
    </w:p>
    <w:p w:rsidR="002D68F8" w:rsidRPr="002D68F8" w:rsidRDefault="002D68F8" w:rsidP="00CB368B">
      <w:pPr>
        <w:spacing w:after="0" w:line="240" w:lineRule="auto"/>
        <w:jc w:val="both"/>
        <w:rPr>
          <w:rFonts w:cstheme="minorHAnsi"/>
          <w:b/>
          <w:sz w:val="24"/>
          <w:szCs w:val="24"/>
        </w:rPr>
      </w:pPr>
      <w:r w:rsidRPr="002D68F8">
        <w:rPr>
          <w:rFonts w:cstheme="minorHAnsi"/>
          <w:b/>
          <w:sz w:val="24"/>
          <w:szCs w:val="24"/>
        </w:rPr>
        <w:t>Appeals:</w:t>
      </w:r>
    </w:p>
    <w:p w:rsidR="002D68F8" w:rsidRPr="002D68F8" w:rsidRDefault="002D68F8" w:rsidP="00CB368B">
      <w:pPr>
        <w:pStyle w:val="ListParagraph"/>
        <w:numPr>
          <w:ilvl w:val="0"/>
          <w:numId w:val="19"/>
        </w:numPr>
        <w:spacing w:after="0" w:line="240" w:lineRule="auto"/>
        <w:jc w:val="both"/>
        <w:rPr>
          <w:rFonts w:cstheme="minorHAnsi"/>
          <w:sz w:val="24"/>
          <w:szCs w:val="24"/>
        </w:rPr>
      </w:pPr>
      <w:r w:rsidRPr="002D68F8">
        <w:rPr>
          <w:rFonts w:cstheme="minorHAnsi"/>
          <w:sz w:val="24"/>
          <w:szCs w:val="24"/>
        </w:rPr>
        <w:lastRenderedPageBreak/>
        <w:t>Advice on admissions policies</w:t>
      </w:r>
    </w:p>
    <w:p w:rsidR="002D68F8" w:rsidRPr="002D68F8" w:rsidRDefault="002D68F8" w:rsidP="00CB368B">
      <w:pPr>
        <w:pStyle w:val="ListParagraph"/>
        <w:numPr>
          <w:ilvl w:val="0"/>
          <w:numId w:val="19"/>
        </w:numPr>
        <w:spacing w:after="0" w:line="240" w:lineRule="auto"/>
        <w:jc w:val="both"/>
        <w:rPr>
          <w:rFonts w:cstheme="minorHAnsi"/>
          <w:sz w:val="24"/>
          <w:szCs w:val="24"/>
        </w:rPr>
      </w:pPr>
      <w:r w:rsidRPr="002D68F8">
        <w:rPr>
          <w:rFonts w:cstheme="minorHAnsi"/>
          <w:sz w:val="24"/>
          <w:szCs w:val="24"/>
        </w:rPr>
        <w:t>Unlimited telephone and email advice from the ODBE Appeals Officer</w:t>
      </w:r>
    </w:p>
    <w:p w:rsidR="002D68F8" w:rsidRPr="002D68F8" w:rsidRDefault="002D68F8" w:rsidP="00CB368B">
      <w:pPr>
        <w:pStyle w:val="ListParagraph"/>
        <w:numPr>
          <w:ilvl w:val="0"/>
          <w:numId w:val="19"/>
        </w:numPr>
        <w:spacing w:after="0" w:line="240" w:lineRule="auto"/>
        <w:jc w:val="both"/>
        <w:rPr>
          <w:rFonts w:cstheme="minorHAnsi"/>
          <w:sz w:val="24"/>
          <w:szCs w:val="24"/>
        </w:rPr>
      </w:pPr>
      <w:r w:rsidRPr="002D68F8">
        <w:rPr>
          <w:rFonts w:cstheme="minorHAnsi"/>
          <w:sz w:val="24"/>
          <w:szCs w:val="24"/>
        </w:rPr>
        <w:t>Provision of templates and guidance through the appeals process</w:t>
      </w:r>
    </w:p>
    <w:p w:rsidR="002D68F8" w:rsidRPr="002D68F8" w:rsidRDefault="002D68F8" w:rsidP="00CB368B">
      <w:pPr>
        <w:pStyle w:val="ListParagraph"/>
        <w:numPr>
          <w:ilvl w:val="0"/>
          <w:numId w:val="19"/>
        </w:numPr>
        <w:spacing w:after="0" w:line="240" w:lineRule="auto"/>
        <w:jc w:val="both"/>
        <w:rPr>
          <w:rFonts w:cstheme="minorHAnsi"/>
          <w:sz w:val="24"/>
          <w:szCs w:val="24"/>
        </w:rPr>
      </w:pPr>
      <w:r w:rsidRPr="002D68F8">
        <w:rPr>
          <w:rFonts w:cstheme="minorHAnsi"/>
          <w:sz w:val="24"/>
          <w:szCs w:val="24"/>
        </w:rPr>
        <w:t>Access to appeals related training courses</w:t>
      </w:r>
    </w:p>
    <w:p w:rsidR="00CB368B" w:rsidRDefault="00CB368B" w:rsidP="00CB368B">
      <w:pPr>
        <w:jc w:val="both"/>
        <w:rPr>
          <w:rFonts w:cstheme="minorHAnsi"/>
          <w:b/>
          <w:sz w:val="24"/>
          <w:szCs w:val="24"/>
        </w:rPr>
      </w:pPr>
    </w:p>
    <w:p w:rsidR="00852F28" w:rsidRPr="005816BA" w:rsidRDefault="00757A0F"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Guidance for</w:t>
      </w:r>
      <w:r w:rsidR="00506496" w:rsidRPr="005816BA">
        <w:rPr>
          <w:rFonts w:cstheme="minorHAnsi"/>
          <w:b/>
          <w:color w:val="8064A2" w:themeColor="accent4"/>
          <w:sz w:val="24"/>
          <w:szCs w:val="24"/>
        </w:rPr>
        <w:t xml:space="preserve"> Applicants </w:t>
      </w:r>
    </w:p>
    <w:p w:rsidR="00506496" w:rsidRPr="002D68F8" w:rsidRDefault="00506496" w:rsidP="00CB368B">
      <w:pPr>
        <w:jc w:val="both"/>
        <w:rPr>
          <w:rFonts w:cstheme="minorHAnsi"/>
          <w:sz w:val="24"/>
          <w:szCs w:val="24"/>
        </w:rPr>
      </w:pPr>
      <w:r w:rsidRPr="002D68F8">
        <w:rPr>
          <w:rFonts w:cstheme="minorHAnsi"/>
          <w:sz w:val="24"/>
          <w:szCs w:val="24"/>
        </w:rPr>
        <w:t xml:space="preserve">We look forward to receiving your application and these notes are intended to help you make the best application possible, which should be done using our form. </w:t>
      </w:r>
    </w:p>
    <w:p w:rsidR="00852F28" w:rsidRPr="002D68F8" w:rsidRDefault="00506496" w:rsidP="00CB368B">
      <w:pPr>
        <w:jc w:val="both"/>
        <w:rPr>
          <w:rFonts w:cstheme="minorHAnsi"/>
          <w:sz w:val="24"/>
          <w:szCs w:val="24"/>
        </w:rPr>
      </w:pPr>
      <w:r w:rsidRPr="002D68F8">
        <w:rPr>
          <w:rFonts w:cstheme="minorHAnsi"/>
          <w:sz w:val="24"/>
          <w:szCs w:val="24"/>
        </w:rPr>
        <w:t>The</w:t>
      </w:r>
      <w:r w:rsidR="00852F28" w:rsidRPr="002D68F8">
        <w:rPr>
          <w:rFonts w:cstheme="minorHAnsi"/>
          <w:sz w:val="24"/>
          <w:szCs w:val="24"/>
        </w:rPr>
        <w:t xml:space="preserve"> information </w:t>
      </w:r>
      <w:r w:rsidRPr="002D68F8">
        <w:rPr>
          <w:rFonts w:cstheme="minorHAnsi"/>
          <w:sz w:val="24"/>
          <w:szCs w:val="24"/>
        </w:rPr>
        <w:t>you provide will</w:t>
      </w:r>
      <w:r w:rsidR="00852F28" w:rsidRPr="002D68F8">
        <w:rPr>
          <w:rFonts w:cstheme="minorHAnsi"/>
          <w:sz w:val="24"/>
          <w:szCs w:val="24"/>
        </w:rPr>
        <w:t xml:space="preserve"> help us understand how you me</w:t>
      </w:r>
      <w:r w:rsidR="00646BE5" w:rsidRPr="002D68F8">
        <w:rPr>
          <w:rFonts w:cstheme="minorHAnsi"/>
          <w:sz w:val="24"/>
          <w:szCs w:val="24"/>
        </w:rPr>
        <w:t xml:space="preserve">et the requirements of the job and so helps </w:t>
      </w:r>
      <w:r w:rsidR="00852F28" w:rsidRPr="002D68F8">
        <w:rPr>
          <w:rFonts w:cstheme="minorHAnsi"/>
          <w:sz w:val="24"/>
          <w:szCs w:val="24"/>
        </w:rPr>
        <w:t>us to short-list candidates for interview</w:t>
      </w:r>
      <w:r w:rsidR="00646BE5" w:rsidRPr="002D68F8">
        <w:rPr>
          <w:rFonts w:cstheme="minorHAnsi"/>
          <w:sz w:val="24"/>
          <w:szCs w:val="24"/>
        </w:rPr>
        <w:t>.</w:t>
      </w:r>
      <w:r w:rsidR="00852F28" w:rsidRPr="002D68F8">
        <w:rPr>
          <w:rFonts w:cstheme="minorHAnsi"/>
          <w:sz w:val="24"/>
          <w:szCs w:val="24"/>
        </w:rPr>
        <w:t xml:space="preserve"> </w:t>
      </w:r>
      <w:r w:rsidR="00646BE5" w:rsidRPr="002D68F8">
        <w:rPr>
          <w:rFonts w:cstheme="minorHAnsi"/>
          <w:sz w:val="24"/>
          <w:szCs w:val="24"/>
        </w:rPr>
        <w:t>Our</w:t>
      </w:r>
      <w:r w:rsidR="00852F28" w:rsidRPr="002D68F8">
        <w:rPr>
          <w:rFonts w:cstheme="minorHAnsi"/>
          <w:sz w:val="24"/>
          <w:szCs w:val="24"/>
        </w:rPr>
        <w:t xml:space="preserve"> shortlisting decisions are based solely on the information you supply in your application</w:t>
      </w:r>
      <w:r w:rsidR="00646BE5" w:rsidRPr="002D68F8">
        <w:rPr>
          <w:rFonts w:cstheme="minorHAnsi"/>
          <w:sz w:val="24"/>
          <w:szCs w:val="24"/>
        </w:rPr>
        <w:t xml:space="preserve"> so that we can ensure fairness</w:t>
      </w:r>
      <w:r w:rsidR="00852F28" w:rsidRPr="002D68F8">
        <w:rPr>
          <w:rFonts w:cstheme="minorHAnsi"/>
          <w:sz w:val="24"/>
          <w:szCs w:val="24"/>
        </w:rPr>
        <w:t xml:space="preserve">. </w:t>
      </w:r>
    </w:p>
    <w:p w:rsidR="00852F28" w:rsidRPr="002D68F8" w:rsidRDefault="00646BE5" w:rsidP="00CB368B">
      <w:pPr>
        <w:jc w:val="both"/>
        <w:rPr>
          <w:rFonts w:cstheme="minorHAnsi"/>
          <w:sz w:val="24"/>
          <w:szCs w:val="24"/>
        </w:rPr>
      </w:pPr>
      <w:r w:rsidRPr="002D68F8">
        <w:rPr>
          <w:rFonts w:cstheme="minorHAnsi"/>
          <w:sz w:val="24"/>
          <w:szCs w:val="24"/>
        </w:rPr>
        <w:t>Please refer to the job description and</w:t>
      </w:r>
      <w:r w:rsidR="00852F28" w:rsidRPr="002D68F8">
        <w:rPr>
          <w:rFonts w:cstheme="minorHAnsi"/>
          <w:sz w:val="24"/>
          <w:szCs w:val="24"/>
        </w:rPr>
        <w:t xml:space="preserve"> person specification</w:t>
      </w:r>
      <w:r w:rsidRPr="002D68F8">
        <w:rPr>
          <w:rFonts w:cstheme="minorHAnsi"/>
          <w:sz w:val="24"/>
          <w:szCs w:val="24"/>
        </w:rPr>
        <w:t>. It helps us if you can relate</w:t>
      </w:r>
      <w:r w:rsidR="00852F28" w:rsidRPr="002D68F8">
        <w:rPr>
          <w:rFonts w:cstheme="minorHAnsi"/>
          <w:sz w:val="24"/>
          <w:szCs w:val="24"/>
        </w:rPr>
        <w:t xml:space="preserve"> </w:t>
      </w:r>
      <w:r w:rsidRPr="002D68F8">
        <w:rPr>
          <w:rFonts w:cstheme="minorHAnsi"/>
          <w:sz w:val="24"/>
          <w:szCs w:val="24"/>
        </w:rPr>
        <w:t>your</w:t>
      </w:r>
      <w:r w:rsidR="00852F28" w:rsidRPr="002D68F8">
        <w:rPr>
          <w:rFonts w:cstheme="minorHAnsi"/>
          <w:sz w:val="24"/>
          <w:szCs w:val="24"/>
        </w:rPr>
        <w:t xml:space="preserve"> knowledge, skills and experience </w:t>
      </w:r>
      <w:r w:rsidRPr="002D68F8">
        <w:rPr>
          <w:rFonts w:cstheme="minorHAnsi"/>
          <w:sz w:val="24"/>
          <w:szCs w:val="24"/>
        </w:rPr>
        <w:t xml:space="preserve">to the points </w:t>
      </w:r>
      <w:r w:rsidR="00852F28" w:rsidRPr="002D68F8">
        <w:rPr>
          <w:rFonts w:cstheme="minorHAnsi"/>
          <w:sz w:val="24"/>
          <w:szCs w:val="24"/>
        </w:rPr>
        <w:t xml:space="preserve">in the person specification. </w:t>
      </w:r>
    </w:p>
    <w:p w:rsidR="008D215B" w:rsidRPr="002D68F8" w:rsidRDefault="00646BE5" w:rsidP="00CB368B">
      <w:pPr>
        <w:jc w:val="both"/>
        <w:rPr>
          <w:rFonts w:cstheme="minorHAnsi"/>
          <w:sz w:val="24"/>
          <w:szCs w:val="24"/>
        </w:rPr>
      </w:pPr>
      <w:r w:rsidRPr="002D68F8">
        <w:rPr>
          <w:rFonts w:cstheme="minorHAnsi"/>
          <w:sz w:val="24"/>
          <w:szCs w:val="24"/>
        </w:rPr>
        <w:t>While we</w:t>
      </w:r>
      <w:r w:rsidR="00852F28" w:rsidRPr="002D68F8">
        <w:rPr>
          <w:rFonts w:cstheme="minorHAnsi"/>
          <w:sz w:val="24"/>
          <w:szCs w:val="24"/>
        </w:rPr>
        <w:t xml:space="preserve"> may not shortlist all ca</w:t>
      </w:r>
      <w:r w:rsidRPr="002D68F8">
        <w:rPr>
          <w:rFonts w:cstheme="minorHAnsi"/>
          <w:sz w:val="24"/>
          <w:szCs w:val="24"/>
        </w:rPr>
        <w:t>ndidates who meet the essential criteria</w:t>
      </w:r>
      <w:r w:rsidR="00852F28" w:rsidRPr="002D68F8">
        <w:rPr>
          <w:rFonts w:cstheme="minorHAnsi"/>
          <w:sz w:val="24"/>
          <w:szCs w:val="24"/>
        </w:rPr>
        <w:t xml:space="preserve">, we guarantee to interview all disabled applicants who </w:t>
      </w:r>
      <w:r w:rsidRPr="002D68F8">
        <w:rPr>
          <w:rFonts w:cstheme="minorHAnsi"/>
          <w:sz w:val="24"/>
          <w:szCs w:val="24"/>
        </w:rPr>
        <w:t>do</w:t>
      </w:r>
      <w:r w:rsidR="00852F28" w:rsidRPr="002D68F8">
        <w:rPr>
          <w:rFonts w:cstheme="minorHAnsi"/>
          <w:sz w:val="24"/>
          <w:szCs w:val="24"/>
        </w:rPr>
        <w:t xml:space="preserve">. </w:t>
      </w:r>
    </w:p>
    <w:p w:rsidR="00852F28" w:rsidRPr="002D68F8" w:rsidRDefault="007239EE" w:rsidP="00CB368B">
      <w:pPr>
        <w:jc w:val="both"/>
        <w:rPr>
          <w:rFonts w:cstheme="minorHAnsi"/>
          <w:sz w:val="24"/>
          <w:szCs w:val="24"/>
        </w:rPr>
      </w:pPr>
      <w:r w:rsidRPr="002D68F8">
        <w:rPr>
          <w:rFonts w:cstheme="minorHAnsi"/>
          <w:sz w:val="24"/>
          <w:szCs w:val="24"/>
        </w:rPr>
        <w:t>Y</w:t>
      </w:r>
      <w:r w:rsidR="00852F28" w:rsidRPr="002D68F8">
        <w:rPr>
          <w:rFonts w:cstheme="minorHAnsi"/>
          <w:sz w:val="24"/>
          <w:szCs w:val="24"/>
        </w:rPr>
        <w:t xml:space="preserve">ou must </w:t>
      </w:r>
      <w:r w:rsidRPr="002D68F8">
        <w:rPr>
          <w:rFonts w:cstheme="minorHAnsi"/>
          <w:sz w:val="24"/>
          <w:szCs w:val="24"/>
        </w:rPr>
        <w:t>include</w:t>
      </w:r>
      <w:r w:rsidR="00852F28" w:rsidRPr="002D68F8">
        <w:rPr>
          <w:rFonts w:cstheme="minorHAnsi"/>
          <w:sz w:val="24"/>
          <w:szCs w:val="24"/>
        </w:rPr>
        <w:t xml:space="preserve"> your complete work history</w:t>
      </w:r>
      <w:r w:rsidRPr="002D68F8">
        <w:rPr>
          <w:rFonts w:cstheme="minorHAnsi"/>
          <w:sz w:val="24"/>
          <w:szCs w:val="24"/>
        </w:rPr>
        <w:t xml:space="preserve"> in your application</w:t>
      </w:r>
      <w:r w:rsidR="00852F28" w:rsidRPr="002D68F8">
        <w:rPr>
          <w:rFonts w:cstheme="minorHAnsi"/>
          <w:sz w:val="24"/>
          <w:szCs w:val="24"/>
        </w:rPr>
        <w:t xml:space="preserve">, including any times where you were not working and the reasons for this. We need this </w:t>
      </w:r>
      <w:r w:rsidRPr="002D68F8">
        <w:rPr>
          <w:rFonts w:cstheme="minorHAnsi"/>
          <w:sz w:val="24"/>
          <w:szCs w:val="24"/>
        </w:rPr>
        <w:t xml:space="preserve">as </w:t>
      </w:r>
      <w:r w:rsidR="00852F28" w:rsidRPr="002D68F8">
        <w:rPr>
          <w:rFonts w:cstheme="minorHAnsi"/>
          <w:sz w:val="24"/>
          <w:szCs w:val="24"/>
        </w:rPr>
        <w:t>the successful app</w:t>
      </w:r>
      <w:r w:rsidRPr="002D68F8">
        <w:rPr>
          <w:rFonts w:cstheme="minorHAnsi"/>
          <w:sz w:val="24"/>
          <w:szCs w:val="24"/>
        </w:rPr>
        <w:t xml:space="preserve">licant will need to complete a </w:t>
      </w:r>
      <w:r w:rsidR="00852F28" w:rsidRPr="002D68F8">
        <w:rPr>
          <w:rFonts w:cstheme="minorHAnsi"/>
          <w:sz w:val="24"/>
          <w:szCs w:val="24"/>
        </w:rPr>
        <w:t xml:space="preserve">DBS check. </w:t>
      </w:r>
    </w:p>
    <w:p w:rsidR="00ED3410" w:rsidRPr="005816BA" w:rsidRDefault="00ED3410"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 xml:space="preserve">DBS Checks </w:t>
      </w:r>
    </w:p>
    <w:p w:rsidR="00ED3410" w:rsidRPr="002D68F8" w:rsidRDefault="00ED3410" w:rsidP="00CB368B">
      <w:pPr>
        <w:jc w:val="both"/>
        <w:rPr>
          <w:rFonts w:cstheme="minorHAnsi"/>
          <w:sz w:val="24"/>
          <w:szCs w:val="24"/>
        </w:rPr>
      </w:pPr>
      <w:r w:rsidRPr="002D68F8">
        <w:rPr>
          <w:rFonts w:cstheme="minorHAnsi"/>
          <w:sz w:val="24"/>
          <w:szCs w:val="24"/>
        </w:rPr>
        <w:t xml:space="preserve">In line with our safeguarding and child protection policy, all employees and volunteers working in specific roles at ODBST will be subject to satisfactory clearance being obtained from the Disclosure and Barring Service. The check will be undertaken as part of the appointment process with the successful candidates. </w:t>
      </w:r>
    </w:p>
    <w:p w:rsidR="00852F28" w:rsidRPr="005816BA" w:rsidRDefault="00852F28"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 xml:space="preserve">Equal Opportunities </w:t>
      </w:r>
    </w:p>
    <w:p w:rsidR="00852F28" w:rsidRPr="002D68F8" w:rsidRDefault="00ED3410" w:rsidP="00CB368B">
      <w:pPr>
        <w:jc w:val="both"/>
        <w:rPr>
          <w:rFonts w:cstheme="minorHAnsi"/>
          <w:sz w:val="24"/>
          <w:szCs w:val="24"/>
        </w:rPr>
      </w:pPr>
      <w:r w:rsidRPr="002D68F8">
        <w:rPr>
          <w:rFonts w:cstheme="minorHAnsi"/>
          <w:sz w:val="24"/>
          <w:szCs w:val="24"/>
        </w:rPr>
        <w:t>We will use the i</w:t>
      </w:r>
      <w:r w:rsidR="00852F28" w:rsidRPr="002D68F8">
        <w:rPr>
          <w:rFonts w:cstheme="minorHAnsi"/>
          <w:sz w:val="24"/>
          <w:szCs w:val="24"/>
        </w:rPr>
        <w:t xml:space="preserve">nformation provided by you on the Equal Opportunities Monitoring Form to monitor our equal opportunities policy and practices. This part of the form will be detached from the main body of the application form and will not </w:t>
      </w:r>
      <w:r w:rsidRPr="002D68F8">
        <w:rPr>
          <w:rFonts w:cstheme="minorHAnsi"/>
          <w:sz w:val="24"/>
          <w:szCs w:val="24"/>
        </w:rPr>
        <w:t>be taken into account in</w:t>
      </w:r>
      <w:r w:rsidR="00852F28" w:rsidRPr="002D68F8">
        <w:rPr>
          <w:rFonts w:cstheme="minorHAnsi"/>
          <w:sz w:val="24"/>
          <w:szCs w:val="24"/>
        </w:rPr>
        <w:t xml:space="preserve"> the selection process. </w:t>
      </w:r>
    </w:p>
    <w:p w:rsidR="00852F28" w:rsidRPr="005816BA" w:rsidRDefault="00852F28"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 xml:space="preserve">Work Permits </w:t>
      </w:r>
    </w:p>
    <w:p w:rsidR="00852F28" w:rsidRPr="002D68F8" w:rsidRDefault="00ED3410" w:rsidP="00CB368B">
      <w:pPr>
        <w:jc w:val="both"/>
        <w:rPr>
          <w:rFonts w:cstheme="minorHAnsi"/>
          <w:sz w:val="24"/>
          <w:szCs w:val="24"/>
        </w:rPr>
      </w:pPr>
      <w:r w:rsidRPr="002D68F8">
        <w:rPr>
          <w:rFonts w:cstheme="minorHAnsi"/>
          <w:sz w:val="24"/>
          <w:szCs w:val="24"/>
        </w:rPr>
        <w:lastRenderedPageBreak/>
        <w:t>We are required to check that anyone taking up employment with us has the legal right to work in the UK</w:t>
      </w:r>
      <w:r w:rsidR="00852F28" w:rsidRPr="002D68F8">
        <w:rPr>
          <w:rFonts w:cstheme="minorHAnsi"/>
          <w:sz w:val="24"/>
          <w:szCs w:val="24"/>
        </w:rPr>
        <w:t xml:space="preserve">. Short-listed applicants will be asked to provide us with documentary evidence to support their entitlement to work in the UK prior to any offer of employment being made. </w:t>
      </w:r>
    </w:p>
    <w:p w:rsidR="007239EE" w:rsidRPr="005816BA" w:rsidRDefault="007239EE" w:rsidP="005816BA">
      <w:pPr>
        <w:spacing w:after="0"/>
        <w:jc w:val="both"/>
        <w:rPr>
          <w:rFonts w:cstheme="minorHAnsi"/>
          <w:b/>
          <w:color w:val="8064A2" w:themeColor="accent4"/>
          <w:sz w:val="24"/>
          <w:szCs w:val="24"/>
        </w:rPr>
      </w:pPr>
      <w:r w:rsidRPr="005816BA">
        <w:rPr>
          <w:rFonts w:cstheme="minorHAnsi"/>
          <w:b/>
          <w:color w:val="8064A2" w:themeColor="accent4"/>
          <w:sz w:val="24"/>
          <w:szCs w:val="24"/>
        </w:rPr>
        <w:t xml:space="preserve">Data Protection </w:t>
      </w:r>
    </w:p>
    <w:p w:rsidR="007239EE" w:rsidRPr="002D68F8" w:rsidRDefault="00ED3410" w:rsidP="00CB368B">
      <w:pPr>
        <w:jc w:val="both"/>
        <w:rPr>
          <w:rFonts w:cstheme="minorHAnsi"/>
          <w:sz w:val="24"/>
          <w:szCs w:val="24"/>
        </w:rPr>
      </w:pPr>
      <w:r w:rsidRPr="002D68F8">
        <w:rPr>
          <w:rFonts w:cstheme="minorHAnsi"/>
          <w:sz w:val="24"/>
          <w:szCs w:val="24"/>
        </w:rPr>
        <w:t>The i</w:t>
      </w:r>
      <w:r w:rsidR="007239EE" w:rsidRPr="002D68F8">
        <w:rPr>
          <w:rFonts w:cstheme="minorHAnsi"/>
          <w:sz w:val="24"/>
          <w:szCs w:val="24"/>
        </w:rPr>
        <w:t xml:space="preserve">nformation </w:t>
      </w:r>
      <w:r w:rsidRPr="002D68F8">
        <w:rPr>
          <w:rFonts w:cstheme="minorHAnsi"/>
          <w:sz w:val="24"/>
          <w:szCs w:val="24"/>
        </w:rPr>
        <w:t xml:space="preserve">you provide </w:t>
      </w:r>
      <w:r w:rsidR="007239EE" w:rsidRPr="002D68F8">
        <w:rPr>
          <w:rFonts w:cstheme="minorHAnsi"/>
          <w:sz w:val="24"/>
          <w:szCs w:val="24"/>
        </w:rPr>
        <w:t xml:space="preserve">as part of your application will be used in the recruitment process. </w:t>
      </w:r>
      <w:r w:rsidR="00EE6FF2" w:rsidRPr="002D68F8">
        <w:rPr>
          <w:rFonts w:cstheme="minorHAnsi"/>
          <w:sz w:val="24"/>
          <w:szCs w:val="24"/>
        </w:rPr>
        <w:t>We will hold your</w:t>
      </w:r>
      <w:r w:rsidR="007239EE" w:rsidRPr="002D68F8">
        <w:rPr>
          <w:rFonts w:cstheme="minorHAnsi"/>
          <w:sz w:val="24"/>
          <w:szCs w:val="24"/>
        </w:rPr>
        <w:t xml:space="preserve"> data securely with access restricted to those involved in dealing with your application and in the recruitment process. Once this process is completed the data relating to unsuccessful applicants will be destroyed</w:t>
      </w:r>
      <w:r w:rsidRPr="002D68F8">
        <w:rPr>
          <w:rFonts w:cstheme="minorHAnsi"/>
          <w:sz w:val="24"/>
          <w:szCs w:val="24"/>
        </w:rPr>
        <w:t xml:space="preserve"> after six months</w:t>
      </w:r>
      <w:r w:rsidR="007239EE" w:rsidRPr="002D68F8">
        <w:rPr>
          <w:rFonts w:cstheme="minorHAnsi"/>
          <w:sz w:val="24"/>
          <w:szCs w:val="24"/>
        </w:rPr>
        <w:t xml:space="preserve">. If you are the successful candidate, your application form will be retained and form the basis of your personnel record. </w:t>
      </w:r>
    </w:p>
    <w:p w:rsidR="00CB6D99" w:rsidRPr="002D68F8" w:rsidRDefault="00CB6D99" w:rsidP="00CB368B">
      <w:pPr>
        <w:jc w:val="both"/>
        <w:rPr>
          <w:rFonts w:cstheme="minorHAnsi"/>
          <w:sz w:val="24"/>
          <w:szCs w:val="24"/>
        </w:rPr>
      </w:pPr>
    </w:p>
    <w:sectPr w:rsidR="00CB6D99" w:rsidRPr="002D68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55" w:rsidRDefault="00245E55" w:rsidP="00EB569E">
      <w:pPr>
        <w:spacing w:after="0" w:line="240" w:lineRule="auto"/>
      </w:pPr>
      <w:r>
        <w:separator/>
      </w:r>
    </w:p>
  </w:endnote>
  <w:endnote w:type="continuationSeparator" w:id="0">
    <w:p w:rsidR="00245E55" w:rsidRDefault="00245E55" w:rsidP="00EB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00002FF" w:usb1="5000205B"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55" w:rsidRDefault="00245E55" w:rsidP="00EB569E">
      <w:pPr>
        <w:spacing w:after="0" w:line="240" w:lineRule="auto"/>
      </w:pPr>
      <w:r>
        <w:separator/>
      </w:r>
    </w:p>
  </w:footnote>
  <w:footnote w:type="continuationSeparator" w:id="0">
    <w:p w:rsidR="00245E55" w:rsidRDefault="00245E55" w:rsidP="00EB5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263"/>
    <w:multiLevelType w:val="hybridMultilevel"/>
    <w:tmpl w:val="180841B8"/>
    <w:lvl w:ilvl="0" w:tplc="E93C2A92">
      <w:start w:val="1"/>
      <w:numFmt w:val="bullet"/>
      <w:lvlText w:val=""/>
      <w:lvlJc w:val="left"/>
      <w:pPr>
        <w:tabs>
          <w:tab w:val="num" w:pos="720"/>
        </w:tabs>
        <w:ind w:left="720" w:hanging="360"/>
      </w:pPr>
      <w:rPr>
        <w:rFonts w:ascii="Symbol" w:hAnsi="Symbol" w:hint="default"/>
        <w:color w:val="5F497A" w:themeColor="accent4" w:themeShade="BF"/>
      </w:rPr>
    </w:lvl>
    <w:lvl w:ilvl="1" w:tplc="75E2C3C2" w:tentative="1">
      <w:start w:val="1"/>
      <w:numFmt w:val="bullet"/>
      <w:lvlText w:val="•"/>
      <w:lvlJc w:val="left"/>
      <w:pPr>
        <w:tabs>
          <w:tab w:val="num" w:pos="1440"/>
        </w:tabs>
        <w:ind w:left="1440" w:hanging="360"/>
      </w:pPr>
      <w:rPr>
        <w:rFonts w:ascii="Arial" w:hAnsi="Arial" w:hint="default"/>
      </w:rPr>
    </w:lvl>
    <w:lvl w:ilvl="2" w:tplc="A370ADE2" w:tentative="1">
      <w:start w:val="1"/>
      <w:numFmt w:val="bullet"/>
      <w:lvlText w:val="•"/>
      <w:lvlJc w:val="left"/>
      <w:pPr>
        <w:tabs>
          <w:tab w:val="num" w:pos="2160"/>
        </w:tabs>
        <w:ind w:left="2160" w:hanging="360"/>
      </w:pPr>
      <w:rPr>
        <w:rFonts w:ascii="Arial" w:hAnsi="Arial" w:hint="default"/>
      </w:rPr>
    </w:lvl>
    <w:lvl w:ilvl="3" w:tplc="2B84F05E" w:tentative="1">
      <w:start w:val="1"/>
      <w:numFmt w:val="bullet"/>
      <w:lvlText w:val="•"/>
      <w:lvlJc w:val="left"/>
      <w:pPr>
        <w:tabs>
          <w:tab w:val="num" w:pos="2880"/>
        </w:tabs>
        <w:ind w:left="2880" w:hanging="360"/>
      </w:pPr>
      <w:rPr>
        <w:rFonts w:ascii="Arial" w:hAnsi="Arial" w:hint="default"/>
      </w:rPr>
    </w:lvl>
    <w:lvl w:ilvl="4" w:tplc="D84EB6E2" w:tentative="1">
      <w:start w:val="1"/>
      <w:numFmt w:val="bullet"/>
      <w:lvlText w:val="•"/>
      <w:lvlJc w:val="left"/>
      <w:pPr>
        <w:tabs>
          <w:tab w:val="num" w:pos="3600"/>
        </w:tabs>
        <w:ind w:left="3600" w:hanging="360"/>
      </w:pPr>
      <w:rPr>
        <w:rFonts w:ascii="Arial" w:hAnsi="Arial" w:hint="default"/>
      </w:rPr>
    </w:lvl>
    <w:lvl w:ilvl="5" w:tplc="7CAA178A" w:tentative="1">
      <w:start w:val="1"/>
      <w:numFmt w:val="bullet"/>
      <w:lvlText w:val="•"/>
      <w:lvlJc w:val="left"/>
      <w:pPr>
        <w:tabs>
          <w:tab w:val="num" w:pos="4320"/>
        </w:tabs>
        <w:ind w:left="4320" w:hanging="360"/>
      </w:pPr>
      <w:rPr>
        <w:rFonts w:ascii="Arial" w:hAnsi="Arial" w:hint="default"/>
      </w:rPr>
    </w:lvl>
    <w:lvl w:ilvl="6" w:tplc="7F9AB898" w:tentative="1">
      <w:start w:val="1"/>
      <w:numFmt w:val="bullet"/>
      <w:lvlText w:val="•"/>
      <w:lvlJc w:val="left"/>
      <w:pPr>
        <w:tabs>
          <w:tab w:val="num" w:pos="5040"/>
        </w:tabs>
        <w:ind w:left="5040" w:hanging="360"/>
      </w:pPr>
      <w:rPr>
        <w:rFonts w:ascii="Arial" w:hAnsi="Arial" w:hint="default"/>
      </w:rPr>
    </w:lvl>
    <w:lvl w:ilvl="7" w:tplc="1D4675A4" w:tentative="1">
      <w:start w:val="1"/>
      <w:numFmt w:val="bullet"/>
      <w:lvlText w:val="•"/>
      <w:lvlJc w:val="left"/>
      <w:pPr>
        <w:tabs>
          <w:tab w:val="num" w:pos="5760"/>
        </w:tabs>
        <w:ind w:left="5760" w:hanging="360"/>
      </w:pPr>
      <w:rPr>
        <w:rFonts w:ascii="Arial" w:hAnsi="Arial" w:hint="default"/>
      </w:rPr>
    </w:lvl>
    <w:lvl w:ilvl="8" w:tplc="A3C2EF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B83F2E"/>
    <w:multiLevelType w:val="hybridMultilevel"/>
    <w:tmpl w:val="EF8E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365D0B"/>
    <w:multiLevelType w:val="multilevel"/>
    <w:tmpl w:val="89B0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44C0D"/>
    <w:multiLevelType w:val="hybridMultilevel"/>
    <w:tmpl w:val="70C24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26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7E7258"/>
    <w:multiLevelType w:val="hybridMultilevel"/>
    <w:tmpl w:val="D78C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8030CB"/>
    <w:multiLevelType w:val="hybridMultilevel"/>
    <w:tmpl w:val="2AF8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D3640"/>
    <w:multiLevelType w:val="hybridMultilevel"/>
    <w:tmpl w:val="FCD4DFD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CE506D9"/>
    <w:multiLevelType w:val="hybridMultilevel"/>
    <w:tmpl w:val="E40A14DE"/>
    <w:lvl w:ilvl="0" w:tplc="E93C2A92">
      <w:start w:val="1"/>
      <w:numFmt w:val="bullet"/>
      <w:lvlText w:val=""/>
      <w:lvlJc w:val="left"/>
      <w:pPr>
        <w:ind w:left="720" w:hanging="360"/>
      </w:pPr>
      <w:rPr>
        <w:rFonts w:ascii="Symbol" w:hAnsi="Symbol" w:hint="default"/>
        <w:color w:val="5F497A" w:themeColor="accent4"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F63D0"/>
    <w:multiLevelType w:val="hybridMultilevel"/>
    <w:tmpl w:val="F5BE1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D471FD"/>
    <w:multiLevelType w:val="hybridMultilevel"/>
    <w:tmpl w:val="B358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D22C0"/>
    <w:multiLevelType w:val="hybridMultilevel"/>
    <w:tmpl w:val="8EA0105E"/>
    <w:lvl w:ilvl="0" w:tplc="E93C2A92">
      <w:start w:val="1"/>
      <w:numFmt w:val="bullet"/>
      <w:lvlText w:val=""/>
      <w:lvlJc w:val="left"/>
      <w:pPr>
        <w:ind w:left="1080" w:hanging="360"/>
      </w:pPr>
      <w:rPr>
        <w:rFonts w:ascii="Symbol" w:hAnsi="Symbol" w:hint="default"/>
        <w:color w:val="5F497A" w:themeColor="accent4"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8C2FAD"/>
    <w:multiLevelType w:val="hybridMultilevel"/>
    <w:tmpl w:val="7A4EA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A548D6"/>
    <w:multiLevelType w:val="hybridMultilevel"/>
    <w:tmpl w:val="04EA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C5702"/>
    <w:multiLevelType w:val="hybridMultilevel"/>
    <w:tmpl w:val="74B24BE2"/>
    <w:lvl w:ilvl="0" w:tplc="E93C2A92">
      <w:start w:val="1"/>
      <w:numFmt w:val="bullet"/>
      <w:lvlText w:val=""/>
      <w:lvlJc w:val="left"/>
      <w:pPr>
        <w:tabs>
          <w:tab w:val="num" w:pos="720"/>
        </w:tabs>
        <w:ind w:left="720" w:hanging="360"/>
      </w:pPr>
      <w:rPr>
        <w:rFonts w:ascii="Symbol" w:hAnsi="Symbol" w:hint="default"/>
        <w:color w:val="5F497A" w:themeColor="accent4" w:themeShade="BF"/>
      </w:rPr>
    </w:lvl>
    <w:lvl w:ilvl="1" w:tplc="24D213F0" w:tentative="1">
      <w:start w:val="1"/>
      <w:numFmt w:val="bullet"/>
      <w:lvlText w:val="•"/>
      <w:lvlJc w:val="left"/>
      <w:pPr>
        <w:tabs>
          <w:tab w:val="num" w:pos="1440"/>
        </w:tabs>
        <w:ind w:left="1440" w:hanging="360"/>
      </w:pPr>
      <w:rPr>
        <w:rFonts w:ascii="Arial" w:hAnsi="Arial" w:hint="default"/>
      </w:rPr>
    </w:lvl>
    <w:lvl w:ilvl="2" w:tplc="31BA39DC" w:tentative="1">
      <w:start w:val="1"/>
      <w:numFmt w:val="bullet"/>
      <w:lvlText w:val="•"/>
      <w:lvlJc w:val="left"/>
      <w:pPr>
        <w:tabs>
          <w:tab w:val="num" w:pos="2160"/>
        </w:tabs>
        <w:ind w:left="2160" w:hanging="360"/>
      </w:pPr>
      <w:rPr>
        <w:rFonts w:ascii="Arial" w:hAnsi="Arial" w:hint="default"/>
      </w:rPr>
    </w:lvl>
    <w:lvl w:ilvl="3" w:tplc="FDF437DA" w:tentative="1">
      <w:start w:val="1"/>
      <w:numFmt w:val="bullet"/>
      <w:lvlText w:val="•"/>
      <w:lvlJc w:val="left"/>
      <w:pPr>
        <w:tabs>
          <w:tab w:val="num" w:pos="2880"/>
        </w:tabs>
        <w:ind w:left="2880" w:hanging="360"/>
      </w:pPr>
      <w:rPr>
        <w:rFonts w:ascii="Arial" w:hAnsi="Arial" w:hint="default"/>
      </w:rPr>
    </w:lvl>
    <w:lvl w:ilvl="4" w:tplc="2C78857E" w:tentative="1">
      <w:start w:val="1"/>
      <w:numFmt w:val="bullet"/>
      <w:lvlText w:val="•"/>
      <w:lvlJc w:val="left"/>
      <w:pPr>
        <w:tabs>
          <w:tab w:val="num" w:pos="3600"/>
        </w:tabs>
        <w:ind w:left="3600" w:hanging="360"/>
      </w:pPr>
      <w:rPr>
        <w:rFonts w:ascii="Arial" w:hAnsi="Arial" w:hint="default"/>
      </w:rPr>
    </w:lvl>
    <w:lvl w:ilvl="5" w:tplc="B394D046" w:tentative="1">
      <w:start w:val="1"/>
      <w:numFmt w:val="bullet"/>
      <w:lvlText w:val="•"/>
      <w:lvlJc w:val="left"/>
      <w:pPr>
        <w:tabs>
          <w:tab w:val="num" w:pos="4320"/>
        </w:tabs>
        <w:ind w:left="4320" w:hanging="360"/>
      </w:pPr>
      <w:rPr>
        <w:rFonts w:ascii="Arial" w:hAnsi="Arial" w:hint="default"/>
      </w:rPr>
    </w:lvl>
    <w:lvl w:ilvl="6" w:tplc="BF605E60" w:tentative="1">
      <w:start w:val="1"/>
      <w:numFmt w:val="bullet"/>
      <w:lvlText w:val="•"/>
      <w:lvlJc w:val="left"/>
      <w:pPr>
        <w:tabs>
          <w:tab w:val="num" w:pos="5040"/>
        </w:tabs>
        <w:ind w:left="5040" w:hanging="360"/>
      </w:pPr>
      <w:rPr>
        <w:rFonts w:ascii="Arial" w:hAnsi="Arial" w:hint="default"/>
      </w:rPr>
    </w:lvl>
    <w:lvl w:ilvl="7" w:tplc="05AC0616" w:tentative="1">
      <w:start w:val="1"/>
      <w:numFmt w:val="bullet"/>
      <w:lvlText w:val="•"/>
      <w:lvlJc w:val="left"/>
      <w:pPr>
        <w:tabs>
          <w:tab w:val="num" w:pos="5760"/>
        </w:tabs>
        <w:ind w:left="5760" w:hanging="360"/>
      </w:pPr>
      <w:rPr>
        <w:rFonts w:ascii="Arial" w:hAnsi="Arial" w:hint="default"/>
      </w:rPr>
    </w:lvl>
    <w:lvl w:ilvl="8" w:tplc="DB10A7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E54ABF"/>
    <w:multiLevelType w:val="multilevel"/>
    <w:tmpl w:val="88B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10831"/>
    <w:multiLevelType w:val="hybridMultilevel"/>
    <w:tmpl w:val="1CDC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01195"/>
    <w:multiLevelType w:val="multilevel"/>
    <w:tmpl w:val="9AD083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3A19DA"/>
    <w:multiLevelType w:val="multilevel"/>
    <w:tmpl w:val="D08A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A73E1"/>
    <w:multiLevelType w:val="hybridMultilevel"/>
    <w:tmpl w:val="B6B6F6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B765A2"/>
    <w:multiLevelType w:val="hybridMultilevel"/>
    <w:tmpl w:val="AB5EA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0161E2"/>
    <w:multiLevelType w:val="hybridMultilevel"/>
    <w:tmpl w:val="D7F802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3DF7BE0"/>
    <w:multiLevelType w:val="hybridMultilevel"/>
    <w:tmpl w:val="1DE89D98"/>
    <w:lvl w:ilvl="0" w:tplc="E93C2A92">
      <w:start w:val="1"/>
      <w:numFmt w:val="bullet"/>
      <w:lvlText w:val=""/>
      <w:lvlJc w:val="left"/>
      <w:pPr>
        <w:ind w:left="720" w:hanging="360"/>
      </w:pPr>
      <w:rPr>
        <w:rFonts w:ascii="Symbol" w:hAnsi="Symbol" w:hint="default"/>
        <w:color w:val="5F497A" w:themeColor="accent4"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6177E"/>
    <w:multiLevelType w:val="hybridMultilevel"/>
    <w:tmpl w:val="E868A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727DE3"/>
    <w:multiLevelType w:val="hybridMultilevel"/>
    <w:tmpl w:val="FCD4DFD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7DFB6948"/>
    <w:multiLevelType w:val="hybridMultilevel"/>
    <w:tmpl w:val="8750A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
  </w:num>
  <w:num w:numId="4">
    <w:abstractNumId w:val="6"/>
  </w:num>
  <w:num w:numId="5">
    <w:abstractNumId w:val="4"/>
  </w:num>
  <w:num w:numId="6">
    <w:abstractNumId w:val="15"/>
  </w:num>
  <w:num w:numId="7">
    <w:abstractNumId w:val="16"/>
  </w:num>
  <w:num w:numId="8">
    <w:abstractNumId w:val="7"/>
  </w:num>
  <w:num w:numId="9">
    <w:abstractNumId w:val="24"/>
  </w:num>
  <w:num w:numId="10">
    <w:abstractNumId w:val="13"/>
  </w:num>
  <w:num w:numId="11">
    <w:abstractNumId w:val="19"/>
  </w:num>
  <w:num w:numId="12">
    <w:abstractNumId w:val="21"/>
  </w:num>
  <w:num w:numId="13">
    <w:abstractNumId w:val="20"/>
  </w:num>
  <w:num w:numId="14">
    <w:abstractNumId w:val="12"/>
  </w:num>
  <w:num w:numId="15">
    <w:abstractNumId w:val="5"/>
  </w:num>
  <w:num w:numId="16">
    <w:abstractNumId w:val="25"/>
  </w:num>
  <w:num w:numId="17">
    <w:abstractNumId w:val="9"/>
  </w:num>
  <w:num w:numId="18">
    <w:abstractNumId w:val="1"/>
  </w:num>
  <w:num w:numId="19">
    <w:abstractNumId w:val="23"/>
  </w:num>
  <w:num w:numId="20">
    <w:abstractNumId w:val="10"/>
  </w:num>
  <w:num w:numId="21">
    <w:abstractNumId w:val="17"/>
  </w:num>
  <w:num w:numId="22">
    <w:abstractNumId w:val="14"/>
  </w:num>
  <w:num w:numId="23">
    <w:abstractNumId w:val="0"/>
  </w:num>
  <w:num w:numId="24">
    <w:abstractNumId w:val="22"/>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77"/>
    <w:rsid w:val="00057652"/>
    <w:rsid w:val="000B54C0"/>
    <w:rsid w:val="000D77D5"/>
    <w:rsid w:val="001924F8"/>
    <w:rsid w:val="001D49D9"/>
    <w:rsid w:val="0020633C"/>
    <w:rsid w:val="002210F2"/>
    <w:rsid w:val="0022422A"/>
    <w:rsid w:val="00234632"/>
    <w:rsid w:val="002455F3"/>
    <w:rsid w:val="00245E55"/>
    <w:rsid w:val="00285B9F"/>
    <w:rsid w:val="002D68F8"/>
    <w:rsid w:val="00310D96"/>
    <w:rsid w:val="00352406"/>
    <w:rsid w:val="00352697"/>
    <w:rsid w:val="00362CD3"/>
    <w:rsid w:val="00367B83"/>
    <w:rsid w:val="003739B9"/>
    <w:rsid w:val="00387164"/>
    <w:rsid w:val="003D4149"/>
    <w:rsid w:val="00416FB4"/>
    <w:rsid w:val="004348A2"/>
    <w:rsid w:val="00446B63"/>
    <w:rsid w:val="004621F9"/>
    <w:rsid w:val="00473077"/>
    <w:rsid w:val="004A11CC"/>
    <w:rsid w:val="004A5169"/>
    <w:rsid w:val="004B2690"/>
    <w:rsid w:val="004B7424"/>
    <w:rsid w:val="004C24B4"/>
    <w:rsid w:val="004E7311"/>
    <w:rsid w:val="00506496"/>
    <w:rsid w:val="00512287"/>
    <w:rsid w:val="00561C0B"/>
    <w:rsid w:val="005816BA"/>
    <w:rsid w:val="005C1AA8"/>
    <w:rsid w:val="00606529"/>
    <w:rsid w:val="00646BE5"/>
    <w:rsid w:val="00655CFD"/>
    <w:rsid w:val="00690C5F"/>
    <w:rsid w:val="006F07DB"/>
    <w:rsid w:val="007239EE"/>
    <w:rsid w:val="00724E71"/>
    <w:rsid w:val="00743352"/>
    <w:rsid w:val="00757A0F"/>
    <w:rsid w:val="0079679E"/>
    <w:rsid w:val="007A333C"/>
    <w:rsid w:val="00836FA0"/>
    <w:rsid w:val="00852F28"/>
    <w:rsid w:val="008543E0"/>
    <w:rsid w:val="0085496F"/>
    <w:rsid w:val="00855089"/>
    <w:rsid w:val="008C2806"/>
    <w:rsid w:val="008D215B"/>
    <w:rsid w:val="0094313E"/>
    <w:rsid w:val="00961471"/>
    <w:rsid w:val="009614D5"/>
    <w:rsid w:val="00961C77"/>
    <w:rsid w:val="00971C00"/>
    <w:rsid w:val="00A06436"/>
    <w:rsid w:val="00A078CA"/>
    <w:rsid w:val="00A474E4"/>
    <w:rsid w:val="00A82991"/>
    <w:rsid w:val="00B2445F"/>
    <w:rsid w:val="00B36AC2"/>
    <w:rsid w:val="00B60F0A"/>
    <w:rsid w:val="00B83B3E"/>
    <w:rsid w:val="00B967CC"/>
    <w:rsid w:val="00C26EBE"/>
    <w:rsid w:val="00C35DBB"/>
    <w:rsid w:val="00C47EC8"/>
    <w:rsid w:val="00C55789"/>
    <w:rsid w:val="00CB368B"/>
    <w:rsid w:val="00CB6D99"/>
    <w:rsid w:val="00CE3831"/>
    <w:rsid w:val="00CE3C0E"/>
    <w:rsid w:val="00CF02DA"/>
    <w:rsid w:val="00D1317C"/>
    <w:rsid w:val="00D42E5C"/>
    <w:rsid w:val="00D944D1"/>
    <w:rsid w:val="00DA597F"/>
    <w:rsid w:val="00DB6CF4"/>
    <w:rsid w:val="00DD30B7"/>
    <w:rsid w:val="00DE1DD4"/>
    <w:rsid w:val="00E81825"/>
    <w:rsid w:val="00E93FB3"/>
    <w:rsid w:val="00EB569E"/>
    <w:rsid w:val="00ED3410"/>
    <w:rsid w:val="00EE6FF2"/>
    <w:rsid w:val="00EF1F2B"/>
    <w:rsid w:val="00EF3613"/>
    <w:rsid w:val="00F6310A"/>
    <w:rsid w:val="00FD78E3"/>
    <w:rsid w:val="00FF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7CB19D"/>
  <w15:docId w15:val="{F9BF3C05-8FA7-4C5B-B5E1-597623AD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3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D6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0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3077"/>
    <w:rPr>
      <w:b/>
      <w:bCs/>
    </w:rPr>
  </w:style>
  <w:style w:type="character" w:styleId="Hyperlink">
    <w:name w:val="Hyperlink"/>
    <w:basedOn w:val="DefaultParagraphFont"/>
    <w:uiPriority w:val="99"/>
    <w:unhideWhenUsed/>
    <w:rsid w:val="00B83B3E"/>
    <w:rPr>
      <w:color w:val="0000FF" w:themeColor="hyperlink"/>
      <w:u w:val="single"/>
    </w:rPr>
  </w:style>
  <w:style w:type="paragraph" w:styleId="ListParagraph">
    <w:name w:val="List Paragraph"/>
    <w:basedOn w:val="Normal"/>
    <w:uiPriority w:val="34"/>
    <w:qFormat/>
    <w:rsid w:val="00B83B3E"/>
    <w:pPr>
      <w:ind w:left="720"/>
      <w:contextualSpacing/>
    </w:pPr>
  </w:style>
  <w:style w:type="character" w:customStyle="1" w:styleId="Heading1Char">
    <w:name w:val="Heading 1 Char"/>
    <w:basedOn w:val="DefaultParagraphFont"/>
    <w:link w:val="Heading1"/>
    <w:uiPriority w:val="9"/>
    <w:rsid w:val="00CE3831"/>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4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EC8"/>
    <w:rPr>
      <w:rFonts w:ascii="Segoe UI" w:hAnsi="Segoe UI" w:cs="Segoe UI"/>
      <w:sz w:val="18"/>
      <w:szCs w:val="18"/>
    </w:rPr>
  </w:style>
  <w:style w:type="character" w:customStyle="1" w:styleId="Heading2Char">
    <w:name w:val="Heading 2 Char"/>
    <w:basedOn w:val="DefaultParagraphFont"/>
    <w:link w:val="Heading2"/>
    <w:uiPriority w:val="9"/>
    <w:rsid w:val="002D68F8"/>
    <w:rPr>
      <w:rFonts w:asciiTheme="majorHAnsi" w:eastAsiaTheme="majorEastAsia" w:hAnsiTheme="majorHAnsi" w:cstheme="majorBidi"/>
      <w:color w:val="365F91" w:themeColor="accent1" w:themeShade="BF"/>
      <w:sz w:val="26"/>
      <w:szCs w:val="26"/>
    </w:rPr>
  </w:style>
  <w:style w:type="paragraph" w:customStyle="1" w:styleId="Default">
    <w:name w:val="Default"/>
    <w:rsid w:val="002D68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Heading">
    <w:name w:val="Sub-Heading"/>
    <w:basedOn w:val="Normal"/>
    <w:qFormat/>
    <w:rsid w:val="002D68F8"/>
    <w:pPr>
      <w:spacing w:before="360" w:after="60" w:line="288" w:lineRule="auto"/>
    </w:pPr>
    <w:rPr>
      <w:rFonts w:ascii="Century Schoolbook" w:eastAsia="Times New Roman" w:hAnsi="Century Schoolbook" w:cs="Times New Roman"/>
      <w:b/>
      <w:caps/>
      <w:spacing w:val="-8"/>
      <w:sz w:val="16"/>
      <w:szCs w:val="16"/>
      <w:lang w:eastAsia="en-GB"/>
    </w:rPr>
  </w:style>
  <w:style w:type="paragraph" w:styleId="Header">
    <w:name w:val="header"/>
    <w:basedOn w:val="Normal"/>
    <w:link w:val="HeaderChar"/>
    <w:uiPriority w:val="99"/>
    <w:unhideWhenUsed/>
    <w:rsid w:val="00EB5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9E"/>
  </w:style>
  <w:style w:type="paragraph" w:styleId="Footer">
    <w:name w:val="footer"/>
    <w:basedOn w:val="Normal"/>
    <w:link w:val="FooterChar"/>
    <w:uiPriority w:val="99"/>
    <w:unhideWhenUsed/>
    <w:rsid w:val="00EB5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9E"/>
  </w:style>
  <w:style w:type="character" w:styleId="CommentReference">
    <w:name w:val="annotation reference"/>
    <w:basedOn w:val="DefaultParagraphFont"/>
    <w:uiPriority w:val="99"/>
    <w:semiHidden/>
    <w:unhideWhenUsed/>
    <w:rsid w:val="00B60F0A"/>
    <w:rPr>
      <w:sz w:val="16"/>
      <w:szCs w:val="16"/>
    </w:rPr>
  </w:style>
  <w:style w:type="paragraph" w:styleId="CommentText">
    <w:name w:val="annotation text"/>
    <w:basedOn w:val="Normal"/>
    <w:link w:val="CommentTextChar"/>
    <w:uiPriority w:val="99"/>
    <w:semiHidden/>
    <w:unhideWhenUsed/>
    <w:rsid w:val="00B60F0A"/>
    <w:pPr>
      <w:spacing w:line="240" w:lineRule="auto"/>
    </w:pPr>
    <w:rPr>
      <w:sz w:val="20"/>
      <w:szCs w:val="20"/>
    </w:rPr>
  </w:style>
  <w:style w:type="character" w:customStyle="1" w:styleId="CommentTextChar">
    <w:name w:val="Comment Text Char"/>
    <w:basedOn w:val="DefaultParagraphFont"/>
    <w:link w:val="CommentText"/>
    <w:uiPriority w:val="99"/>
    <w:semiHidden/>
    <w:rsid w:val="00B60F0A"/>
    <w:rPr>
      <w:sz w:val="20"/>
      <w:szCs w:val="20"/>
    </w:rPr>
  </w:style>
  <w:style w:type="paragraph" w:styleId="CommentSubject">
    <w:name w:val="annotation subject"/>
    <w:basedOn w:val="CommentText"/>
    <w:next w:val="CommentText"/>
    <w:link w:val="CommentSubjectChar"/>
    <w:uiPriority w:val="99"/>
    <w:semiHidden/>
    <w:unhideWhenUsed/>
    <w:rsid w:val="00B60F0A"/>
    <w:rPr>
      <w:b/>
      <w:bCs/>
    </w:rPr>
  </w:style>
  <w:style w:type="character" w:customStyle="1" w:styleId="CommentSubjectChar">
    <w:name w:val="Comment Subject Char"/>
    <w:basedOn w:val="CommentTextChar"/>
    <w:link w:val="CommentSubject"/>
    <w:uiPriority w:val="99"/>
    <w:semiHidden/>
    <w:rsid w:val="00B60F0A"/>
    <w:rPr>
      <w:b/>
      <w:bCs/>
      <w:sz w:val="20"/>
      <w:szCs w:val="20"/>
    </w:rPr>
  </w:style>
  <w:style w:type="table" w:styleId="TableGrid">
    <w:name w:val="Table Grid"/>
    <w:basedOn w:val="TableNormal"/>
    <w:uiPriority w:val="59"/>
    <w:rsid w:val="00DB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2343">
      <w:bodyDiv w:val="1"/>
      <w:marLeft w:val="0"/>
      <w:marRight w:val="0"/>
      <w:marTop w:val="0"/>
      <w:marBottom w:val="0"/>
      <w:divBdr>
        <w:top w:val="none" w:sz="0" w:space="0" w:color="auto"/>
        <w:left w:val="none" w:sz="0" w:space="0" w:color="auto"/>
        <w:bottom w:val="none" w:sz="0" w:space="0" w:color="auto"/>
        <w:right w:val="none" w:sz="0" w:space="0" w:color="auto"/>
      </w:divBdr>
    </w:div>
    <w:div w:id="1115636026">
      <w:bodyDiv w:val="1"/>
      <w:marLeft w:val="0"/>
      <w:marRight w:val="0"/>
      <w:marTop w:val="0"/>
      <w:marBottom w:val="0"/>
      <w:divBdr>
        <w:top w:val="none" w:sz="0" w:space="0" w:color="auto"/>
        <w:left w:val="none" w:sz="0" w:space="0" w:color="auto"/>
        <w:bottom w:val="none" w:sz="0" w:space="0" w:color="auto"/>
        <w:right w:val="none" w:sz="0" w:space="0" w:color="auto"/>
      </w:divBdr>
    </w:div>
    <w:div w:id="2094425063">
      <w:bodyDiv w:val="1"/>
      <w:marLeft w:val="0"/>
      <w:marRight w:val="0"/>
      <w:marTop w:val="0"/>
      <w:marBottom w:val="0"/>
      <w:divBdr>
        <w:top w:val="none" w:sz="0" w:space="0" w:color="auto"/>
        <w:left w:val="none" w:sz="0" w:space="0" w:color="auto"/>
        <w:bottom w:val="none" w:sz="0" w:space="0" w:color="auto"/>
        <w:right w:val="none" w:sz="0" w:space="0" w:color="auto"/>
      </w:divBdr>
      <w:divsChild>
        <w:div w:id="16930739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dc:creator>
  <cp:keywords/>
  <dc:description/>
  <cp:lastModifiedBy>Mrs Smith</cp:lastModifiedBy>
  <cp:revision>3</cp:revision>
  <cp:lastPrinted>2017-12-15T09:44:00Z</cp:lastPrinted>
  <dcterms:created xsi:type="dcterms:W3CDTF">2021-04-14T14:57:00Z</dcterms:created>
  <dcterms:modified xsi:type="dcterms:W3CDTF">2021-04-14T14:58:00Z</dcterms:modified>
</cp:coreProperties>
</file>