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468" w:rsidRDefault="00D01468" w:rsidP="00D01468">
      <w:pPr>
        <w:pStyle w:val="Default"/>
      </w:pPr>
      <w:bookmarkStart w:id="0" w:name="_GoBack"/>
      <w:bookmarkEnd w:id="0"/>
    </w:p>
    <w:p w:rsidR="00D01468" w:rsidRDefault="00D01468" w:rsidP="00D0146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PERSON SPECIFICATION - </w:t>
      </w:r>
      <w:r w:rsidR="00ED4BE3">
        <w:rPr>
          <w:b/>
          <w:bCs/>
          <w:sz w:val="22"/>
          <w:szCs w:val="22"/>
        </w:rPr>
        <w:t xml:space="preserve">CLASS </w:t>
      </w:r>
      <w:r>
        <w:rPr>
          <w:b/>
          <w:bCs/>
          <w:sz w:val="22"/>
          <w:szCs w:val="22"/>
        </w:rPr>
        <w:t xml:space="preserve">TEACHER </w:t>
      </w:r>
    </w:p>
    <w:p w:rsidR="00D01468" w:rsidRDefault="00D01468" w:rsidP="00D0146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7496"/>
      </w:tblGrid>
      <w:tr w:rsidR="00D01468" w:rsidTr="00D01468">
        <w:tc>
          <w:tcPr>
            <w:tcW w:w="1526" w:type="dxa"/>
          </w:tcPr>
          <w:p w:rsidR="00D01468" w:rsidRDefault="00D01468" w:rsidP="00D01468"/>
          <w:p w:rsidR="00D01468" w:rsidRPr="008F0D53" w:rsidRDefault="00D01468" w:rsidP="00D01468">
            <w:pPr>
              <w:rPr>
                <w:b/>
              </w:rPr>
            </w:pPr>
            <w:r w:rsidRPr="008F0D53">
              <w:rPr>
                <w:b/>
              </w:rPr>
              <w:t>Qualification</w:t>
            </w:r>
          </w:p>
        </w:tc>
        <w:tc>
          <w:tcPr>
            <w:tcW w:w="7716" w:type="dxa"/>
          </w:tcPr>
          <w:p w:rsidR="00D01468" w:rsidRDefault="00D01468" w:rsidP="00D0146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80"/>
            </w:tblGrid>
            <w:tr w:rsidR="00D01468">
              <w:trPr>
                <w:trHeight w:val="1228"/>
              </w:trPr>
              <w:tc>
                <w:tcPr>
                  <w:tcW w:w="0" w:type="auto"/>
                </w:tcPr>
                <w:p w:rsidR="00D01468" w:rsidRPr="00D01468" w:rsidRDefault="00D01468" w:rsidP="00D01468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cstheme="minorBidi"/>
                      <w:color w:val="auto"/>
                    </w:rPr>
                  </w:pPr>
                  <w:r>
                    <w:rPr>
                      <w:sz w:val="22"/>
                      <w:szCs w:val="22"/>
                    </w:rPr>
                    <w:t xml:space="preserve">Currently undertaking a course leading to QTS in the academic year </w:t>
                  </w:r>
                  <w:r w:rsidR="00E74852">
                    <w:rPr>
                      <w:sz w:val="22"/>
                      <w:szCs w:val="22"/>
                    </w:rPr>
                    <w:t>202</w:t>
                  </w:r>
                  <w:r w:rsidR="00FD5259">
                    <w:rPr>
                      <w:sz w:val="22"/>
                      <w:szCs w:val="22"/>
                    </w:rPr>
                    <w:t>3</w:t>
                  </w:r>
                  <w:r w:rsidR="00E74852">
                    <w:rPr>
                      <w:sz w:val="22"/>
                      <w:szCs w:val="22"/>
                    </w:rPr>
                    <w:t>/2</w:t>
                  </w:r>
                  <w:r w:rsidR="00FD5259">
                    <w:rPr>
                      <w:sz w:val="22"/>
                      <w:szCs w:val="22"/>
                    </w:rPr>
                    <w:t>4</w:t>
                  </w:r>
                </w:p>
                <w:p w:rsidR="00D01468" w:rsidRDefault="00D0146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or </w:t>
                  </w:r>
                </w:p>
                <w:p w:rsidR="00D01468" w:rsidRDefault="00ED4BE3" w:rsidP="00D01468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</w:t>
                  </w:r>
                  <w:r w:rsidR="00D01468">
                    <w:rPr>
                      <w:sz w:val="22"/>
                      <w:szCs w:val="22"/>
                    </w:rPr>
                    <w:t xml:space="preserve">ecently attained QTS and not taken up a permanent teaching post since this award </w:t>
                  </w:r>
                </w:p>
                <w:p w:rsidR="004B12FB" w:rsidRPr="004B12FB" w:rsidRDefault="004B12FB" w:rsidP="004B12FB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4B12FB">
                    <w:rPr>
                      <w:b/>
                      <w:sz w:val="22"/>
                      <w:szCs w:val="22"/>
                    </w:rPr>
                    <w:t>or</w:t>
                  </w:r>
                </w:p>
                <w:p w:rsidR="00D01468" w:rsidRDefault="00D01468" w:rsidP="00D01468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Completed QTS skills tests </w:t>
                  </w:r>
                  <w:r w:rsidR="004B12FB">
                    <w:rPr>
                      <w:sz w:val="22"/>
                      <w:szCs w:val="22"/>
                    </w:rPr>
                    <w:t>and has qualified teacher status</w:t>
                  </w:r>
                </w:p>
                <w:p w:rsidR="004B12FB" w:rsidRDefault="004B12FB" w:rsidP="004B12FB">
                  <w:pPr>
                    <w:pStyle w:val="Default"/>
                    <w:ind w:left="360"/>
                    <w:rPr>
                      <w:sz w:val="22"/>
                      <w:szCs w:val="22"/>
                    </w:rPr>
                  </w:pPr>
                </w:p>
                <w:p w:rsidR="00D01468" w:rsidRPr="00D01468" w:rsidRDefault="00D01468" w:rsidP="00D01468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 w:rsidRPr="00D01468">
                    <w:rPr>
                      <w:sz w:val="22"/>
                      <w:szCs w:val="22"/>
                    </w:rPr>
                    <w:t xml:space="preserve">Requirement to undertake and successfully complete an induction period </w:t>
                  </w:r>
                </w:p>
                <w:p w:rsidR="00D01468" w:rsidRDefault="00D01468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D01468" w:rsidRDefault="00D0146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Please note that any offer of employment is subject to attainment of QTS by </w:t>
                  </w:r>
                </w:p>
              </w:tc>
            </w:tr>
          </w:tbl>
          <w:p w:rsidR="00FD5259" w:rsidRPr="00D01468" w:rsidRDefault="00D01468" w:rsidP="004B12FB">
            <w:pPr>
              <w:rPr>
                <w:b/>
              </w:rPr>
            </w:pPr>
            <w:r w:rsidRPr="00D01468">
              <w:rPr>
                <w:b/>
              </w:rPr>
              <w:t>September 20</w:t>
            </w:r>
            <w:r w:rsidR="00E74852">
              <w:rPr>
                <w:b/>
              </w:rPr>
              <w:t>2</w:t>
            </w:r>
            <w:r w:rsidR="00FD5259">
              <w:rPr>
                <w:b/>
              </w:rPr>
              <w:t>4</w:t>
            </w:r>
          </w:p>
        </w:tc>
      </w:tr>
      <w:tr w:rsidR="00D01468" w:rsidTr="00D01468">
        <w:tc>
          <w:tcPr>
            <w:tcW w:w="1526" w:type="dxa"/>
          </w:tcPr>
          <w:p w:rsidR="00D01468" w:rsidRDefault="00D01468" w:rsidP="00D01468"/>
          <w:p w:rsidR="00D01468" w:rsidRPr="008F0D53" w:rsidRDefault="00D01468" w:rsidP="00D01468">
            <w:pPr>
              <w:rPr>
                <w:b/>
              </w:rPr>
            </w:pPr>
            <w:r w:rsidRPr="008F0D53">
              <w:rPr>
                <w:b/>
              </w:rPr>
              <w:t>Experience</w:t>
            </w:r>
          </w:p>
        </w:tc>
        <w:tc>
          <w:tcPr>
            <w:tcW w:w="7716" w:type="dxa"/>
          </w:tcPr>
          <w:p w:rsidR="00D01468" w:rsidRPr="00D01468" w:rsidRDefault="00D01468" w:rsidP="00D01468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80"/>
            </w:tblGrid>
            <w:tr w:rsidR="00D01468" w:rsidRPr="00D01468">
              <w:trPr>
                <w:trHeight w:val="829"/>
              </w:trPr>
              <w:tc>
                <w:tcPr>
                  <w:tcW w:w="0" w:type="auto"/>
                </w:tcPr>
                <w:p w:rsidR="00D01468" w:rsidRPr="00D01468" w:rsidRDefault="00D01468" w:rsidP="00D01468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mbol" w:hAnsi="Symbol"/>
                      <w:sz w:val="24"/>
                      <w:szCs w:val="24"/>
                    </w:rPr>
                  </w:pPr>
                  <w:r w:rsidRPr="00D01468">
                    <w:rPr>
                      <w:rFonts w:ascii="Symbol" w:hAnsi="Symbol"/>
                      <w:color w:val="000000"/>
                    </w:rPr>
                    <w:t></w:t>
                  </w:r>
                  <w:r w:rsidRPr="00D01468">
                    <w:rPr>
                      <w:rFonts w:ascii="Calibri" w:hAnsi="Calibri" w:cs="Calibri"/>
                      <w:color w:val="000000"/>
                    </w:rPr>
                    <w:t xml:space="preserve">Appropriate and successful teaching practice experience with the age range for which you are applying </w:t>
                  </w:r>
                </w:p>
                <w:p w:rsidR="00D01468" w:rsidRPr="00D01468" w:rsidRDefault="00D01468" w:rsidP="00D01468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mbol" w:hAnsi="Symbol"/>
                      <w:sz w:val="24"/>
                      <w:szCs w:val="24"/>
                    </w:rPr>
                  </w:pPr>
                  <w:r w:rsidRPr="00D01468">
                    <w:rPr>
                      <w:rFonts w:ascii="Calibri" w:hAnsi="Calibri" w:cs="Calibri"/>
                      <w:color w:val="000000"/>
                    </w:rPr>
                    <w:t xml:space="preserve">Experience of reflecting on your teaching practice and using this self-evaluation to further develop your skills as a classroom practitioner </w:t>
                  </w:r>
                </w:p>
                <w:p w:rsidR="00D01468" w:rsidRPr="00D01468" w:rsidRDefault="00D01468" w:rsidP="00D01468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mbol" w:hAnsi="Symbol"/>
                      <w:sz w:val="24"/>
                      <w:szCs w:val="24"/>
                    </w:rPr>
                  </w:pPr>
                  <w:r w:rsidRPr="00D01468">
                    <w:rPr>
                      <w:rFonts w:ascii="Calibri" w:hAnsi="Calibri" w:cs="Calibri"/>
                      <w:color w:val="000000"/>
                    </w:rPr>
                    <w:t xml:space="preserve"> Experience of utilising and managing resources in the classroom/school environment. </w:t>
                  </w:r>
                </w:p>
                <w:p w:rsidR="00D01468" w:rsidRPr="00D01468" w:rsidRDefault="00D01468" w:rsidP="00D014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D01468" w:rsidRDefault="00D01468" w:rsidP="00D01468"/>
        </w:tc>
      </w:tr>
      <w:tr w:rsidR="00D01468" w:rsidTr="004B12FB">
        <w:trPr>
          <w:trHeight w:val="1413"/>
        </w:trPr>
        <w:tc>
          <w:tcPr>
            <w:tcW w:w="1526" w:type="dxa"/>
          </w:tcPr>
          <w:p w:rsidR="00D01468" w:rsidRDefault="00D01468" w:rsidP="00D01468"/>
          <w:p w:rsidR="00D01468" w:rsidRPr="008F0D53" w:rsidRDefault="00D01468" w:rsidP="00D01468">
            <w:pPr>
              <w:rPr>
                <w:b/>
              </w:rPr>
            </w:pPr>
            <w:r w:rsidRPr="008F0D53">
              <w:rPr>
                <w:b/>
              </w:rPr>
              <w:t>Knowledge and Skills</w:t>
            </w:r>
          </w:p>
        </w:tc>
        <w:tc>
          <w:tcPr>
            <w:tcW w:w="7716" w:type="dxa"/>
          </w:tcPr>
          <w:p w:rsidR="00E74852" w:rsidRDefault="00E74852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80"/>
            </w:tblGrid>
            <w:tr w:rsidR="00D01468" w:rsidRPr="00D01468">
              <w:trPr>
                <w:trHeight w:val="2488"/>
              </w:trPr>
              <w:tc>
                <w:tcPr>
                  <w:tcW w:w="0" w:type="auto"/>
                </w:tcPr>
                <w:p w:rsidR="00D01468" w:rsidRDefault="00D01468" w:rsidP="00D01468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01468">
                    <w:rPr>
                      <w:rFonts w:ascii="Calibri" w:hAnsi="Calibri" w:cs="Calibri"/>
                      <w:color w:val="000000"/>
                    </w:rPr>
                    <w:t xml:space="preserve">Understanding of the theory and practice involved in providing an effective child centred education, through teaching and learning </w:t>
                  </w:r>
                </w:p>
                <w:p w:rsidR="00D01468" w:rsidRDefault="00D01468" w:rsidP="00D01468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01468">
                    <w:rPr>
                      <w:rFonts w:ascii="Calibri" w:hAnsi="Calibri" w:cs="Calibri"/>
                      <w:color w:val="000000"/>
                    </w:rPr>
                    <w:t xml:space="preserve">Able to demonstrate a good level of written and spoken English and excellent ICT skills </w:t>
                  </w:r>
                </w:p>
                <w:p w:rsidR="00D01468" w:rsidRPr="00D01468" w:rsidRDefault="00D01468" w:rsidP="00D01468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01468">
                    <w:rPr>
                      <w:rFonts w:ascii="Calibri" w:hAnsi="Calibri" w:cs="Calibri"/>
                      <w:color w:val="000000"/>
                    </w:rPr>
                    <w:t xml:space="preserve">The ability to create a rich learning environment through: </w:t>
                  </w:r>
                </w:p>
                <w:p w:rsidR="00D01468" w:rsidRPr="00ED4BE3" w:rsidRDefault="00D01468" w:rsidP="00ED4BE3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ED4BE3">
                    <w:rPr>
                      <w:rFonts w:ascii="Calibri" w:hAnsi="Calibri" w:cs="Calibri"/>
                      <w:color w:val="000000"/>
                    </w:rPr>
                    <w:t xml:space="preserve">establishing and maintaining a purposeful working atmosphere; </w:t>
                  </w:r>
                </w:p>
                <w:p w:rsidR="00D01468" w:rsidRPr="00ED4BE3" w:rsidRDefault="00D01468" w:rsidP="00ED4BE3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ED4BE3">
                    <w:rPr>
                      <w:rFonts w:ascii="Calibri" w:hAnsi="Calibri" w:cs="Calibri"/>
                      <w:color w:val="000000"/>
                    </w:rPr>
                    <w:t xml:space="preserve">planning, preparation and delivery of programmes of work (to include coverage of the National Curriculum) as appropriate; </w:t>
                  </w:r>
                </w:p>
                <w:p w:rsidR="00D01468" w:rsidRPr="00ED4BE3" w:rsidRDefault="00D01468" w:rsidP="00ED4BE3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ED4BE3">
                    <w:rPr>
                      <w:rFonts w:ascii="Calibri" w:hAnsi="Calibri" w:cs="Calibri"/>
                      <w:color w:val="000000"/>
                    </w:rPr>
                    <w:t xml:space="preserve">assessing and recording the progress of children’s learning in order to inform the next step for teaching and learning; </w:t>
                  </w:r>
                </w:p>
                <w:p w:rsidR="00D01468" w:rsidRPr="00ED4BE3" w:rsidRDefault="00D01468" w:rsidP="00ED4BE3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ED4BE3">
                    <w:rPr>
                      <w:rFonts w:ascii="Calibri" w:hAnsi="Calibri" w:cs="Calibri"/>
                      <w:color w:val="000000"/>
                    </w:rPr>
                    <w:t xml:space="preserve">the ability to teach using a variety of styles and approaches: e.g. whole class, groups and individuals; </w:t>
                  </w:r>
                </w:p>
                <w:p w:rsidR="00D01468" w:rsidRPr="00ED4BE3" w:rsidRDefault="00D01468" w:rsidP="00ED4BE3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ED4BE3">
                    <w:rPr>
                      <w:rFonts w:ascii="Calibri" w:hAnsi="Calibri" w:cs="Calibri"/>
                      <w:color w:val="000000"/>
                    </w:rPr>
                    <w:t xml:space="preserve">Commitment to successfully deploying a wide range of effective behaviour management strategies; </w:t>
                  </w:r>
                </w:p>
                <w:p w:rsidR="00D01468" w:rsidRPr="00ED4BE3" w:rsidRDefault="00D01468" w:rsidP="00ED4BE3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ED4BE3">
                    <w:rPr>
                      <w:rFonts w:ascii="Calibri" w:hAnsi="Calibri" w:cs="Calibri"/>
                      <w:color w:val="000000"/>
                    </w:rPr>
                    <w:t xml:space="preserve">knowledge and understanding of the teacher’s role in safeguarding, child protection and the promotion of the well-being of children; </w:t>
                  </w:r>
                </w:p>
                <w:p w:rsidR="00D01468" w:rsidRPr="00ED4BE3" w:rsidRDefault="00D01468" w:rsidP="00ED4BE3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ED4BE3">
                    <w:rPr>
                      <w:rFonts w:ascii="Calibri" w:hAnsi="Calibri" w:cs="Calibri"/>
                      <w:color w:val="000000"/>
                    </w:rPr>
                    <w:t xml:space="preserve">knowledge of the development of quality approaches to raising standards. </w:t>
                  </w:r>
                </w:p>
                <w:p w:rsidR="00FD5259" w:rsidRPr="00D01468" w:rsidRDefault="00D01468" w:rsidP="004B12FB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4B12FB">
                    <w:rPr>
                      <w:rFonts w:ascii="Calibri" w:hAnsi="Calibri" w:cs="Calibri"/>
                      <w:color w:val="000000"/>
                    </w:rPr>
                    <w:t xml:space="preserve">Effective deployment of other adults. </w:t>
                  </w:r>
                </w:p>
              </w:tc>
            </w:tr>
          </w:tbl>
          <w:p w:rsidR="00D01468" w:rsidRDefault="00D01468" w:rsidP="00D01468"/>
        </w:tc>
      </w:tr>
      <w:tr w:rsidR="00D01468" w:rsidTr="00D01468">
        <w:tc>
          <w:tcPr>
            <w:tcW w:w="1526" w:type="dxa"/>
          </w:tcPr>
          <w:p w:rsidR="00D01468" w:rsidRDefault="00D01468" w:rsidP="00D01468"/>
          <w:p w:rsidR="00D01468" w:rsidRPr="008F0D53" w:rsidRDefault="00D01468" w:rsidP="00D01468">
            <w:pPr>
              <w:rPr>
                <w:b/>
              </w:rPr>
            </w:pPr>
            <w:r w:rsidRPr="008F0D53">
              <w:rPr>
                <w:b/>
              </w:rPr>
              <w:t>Professional</w:t>
            </w:r>
          </w:p>
          <w:p w:rsidR="00D01468" w:rsidRDefault="00D01468" w:rsidP="00D01468">
            <w:r w:rsidRPr="008F0D53">
              <w:rPr>
                <w:b/>
              </w:rPr>
              <w:t>Values</w:t>
            </w:r>
          </w:p>
        </w:tc>
        <w:tc>
          <w:tcPr>
            <w:tcW w:w="7716" w:type="dxa"/>
          </w:tcPr>
          <w:p w:rsidR="00D01468" w:rsidRDefault="00D01468" w:rsidP="00D01468">
            <w:pPr>
              <w:pStyle w:val="Default"/>
              <w:rPr>
                <w:rFonts w:cstheme="minorBidi"/>
                <w:color w:val="auto"/>
              </w:rPr>
            </w:pPr>
          </w:p>
          <w:p w:rsidR="00D01468" w:rsidRDefault="00D01468" w:rsidP="00D01468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Commitment to the principle of </w:t>
            </w:r>
            <w:r w:rsidR="00ED4BE3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qual</w:t>
            </w:r>
            <w:r w:rsidR="00ED4BE3">
              <w:rPr>
                <w:sz w:val="22"/>
                <w:szCs w:val="22"/>
              </w:rPr>
              <w:t>ity of</w:t>
            </w:r>
            <w:r>
              <w:rPr>
                <w:sz w:val="22"/>
                <w:szCs w:val="22"/>
              </w:rPr>
              <w:t xml:space="preserve"> </w:t>
            </w:r>
            <w:r w:rsidR="00ED4BE3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pportunit</w:t>
            </w:r>
            <w:r w:rsidR="00ED4BE3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and an understanding of equ</w:t>
            </w:r>
            <w:r w:rsidR="00ED4BE3">
              <w:rPr>
                <w:sz w:val="22"/>
                <w:szCs w:val="22"/>
              </w:rPr>
              <w:t>ity</w:t>
            </w:r>
            <w:r>
              <w:rPr>
                <w:sz w:val="22"/>
                <w:szCs w:val="22"/>
              </w:rPr>
              <w:t xml:space="preserve"> issues (e.g. relating to gender, race and disability) and community cohesion in education </w:t>
            </w:r>
          </w:p>
          <w:p w:rsidR="00D01468" w:rsidRDefault="00D01468" w:rsidP="00D01468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Commitment and ability to work as part of a team with both teaching and support staff </w:t>
            </w:r>
          </w:p>
          <w:p w:rsidR="00D01468" w:rsidRDefault="00D01468" w:rsidP="00D01468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01468">
              <w:rPr>
                <w:sz w:val="22"/>
                <w:szCs w:val="22"/>
              </w:rPr>
              <w:t xml:space="preserve">Commitment </w:t>
            </w:r>
            <w:r w:rsidR="001B587D">
              <w:rPr>
                <w:sz w:val="22"/>
                <w:szCs w:val="22"/>
              </w:rPr>
              <w:t xml:space="preserve">and ability </w:t>
            </w:r>
            <w:r w:rsidRPr="00D01468">
              <w:rPr>
                <w:sz w:val="22"/>
                <w:szCs w:val="22"/>
              </w:rPr>
              <w:t xml:space="preserve">to work with parents/carers </w:t>
            </w:r>
          </w:p>
          <w:p w:rsidR="00D01468" w:rsidRDefault="00D01468" w:rsidP="00D01468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01468">
              <w:rPr>
                <w:sz w:val="22"/>
                <w:szCs w:val="22"/>
              </w:rPr>
              <w:t xml:space="preserve">Commitment to the outcomes of the Primary National Curriculum </w:t>
            </w:r>
          </w:p>
          <w:p w:rsidR="00D01468" w:rsidRDefault="00D01468" w:rsidP="00D01468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01468">
              <w:rPr>
                <w:sz w:val="22"/>
                <w:szCs w:val="22"/>
              </w:rPr>
              <w:t xml:space="preserve">Commitment to furthering own professional knowledge, skills and abilities </w:t>
            </w:r>
          </w:p>
          <w:p w:rsidR="00D01468" w:rsidRPr="00D01468" w:rsidRDefault="00D01468" w:rsidP="00D01468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01468">
              <w:rPr>
                <w:sz w:val="22"/>
                <w:szCs w:val="22"/>
              </w:rPr>
              <w:t>Commitment to the teaching and upholding of British Values.</w:t>
            </w:r>
          </w:p>
          <w:p w:rsidR="00D01468" w:rsidRDefault="00D01468" w:rsidP="00D01468"/>
        </w:tc>
      </w:tr>
      <w:tr w:rsidR="00D01468" w:rsidTr="00D01468">
        <w:tc>
          <w:tcPr>
            <w:tcW w:w="1526" w:type="dxa"/>
          </w:tcPr>
          <w:p w:rsidR="00D01468" w:rsidRDefault="00D01468" w:rsidP="00D01468"/>
          <w:p w:rsidR="00D01468" w:rsidRPr="008F0D53" w:rsidRDefault="00D01468" w:rsidP="00D01468">
            <w:pPr>
              <w:rPr>
                <w:b/>
              </w:rPr>
            </w:pPr>
            <w:r w:rsidRPr="008F0D53">
              <w:rPr>
                <w:b/>
              </w:rPr>
              <w:t>Personal</w:t>
            </w:r>
          </w:p>
          <w:p w:rsidR="00D01468" w:rsidRDefault="00D01468" w:rsidP="00D01468">
            <w:r w:rsidRPr="008F0D53">
              <w:rPr>
                <w:b/>
              </w:rPr>
              <w:t>Qualities</w:t>
            </w:r>
          </w:p>
        </w:tc>
        <w:tc>
          <w:tcPr>
            <w:tcW w:w="7716" w:type="dxa"/>
          </w:tcPr>
          <w:p w:rsidR="00D01468" w:rsidRDefault="00D01468">
            <w:pPr>
              <w:pStyle w:val="Default"/>
              <w:rPr>
                <w:rFonts w:cstheme="minorBidi"/>
                <w:color w:val="auto"/>
              </w:rPr>
            </w:pPr>
          </w:p>
          <w:p w:rsidR="00D01468" w:rsidRDefault="00D01468" w:rsidP="00D01468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Personal vision of excellence in primary education </w:t>
            </w:r>
          </w:p>
          <w:p w:rsidR="00D01468" w:rsidRDefault="00D01468" w:rsidP="00D01468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01468">
              <w:rPr>
                <w:sz w:val="22"/>
                <w:szCs w:val="22"/>
              </w:rPr>
              <w:t xml:space="preserve">Personal “presence” and confidence </w:t>
            </w:r>
          </w:p>
          <w:p w:rsidR="00D01468" w:rsidRDefault="00D01468" w:rsidP="00D01468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01468">
              <w:rPr>
                <w:sz w:val="22"/>
                <w:szCs w:val="22"/>
              </w:rPr>
              <w:t xml:space="preserve">Enthusiasm </w:t>
            </w:r>
          </w:p>
          <w:p w:rsidR="00D01468" w:rsidRDefault="00D01468" w:rsidP="00D01468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01468">
              <w:rPr>
                <w:sz w:val="22"/>
                <w:szCs w:val="22"/>
              </w:rPr>
              <w:t xml:space="preserve">Dynamism </w:t>
            </w:r>
          </w:p>
          <w:p w:rsidR="00D01468" w:rsidRDefault="00D01468" w:rsidP="00D01468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01468">
              <w:rPr>
                <w:sz w:val="22"/>
                <w:szCs w:val="22"/>
              </w:rPr>
              <w:t xml:space="preserve">Imagination, forward-looking approach </w:t>
            </w:r>
          </w:p>
          <w:p w:rsidR="00D01468" w:rsidRDefault="00D01468" w:rsidP="00D01468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01468">
              <w:rPr>
                <w:sz w:val="22"/>
                <w:szCs w:val="22"/>
              </w:rPr>
              <w:t xml:space="preserve">Warmth and sensitivity, flexibility, resilience and maturity of approach </w:t>
            </w:r>
          </w:p>
          <w:p w:rsidR="00D01468" w:rsidRDefault="00D01468" w:rsidP="00D01468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01468">
              <w:rPr>
                <w:sz w:val="22"/>
                <w:szCs w:val="22"/>
              </w:rPr>
              <w:t xml:space="preserve">Effective communication skills, oral and written </w:t>
            </w:r>
          </w:p>
          <w:p w:rsidR="00D01468" w:rsidRDefault="00D01468" w:rsidP="00D01468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01468">
              <w:rPr>
                <w:sz w:val="22"/>
                <w:szCs w:val="22"/>
              </w:rPr>
              <w:t xml:space="preserve">A commitment to teamwork </w:t>
            </w:r>
          </w:p>
          <w:p w:rsidR="001B587D" w:rsidRDefault="001B587D" w:rsidP="00D01468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work with independence</w:t>
            </w:r>
          </w:p>
          <w:p w:rsidR="00D01468" w:rsidRDefault="00D01468" w:rsidP="00D01468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01468">
              <w:rPr>
                <w:sz w:val="22"/>
                <w:szCs w:val="22"/>
              </w:rPr>
              <w:t xml:space="preserve">Tact and diplomacy </w:t>
            </w:r>
          </w:p>
          <w:p w:rsidR="00D01468" w:rsidRPr="00D01468" w:rsidRDefault="00D01468" w:rsidP="00D01468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01468">
              <w:rPr>
                <w:sz w:val="22"/>
                <w:szCs w:val="22"/>
              </w:rPr>
              <w:t xml:space="preserve">Willingness to take part in the broader life of the school. </w:t>
            </w:r>
          </w:p>
          <w:p w:rsidR="00D01468" w:rsidRDefault="00D0146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63EE2" w:rsidRDefault="00202057" w:rsidP="00D01468"/>
    <w:p w:rsidR="00D01468" w:rsidRDefault="00D01468" w:rsidP="00D01468">
      <w:r>
        <w:t xml:space="preserve">When completing your supporting/personal statement, you are advised to provide evidence to demonstrate how you meet the criteria listed </w:t>
      </w:r>
      <w:r w:rsidR="00ED4BE3">
        <w:t>above</w:t>
      </w:r>
      <w:r>
        <w:t>.</w:t>
      </w:r>
    </w:p>
    <w:p w:rsidR="00D01468" w:rsidRPr="00D01468" w:rsidRDefault="00D01468" w:rsidP="00D01468">
      <w:r>
        <w:t>Please give specific examples of lessons and activities which demonstrate how the criteria have been met.</w:t>
      </w:r>
    </w:p>
    <w:sectPr w:rsidR="00D01468" w:rsidRPr="00D01468" w:rsidSect="00D0146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468" w:rsidRDefault="00D01468" w:rsidP="00D01468">
      <w:pPr>
        <w:spacing w:after="0" w:line="240" w:lineRule="auto"/>
      </w:pPr>
      <w:r>
        <w:separator/>
      </w:r>
    </w:p>
  </w:endnote>
  <w:endnote w:type="continuationSeparator" w:id="0">
    <w:p w:rsidR="00D01468" w:rsidRDefault="00D01468" w:rsidP="00D0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468" w:rsidRDefault="00D01468" w:rsidP="00D01468">
      <w:pPr>
        <w:spacing w:after="0" w:line="240" w:lineRule="auto"/>
      </w:pPr>
      <w:r>
        <w:separator/>
      </w:r>
    </w:p>
  </w:footnote>
  <w:footnote w:type="continuationSeparator" w:id="0">
    <w:p w:rsidR="00D01468" w:rsidRDefault="00D01468" w:rsidP="00D01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468" w:rsidRDefault="00FD5259">
    <w:pPr>
      <w:pStyle w:val="Header"/>
    </w:pPr>
    <w:r>
      <w:rPr>
        <w:noProof/>
      </w:rPr>
      <w:drawing>
        <wp:inline distT="0" distB="0" distL="0" distR="0" wp14:anchorId="2B6BD670" wp14:editId="630E4C72">
          <wp:extent cx="5731510" cy="1358268"/>
          <wp:effectExtent l="0" t="0" r="2540" b="0"/>
          <wp:docPr id="1242941969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941969" name="Picture 1" descr="A close-up of a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358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253D4"/>
    <w:multiLevelType w:val="hybridMultilevel"/>
    <w:tmpl w:val="7BBC3F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D0080"/>
    <w:multiLevelType w:val="hybridMultilevel"/>
    <w:tmpl w:val="AE940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9879AA"/>
    <w:multiLevelType w:val="hybridMultilevel"/>
    <w:tmpl w:val="30CA12B0"/>
    <w:lvl w:ilvl="0" w:tplc="690C5946"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D5927"/>
    <w:multiLevelType w:val="hybridMultilevel"/>
    <w:tmpl w:val="DC1EFA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6D53C1"/>
    <w:multiLevelType w:val="hybridMultilevel"/>
    <w:tmpl w:val="C7C46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6F18EB"/>
    <w:multiLevelType w:val="hybridMultilevel"/>
    <w:tmpl w:val="954296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0F72AF"/>
    <w:multiLevelType w:val="hybridMultilevel"/>
    <w:tmpl w:val="FB8E0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957B32"/>
    <w:multiLevelType w:val="hybridMultilevel"/>
    <w:tmpl w:val="250E1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FA374A"/>
    <w:multiLevelType w:val="hybridMultilevel"/>
    <w:tmpl w:val="C3F62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68"/>
    <w:rsid w:val="000F658C"/>
    <w:rsid w:val="001B587D"/>
    <w:rsid w:val="00202057"/>
    <w:rsid w:val="004B12FB"/>
    <w:rsid w:val="008F0D53"/>
    <w:rsid w:val="009E3E2F"/>
    <w:rsid w:val="00D01468"/>
    <w:rsid w:val="00D3221E"/>
    <w:rsid w:val="00E74852"/>
    <w:rsid w:val="00ED4BE3"/>
    <w:rsid w:val="00FD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E719FA3-328C-4679-8089-4A1CCDC6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14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0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4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468"/>
  </w:style>
  <w:style w:type="paragraph" w:styleId="Footer">
    <w:name w:val="footer"/>
    <w:basedOn w:val="Normal"/>
    <w:link w:val="FooterChar"/>
    <w:uiPriority w:val="99"/>
    <w:unhideWhenUsed/>
    <w:rsid w:val="00D01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Barlow</dc:creator>
  <cp:lastModifiedBy>Rachael Sharp</cp:lastModifiedBy>
  <cp:revision>2</cp:revision>
  <dcterms:created xsi:type="dcterms:W3CDTF">2024-04-18T07:42:00Z</dcterms:created>
  <dcterms:modified xsi:type="dcterms:W3CDTF">2024-04-18T07:42:00Z</dcterms:modified>
</cp:coreProperties>
</file>