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8DC1D" w14:textId="77777777" w:rsidR="00ED1DFB" w:rsidRDefault="00ED1DFB" w:rsidP="00434719">
      <w:pPr>
        <w:jc w:val="center"/>
        <w:rPr>
          <w:rFonts w:ascii="Century Gothic" w:hAnsi="Century Gothic" w:cstheme="minorHAnsi"/>
          <w:b/>
          <w:sz w:val="20"/>
          <w:szCs w:val="20"/>
        </w:rPr>
      </w:pPr>
    </w:p>
    <w:p w14:paraId="1D2A5E45" w14:textId="71E16993" w:rsidR="00434719" w:rsidRPr="00AA2B70" w:rsidRDefault="00434719" w:rsidP="00434719">
      <w:pPr>
        <w:jc w:val="center"/>
        <w:rPr>
          <w:rFonts w:ascii="Century Gothic" w:hAnsi="Century Gothic" w:cstheme="minorHAnsi"/>
          <w:b/>
          <w:sz w:val="20"/>
          <w:szCs w:val="20"/>
        </w:rPr>
      </w:pPr>
      <w:r w:rsidRPr="00AA2B70">
        <w:rPr>
          <w:rFonts w:ascii="Century Gothic" w:hAnsi="Century Gothic" w:cstheme="minorHAnsi"/>
          <w:b/>
          <w:sz w:val="20"/>
          <w:szCs w:val="20"/>
        </w:rPr>
        <w:t>Role Information for</w:t>
      </w:r>
      <w:r w:rsidR="00AA2B70">
        <w:rPr>
          <w:rFonts w:ascii="Century Gothic" w:hAnsi="Century Gothic" w:cstheme="minorHAnsi"/>
          <w:b/>
          <w:sz w:val="20"/>
          <w:szCs w:val="20"/>
        </w:rPr>
        <w:t>:</w:t>
      </w:r>
      <w:r w:rsidRPr="00AA2B70">
        <w:rPr>
          <w:rFonts w:ascii="Century Gothic" w:hAnsi="Century Gothic" w:cstheme="minorHAnsi"/>
          <w:b/>
          <w:sz w:val="20"/>
          <w:szCs w:val="20"/>
        </w:rPr>
        <w:t xml:space="preserve"> </w:t>
      </w:r>
      <w:r w:rsidR="00AA2B70">
        <w:rPr>
          <w:rFonts w:ascii="Century Gothic" w:hAnsi="Century Gothic" w:cstheme="minorHAnsi"/>
          <w:b/>
          <w:sz w:val="20"/>
          <w:szCs w:val="20"/>
        </w:rPr>
        <w:t xml:space="preserve"> </w:t>
      </w:r>
      <w:r w:rsidR="00AA2B70" w:rsidRPr="00AA2B70">
        <w:rPr>
          <w:rFonts w:ascii="Century Gothic" w:hAnsi="Century Gothic" w:cstheme="minorHAnsi"/>
          <w:b/>
          <w:sz w:val="24"/>
          <w:szCs w:val="24"/>
        </w:rPr>
        <w:t>TEACHER</w:t>
      </w:r>
      <w:r w:rsidR="00945D31">
        <w:rPr>
          <w:rFonts w:ascii="Century Gothic" w:hAnsi="Century Gothic" w:cstheme="minorHAnsi"/>
          <w:b/>
          <w:sz w:val="24"/>
          <w:szCs w:val="24"/>
        </w:rPr>
        <w:t xml:space="preserve"> - </w:t>
      </w:r>
      <w:r w:rsidRPr="00AA2B70">
        <w:rPr>
          <w:rFonts w:ascii="Century Gothic" w:hAnsi="Century Gothic" w:cstheme="minorHAnsi"/>
          <w:b/>
          <w:sz w:val="24"/>
          <w:szCs w:val="24"/>
        </w:rPr>
        <w:t>H</w:t>
      </w:r>
      <w:r w:rsidR="00AA2B70" w:rsidRPr="00AA2B70">
        <w:rPr>
          <w:rFonts w:ascii="Century Gothic" w:hAnsi="Century Gothic" w:cstheme="minorHAnsi"/>
          <w:b/>
          <w:sz w:val="24"/>
          <w:szCs w:val="24"/>
        </w:rPr>
        <w:t>EAP BRIDGE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41"/>
      </w:tblGrid>
      <w:tr w:rsidR="00434719" w:rsidRPr="00AA2B70" w14:paraId="000FB0F7" w14:textId="77777777" w:rsidTr="00D06CB3">
        <w:tc>
          <w:tcPr>
            <w:tcW w:w="2660" w:type="dxa"/>
            <w:shd w:val="clear" w:color="auto" w:fill="auto"/>
            <w:vAlign w:val="center"/>
          </w:tcPr>
          <w:p w14:paraId="57AD4929" w14:textId="77777777" w:rsidR="00434719" w:rsidRPr="00AA2B70" w:rsidRDefault="00434719" w:rsidP="00D06CB3">
            <w:pPr>
              <w:spacing w:before="80" w:after="80"/>
              <w:rPr>
                <w:rFonts w:ascii="Century Gothic" w:hAnsi="Century Gothic" w:cs="Calibri"/>
                <w:b/>
                <w:bCs/>
                <w:sz w:val="20"/>
                <w:szCs w:val="20"/>
              </w:rPr>
            </w:pPr>
            <w:r w:rsidRPr="00AA2B70">
              <w:rPr>
                <w:rFonts w:ascii="Century Gothic" w:hAnsi="Century Gothic" w:cs="Calibri"/>
                <w:b/>
                <w:bCs/>
                <w:sz w:val="20"/>
                <w:szCs w:val="20"/>
              </w:rPr>
              <w:t xml:space="preserve">Job Title: </w:t>
            </w:r>
          </w:p>
        </w:tc>
        <w:tc>
          <w:tcPr>
            <w:tcW w:w="7541" w:type="dxa"/>
            <w:shd w:val="clear" w:color="auto" w:fill="auto"/>
            <w:vAlign w:val="center"/>
          </w:tcPr>
          <w:p w14:paraId="2DDC860F" w14:textId="161E6126" w:rsidR="00434719" w:rsidRPr="00AA2B70" w:rsidRDefault="00202CCE" w:rsidP="00D06CB3">
            <w:pPr>
              <w:spacing w:before="80" w:after="80"/>
              <w:rPr>
                <w:rFonts w:ascii="Century Gothic" w:hAnsi="Century Gothic" w:cs="Calibri"/>
                <w:sz w:val="20"/>
                <w:szCs w:val="20"/>
              </w:rPr>
            </w:pPr>
            <w:r>
              <w:rPr>
                <w:rFonts w:ascii="Century Gothic" w:hAnsi="Century Gothic" w:cs="Calibri"/>
                <w:sz w:val="20"/>
                <w:szCs w:val="20"/>
              </w:rPr>
              <w:t>T</w:t>
            </w:r>
            <w:r w:rsidR="00434719" w:rsidRPr="00AA2B70">
              <w:rPr>
                <w:rFonts w:ascii="Century Gothic" w:hAnsi="Century Gothic" w:cs="Calibri"/>
                <w:sz w:val="20"/>
                <w:szCs w:val="20"/>
              </w:rPr>
              <w:t>eacher</w:t>
            </w:r>
          </w:p>
        </w:tc>
      </w:tr>
      <w:tr w:rsidR="00434719" w:rsidRPr="00AA2B70" w14:paraId="0D56A156" w14:textId="77777777" w:rsidTr="00D06CB3">
        <w:trPr>
          <w:trHeight w:val="394"/>
        </w:trPr>
        <w:tc>
          <w:tcPr>
            <w:tcW w:w="2660" w:type="dxa"/>
            <w:shd w:val="clear" w:color="auto" w:fill="auto"/>
          </w:tcPr>
          <w:p w14:paraId="75049A17" w14:textId="77777777" w:rsidR="00434719" w:rsidRPr="00AA2B70" w:rsidRDefault="00434719" w:rsidP="00D06CB3">
            <w:pPr>
              <w:spacing w:before="80"/>
              <w:rPr>
                <w:rFonts w:ascii="Century Gothic" w:hAnsi="Century Gothic" w:cs="Calibri"/>
                <w:b/>
                <w:bCs/>
                <w:sz w:val="20"/>
                <w:szCs w:val="20"/>
              </w:rPr>
            </w:pPr>
            <w:r w:rsidRPr="00AA2B70">
              <w:rPr>
                <w:rFonts w:ascii="Century Gothic" w:hAnsi="Century Gothic" w:cs="Calibri"/>
                <w:b/>
                <w:bCs/>
                <w:sz w:val="20"/>
                <w:szCs w:val="20"/>
              </w:rPr>
              <w:t xml:space="preserve">Contract Information: </w:t>
            </w:r>
          </w:p>
        </w:tc>
        <w:tc>
          <w:tcPr>
            <w:tcW w:w="7541" w:type="dxa"/>
            <w:shd w:val="clear" w:color="auto" w:fill="auto"/>
          </w:tcPr>
          <w:p w14:paraId="515FE752" w14:textId="0DC1B85F" w:rsidR="00434719" w:rsidRDefault="00434719" w:rsidP="00D06CB3">
            <w:pPr>
              <w:spacing w:before="80"/>
              <w:rPr>
                <w:rFonts w:ascii="Century Gothic" w:hAnsi="Century Gothic" w:cs="Calibri"/>
                <w:sz w:val="20"/>
                <w:szCs w:val="20"/>
              </w:rPr>
            </w:pPr>
            <w:r w:rsidRPr="00AA2B70">
              <w:rPr>
                <w:rFonts w:ascii="Century Gothic" w:hAnsi="Century Gothic" w:cs="Calibri"/>
                <w:sz w:val="20"/>
                <w:szCs w:val="20"/>
              </w:rPr>
              <w:t xml:space="preserve">Temporary </w:t>
            </w:r>
            <w:r w:rsidR="000A4BFD">
              <w:rPr>
                <w:rFonts w:ascii="Century Gothic" w:hAnsi="Century Gothic" w:cs="Calibri"/>
                <w:sz w:val="20"/>
                <w:szCs w:val="20"/>
              </w:rPr>
              <w:t>from September 2025 to A</w:t>
            </w:r>
            <w:r w:rsidR="004341BA">
              <w:rPr>
                <w:rFonts w:ascii="Century Gothic" w:hAnsi="Century Gothic" w:cs="Calibri"/>
                <w:sz w:val="20"/>
                <w:szCs w:val="20"/>
              </w:rPr>
              <w:t>ugust</w:t>
            </w:r>
            <w:r w:rsidR="000A4BFD">
              <w:rPr>
                <w:rFonts w:ascii="Century Gothic" w:hAnsi="Century Gothic" w:cs="Calibri"/>
                <w:sz w:val="20"/>
                <w:szCs w:val="20"/>
              </w:rPr>
              <w:t xml:space="preserve"> 2026</w:t>
            </w:r>
          </w:p>
          <w:p w14:paraId="40D01787" w14:textId="519ACC6A" w:rsidR="000A4BFD" w:rsidRDefault="004341BA" w:rsidP="00D06CB3">
            <w:pPr>
              <w:spacing w:before="80"/>
              <w:rPr>
                <w:rFonts w:ascii="Century Gothic" w:hAnsi="Century Gothic" w:cs="Calibri"/>
                <w:sz w:val="20"/>
                <w:szCs w:val="20"/>
              </w:rPr>
            </w:pPr>
            <w:r>
              <w:rPr>
                <w:rFonts w:ascii="Century Gothic" w:hAnsi="Century Gothic" w:cs="Calibri"/>
                <w:sz w:val="20"/>
                <w:szCs w:val="20"/>
              </w:rPr>
              <w:t>Full</w:t>
            </w:r>
            <w:r w:rsidR="000A4BFD">
              <w:rPr>
                <w:rFonts w:ascii="Century Gothic" w:hAnsi="Century Gothic" w:cs="Calibri"/>
                <w:sz w:val="20"/>
                <w:szCs w:val="20"/>
              </w:rPr>
              <w:t xml:space="preserve">-time </w:t>
            </w:r>
          </w:p>
          <w:p w14:paraId="4C98648F" w14:textId="3CDFEF88" w:rsidR="000A4BFD" w:rsidRPr="00AA2B70" w:rsidRDefault="004341BA" w:rsidP="00D06CB3">
            <w:pPr>
              <w:spacing w:before="80"/>
              <w:rPr>
                <w:rFonts w:ascii="Century Gothic" w:hAnsi="Century Gothic" w:cs="Calibri"/>
                <w:sz w:val="20"/>
                <w:szCs w:val="20"/>
              </w:rPr>
            </w:pPr>
            <w:r>
              <w:rPr>
                <w:rFonts w:ascii="Century Gothic" w:hAnsi="Century Gothic" w:cs="Calibri"/>
                <w:sz w:val="20"/>
                <w:szCs w:val="20"/>
              </w:rPr>
              <w:t>1</w:t>
            </w:r>
            <w:r w:rsidR="000A4BFD">
              <w:rPr>
                <w:rFonts w:ascii="Century Gothic" w:hAnsi="Century Gothic" w:cs="Calibri"/>
                <w:sz w:val="20"/>
                <w:szCs w:val="20"/>
              </w:rPr>
              <w:t xml:space="preserve"> FTE</w:t>
            </w:r>
          </w:p>
        </w:tc>
      </w:tr>
      <w:tr w:rsidR="00434719" w:rsidRPr="00AA2B70" w14:paraId="1621458E" w14:textId="77777777" w:rsidTr="00D06CB3">
        <w:tc>
          <w:tcPr>
            <w:tcW w:w="2660" w:type="dxa"/>
            <w:shd w:val="clear" w:color="auto" w:fill="auto"/>
            <w:vAlign w:val="center"/>
          </w:tcPr>
          <w:p w14:paraId="4F781C7C" w14:textId="77777777" w:rsidR="00434719" w:rsidRPr="00AA2B70" w:rsidRDefault="00434719" w:rsidP="00D06CB3">
            <w:pPr>
              <w:spacing w:before="80" w:after="80"/>
              <w:rPr>
                <w:rFonts w:ascii="Century Gothic" w:hAnsi="Century Gothic" w:cs="Calibri"/>
                <w:b/>
                <w:bCs/>
                <w:sz w:val="20"/>
                <w:szCs w:val="20"/>
              </w:rPr>
            </w:pPr>
            <w:r w:rsidRPr="00AA2B70">
              <w:rPr>
                <w:rFonts w:ascii="Century Gothic" w:hAnsi="Century Gothic" w:cs="Calibri"/>
                <w:b/>
                <w:bCs/>
                <w:sz w:val="20"/>
                <w:szCs w:val="20"/>
              </w:rPr>
              <w:t xml:space="preserve">Responsible to: </w:t>
            </w:r>
          </w:p>
        </w:tc>
        <w:tc>
          <w:tcPr>
            <w:tcW w:w="7541" w:type="dxa"/>
            <w:shd w:val="clear" w:color="auto" w:fill="auto"/>
            <w:vAlign w:val="center"/>
          </w:tcPr>
          <w:p w14:paraId="4DE99C62" w14:textId="561562D8" w:rsidR="00434719" w:rsidRPr="00AA2B70" w:rsidRDefault="00AA2B70" w:rsidP="00D06CB3">
            <w:pPr>
              <w:spacing w:before="80" w:after="80"/>
              <w:rPr>
                <w:rFonts w:ascii="Century Gothic" w:hAnsi="Century Gothic" w:cs="Calibri"/>
                <w:sz w:val="20"/>
                <w:szCs w:val="20"/>
              </w:rPr>
            </w:pPr>
            <w:r w:rsidRPr="00AA2B70">
              <w:rPr>
                <w:rFonts w:ascii="Century Gothic" w:hAnsi="Century Gothic" w:cs="Calibri"/>
                <w:sz w:val="20"/>
                <w:szCs w:val="20"/>
              </w:rPr>
              <w:t>See organizational chart bel</w:t>
            </w:r>
            <w:r w:rsidR="00945D31">
              <w:rPr>
                <w:rFonts w:ascii="Century Gothic" w:hAnsi="Century Gothic" w:cs="Calibri"/>
                <w:sz w:val="20"/>
                <w:szCs w:val="20"/>
              </w:rPr>
              <w:t>ow</w:t>
            </w:r>
          </w:p>
        </w:tc>
      </w:tr>
      <w:tr w:rsidR="00434719" w:rsidRPr="00AA2B70" w14:paraId="53CDEA67" w14:textId="77777777" w:rsidTr="00D06CB3">
        <w:tc>
          <w:tcPr>
            <w:tcW w:w="2660" w:type="dxa"/>
            <w:shd w:val="clear" w:color="auto" w:fill="auto"/>
            <w:vAlign w:val="center"/>
          </w:tcPr>
          <w:p w14:paraId="157605EC" w14:textId="77777777" w:rsidR="00434719" w:rsidRPr="00AA2B70" w:rsidRDefault="00434719" w:rsidP="00D06CB3">
            <w:pPr>
              <w:rPr>
                <w:rFonts w:ascii="Century Gothic" w:hAnsi="Century Gothic" w:cs="Calibri"/>
                <w:b/>
                <w:bCs/>
                <w:sz w:val="20"/>
                <w:szCs w:val="20"/>
              </w:rPr>
            </w:pPr>
            <w:r w:rsidRPr="00AA2B70">
              <w:rPr>
                <w:rFonts w:ascii="Century Gothic" w:hAnsi="Century Gothic" w:cs="Calibri"/>
                <w:b/>
                <w:bCs/>
                <w:sz w:val="20"/>
                <w:szCs w:val="20"/>
              </w:rPr>
              <w:t xml:space="preserve">Responsible for: </w:t>
            </w:r>
          </w:p>
        </w:tc>
        <w:tc>
          <w:tcPr>
            <w:tcW w:w="7541" w:type="dxa"/>
            <w:shd w:val="clear" w:color="auto" w:fill="auto"/>
            <w:vAlign w:val="center"/>
          </w:tcPr>
          <w:p w14:paraId="6BCDDE16" w14:textId="77777777" w:rsidR="00434719" w:rsidRPr="00AA2B70" w:rsidRDefault="00434719" w:rsidP="00D06CB3">
            <w:pPr>
              <w:spacing w:before="60" w:after="60"/>
              <w:rPr>
                <w:rFonts w:ascii="Century Gothic" w:hAnsi="Century Gothic" w:cs="Calibri"/>
                <w:sz w:val="20"/>
                <w:szCs w:val="20"/>
              </w:rPr>
            </w:pPr>
            <w:r w:rsidRPr="00AA2B70">
              <w:rPr>
                <w:rFonts w:ascii="Century Gothic" w:hAnsi="Century Gothic" w:cs="Calibri"/>
                <w:sz w:val="20"/>
                <w:szCs w:val="20"/>
              </w:rPr>
              <w:t>N/A</w:t>
            </w:r>
          </w:p>
        </w:tc>
      </w:tr>
      <w:tr w:rsidR="00434719" w:rsidRPr="00AA2B70" w14:paraId="6CE5DB61" w14:textId="77777777" w:rsidTr="00D06CB3">
        <w:tc>
          <w:tcPr>
            <w:tcW w:w="2660" w:type="dxa"/>
            <w:shd w:val="clear" w:color="auto" w:fill="auto"/>
          </w:tcPr>
          <w:p w14:paraId="1DA6475D" w14:textId="77777777" w:rsidR="00434719" w:rsidRPr="00AA2B70" w:rsidRDefault="00434719" w:rsidP="00D06CB3">
            <w:pPr>
              <w:spacing w:before="80" w:after="80"/>
              <w:rPr>
                <w:rFonts w:ascii="Century Gothic" w:hAnsi="Century Gothic" w:cs="Calibri"/>
                <w:b/>
                <w:bCs/>
                <w:sz w:val="20"/>
                <w:szCs w:val="20"/>
              </w:rPr>
            </w:pPr>
            <w:r w:rsidRPr="00AA2B70">
              <w:rPr>
                <w:rFonts w:ascii="Century Gothic" w:hAnsi="Century Gothic" w:cs="Calibri"/>
                <w:b/>
                <w:bCs/>
                <w:sz w:val="20"/>
                <w:szCs w:val="20"/>
              </w:rPr>
              <w:t>Terms &amp; Conditions:</w:t>
            </w:r>
          </w:p>
        </w:tc>
        <w:tc>
          <w:tcPr>
            <w:tcW w:w="7541" w:type="dxa"/>
            <w:shd w:val="clear" w:color="auto" w:fill="auto"/>
            <w:vAlign w:val="center"/>
          </w:tcPr>
          <w:p w14:paraId="0F0C7B60" w14:textId="77777777" w:rsidR="00434719" w:rsidRPr="00AA2B70" w:rsidRDefault="00434719" w:rsidP="00D06CB3">
            <w:pPr>
              <w:spacing w:before="80" w:after="80"/>
              <w:rPr>
                <w:rFonts w:ascii="Century Gothic" w:hAnsi="Century Gothic" w:cs="Calibri"/>
                <w:sz w:val="20"/>
                <w:szCs w:val="20"/>
              </w:rPr>
            </w:pPr>
            <w:r w:rsidRPr="00AA2B70">
              <w:rPr>
                <w:rFonts w:ascii="Century Gothic" w:hAnsi="Century Gothic" w:cs="Calibri"/>
                <w:sz w:val="20"/>
                <w:szCs w:val="20"/>
              </w:rPr>
              <w:t>The current conditions of employment of schoolteachers as laid down by the Department for Education will apply.</w:t>
            </w:r>
          </w:p>
        </w:tc>
      </w:tr>
      <w:tr w:rsidR="00434719" w:rsidRPr="00AA2B70" w14:paraId="0D9E97D2" w14:textId="77777777" w:rsidTr="00D06CB3">
        <w:tc>
          <w:tcPr>
            <w:tcW w:w="2660" w:type="dxa"/>
            <w:shd w:val="clear" w:color="auto" w:fill="auto"/>
          </w:tcPr>
          <w:p w14:paraId="1DF38E65" w14:textId="1906AC8A" w:rsidR="00434719" w:rsidRPr="00AA2B70" w:rsidRDefault="00434719" w:rsidP="00AA2B70">
            <w:pPr>
              <w:spacing w:before="80"/>
              <w:rPr>
                <w:rFonts w:ascii="Century Gothic" w:hAnsi="Century Gothic" w:cs="Calibri"/>
                <w:b/>
                <w:bCs/>
                <w:sz w:val="20"/>
                <w:szCs w:val="20"/>
              </w:rPr>
            </w:pPr>
            <w:r w:rsidRPr="00AA2B70">
              <w:rPr>
                <w:rFonts w:ascii="Century Gothic" w:hAnsi="Century Gothic" w:cs="Calibri"/>
                <w:b/>
                <w:bCs/>
                <w:sz w:val="20"/>
                <w:szCs w:val="20"/>
              </w:rPr>
              <w:t xml:space="preserve">Salary Range: </w:t>
            </w:r>
          </w:p>
        </w:tc>
        <w:tc>
          <w:tcPr>
            <w:tcW w:w="7541" w:type="dxa"/>
            <w:shd w:val="clear" w:color="auto" w:fill="auto"/>
          </w:tcPr>
          <w:p w14:paraId="5F48F9A8" w14:textId="7802A87D" w:rsidR="00434719" w:rsidRPr="00AA2B70" w:rsidRDefault="00434719" w:rsidP="00AA2B70">
            <w:pPr>
              <w:spacing w:before="80"/>
              <w:rPr>
                <w:rFonts w:ascii="Century Gothic" w:hAnsi="Century Gothic" w:cs="Calibri"/>
                <w:sz w:val="20"/>
                <w:szCs w:val="20"/>
              </w:rPr>
            </w:pPr>
            <w:r w:rsidRPr="00AA2B70">
              <w:rPr>
                <w:rFonts w:ascii="Century Gothic" w:hAnsi="Century Gothic" w:cs="Calibri"/>
                <w:sz w:val="20"/>
                <w:szCs w:val="20"/>
              </w:rPr>
              <w:t>Main Pay Scale / Upper Pay Scale (Dependent on Experience).</w:t>
            </w:r>
          </w:p>
        </w:tc>
      </w:tr>
    </w:tbl>
    <w:p w14:paraId="2F8A737B" w14:textId="77777777" w:rsidR="00AA2B70" w:rsidRDefault="00AA2B70" w:rsidP="00AA2B70">
      <w:pPr>
        <w:rPr>
          <w:rFonts w:ascii="Century Gothic" w:hAnsi="Century Gothic" w:cstheme="minorHAnsi"/>
          <w:sz w:val="20"/>
          <w:szCs w:val="20"/>
        </w:rPr>
      </w:pPr>
    </w:p>
    <w:p w14:paraId="6D7D0541" w14:textId="77777777" w:rsidR="00AA2B70" w:rsidRPr="008B67B8" w:rsidRDefault="00AA2B70" w:rsidP="00AA2B70">
      <w:pPr>
        <w:rPr>
          <w:rFonts w:ascii="Century Gothic" w:eastAsiaTheme="majorEastAsia" w:hAnsi="Century Gothic" w:cstheme="majorBidi"/>
          <w:b/>
          <w:sz w:val="20"/>
          <w:szCs w:val="20"/>
          <w:lang w:eastAsia="en-GB"/>
        </w:rPr>
      </w:pPr>
      <w:r w:rsidRPr="008B67B8">
        <w:rPr>
          <w:rFonts w:ascii="Century Gothic" w:eastAsiaTheme="majorEastAsia" w:hAnsi="Century Gothic" w:cstheme="majorBidi"/>
          <w:b/>
          <w:sz w:val="20"/>
          <w:szCs w:val="20"/>
          <w:lang w:eastAsia="en-GB"/>
        </w:rPr>
        <w:t>Background and vision:</w:t>
      </w:r>
    </w:p>
    <w:p w14:paraId="703F8B11" w14:textId="1095632A" w:rsidR="00AA2B70" w:rsidRDefault="00AA2B70" w:rsidP="00AA2B70">
      <w:pPr>
        <w:rPr>
          <w:rFonts w:ascii="Century Gothic" w:eastAsiaTheme="majorEastAsia" w:hAnsi="Century Gothic" w:cstheme="majorBidi"/>
          <w:b/>
          <w:sz w:val="20"/>
          <w:szCs w:val="20"/>
          <w:lang w:eastAsia="en-GB"/>
        </w:rPr>
      </w:pPr>
      <w:r>
        <w:rPr>
          <w:rFonts w:ascii="Century Gothic" w:hAnsi="Century Gothic" w:cstheme="minorHAnsi"/>
          <w:sz w:val="20"/>
          <w:szCs w:val="20"/>
        </w:rPr>
        <w:t>At Heap Bridge Village Primary School, we aspire to ensure that each and every one of our pupils develops in to a </w:t>
      </w:r>
      <w:r>
        <w:rPr>
          <w:rFonts w:ascii="Century Gothic" w:hAnsi="Century Gothic" w:cstheme="minorHAnsi"/>
          <w:b/>
          <w:bCs/>
          <w:sz w:val="20"/>
          <w:szCs w:val="20"/>
        </w:rPr>
        <w:t>positive</w:t>
      </w:r>
      <w:r>
        <w:rPr>
          <w:rFonts w:ascii="Century Gothic" w:hAnsi="Century Gothic" w:cstheme="minorHAnsi"/>
          <w:sz w:val="20"/>
          <w:szCs w:val="20"/>
        </w:rPr>
        <w:t>, </w:t>
      </w:r>
      <w:r>
        <w:rPr>
          <w:rFonts w:ascii="Century Gothic" w:hAnsi="Century Gothic" w:cstheme="minorHAnsi"/>
          <w:b/>
          <w:bCs/>
          <w:sz w:val="20"/>
          <w:szCs w:val="20"/>
        </w:rPr>
        <w:t>proactive</w:t>
      </w:r>
      <w:r>
        <w:rPr>
          <w:rFonts w:ascii="Century Gothic" w:hAnsi="Century Gothic" w:cstheme="minorHAnsi"/>
          <w:sz w:val="20"/>
          <w:szCs w:val="20"/>
        </w:rPr>
        <w:t> learner who is </w:t>
      </w:r>
      <w:r>
        <w:rPr>
          <w:rFonts w:ascii="Century Gothic" w:hAnsi="Century Gothic" w:cstheme="minorHAnsi"/>
          <w:b/>
          <w:bCs/>
          <w:sz w:val="20"/>
          <w:szCs w:val="20"/>
        </w:rPr>
        <w:t>proud</w:t>
      </w:r>
      <w:r>
        <w:rPr>
          <w:rFonts w:ascii="Century Gothic" w:hAnsi="Century Gothic" w:cstheme="minorHAnsi"/>
          <w:sz w:val="20"/>
          <w:szCs w:val="20"/>
        </w:rPr>
        <w:t> of their achievements and well prepared for a successful life. Delivered through a</w:t>
      </w:r>
      <w:r w:rsidR="00D34CF1">
        <w:rPr>
          <w:rFonts w:ascii="Century Gothic" w:hAnsi="Century Gothic" w:cstheme="minorHAnsi"/>
          <w:sz w:val="20"/>
          <w:szCs w:val="20"/>
        </w:rPr>
        <w:t>n</w:t>
      </w:r>
      <w:r>
        <w:rPr>
          <w:rFonts w:ascii="Century Gothic" w:hAnsi="Century Gothic" w:cstheme="minorHAnsi"/>
          <w:sz w:val="20"/>
          <w:szCs w:val="20"/>
        </w:rPr>
        <w:t xml:space="preserve"> </w:t>
      </w:r>
      <w:r w:rsidR="00B110F1">
        <w:rPr>
          <w:rFonts w:ascii="Century Gothic" w:hAnsi="Century Gothic" w:cstheme="minorHAnsi"/>
          <w:sz w:val="20"/>
          <w:szCs w:val="20"/>
        </w:rPr>
        <w:t>engaging</w:t>
      </w:r>
      <w:r>
        <w:rPr>
          <w:rFonts w:ascii="Century Gothic" w:hAnsi="Century Gothic" w:cstheme="minorHAnsi"/>
          <w:sz w:val="20"/>
          <w:szCs w:val="20"/>
        </w:rPr>
        <w:t xml:space="preserve"> curriculum, we believe that learning should be enjoyable, purposeful and challenging. We will equip pupils with the skills and dispositions they need for lifelong learning, teach them the importance of being </w:t>
      </w:r>
      <w:r>
        <w:rPr>
          <w:rFonts w:ascii="Century Gothic" w:hAnsi="Century Gothic" w:cstheme="minorHAnsi"/>
          <w:b/>
          <w:bCs/>
          <w:sz w:val="20"/>
          <w:szCs w:val="20"/>
        </w:rPr>
        <w:t>proactive</w:t>
      </w:r>
      <w:r>
        <w:rPr>
          <w:rFonts w:ascii="Century Gothic" w:hAnsi="Century Gothic" w:cstheme="minorHAnsi"/>
          <w:sz w:val="20"/>
          <w:szCs w:val="20"/>
        </w:rPr>
        <w:t>, taking ownership of their own futures and ensuring they develop the highest expectations for themselves in their pursuit of excellence. We will do this within a safe and supportive environment of mutual understanding, </w:t>
      </w:r>
      <w:r>
        <w:rPr>
          <w:rFonts w:ascii="Century Gothic" w:hAnsi="Century Gothic" w:cstheme="minorHAnsi"/>
          <w:b/>
          <w:bCs/>
          <w:sz w:val="20"/>
          <w:szCs w:val="20"/>
        </w:rPr>
        <w:t>positive</w:t>
      </w:r>
      <w:r>
        <w:rPr>
          <w:rFonts w:ascii="Century Gothic" w:hAnsi="Century Gothic" w:cstheme="minorHAnsi"/>
          <w:sz w:val="20"/>
          <w:szCs w:val="20"/>
        </w:rPr>
        <w:t> relationships, respect and tolerance. Regardless of any barriers to learning, we will ensure that we work in partnership with school stakeholders to ensure that every child in our school can be </w:t>
      </w:r>
      <w:r>
        <w:rPr>
          <w:rFonts w:ascii="Century Gothic" w:hAnsi="Century Gothic" w:cstheme="minorHAnsi"/>
          <w:b/>
          <w:bCs/>
          <w:sz w:val="20"/>
          <w:szCs w:val="20"/>
        </w:rPr>
        <w:t>proud </w:t>
      </w:r>
      <w:r>
        <w:rPr>
          <w:rFonts w:ascii="Century Gothic" w:hAnsi="Century Gothic" w:cstheme="minorHAnsi"/>
          <w:sz w:val="20"/>
          <w:szCs w:val="20"/>
        </w:rPr>
        <w:t>of what they achieve.</w:t>
      </w:r>
    </w:p>
    <w:p w14:paraId="50C70023" w14:textId="77777777" w:rsidR="00AA2B70" w:rsidRDefault="00AA2B70" w:rsidP="00AA2B70">
      <w:pPr>
        <w:rPr>
          <w:rFonts w:ascii="Century Gothic" w:eastAsiaTheme="majorEastAsia" w:hAnsi="Century Gothic" w:cstheme="majorBidi"/>
          <w:b/>
          <w:sz w:val="20"/>
          <w:szCs w:val="20"/>
          <w:lang w:eastAsia="en-GB"/>
        </w:rPr>
      </w:pPr>
    </w:p>
    <w:p w14:paraId="7D5D2D61" w14:textId="77777777" w:rsidR="00AA2B70" w:rsidRPr="008B67B8" w:rsidRDefault="00AA2B70" w:rsidP="00AA2B70">
      <w:pPr>
        <w:rPr>
          <w:rFonts w:ascii="Century Gothic" w:eastAsiaTheme="majorEastAsia" w:hAnsi="Century Gothic" w:cstheme="majorBidi"/>
          <w:b/>
          <w:sz w:val="20"/>
          <w:szCs w:val="20"/>
          <w:lang w:eastAsia="en-GB"/>
        </w:rPr>
      </w:pPr>
      <w:r w:rsidRPr="008B67B8">
        <w:rPr>
          <w:rFonts w:ascii="Century Gothic" w:eastAsiaTheme="majorEastAsia" w:hAnsi="Century Gothic" w:cstheme="majorBidi"/>
          <w:b/>
          <w:sz w:val="20"/>
          <w:szCs w:val="20"/>
          <w:lang w:eastAsia="en-GB"/>
        </w:rPr>
        <w:t>Values:</w:t>
      </w:r>
    </w:p>
    <w:p w14:paraId="7AA2ED4D" w14:textId="77777777" w:rsidR="00AA2B70" w:rsidRDefault="00AA2B70" w:rsidP="00AA2B70">
      <w:pPr>
        <w:rPr>
          <w:rFonts w:ascii="Century Gothic" w:hAnsi="Century Gothic" w:cstheme="minorHAnsi"/>
          <w:sz w:val="20"/>
          <w:szCs w:val="20"/>
        </w:rPr>
      </w:pPr>
      <w:r>
        <w:rPr>
          <w:rFonts w:ascii="Century Gothic" w:hAnsi="Century Gothic" w:cstheme="minorHAnsi"/>
          <w:sz w:val="20"/>
          <w:szCs w:val="20"/>
        </w:rPr>
        <w:t>The core values and aims which underpin our vision for the school are:</w:t>
      </w:r>
    </w:p>
    <w:p w14:paraId="5776A7F8" w14:textId="77777777" w:rsidR="00AA2B70" w:rsidRDefault="00AA2B70" w:rsidP="00AA2B70">
      <w:pPr>
        <w:numPr>
          <w:ilvl w:val="0"/>
          <w:numId w:val="21"/>
        </w:numPr>
        <w:spacing w:line="256" w:lineRule="auto"/>
        <w:rPr>
          <w:rFonts w:ascii="Century Gothic" w:hAnsi="Century Gothic" w:cstheme="minorHAnsi"/>
          <w:sz w:val="20"/>
          <w:szCs w:val="20"/>
        </w:rPr>
      </w:pPr>
      <w:r>
        <w:rPr>
          <w:rFonts w:ascii="Century Gothic" w:hAnsi="Century Gothic" w:cstheme="minorHAnsi"/>
          <w:b/>
          <w:bCs/>
          <w:sz w:val="20"/>
          <w:szCs w:val="20"/>
        </w:rPr>
        <w:t>BE POSITIVE</w:t>
      </w:r>
      <w:r>
        <w:rPr>
          <w:rFonts w:ascii="Century Gothic" w:hAnsi="Century Gothic" w:cstheme="minorHAnsi"/>
          <w:sz w:val="20"/>
          <w:szCs w:val="20"/>
        </w:rPr>
        <w:t>: To enable children to develop positive attitudes in life, developing independence and resilience. To respect individual differences, and to be sympathetic to the needs of others. To create a happy, safe and nurturing environment instilling the fundamental values of respect and tolerance.</w:t>
      </w:r>
    </w:p>
    <w:p w14:paraId="7E16BED0" w14:textId="77777777" w:rsidR="00AA2B70" w:rsidRDefault="00AA2B70" w:rsidP="00AA2B70">
      <w:pPr>
        <w:numPr>
          <w:ilvl w:val="0"/>
          <w:numId w:val="21"/>
        </w:numPr>
        <w:spacing w:line="256" w:lineRule="auto"/>
        <w:rPr>
          <w:rFonts w:ascii="Century Gothic" w:hAnsi="Century Gothic" w:cstheme="minorHAnsi"/>
          <w:sz w:val="20"/>
          <w:szCs w:val="20"/>
        </w:rPr>
      </w:pPr>
      <w:r>
        <w:rPr>
          <w:rFonts w:ascii="Century Gothic" w:hAnsi="Century Gothic" w:cstheme="minorHAnsi"/>
          <w:b/>
          <w:bCs/>
          <w:sz w:val="20"/>
          <w:szCs w:val="20"/>
        </w:rPr>
        <w:t>BE PROACTIVE</w:t>
      </w:r>
      <w:r>
        <w:rPr>
          <w:rFonts w:ascii="Century Gothic" w:hAnsi="Century Gothic" w:cstheme="minorHAnsi"/>
          <w:sz w:val="20"/>
          <w:szCs w:val="20"/>
        </w:rPr>
        <w:t>: To ensure children develop intellectually, morally, socially, emotionally and physically in to well-rounded citizens and ready for the next stage of their life. To feel empowered in taking ownership of their own continuous learning.</w:t>
      </w:r>
    </w:p>
    <w:p w14:paraId="49A33D14" w14:textId="77777777" w:rsidR="00AA2B70" w:rsidRDefault="00AA2B70" w:rsidP="00AA2B70">
      <w:pPr>
        <w:numPr>
          <w:ilvl w:val="0"/>
          <w:numId w:val="21"/>
        </w:numPr>
        <w:spacing w:line="256" w:lineRule="auto"/>
        <w:rPr>
          <w:rFonts w:ascii="Century Gothic" w:hAnsi="Century Gothic" w:cstheme="minorHAnsi"/>
          <w:sz w:val="20"/>
          <w:szCs w:val="20"/>
        </w:rPr>
      </w:pPr>
      <w:r>
        <w:rPr>
          <w:rFonts w:ascii="Century Gothic" w:hAnsi="Century Gothic" w:cstheme="minorHAnsi"/>
          <w:b/>
          <w:bCs/>
          <w:sz w:val="20"/>
          <w:szCs w:val="20"/>
        </w:rPr>
        <w:t>BE PROUD</w:t>
      </w:r>
      <w:r>
        <w:rPr>
          <w:rFonts w:ascii="Century Gothic" w:hAnsi="Century Gothic" w:cstheme="minorHAnsi"/>
          <w:sz w:val="20"/>
          <w:szCs w:val="20"/>
        </w:rPr>
        <w:t>: To ensure everyone values their own achievements and feel a sense of pride in their continuous pursuit of excellence. To work in partnership with parents and other stakeholders in celebrating the strengths of the school (and school community) providing opportunities for children to fully develop their potential.</w:t>
      </w:r>
    </w:p>
    <w:p w14:paraId="37CE7156" w14:textId="77777777" w:rsidR="00434719" w:rsidRPr="00AA2B70" w:rsidRDefault="00434719" w:rsidP="00434719">
      <w:pPr>
        <w:pStyle w:val="NormalWeb"/>
        <w:spacing w:before="0" w:beforeAutospacing="0" w:after="0" w:afterAutospacing="0"/>
        <w:jc w:val="both"/>
        <w:rPr>
          <w:rFonts w:ascii="Century Gothic" w:hAnsi="Century Gothic" w:cs="Calibri"/>
          <w:sz w:val="20"/>
          <w:szCs w:val="20"/>
        </w:rPr>
      </w:pPr>
    </w:p>
    <w:p w14:paraId="4AFEE736" w14:textId="030545F5" w:rsidR="00434719" w:rsidRPr="00AA2B70" w:rsidRDefault="00434719" w:rsidP="00434719">
      <w:pPr>
        <w:rPr>
          <w:rFonts w:ascii="Century Gothic" w:hAnsi="Century Gothic" w:cs="Calibri"/>
          <w:b/>
          <w:sz w:val="20"/>
          <w:szCs w:val="20"/>
        </w:rPr>
      </w:pPr>
      <w:r w:rsidRPr="00AA2B70">
        <w:rPr>
          <w:rFonts w:ascii="Century Gothic" w:hAnsi="Century Gothic" w:cs="Calibri"/>
          <w:b/>
          <w:sz w:val="20"/>
          <w:szCs w:val="20"/>
        </w:rPr>
        <w:t xml:space="preserve">Purpose of the Job: </w:t>
      </w:r>
    </w:p>
    <w:p w14:paraId="2FF8E12E" w14:textId="0E7A4617" w:rsidR="00434719" w:rsidRPr="00AA2B70" w:rsidRDefault="00434719" w:rsidP="00434719">
      <w:pPr>
        <w:jc w:val="both"/>
        <w:rPr>
          <w:rFonts w:ascii="Century Gothic" w:hAnsi="Century Gothic" w:cs="Calibri"/>
          <w:sz w:val="20"/>
          <w:szCs w:val="20"/>
        </w:rPr>
      </w:pPr>
      <w:r w:rsidRPr="00AA2B70">
        <w:rPr>
          <w:rFonts w:ascii="Century Gothic" w:hAnsi="Century Gothic" w:cs="Arial"/>
          <w:sz w:val="20"/>
          <w:szCs w:val="20"/>
          <w:lang w:val="en-US"/>
        </w:rPr>
        <w:t xml:space="preserve">To teach </w:t>
      </w:r>
      <w:r w:rsidR="00AA2B70">
        <w:rPr>
          <w:rFonts w:ascii="Century Gothic" w:hAnsi="Century Gothic" w:cs="Arial"/>
          <w:sz w:val="20"/>
          <w:szCs w:val="20"/>
          <w:lang w:val="en-US"/>
        </w:rPr>
        <w:t>pupils</w:t>
      </w:r>
      <w:r w:rsidRPr="00AA2B70">
        <w:rPr>
          <w:rFonts w:ascii="Century Gothic" w:hAnsi="Century Gothic" w:cs="Arial"/>
          <w:sz w:val="20"/>
          <w:szCs w:val="20"/>
          <w:lang w:val="en-US"/>
        </w:rPr>
        <w:t xml:space="preserve"> within the </w:t>
      </w:r>
      <w:r w:rsidR="00AA2B70">
        <w:rPr>
          <w:rFonts w:ascii="Century Gothic" w:hAnsi="Century Gothic" w:cs="Arial"/>
          <w:sz w:val="20"/>
          <w:szCs w:val="20"/>
          <w:lang w:val="en-US"/>
        </w:rPr>
        <w:t>school/</w:t>
      </w:r>
      <w:r w:rsidRPr="00AA2B70">
        <w:rPr>
          <w:rFonts w:ascii="Century Gothic" w:hAnsi="Century Gothic" w:cs="Arial"/>
          <w:sz w:val="20"/>
          <w:szCs w:val="20"/>
          <w:lang w:val="en-US"/>
        </w:rPr>
        <w:t xml:space="preserve">academy and to carry out such other associated duties, as are reasonable, assigned by the Headteacher.  </w:t>
      </w:r>
      <w:r w:rsidR="00AA2B70" w:rsidRPr="00AA2B70">
        <w:rPr>
          <w:rFonts w:ascii="Century Gothic" w:hAnsi="Century Gothic" w:cs="Arial"/>
          <w:sz w:val="20"/>
          <w:szCs w:val="20"/>
          <w:lang w:val="en-US"/>
        </w:rPr>
        <w:t xml:space="preserve">To plan, implement and deliver the </w:t>
      </w:r>
      <w:r w:rsidR="00AA2B70">
        <w:rPr>
          <w:rFonts w:ascii="Century Gothic" w:hAnsi="Century Gothic" w:cs="Arial"/>
          <w:sz w:val="20"/>
          <w:szCs w:val="20"/>
          <w:lang w:val="en-US"/>
        </w:rPr>
        <w:t>agreed school c</w:t>
      </w:r>
      <w:r w:rsidR="00AA2B70" w:rsidRPr="00AA2B70">
        <w:rPr>
          <w:rFonts w:ascii="Century Gothic" w:hAnsi="Century Gothic" w:cs="Arial"/>
          <w:sz w:val="20"/>
          <w:szCs w:val="20"/>
          <w:lang w:val="en-US"/>
        </w:rPr>
        <w:t>urriculum in order to promote effective teaching and learning with</w:t>
      </w:r>
      <w:r w:rsidR="00AA2B70">
        <w:rPr>
          <w:rFonts w:ascii="Century Gothic" w:hAnsi="Century Gothic" w:cs="Arial"/>
          <w:sz w:val="20"/>
          <w:szCs w:val="20"/>
          <w:lang w:val="en-US"/>
        </w:rPr>
        <w:t>in</w:t>
      </w:r>
      <w:r w:rsidR="00AA2B70" w:rsidRPr="00AA2B70">
        <w:rPr>
          <w:rFonts w:ascii="Century Gothic" w:hAnsi="Century Gothic" w:cs="Arial"/>
          <w:sz w:val="20"/>
          <w:szCs w:val="20"/>
          <w:lang w:val="en-US"/>
        </w:rPr>
        <w:t xml:space="preserve"> the framework provided by the policies of the </w:t>
      </w:r>
      <w:r w:rsidR="00AA2B70">
        <w:rPr>
          <w:rFonts w:ascii="Century Gothic" w:hAnsi="Century Gothic" w:cs="Arial"/>
          <w:sz w:val="20"/>
          <w:szCs w:val="20"/>
          <w:lang w:val="en-US"/>
        </w:rPr>
        <w:t xml:space="preserve">Local </w:t>
      </w:r>
      <w:r w:rsidR="00AA2B70" w:rsidRPr="00AA2B70">
        <w:rPr>
          <w:rFonts w:ascii="Century Gothic" w:hAnsi="Century Gothic" w:cs="Arial"/>
          <w:sz w:val="20"/>
          <w:szCs w:val="20"/>
          <w:lang w:val="en-US"/>
        </w:rPr>
        <w:t>Governing Board</w:t>
      </w:r>
      <w:r w:rsidR="00AA2B70">
        <w:rPr>
          <w:rFonts w:ascii="Century Gothic" w:hAnsi="Century Gothic" w:cs="Arial"/>
          <w:sz w:val="20"/>
          <w:szCs w:val="20"/>
          <w:lang w:val="en-US"/>
        </w:rPr>
        <w:t>, Hollingworth Learning Trust and</w:t>
      </w:r>
      <w:r w:rsidR="00AA2B70" w:rsidRPr="00AA2B70">
        <w:rPr>
          <w:rFonts w:ascii="Century Gothic" w:hAnsi="Century Gothic" w:cs="Arial"/>
          <w:sz w:val="20"/>
          <w:szCs w:val="20"/>
          <w:lang w:val="en-US"/>
        </w:rPr>
        <w:t>, with regard to statutory requirements.</w:t>
      </w:r>
    </w:p>
    <w:p w14:paraId="79E35E06" w14:textId="485A76D4" w:rsidR="00434719" w:rsidRDefault="00434719" w:rsidP="00434719">
      <w:pPr>
        <w:jc w:val="both"/>
        <w:rPr>
          <w:rFonts w:ascii="Century Gothic" w:hAnsi="Century Gothic" w:cs="Calibri"/>
          <w:sz w:val="20"/>
          <w:szCs w:val="20"/>
        </w:rPr>
      </w:pPr>
    </w:p>
    <w:p w14:paraId="518D74D6" w14:textId="3AC81D12" w:rsidR="00AA2B70" w:rsidRDefault="00AA2B70" w:rsidP="00434719">
      <w:pPr>
        <w:jc w:val="both"/>
        <w:rPr>
          <w:rFonts w:ascii="Century Gothic" w:hAnsi="Century Gothic" w:cs="Calibri"/>
          <w:sz w:val="20"/>
          <w:szCs w:val="20"/>
        </w:rPr>
      </w:pPr>
    </w:p>
    <w:p w14:paraId="327BAEA9" w14:textId="763A918A" w:rsidR="00434719" w:rsidRPr="00AA2B70" w:rsidRDefault="00434719" w:rsidP="00434719">
      <w:pPr>
        <w:rPr>
          <w:rFonts w:ascii="Century Gothic" w:hAnsi="Century Gothic"/>
          <w:b/>
          <w:bCs/>
          <w:sz w:val="20"/>
          <w:szCs w:val="20"/>
        </w:rPr>
      </w:pPr>
      <w:r w:rsidRPr="00AA2B70">
        <w:rPr>
          <w:rFonts w:ascii="Century Gothic" w:hAnsi="Century Gothic"/>
          <w:b/>
          <w:bCs/>
          <w:sz w:val="20"/>
          <w:szCs w:val="20"/>
        </w:rPr>
        <w:t>Organisational Chart</w:t>
      </w:r>
    </w:p>
    <w:tbl>
      <w:tblPr>
        <w:tblW w:w="0" w:type="auto"/>
        <w:tblInd w:w="2943" w:type="dxa"/>
        <w:tblLayout w:type="fixed"/>
        <w:tblLook w:val="0000" w:firstRow="0" w:lastRow="0" w:firstColumn="0" w:lastColumn="0" w:noHBand="0" w:noVBand="0"/>
      </w:tblPr>
      <w:tblGrid>
        <w:gridCol w:w="2370"/>
        <w:gridCol w:w="2458"/>
      </w:tblGrid>
      <w:tr w:rsidR="00AA2B70" w:rsidRPr="00861582" w14:paraId="7740E1E5" w14:textId="77777777" w:rsidTr="00945D31">
        <w:trPr>
          <w:cantSplit/>
          <w:trHeight w:val="254"/>
        </w:trPr>
        <w:tc>
          <w:tcPr>
            <w:tcW w:w="4828" w:type="dxa"/>
            <w:gridSpan w:val="2"/>
            <w:tcBorders>
              <w:top w:val="single" w:sz="4" w:space="0" w:color="auto"/>
              <w:left w:val="single" w:sz="4" w:space="0" w:color="auto"/>
              <w:right w:val="single" w:sz="4" w:space="0" w:color="auto"/>
            </w:tcBorders>
            <w:shd w:val="clear" w:color="auto" w:fill="0070C0"/>
            <w:vAlign w:val="center"/>
          </w:tcPr>
          <w:p w14:paraId="4526A97C" w14:textId="77777777" w:rsidR="00AA2B70" w:rsidRPr="00945D31" w:rsidRDefault="00AA2B70" w:rsidP="00945D31">
            <w:pPr>
              <w:pStyle w:val="Heading3"/>
              <w:ind w:left="0" w:firstLine="0"/>
              <w:jc w:val="center"/>
              <w:rPr>
                <w:rFonts w:ascii="Century Gothic" w:hAnsi="Century Gothic"/>
                <w:b/>
                <w:bCs/>
                <w:i/>
                <w:iCs/>
                <w:color w:val="FF0000"/>
                <w:sz w:val="20"/>
                <w:szCs w:val="20"/>
              </w:rPr>
            </w:pPr>
            <w:r w:rsidRPr="00945D31">
              <w:rPr>
                <w:rFonts w:ascii="Century Gothic" w:hAnsi="Century Gothic"/>
                <w:b/>
                <w:bCs/>
                <w:i/>
                <w:iCs/>
                <w:color w:val="FFFFFF" w:themeColor="background1"/>
                <w:sz w:val="20"/>
                <w:szCs w:val="20"/>
              </w:rPr>
              <w:t>Headteacher</w:t>
            </w:r>
          </w:p>
        </w:tc>
      </w:tr>
      <w:tr w:rsidR="00AA2B70" w:rsidRPr="00861582" w14:paraId="00D52CD3" w14:textId="77777777" w:rsidTr="00AA2B70">
        <w:trPr>
          <w:cantSplit/>
          <w:trHeight w:val="181"/>
        </w:trPr>
        <w:tc>
          <w:tcPr>
            <w:tcW w:w="2370" w:type="dxa"/>
            <w:tcBorders>
              <w:top w:val="single" w:sz="4" w:space="0" w:color="auto"/>
              <w:bottom w:val="single" w:sz="4" w:space="0" w:color="auto"/>
              <w:right w:val="single" w:sz="4" w:space="0" w:color="auto"/>
            </w:tcBorders>
            <w:vAlign w:val="center"/>
          </w:tcPr>
          <w:p w14:paraId="0F2704F5" w14:textId="77777777" w:rsidR="00AA2B70" w:rsidRPr="00945D31" w:rsidRDefault="00AA2B70" w:rsidP="00945D31">
            <w:pPr>
              <w:pStyle w:val="NoSpacing"/>
              <w:jc w:val="center"/>
              <w:rPr>
                <w:i/>
                <w:iCs/>
                <w:sz w:val="16"/>
                <w:szCs w:val="16"/>
              </w:rPr>
            </w:pPr>
          </w:p>
        </w:tc>
        <w:tc>
          <w:tcPr>
            <w:tcW w:w="2458" w:type="dxa"/>
            <w:tcBorders>
              <w:top w:val="single" w:sz="4" w:space="0" w:color="auto"/>
              <w:left w:val="nil"/>
              <w:bottom w:val="single" w:sz="4" w:space="0" w:color="auto"/>
            </w:tcBorders>
            <w:vAlign w:val="center"/>
          </w:tcPr>
          <w:p w14:paraId="66F5DABB" w14:textId="77777777" w:rsidR="00AA2B70" w:rsidRPr="00945D31" w:rsidRDefault="00AA2B70" w:rsidP="00945D31">
            <w:pPr>
              <w:pStyle w:val="NoSpacing"/>
              <w:jc w:val="center"/>
              <w:rPr>
                <w:b/>
                <w:i/>
                <w:iCs/>
                <w:sz w:val="16"/>
                <w:szCs w:val="16"/>
              </w:rPr>
            </w:pPr>
          </w:p>
        </w:tc>
      </w:tr>
      <w:tr w:rsidR="00AA2B70" w:rsidRPr="00861582" w14:paraId="6D4401DD" w14:textId="77777777" w:rsidTr="00945D31">
        <w:trPr>
          <w:cantSplit/>
          <w:trHeight w:val="254"/>
        </w:trPr>
        <w:tc>
          <w:tcPr>
            <w:tcW w:w="4828"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0D255BEB" w14:textId="71B61C96" w:rsidR="00AA2B70" w:rsidRPr="00945D31" w:rsidRDefault="00AA2B70" w:rsidP="00945D31">
            <w:pPr>
              <w:pStyle w:val="Heading3"/>
              <w:ind w:left="0" w:firstLine="0"/>
              <w:jc w:val="center"/>
              <w:rPr>
                <w:rFonts w:ascii="Century Gothic" w:hAnsi="Century Gothic"/>
                <w:b/>
                <w:bCs/>
                <w:i/>
                <w:iCs/>
                <w:color w:val="FF0000"/>
                <w:sz w:val="20"/>
                <w:szCs w:val="20"/>
              </w:rPr>
            </w:pPr>
            <w:r w:rsidRPr="00945D31">
              <w:rPr>
                <w:rFonts w:ascii="Century Gothic" w:hAnsi="Century Gothic"/>
                <w:b/>
                <w:bCs/>
                <w:i/>
                <w:iCs/>
                <w:color w:val="FFFFFF" w:themeColor="background1"/>
                <w:sz w:val="20"/>
                <w:szCs w:val="20"/>
              </w:rPr>
              <w:t>Senior Leadership Team</w:t>
            </w:r>
          </w:p>
        </w:tc>
      </w:tr>
      <w:tr w:rsidR="00AA2B70" w:rsidRPr="00861582" w14:paraId="2DAFF88F" w14:textId="77777777" w:rsidTr="00AA2B70">
        <w:trPr>
          <w:cantSplit/>
          <w:trHeight w:val="254"/>
        </w:trPr>
        <w:tc>
          <w:tcPr>
            <w:tcW w:w="2370" w:type="dxa"/>
            <w:tcBorders>
              <w:top w:val="single" w:sz="4" w:space="0" w:color="auto"/>
              <w:bottom w:val="single" w:sz="4" w:space="0" w:color="auto"/>
              <w:right w:val="single" w:sz="4" w:space="0" w:color="auto"/>
            </w:tcBorders>
            <w:vAlign w:val="center"/>
          </w:tcPr>
          <w:p w14:paraId="6508692A" w14:textId="77777777" w:rsidR="00AA2B70" w:rsidRPr="00945D31" w:rsidRDefault="00AA2B70" w:rsidP="00945D31">
            <w:pPr>
              <w:pStyle w:val="NoSpacing"/>
              <w:jc w:val="center"/>
              <w:rPr>
                <w:i/>
                <w:iCs/>
                <w:sz w:val="16"/>
                <w:szCs w:val="16"/>
              </w:rPr>
            </w:pPr>
          </w:p>
        </w:tc>
        <w:tc>
          <w:tcPr>
            <w:tcW w:w="2458" w:type="dxa"/>
            <w:tcBorders>
              <w:top w:val="single" w:sz="4" w:space="0" w:color="auto"/>
              <w:left w:val="single" w:sz="4" w:space="0" w:color="auto"/>
              <w:bottom w:val="single" w:sz="4" w:space="0" w:color="auto"/>
            </w:tcBorders>
            <w:vAlign w:val="center"/>
          </w:tcPr>
          <w:p w14:paraId="0EB76BD1" w14:textId="77777777" w:rsidR="00AA2B70" w:rsidRPr="00945D31" w:rsidRDefault="00AA2B70" w:rsidP="00945D31">
            <w:pPr>
              <w:pStyle w:val="NoSpacing"/>
              <w:jc w:val="center"/>
              <w:rPr>
                <w:i/>
                <w:iCs/>
                <w:sz w:val="16"/>
                <w:szCs w:val="16"/>
              </w:rPr>
            </w:pPr>
          </w:p>
        </w:tc>
      </w:tr>
      <w:tr w:rsidR="00AA2B70" w:rsidRPr="00861582" w14:paraId="5C653155" w14:textId="77777777" w:rsidTr="00945D31">
        <w:trPr>
          <w:cantSplit/>
          <w:trHeight w:val="254"/>
        </w:trPr>
        <w:tc>
          <w:tcPr>
            <w:tcW w:w="4828"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52DF524D" w14:textId="77777777" w:rsidR="00AA2B70" w:rsidRPr="00945D31" w:rsidRDefault="00AA2B70" w:rsidP="00945D31">
            <w:pPr>
              <w:pStyle w:val="Heading3"/>
              <w:ind w:left="0" w:firstLine="0"/>
              <w:jc w:val="center"/>
              <w:rPr>
                <w:rFonts w:ascii="Century Gothic" w:hAnsi="Century Gothic"/>
                <w:b/>
                <w:bCs/>
                <w:i/>
                <w:iCs/>
                <w:color w:val="FF0000"/>
                <w:sz w:val="20"/>
                <w:szCs w:val="20"/>
              </w:rPr>
            </w:pPr>
            <w:r w:rsidRPr="00945D31">
              <w:rPr>
                <w:rFonts w:ascii="Century Gothic" w:hAnsi="Century Gothic"/>
                <w:b/>
                <w:bCs/>
                <w:i/>
                <w:iCs/>
                <w:color w:val="FFFFFF" w:themeColor="background1"/>
                <w:sz w:val="20"/>
                <w:szCs w:val="20"/>
              </w:rPr>
              <w:t>Teacher</w:t>
            </w:r>
          </w:p>
        </w:tc>
      </w:tr>
    </w:tbl>
    <w:p w14:paraId="65F121AD" w14:textId="77777777" w:rsidR="00434719" w:rsidRPr="00AA2B70" w:rsidRDefault="00434719" w:rsidP="00434719">
      <w:pPr>
        <w:rPr>
          <w:rFonts w:ascii="Century Gothic" w:hAnsi="Century Gothic"/>
          <w:sz w:val="20"/>
          <w:szCs w:val="20"/>
        </w:rPr>
      </w:pPr>
    </w:p>
    <w:p w14:paraId="55E6796A" w14:textId="77777777" w:rsidR="00AA2B70" w:rsidRDefault="00AA2B70" w:rsidP="00AA2B70">
      <w:pPr>
        <w:rPr>
          <w:rFonts w:ascii="Century Gothic" w:eastAsiaTheme="majorEastAsia" w:hAnsi="Century Gothic" w:cstheme="majorBidi"/>
          <w:b/>
          <w:sz w:val="20"/>
          <w:szCs w:val="20"/>
          <w:lang w:eastAsia="en-GB"/>
        </w:rPr>
      </w:pPr>
      <w:r w:rsidRPr="00913718">
        <w:rPr>
          <w:rFonts w:ascii="Century Gothic" w:eastAsiaTheme="majorEastAsia" w:hAnsi="Century Gothic" w:cstheme="majorBidi"/>
          <w:b/>
          <w:sz w:val="20"/>
          <w:szCs w:val="20"/>
          <w:lang w:eastAsia="en-GB"/>
        </w:rPr>
        <w:t>Control of Resources:</w:t>
      </w:r>
      <w:r w:rsidRPr="00913718">
        <w:rPr>
          <w:rFonts w:ascii="Century Gothic" w:eastAsiaTheme="majorEastAsia" w:hAnsi="Century Gothic" w:cstheme="majorBidi"/>
          <w:b/>
          <w:sz w:val="20"/>
          <w:szCs w:val="20"/>
          <w:lang w:eastAsia="en-GB"/>
        </w:rPr>
        <w:tab/>
      </w:r>
      <w:r w:rsidRPr="00913718">
        <w:rPr>
          <w:rFonts w:ascii="Century Gothic" w:eastAsiaTheme="majorEastAsia" w:hAnsi="Century Gothic" w:cstheme="majorBidi"/>
          <w:b/>
          <w:sz w:val="20"/>
          <w:szCs w:val="20"/>
          <w:lang w:eastAsia="en-GB"/>
        </w:rPr>
        <w:tab/>
      </w:r>
      <w:r w:rsidRPr="00913718">
        <w:rPr>
          <w:rFonts w:ascii="Century Gothic" w:eastAsiaTheme="majorEastAsia" w:hAnsi="Century Gothic" w:cstheme="majorBidi"/>
          <w:bCs/>
          <w:sz w:val="20"/>
          <w:szCs w:val="20"/>
          <w:lang w:eastAsia="en-GB"/>
        </w:rPr>
        <w:t>Personnel:</w:t>
      </w:r>
      <w:r w:rsidRPr="00913718">
        <w:rPr>
          <w:rFonts w:ascii="Century Gothic" w:eastAsiaTheme="majorEastAsia" w:hAnsi="Century Gothic" w:cstheme="majorBidi"/>
          <w:bCs/>
          <w:sz w:val="20"/>
          <w:szCs w:val="20"/>
          <w:lang w:eastAsia="en-GB"/>
        </w:rPr>
        <w:tab/>
        <w:t>None</w:t>
      </w:r>
      <w:r w:rsidRPr="00913718">
        <w:rPr>
          <w:rFonts w:ascii="Century Gothic" w:eastAsiaTheme="majorEastAsia" w:hAnsi="Century Gothic" w:cstheme="majorBidi"/>
          <w:b/>
          <w:sz w:val="20"/>
          <w:szCs w:val="20"/>
          <w:lang w:eastAsia="en-GB"/>
        </w:rPr>
        <w:tab/>
      </w:r>
      <w:r w:rsidRPr="00913718">
        <w:rPr>
          <w:rFonts w:ascii="Century Gothic" w:eastAsiaTheme="majorEastAsia" w:hAnsi="Century Gothic" w:cstheme="majorBidi"/>
          <w:b/>
          <w:sz w:val="20"/>
          <w:szCs w:val="20"/>
          <w:lang w:eastAsia="en-GB"/>
        </w:rPr>
        <w:tab/>
      </w:r>
      <w:r w:rsidRPr="00913718">
        <w:rPr>
          <w:rFonts w:ascii="Century Gothic" w:eastAsiaTheme="majorEastAsia" w:hAnsi="Century Gothic" w:cstheme="majorBidi"/>
          <w:b/>
          <w:sz w:val="20"/>
          <w:szCs w:val="20"/>
          <w:lang w:eastAsia="en-GB"/>
        </w:rPr>
        <w:tab/>
      </w:r>
      <w:r w:rsidRPr="00913718">
        <w:rPr>
          <w:rFonts w:ascii="Century Gothic" w:eastAsiaTheme="majorEastAsia" w:hAnsi="Century Gothic" w:cstheme="majorBidi"/>
          <w:bCs/>
          <w:sz w:val="20"/>
          <w:szCs w:val="20"/>
          <w:lang w:eastAsia="en-GB"/>
        </w:rPr>
        <w:t>Financial:</w:t>
      </w:r>
      <w:r w:rsidRPr="00913718">
        <w:rPr>
          <w:rFonts w:ascii="Century Gothic" w:eastAsiaTheme="majorEastAsia" w:hAnsi="Century Gothic" w:cstheme="majorBidi"/>
          <w:bCs/>
          <w:sz w:val="20"/>
          <w:szCs w:val="20"/>
          <w:lang w:eastAsia="en-GB"/>
        </w:rPr>
        <w:tab/>
        <w:t xml:space="preserve">None </w:t>
      </w:r>
    </w:p>
    <w:p w14:paraId="74051ACF" w14:textId="77777777" w:rsidR="00434719" w:rsidRPr="00AA2B70" w:rsidRDefault="00434719" w:rsidP="00434719">
      <w:pPr>
        <w:pStyle w:val="BodyTextIndent"/>
        <w:ind w:left="0" w:firstLine="0"/>
        <w:jc w:val="both"/>
        <w:rPr>
          <w:rFonts w:ascii="Century Gothic" w:hAnsi="Century Gothic" w:cs="Arial"/>
          <w:sz w:val="20"/>
          <w:szCs w:val="20"/>
        </w:rPr>
      </w:pPr>
    </w:p>
    <w:p w14:paraId="02E265F3" w14:textId="77777777" w:rsidR="00434719" w:rsidRPr="00AA2B70" w:rsidRDefault="00434719" w:rsidP="00434719">
      <w:pPr>
        <w:pStyle w:val="BodyTextIndent"/>
        <w:ind w:left="0" w:firstLine="0"/>
        <w:jc w:val="both"/>
        <w:rPr>
          <w:rFonts w:ascii="Century Gothic" w:hAnsi="Century Gothic" w:cs="Arial"/>
          <w:sz w:val="20"/>
          <w:szCs w:val="20"/>
        </w:rPr>
      </w:pPr>
    </w:p>
    <w:p w14:paraId="426DBA5F" w14:textId="77777777" w:rsidR="00434719" w:rsidRPr="00AA2B70" w:rsidRDefault="00434719" w:rsidP="00434719">
      <w:pPr>
        <w:contextualSpacing/>
        <w:jc w:val="both"/>
        <w:rPr>
          <w:rFonts w:ascii="Century Gothic" w:eastAsia="Calibri" w:hAnsi="Century Gothic"/>
          <w:b/>
          <w:sz w:val="20"/>
          <w:szCs w:val="20"/>
        </w:rPr>
      </w:pPr>
      <w:r w:rsidRPr="00AA2B70">
        <w:rPr>
          <w:rFonts w:ascii="Century Gothic" w:eastAsia="Calibri" w:hAnsi="Century Gothic"/>
          <w:b/>
          <w:sz w:val="20"/>
          <w:szCs w:val="20"/>
        </w:rPr>
        <w:t>Health &amp; Safety:</w:t>
      </w:r>
    </w:p>
    <w:p w14:paraId="0693B6F8" w14:textId="77777777" w:rsidR="00434719" w:rsidRPr="00AA2B70" w:rsidRDefault="00434719" w:rsidP="00434719">
      <w:pPr>
        <w:contextualSpacing/>
        <w:jc w:val="both"/>
        <w:rPr>
          <w:rFonts w:ascii="Century Gothic" w:eastAsia="Calibri" w:hAnsi="Century Gothic"/>
          <w:b/>
          <w:sz w:val="20"/>
          <w:szCs w:val="20"/>
        </w:rPr>
      </w:pPr>
    </w:p>
    <w:p w14:paraId="6BDEF426" w14:textId="28F46107" w:rsidR="00434719" w:rsidRPr="00AA2B70" w:rsidRDefault="00434719" w:rsidP="00434719">
      <w:pPr>
        <w:contextualSpacing/>
        <w:jc w:val="both"/>
        <w:rPr>
          <w:rFonts w:ascii="Century Gothic" w:hAnsi="Century Gothic"/>
          <w:sz w:val="20"/>
          <w:szCs w:val="20"/>
        </w:rPr>
      </w:pPr>
      <w:r w:rsidRPr="00AA2B70">
        <w:rPr>
          <w:rFonts w:ascii="Century Gothic" w:hAnsi="Century Gothic"/>
          <w:sz w:val="20"/>
          <w:szCs w:val="20"/>
        </w:rPr>
        <w:t xml:space="preserve">The postholder is responsible for their own health, safety and welfare and that of others within their care, in accordance with the </w:t>
      </w:r>
      <w:r w:rsidR="00B426A4">
        <w:rPr>
          <w:rFonts w:ascii="Century Gothic" w:hAnsi="Century Gothic"/>
          <w:sz w:val="20"/>
          <w:szCs w:val="20"/>
        </w:rPr>
        <w:t>school</w:t>
      </w:r>
      <w:r w:rsidRPr="00AA2B70">
        <w:rPr>
          <w:rFonts w:ascii="Century Gothic" w:hAnsi="Century Gothic"/>
          <w:sz w:val="20"/>
          <w:szCs w:val="20"/>
        </w:rPr>
        <w:t xml:space="preserve">’s policy and the Health and Safety at Work Act, 1974. </w:t>
      </w:r>
    </w:p>
    <w:p w14:paraId="0E55E969" w14:textId="77777777" w:rsidR="00434719" w:rsidRPr="00AA2B70" w:rsidRDefault="00434719" w:rsidP="00434719">
      <w:pPr>
        <w:pStyle w:val="NoSpacing"/>
        <w:rPr>
          <w:rFonts w:ascii="Century Gothic" w:hAnsi="Century Gothic"/>
          <w:b/>
          <w:sz w:val="20"/>
          <w:szCs w:val="20"/>
        </w:rPr>
      </w:pPr>
    </w:p>
    <w:p w14:paraId="10E81140" w14:textId="77777777" w:rsidR="00434719" w:rsidRPr="00AA2B70" w:rsidRDefault="00434719" w:rsidP="00434719">
      <w:pPr>
        <w:pStyle w:val="NoSpacing"/>
        <w:rPr>
          <w:rFonts w:ascii="Century Gothic" w:hAnsi="Century Gothic"/>
          <w:b/>
          <w:sz w:val="20"/>
          <w:szCs w:val="20"/>
        </w:rPr>
      </w:pPr>
      <w:r w:rsidRPr="00AA2B70">
        <w:rPr>
          <w:rFonts w:ascii="Century Gothic" w:hAnsi="Century Gothic"/>
          <w:b/>
          <w:sz w:val="20"/>
          <w:szCs w:val="20"/>
        </w:rPr>
        <w:t>Training and Development:</w:t>
      </w:r>
    </w:p>
    <w:p w14:paraId="31EA8F41" w14:textId="77777777" w:rsidR="00434719" w:rsidRPr="00AA2B70" w:rsidRDefault="00434719" w:rsidP="00434719">
      <w:pPr>
        <w:pStyle w:val="NoSpacing"/>
        <w:rPr>
          <w:rFonts w:ascii="Century Gothic" w:hAnsi="Century Gothic"/>
          <w:b/>
          <w:sz w:val="20"/>
          <w:szCs w:val="20"/>
        </w:rPr>
      </w:pPr>
    </w:p>
    <w:p w14:paraId="0E8683A3" w14:textId="77777777" w:rsidR="00434719" w:rsidRPr="00AA2B70" w:rsidRDefault="00434719" w:rsidP="00434719">
      <w:pPr>
        <w:pStyle w:val="NoSpacing"/>
        <w:jc w:val="both"/>
        <w:rPr>
          <w:rFonts w:ascii="Century Gothic" w:hAnsi="Century Gothic"/>
          <w:sz w:val="20"/>
          <w:szCs w:val="20"/>
        </w:rPr>
      </w:pPr>
      <w:r w:rsidRPr="00AA2B70">
        <w:rPr>
          <w:rFonts w:ascii="Century Gothic" w:hAnsi="Century Gothic"/>
          <w:sz w:val="20"/>
          <w:szCs w:val="20"/>
        </w:rPr>
        <w:t>The postholder will be responsible for assisting in the identification of and undertaking their own training and development requirements, in accordance with the performance management framework.</w:t>
      </w:r>
    </w:p>
    <w:p w14:paraId="5974C194" w14:textId="77777777" w:rsidR="00434719" w:rsidRPr="00AA2B70" w:rsidRDefault="00434719" w:rsidP="00434719">
      <w:pPr>
        <w:pStyle w:val="BodyTextIndent"/>
        <w:ind w:left="0" w:firstLine="0"/>
        <w:jc w:val="both"/>
        <w:rPr>
          <w:rFonts w:ascii="Century Gothic" w:hAnsi="Century Gothic" w:cs="Arial"/>
          <w:b/>
          <w:bCs/>
          <w:sz w:val="20"/>
          <w:szCs w:val="20"/>
        </w:rPr>
      </w:pPr>
    </w:p>
    <w:p w14:paraId="6F3341E6" w14:textId="77777777" w:rsidR="00434719" w:rsidRPr="00AA2B70" w:rsidRDefault="00434719" w:rsidP="00434719">
      <w:pPr>
        <w:pStyle w:val="BodyTextIndent"/>
        <w:ind w:left="0" w:firstLine="0"/>
        <w:jc w:val="both"/>
        <w:rPr>
          <w:rFonts w:ascii="Century Gothic" w:hAnsi="Century Gothic" w:cs="Arial"/>
          <w:b/>
          <w:bCs/>
          <w:sz w:val="20"/>
          <w:szCs w:val="20"/>
        </w:rPr>
      </w:pPr>
    </w:p>
    <w:p w14:paraId="1C740D6B" w14:textId="77777777" w:rsidR="00434719" w:rsidRPr="00AA2B70" w:rsidRDefault="00434719" w:rsidP="00434719">
      <w:pPr>
        <w:pStyle w:val="NoSpacing"/>
        <w:rPr>
          <w:rFonts w:ascii="Century Gothic" w:hAnsi="Century Gothic" w:cs="Calibri"/>
          <w:b/>
          <w:sz w:val="20"/>
          <w:szCs w:val="20"/>
        </w:rPr>
      </w:pPr>
      <w:r w:rsidRPr="00AA2B70">
        <w:rPr>
          <w:rFonts w:ascii="Century Gothic" w:hAnsi="Century Gothic" w:cs="Calibri"/>
          <w:b/>
          <w:sz w:val="20"/>
          <w:szCs w:val="20"/>
        </w:rPr>
        <w:t>Equipment/Materials:</w:t>
      </w:r>
    </w:p>
    <w:p w14:paraId="2B3374E6" w14:textId="77777777" w:rsidR="00434719" w:rsidRPr="00AA2B70" w:rsidRDefault="00434719" w:rsidP="00434719">
      <w:pPr>
        <w:pStyle w:val="NoSpacing"/>
        <w:rPr>
          <w:rFonts w:ascii="Century Gothic" w:hAnsi="Century Gothic" w:cs="Calibri"/>
          <w:b/>
          <w:sz w:val="20"/>
          <w:szCs w:val="20"/>
        </w:rPr>
      </w:pPr>
    </w:p>
    <w:p w14:paraId="701869C7" w14:textId="77777777" w:rsidR="00434719" w:rsidRPr="00AA2B70" w:rsidRDefault="00434719" w:rsidP="00434719">
      <w:pPr>
        <w:pStyle w:val="NoSpacing"/>
        <w:numPr>
          <w:ilvl w:val="0"/>
          <w:numId w:val="16"/>
        </w:numPr>
        <w:jc w:val="both"/>
        <w:rPr>
          <w:rFonts w:ascii="Century Gothic" w:eastAsia="Century Gothic" w:hAnsi="Century Gothic" w:cs="Century Gothic"/>
          <w:sz w:val="20"/>
          <w:szCs w:val="20"/>
        </w:rPr>
      </w:pPr>
      <w:r w:rsidRPr="00AA2B70">
        <w:rPr>
          <w:rFonts w:ascii="Century Gothic" w:hAnsi="Century Gothic" w:cs="Calibri"/>
          <w:sz w:val="20"/>
          <w:szCs w:val="20"/>
        </w:rPr>
        <w:t>To be responsible for the safe use and maintenance of equipment/materials used by the postholder.</w:t>
      </w:r>
    </w:p>
    <w:p w14:paraId="739EE968" w14:textId="77777777" w:rsidR="00434719" w:rsidRPr="00AA2B70" w:rsidRDefault="00434719" w:rsidP="00434719">
      <w:pPr>
        <w:pStyle w:val="NoSpacing"/>
        <w:numPr>
          <w:ilvl w:val="0"/>
          <w:numId w:val="16"/>
        </w:numPr>
        <w:jc w:val="both"/>
        <w:rPr>
          <w:rFonts w:ascii="Century Gothic" w:eastAsia="Century Gothic" w:hAnsi="Century Gothic" w:cs="Century Gothic"/>
          <w:sz w:val="20"/>
          <w:szCs w:val="20"/>
        </w:rPr>
      </w:pPr>
      <w:r w:rsidRPr="00AA2B70">
        <w:rPr>
          <w:rFonts w:ascii="Century Gothic" w:hAnsi="Century Gothic" w:cs="Calibri"/>
          <w:sz w:val="20"/>
          <w:szCs w:val="20"/>
        </w:rPr>
        <w:t>To adhere to rules and regulations relating to the use of ICT, Email and internet/intranet access.</w:t>
      </w:r>
    </w:p>
    <w:p w14:paraId="326D2D33" w14:textId="77777777" w:rsidR="00434719" w:rsidRPr="00AA2B70" w:rsidRDefault="00434719" w:rsidP="00434719">
      <w:pPr>
        <w:pStyle w:val="NoSpacing"/>
        <w:numPr>
          <w:ilvl w:val="0"/>
          <w:numId w:val="16"/>
        </w:numPr>
        <w:jc w:val="both"/>
        <w:rPr>
          <w:rFonts w:ascii="Century Gothic" w:eastAsia="Century Gothic" w:hAnsi="Century Gothic" w:cs="Century Gothic"/>
          <w:sz w:val="20"/>
          <w:szCs w:val="20"/>
        </w:rPr>
      </w:pPr>
      <w:r w:rsidRPr="00AA2B70">
        <w:rPr>
          <w:rFonts w:ascii="Century Gothic" w:hAnsi="Century Gothic" w:cs="Calibri"/>
          <w:sz w:val="20"/>
          <w:szCs w:val="20"/>
        </w:rPr>
        <w:t>The operation of general office equipment, ICT systems and the orderly storage of stationery and office supplies.</w:t>
      </w:r>
    </w:p>
    <w:p w14:paraId="216BBF17" w14:textId="77777777" w:rsidR="00434719" w:rsidRPr="00AA2B70" w:rsidRDefault="00434719" w:rsidP="00434719">
      <w:pPr>
        <w:pStyle w:val="BodyTextIndent"/>
        <w:ind w:left="0" w:firstLine="0"/>
        <w:jc w:val="both"/>
        <w:rPr>
          <w:rFonts w:ascii="Century Gothic" w:hAnsi="Century Gothic" w:cs="Arial"/>
          <w:sz w:val="20"/>
          <w:szCs w:val="20"/>
        </w:rPr>
      </w:pPr>
    </w:p>
    <w:p w14:paraId="3D8EACB9" w14:textId="77777777" w:rsidR="00434719" w:rsidRPr="00AA2B70" w:rsidRDefault="00434719" w:rsidP="00434719">
      <w:pPr>
        <w:pStyle w:val="BodyTextIndent"/>
        <w:ind w:left="0" w:firstLine="0"/>
        <w:jc w:val="both"/>
        <w:rPr>
          <w:rFonts w:ascii="Century Gothic" w:hAnsi="Century Gothic" w:cs="Arial"/>
          <w:sz w:val="20"/>
          <w:szCs w:val="20"/>
        </w:rPr>
      </w:pPr>
    </w:p>
    <w:p w14:paraId="2585071B" w14:textId="77777777" w:rsidR="00434719" w:rsidRPr="00AA2B70" w:rsidRDefault="00434719" w:rsidP="00434719">
      <w:pPr>
        <w:ind w:left="720" w:hanging="720"/>
        <w:jc w:val="both"/>
        <w:rPr>
          <w:rFonts w:ascii="Century Gothic" w:hAnsi="Century Gothic" w:cs="Arial"/>
          <w:b/>
          <w:bCs/>
          <w:sz w:val="20"/>
          <w:szCs w:val="20"/>
        </w:rPr>
      </w:pPr>
      <w:r w:rsidRPr="00AA2B70">
        <w:rPr>
          <w:rFonts w:ascii="Century Gothic" w:hAnsi="Century Gothic" w:cs="Arial"/>
          <w:b/>
          <w:bCs/>
          <w:sz w:val="20"/>
          <w:szCs w:val="20"/>
        </w:rPr>
        <w:t>Relationships (internal and external):</w:t>
      </w:r>
    </w:p>
    <w:p w14:paraId="7B6E5EBD" w14:textId="77777777" w:rsidR="00434719" w:rsidRPr="00AA2B70" w:rsidRDefault="00434719" w:rsidP="00434719">
      <w:pPr>
        <w:ind w:left="720" w:hanging="720"/>
        <w:jc w:val="both"/>
        <w:rPr>
          <w:rFonts w:ascii="Century Gothic" w:hAnsi="Century Gothic" w:cs="Arial"/>
          <w:b/>
          <w:bCs/>
          <w:sz w:val="20"/>
          <w:szCs w:val="20"/>
        </w:rPr>
      </w:pPr>
    </w:p>
    <w:p w14:paraId="1A96D5A0" w14:textId="77777777" w:rsidR="00AA2B70" w:rsidRPr="0082791F" w:rsidRDefault="00AA2B70" w:rsidP="00AA2B70">
      <w:pPr>
        <w:pStyle w:val="NoSpacing"/>
        <w:rPr>
          <w:rFonts w:ascii="Century Gothic" w:hAnsi="Century Gothic"/>
          <w:sz w:val="20"/>
          <w:szCs w:val="20"/>
          <w:lang w:val="en-US"/>
        </w:rPr>
      </w:pPr>
      <w:bookmarkStart w:id="0" w:name="_Hlk189569755"/>
      <w:r w:rsidRPr="0082791F">
        <w:rPr>
          <w:rFonts w:ascii="Century Gothic" w:hAnsi="Century Gothic"/>
          <w:b/>
          <w:sz w:val="20"/>
          <w:szCs w:val="20"/>
          <w:lang w:val="en-US"/>
        </w:rPr>
        <w:t>Internal:</w:t>
      </w:r>
      <w:r w:rsidRPr="0082791F">
        <w:rPr>
          <w:rFonts w:ascii="Century Gothic" w:hAnsi="Century Gothic"/>
          <w:sz w:val="20"/>
          <w:szCs w:val="20"/>
          <w:lang w:val="en-US"/>
        </w:rPr>
        <w:tab/>
        <w:t>1.</w:t>
      </w:r>
      <w:r>
        <w:rPr>
          <w:rFonts w:ascii="Century Gothic" w:hAnsi="Century Gothic"/>
          <w:sz w:val="20"/>
          <w:szCs w:val="20"/>
          <w:lang w:val="en-US"/>
        </w:rPr>
        <w:t xml:space="preserve">    </w:t>
      </w:r>
      <w:r w:rsidRPr="0082791F">
        <w:rPr>
          <w:rFonts w:ascii="Century Gothic" w:hAnsi="Century Gothic"/>
          <w:sz w:val="20"/>
          <w:szCs w:val="20"/>
          <w:lang w:val="en-US"/>
        </w:rPr>
        <w:t xml:space="preserve">Teaching and support staff within the </w:t>
      </w:r>
      <w:r>
        <w:rPr>
          <w:rFonts w:ascii="Century Gothic" w:hAnsi="Century Gothic"/>
          <w:sz w:val="20"/>
          <w:szCs w:val="20"/>
          <w:lang w:val="en-US"/>
        </w:rPr>
        <w:t>school/</w:t>
      </w:r>
      <w:r w:rsidRPr="0082791F">
        <w:rPr>
          <w:rFonts w:ascii="Century Gothic" w:hAnsi="Century Gothic"/>
          <w:sz w:val="20"/>
          <w:szCs w:val="20"/>
          <w:lang w:val="en-US"/>
        </w:rPr>
        <w:t>academy.</w:t>
      </w:r>
    </w:p>
    <w:p w14:paraId="278E2262" w14:textId="77777777" w:rsidR="00AA2B70" w:rsidRPr="0082791F" w:rsidRDefault="00AA2B70" w:rsidP="00AA2B70">
      <w:pPr>
        <w:pStyle w:val="NoSpacing"/>
        <w:numPr>
          <w:ilvl w:val="0"/>
          <w:numId w:val="22"/>
        </w:numPr>
        <w:rPr>
          <w:rFonts w:ascii="Century Gothic" w:hAnsi="Century Gothic"/>
          <w:sz w:val="20"/>
          <w:szCs w:val="20"/>
          <w:lang w:val="en-US"/>
        </w:rPr>
      </w:pPr>
      <w:r w:rsidRPr="0082791F">
        <w:rPr>
          <w:rFonts w:ascii="Century Gothic" w:hAnsi="Century Gothic"/>
          <w:sz w:val="20"/>
          <w:szCs w:val="20"/>
          <w:lang w:val="en-US"/>
        </w:rPr>
        <w:t xml:space="preserve">Users of the </w:t>
      </w:r>
      <w:r>
        <w:rPr>
          <w:rFonts w:ascii="Century Gothic" w:hAnsi="Century Gothic"/>
          <w:sz w:val="20"/>
          <w:szCs w:val="20"/>
          <w:lang w:val="en-US"/>
        </w:rPr>
        <w:t>school/</w:t>
      </w:r>
      <w:r w:rsidRPr="0082791F">
        <w:rPr>
          <w:rFonts w:ascii="Century Gothic" w:hAnsi="Century Gothic"/>
          <w:sz w:val="20"/>
          <w:szCs w:val="20"/>
          <w:lang w:val="en-US"/>
        </w:rPr>
        <w:t>academy</w:t>
      </w:r>
    </w:p>
    <w:p w14:paraId="12C9D97A" w14:textId="1C92DFB7" w:rsidR="00AA2B70" w:rsidRPr="0082791F" w:rsidRDefault="00AA2B70" w:rsidP="00AA2B70">
      <w:pPr>
        <w:pStyle w:val="NoSpacing"/>
        <w:numPr>
          <w:ilvl w:val="0"/>
          <w:numId w:val="22"/>
        </w:numPr>
        <w:rPr>
          <w:rFonts w:ascii="Century Gothic" w:hAnsi="Century Gothic"/>
          <w:sz w:val="20"/>
          <w:szCs w:val="20"/>
          <w:lang w:val="en-US"/>
        </w:rPr>
      </w:pPr>
      <w:r w:rsidRPr="0082791F">
        <w:rPr>
          <w:rFonts w:ascii="Century Gothic" w:hAnsi="Century Gothic"/>
          <w:sz w:val="20"/>
          <w:szCs w:val="20"/>
          <w:lang w:val="en-US"/>
        </w:rPr>
        <w:t>Voluntary helpers</w:t>
      </w:r>
    </w:p>
    <w:p w14:paraId="64A8E8EC" w14:textId="70446722" w:rsidR="00AA2B70" w:rsidRPr="0082791F" w:rsidRDefault="00B426A4" w:rsidP="00AA2B70">
      <w:pPr>
        <w:pStyle w:val="NoSpacing"/>
        <w:numPr>
          <w:ilvl w:val="0"/>
          <w:numId w:val="22"/>
        </w:numPr>
        <w:rPr>
          <w:rFonts w:ascii="Century Gothic" w:hAnsi="Century Gothic"/>
          <w:sz w:val="20"/>
          <w:szCs w:val="20"/>
          <w:lang w:val="en-US"/>
        </w:rPr>
      </w:pPr>
      <w:r>
        <w:rPr>
          <w:rFonts w:ascii="Century Gothic" w:hAnsi="Century Gothic"/>
          <w:sz w:val="20"/>
          <w:szCs w:val="20"/>
          <w:lang w:val="en-US"/>
        </w:rPr>
        <w:t>Pupils</w:t>
      </w:r>
    </w:p>
    <w:p w14:paraId="3EFC8A24" w14:textId="402DF68D" w:rsidR="00AA2B70" w:rsidRDefault="00AA2B70" w:rsidP="00AA2B70">
      <w:pPr>
        <w:pStyle w:val="NoSpacing"/>
        <w:numPr>
          <w:ilvl w:val="0"/>
          <w:numId w:val="22"/>
        </w:numPr>
        <w:rPr>
          <w:rFonts w:ascii="Century Gothic" w:hAnsi="Century Gothic"/>
          <w:sz w:val="20"/>
          <w:szCs w:val="20"/>
          <w:lang w:val="en-US"/>
        </w:rPr>
      </w:pPr>
      <w:r w:rsidRPr="0082791F">
        <w:rPr>
          <w:rFonts w:ascii="Century Gothic" w:hAnsi="Century Gothic"/>
          <w:sz w:val="20"/>
          <w:szCs w:val="20"/>
          <w:lang w:val="en-US"/>
        </w:rPr>
        <w:t>Governors</w:t>
      </w:r>
    </w:p>
    <w:p w14:paraId="3E5849B4" w14:textId="24E5EAB4" w:rsidR="00AA2B70" w:rsidRDefault="00AA2B70" w:rsidP="00AA2B70">
      <w:pPr>
        <w:pStyle w:val="NoSpacing"/>
        <w:numPr>
          <w:ilvl w:val="0"/>
          <w:numId w:val="22"/>
        </w:numPr>
        <w:rPr>
          <w:rFonts w:ascii="Century Gothic" w:hAnsi="Century Gothic"/>
          <w:sz w:val="20"/>
          <w:szCs w:val="20"/>
          <w:lang w:val="en-US"/>
        </w:rPr>
      </w:pPr>
      <w:bookmarkStart w:id="1" w:name="_Hlk189574606"/>
      <w:r>
        <w:rPr>
          <w:rFonts w:ascii="Century Gothic" w:hAnsi="Century Gothic"/>
          <w:sz w:val="20"/>
          <w:szCs w:val="20"/>
          <w:lang w:val="en-US"/>
        </w:rPr>
        <w:t>Hollingworth Learning Trust</w:t>
      </w:r>
      <w:bookmarkEnd w:id="1"/>
    </w:p>
    <w:p w14:paraId="794C49D6" w14:textId="77777777" w:rsidR="00AA2B70" w:rsidRPr="00913718" w:rsidRDefault="00AA2B70" w:rsidP="00AA2B70">
      <w:pPr>
        <w:pStyle w:val="NoSpacing"/>
        <w:ind w:left="1440"/>
        <w:rPr>
          <w:rFonts w:ascii="Century Gothic" w:hAnsi="Century Gothic"/>
          <w:sz w:val="20"/>
          <w:szCs w:val="20"/>
          <w:lang w:val="en-US"/>
        </w:rPr>
      </w:pPr>
    </w:p>
    <w:p w14:paraId="7EB990DF" w14:textId="294ED7BB" w:rsidR="00AA2B70" w:rsidRPr="0082791F" w:rsidRDefault="00AA2B70" w:rsidP="00AA2B70">
      <w:pPr>
        <w:pStyle w:val="NoSpacing"/>
        <w:rPr>
          <w:rFonts w:ascii="Century Gothic" w:hAnsi="Century Gothic"/>
          <w:sz w:val="20"/>
          <w:szCs w:val="20"/>
          <w:lang w:val="en-US"/>
        </w:rPr>
      </w:pPr>
      <w:r w:rsidRPr="0082791F">
        <w:rPr>
          <w:rFonts w:ascii="Century Gothic" w:hAnsi="Century Gothic"/>
          <w:b/>
          <w:sz w:val="20"/>
          <w:szCs w:val="20"/>
          <w:lang w:val="en-US"/>
        </w:rPr>
        <w:t>External:</w:t>
      </w:r>
      <w:r w:rsidRPr="0082791F">
        <w:rPr>
          <w:rFonts w:ascii="Century Gothic" w:hAnsi="Century Gothic"/>
          <w:sz w:val="20"/>
          <w:szCs w:val="20"/>
          <w:lang w:val="en-US"/>
        </w:rPr>
        <w:tab/>
        <w:t>1.</w:t>
      </w:r>
      <w:r>
        <w:rPr>
          <w:rFonts w:ascii="Century Gothic" w:hAnsi="Century Gothic"/>
          <w:sz w:val="20"/>
          <w:szCs w:val="20"/>
          <w:lang w:val="en-US"/>
        </w:rPr>
        <w:t xml:space="preserve">  </w:t>
      </w:r>
      <w:r w:rsidRPr="0082791F">
        <w:rPr>
          <w:rFonts w:ascii="Century Gothic" w:hAnsi="Century Gothic"/>
          <w:sz w:val="20"/>
          <w:szCs w:val="20"/>
          <w:lang w:val="en-US"/>
        </w:rPr>
        <w:t>Parents/Carers.</w:t>
      </w:r>
    </w:p>
    <w:p w14:paraId="018019AA" w14:textId="77777777" w:rsidR="00B426A4" w:rsidRDefault="00AA2B70" w:rsidP="00B426A4">
      <w:pPr>
        <w:pStyle w:val="NoSpacing"/>
        <w:rPr>
          <w:rFonts w:ascii="Century Gothic" w:hAnsi="Century Gothic"/>
          <w:sz w:val="20"/>
          <w:szCs w:val="20"/>
          <w:lang w:val="en-US"/>
        </w:rPr>
      </w:pPr>
      <w:r w:rsidRPr="0082791F">
        <w:rPr>
          <w:rFonts w:ascii="Century Gothic" w:hAnsi="Century Gothic"/>
          <w:sz w:val="20"/>
          <w:szCs w:val="20"/>
          <w:lang w:val="en-US"/>
        </w:rPr>
        <w:tab/>
      </w:r>
      <w:r w:rsidRPr="0082791F">
        <w:rPr>
          <w:rFonts w:ascii="Century Gothic" w:hAnsi="Century Gothic"/>
          <w:sz w:val="20"/>
          <w:szCs w:val="20"/>
          <w:lang w:val="en-US"/>
        </w:rPr>
        <w:tab/>
        <w:t>2.</w:t>
      </w:r>
      <w:r>
        <w:rPr>
          <w:rFonts w:ascii="Century Gothic" w:hAnsi="Century Gothic"/>
          <w:sz w:val="20"/>
          <w:szCs w:val="20"/>
          <w:lang w:val="en-US"/>
        </w:rPr>
        <w:t xml:space="preserve">  </w:t>
      </w:r>
      <w:r w:rsidRPr="0082791F">
        <w:rPr>
          <w:rFonts w:ascii="Century Gothic" w:hAnsi="Century Gothic"/>
          <w:sz w:val="20"/>
          <w:szCs w:val="20"/>
          <w:lang w:val="en-US"/>
        </w:rPr>
        <w:t>Visitors and stakeholders.</w:t>
      </w:r>
      <w:bookmarkEnd w:id="0"/>
    </w:p>
    <w:p w14:paraId="1B10DDDC" w14:textId="12A540EA" w:rsidR="00B426A4" w:rsidRPr="00913718" w:rsidRDefault="00B426A4" w:rsidP="00B426A4">
      <w:pPr>
        <w:pStyle w:val="NoSpacing"/>
        <w:ind w:left="1440"/>
        <w:rPr>
          <w:rFonts w:ascii="Century Gothic" w:hAnsi="Century Gothic"/>
          <w:sz w:val="20"/>
          <w:szCs w:val="20"/>
          <w:lang w:val="en-US"/>
        </w:rPr>
      </w:pPr>
      <w:r>
        <w:rPr>
          <w:rFonts w:ascii="Century Gothic" w:hAnsi="Century Gothic"/>
          <w:sz w:val="20"/>
          <w:szCs w:val="20"/>
          <w:lang w:val="en-US"/>
        </w:rPr>
        <w:t>3.  Local authority / external agencies</w:t>
      </w:r>
    </w:p>
    <w:p w14:paraId="3D9BE34C" w14:textId="77777777" w:rsidR="00434719" w:rsidRPr="00AA2B70" w:rsidRDefault="00434719" w:rsidP="00434719">
      <w:pPr>
        <w:pStyle w:val="NoSpacing"/>
        <w:rPr>
          <w:rFonts w:ascii="Century Gothic" w:hAnsi="Century Gothic"/>
          <w:sz w:val="20"/>
          <w:szCs w:val="20"/>
          <w:lang w:val="en-US"/>
        </w:rPr>
      </w:pPr>
      <w:r w:rsidRPr="00AA2B70">
        <w:rPr>
          <w:rFonts w:ascii="Century Gothic" w:hAnsi="Century Gothic"/>
          <w:sz w:val="20"/>
          <w:szCs w:val="20"/>
          <w:lang w:val="en-US"/>
        </w:rPr>
        <w:tab/>
      </w:r>
      <w:r w:rsidRPr="00AA2B70">
        <w:rPr>
          <w:rFonts w:ascii="Century Gothic" w:hAnsi="Century Gothic"/>
          <w:sz w:val="20"/>
          <w:szCs w:val="20"/>
          <w:lang w:val="en-US"/>
        </w:rPr>
        <w:tab/>
      </w:r>
    </w:p>
    <w:p w14:paraId="206BAD08" w14:textId="77777777" w:rsidR="00434719" w:rsidRPr="00AA2B70" w:rsidRDefault="00434719" w:rsidP="00434719">
      <w:pPr>
        <w:jc w:val="both"/>
        <w:rPr>
          <w:rFonts w:ascii="Century Gothic" w:hAnsi="Century Gothic" w:cs="Calibri"/>
          <w:sz w:val="20"/>
          <w:szCs w:val="20"/>
        </w:rPr>
      </w:pPr>
    </w:p>
    <w:p w14:paraId="0A302EFF" w14:textId="69C305C4" w:rsidR="00434719" w:rsidRPr="00AA2B70" w:rsidRDefault="009E2ACB" w:rsidP="00434719">
      <w:pPr>
        <w:rPr>
          <w:rFonts w:ascii="Century Gothic" w:hAnsi="Century Gothic"/>
          <w:b/>
          <w:bCs/>
          <w:sz w:val="20"/>
          <w:szCs w:val="20"/>
        </w:rPr>
      </w:pPr>
      <w:r>
        <w:rPr>
          <w:rFonts w:ascii="Century Gothic" w:hAnsi="Century Gothic"/>
          <w:b/>
          <w:bCs/>
          <w:sz w:val="20"/>
          <w:szCs w:val="20"/>
        </w:rPr>
        <w:t>School ethos &amp; values</w:t>
      </w:r>
    </w:p>
    <w:p w14:paraId="31F67791" w14:textId="4C5311CC" w:rsidR="009E2ACB" w:rsidRDefault="009E2ACB" w:rsidP="009E2ACB">
      <w:pPr>
        <w:pStyle w:val="ListParagraph"/>
        <w:numPr>
          <w:ilvl w:val="0"/>
          <w:numId w:val="17"/>
        </w:numPr>
        <w:spacing w:after="0" w:line="240" w:lineRule="auto"/>
        <w:jc w:val="both"/>
        <w:rPr>
          <w:rFonts w:ascii="Century Gothic" w:hAnsi="Century Gothic"/>
          <w:bCs/>
          <w:sz w:val="20"/>
          <w:szCs w:val="20"/>
        </w:rPr>
      </w:pPr>
      <w:r w:rsidRPr="009E2ACB">
        <w:rPr>
          <w:rFonts w:ascii="Century Gothic" w:hAnsi="Century Gothic"/>
          <w:bCs/>
          <w:sz w:val="20"/>
          <w:szCs w:val="20"/>
        </w:rPr>
        <w:t xml:space="preserve">Work with the Headteacher and colleagues in creating, inspiring and embodying the ethos and culture of the school, delivering the Professional Pledges’ set out in the school’s vision statement and securing its ‘Mission Statement’ with all members of the school community.  </w:t>
      </w:r>
      <w:r w:rsidRPr="009E2ACB">
        <w:rPr>
          <w:rFonts w:ascii="Century Gothic" w:hAnsi="Century Gothic"/>
          <w:bCs/>
          <w:sz w:val="20"/>
          <w:szCs w:val="20"/>
        </w:rPr>
        <w:tab/>
      </w:r>
    </w:p>
    <w:p w14:paraId="29DE89E4" w14:textId="560DC6F7" w:rsidR="009E2ACB" w:rsidRPr="009E2ACB" w:rsidRDefault="009E2ACB" w:rsidP="009E2ACB">
      <w:pPr>
        <w:pStyle w:val="ListParagraph"/>
        <w:numPr>
          <w:ilvl w:val="0"/>
          <w:numId w:val="17"/>
        </w:numPr>
        <w:rPr>
          <w:rFonts w:ascii="Century Gothic" w:hAnsi="Century Gothic"/>
          <w:bCs/>
          <w:sz w:val="20"/>
          <w:szCs w:val="20"/>
        </w:rPr>
      </w:pPr>
      <w:r w:rsidRPr="009E2ACB">
        <w:rPr>
          <w:rFonts w:ascii="Century Gothic" w:hAnsi="Century Gothic"/>
          <w:bCs/>
          <w:sz w:val="20"/>
          <w:szCs w:val="20"/>
        </w:rPr>
        <w:t>Promote the school and celebrate its success at every opportunity.</w:t>
      </w:r>
    </w:p>
    <w:p w14:paraId="4BFC6EC4" w14:textId="693D96FD" w:rsidR="009E2ACB" w:rsidRPr="009E2ACB" w:rsidRDefault="009E2ACB" w:rsidP="009E2ACB">
      <w:pPr>
        <w:pStyle w:val="ListParagraph"/>
        <w:numPr>
          <w:ilvl w:val="0"/>
          <w:numId w:val="17"/>
        </w:numPr>
        <w:rPr>
          <w:rFonts w:ascii="Century Gothic" w:hAnsi="Century Gothic"/>
          <w:bCs/>
          <w:sz w:val="20"/>
          <w:szCs w:val="20"/>
        </w:rPr>
      </w:pPr>
      <w:r>
        <w:rPr>
          <w:rFonts w:ascii="Century Gothic" w:hAnsi="Century Gothic"/>
          <w:bCs/>
          <w:sz w:val="20"/>
          <w:szCs w:val="20"/>
        </w:rPr>
        <w:lastRenderedPageBreak/>
        <w:t>To lead by example.</w:t>
      </w:r>
    </w:p>
    <w:p w14:paraId="0D5A9F7F" w14:textId="77777777" w:rsidR="00ED1DFB" w:rsidRDefault="00ED1DFB" w:rsidP="009E2ACB">
      <w:pPr>
        <w:pStyle w:val="ListParagraph"/>
        <w:spacing w:after="0" w:line="240" w:lineRule="auto"/>
        <w:ind w:left="284"/>
        <w:contextualSpacing w:val="0"/>
        <w:jc w:val="both"/>
        <w:rPr>
          <w:rFonts w:ascii="Century Gothic" w:hAnsi="Century Gothic"/>
          <w:b/>
          <w:sz w:val="20"/>
          <w:szCs w:val="20"/>
        </w:rPr>
      </w:pPr>
    </w:p>
    <w:p w14:paraId="30C61566" w14:textId="77777777" w:rsidR="00ED1DFB" w:rsidRDefault="00ED1DFB" w:rsidP="009E2ACB">
      <w:pPr>
        <w:pStyle w:val="ListParagraph"/>
        <w:spacing w:after="0" w:line="240" w:lineRule="auto"/>
        <w:ind w:left="284"/>
        <w:contextualSpacing w:val="0"/>
        <w:jc w:val="both"/>
        <w:rPr>
          <w:rFonts w:ascii="Century Gothic" w:hAnsi="Century Gothic"/>
          <w:b/>
          <w:sz w:val="20"/>
          <w:szCs w:val="20"/>
        </w:rPr>
      </w:pPr>
    </w:p>
    <w:p w14:paraId="5130EB44" w14:textId="77777777" w:rsidR="00ED1DFB" w:rsidRDefault="00ED1DFB" w:rsidP="009E2ACB">
      <w:pPr>
        <w:pStyle w:val="ListParagraph"/>
        <w:spacing w:after="0" w:line="240" w:lineRule="auto"/>
        <w:ind w:left="284"/>
        <w:contextualSpacing w:val="0"/>
        <w:jc w:val="both"/>
        <w:rPr>
          <w:rFonts w:ascii="Century Gothic" w:hAnsi="Century Gothic"/>
          <w:b/>
          <w:sz w:val="20"/>
          <w:szCs w:val="20"/>
        </w:rPr>
      </w:pPr>
    </w:p>
    <w:p w14:paraId="7F876AAB" w14:textId="3A2FA746" w:rsidR="009E2ACB" w:rsidRPr="009E2ACB" w:rsidRDefault="009E2ACB" w:rsidP="009E2ACB">
      <w:pPr>
        <w:pStyle w:val="ListParagraph"/>
        <w:spacing w:after="0" w:line="240" w:lineRule="auto"/>
        <w:ind w:left="284"/>
        <w:contextualSpacing w:val="0"/>
        <w:jc w:val="both"/>
        <w:rPr>
          <w:rFonts w:ascii="Century Gothic" w:hAnsi="Century Gothic"/>
          <w:b/>
          <w:sz w:val="20"/>
          <w:szCs w:val="20"/>
        </w:rPr>
      </w:pPr>
      <w:r w:rsidRPr="009E2ACB">
        <w:rPr>
          <w:rFonts w:ascii="Century Gothic" w:hAnsi="Century Gothic"/>
          <w:b/>
          <w:sz w:val="20"/>
          <w:szCs w:val="20"/>
        </w:rPr>
        <w:t xml:space="preserve">Teaching </w:t>
      </w:r>
      <w:r>
        <w:rPr>
          <w:rFonts w:ascii="Century Gothic" w:hAnsi="Century Gothic"/>
          <w:b/>
          <w:sz w:val="20"/>
          <w:szCs w:val="20"/>
        </w:rPr>
        <w:t>l</w:t>
      </w:r>
      <w:r w:rsidRPr="009E2ACB">
        <w:rPr>
          <w:rFonts w:ascii="Century Gothic" w:hAnsi="Century Gothic"/>
          <w:b/>
          <w:sz w:val="20"/>
          <w:szCs w:val="20"/>
        </w:rPr>
        <w:t>earning &amp; curriculum</w:t>
      </w:r>
    </w:p>
    <w:p w14:paraId="4ED36225" w14:textId="723B4A18" w:rsidR="009E2ACB" w:rsidRPr="009E2ACB" w:rsidRDefault="009E2ACB" w:rsidP="009E2ACB">
      <w:pPr>
        <w:pStyle w:val="ListParagraph"/>
        <w:numPr>
          <w:ilvl w:val="0"/>
          <w:numId w:val="17"/>
        </w:numPr>
        <w:rPr>
          <w:rFonts w:ascii="Century Gothic" w:hAnsi="Century Gothic"/>
          <w:bCs/>
          <w:sz w:val="20"/>
          <w:szCs w:val="20"/>
        </w:rPr>
      </w:pPr>
      <w:r w:rsidRPr="009E2ACB">
        <w:rPr>
          <w:rFonts w:ascii="Century Gothic" w:hAnsi="Century Gothic"/>
          <w:bCs/>
          <w:sz w:val="20"/>
          <w:szCs w:val="20"/>
        </w:rPr>
        <w:t xml:space="preserve">To participate in the teaching programme within school and be responsible for teaching pupils using the Foundation Stage and National Curriculum, organising the learning environment, ensuring that planning, preparation, recording, assessment and reporting meet the needs and entitlement of </w:t>
      </w:r>
      <w:r w:rsidR="00B426A4">
        <w:rPr>
          <w:rFonts w:ascii="Century Gothic" w:hAnsi="Century Gothic"/>
          <w:bCs/>
          <w:sz w:val="20"/>
          <w:szCs w:val="20"/>
        </w:rPr>
        <w:t>all</w:t>
      </w:r>
      <w:r w:rsidRPr="009E2ACB">
        <w:rPr>
          <w:rFonts w:ascii="Century Gothic" w:hAnsi="Century Gothic"/>
          <w:bCs/>
          <w:sz w:val="20"/>
          <w:szCs w:val="20"/>
        </w:rPr>
        <w:t xml:space="preserve"> learners in line with school expectations.</w:t>
      </w:r>
    </w:p>
    <w:p w14:paraId="5297BA44" w14:textId="5EF2E734" w:rsid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 xml:space="preserve">Work with other members of staff to provide a stimulating learning environment where all </w:t>
      </w:r>
      <w:r w:rsidR="00B426A4">
        <w:rPr>
          <w:rFonts w:ascii="Century Gothic" w:hAnsi="Century Gothic"/>
          <w:bCs/>
          <w:sz w:val="20"/>
          <w:szCs w:val="20"/>
        </w:rPr>
        <w:t xml:space="preserve">can </w:t>
      </w:r>
      <w:r w:rsidRPr="00FE70FB">
        <w:rPr>
          <w:rFonts w:ascii="Century Gothic" w:hAnsi="Century Gothic"/>
          <w:bCs/>
          <w:sz w:val="20"/>
          <w:szCs w:val="20"/>
        </w:rPr>
        <w:t>access learning and resources appropriately.</w:t>
      </w:r>
    </w:p>
    <w:p w14:paraId="0101C147" w14:textId="77777777" w:rsidR="00FE70FB" w:rsidRP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Monitor and evaluate the curriculum offered and review appropriate planning, assessment, record keeping and reporting procedures, as and when requested.</w:t>
      </w:r>
    </w:p>
    <w:p w14:paraId="2EC6FB17" w14:textId="77777777" w:rsidR="00FE70FB" w:rsidRP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Under the direction and guidance of the Senior Leadership Team, actively contribute to and support the development of one or more specified curriculum aspect(s) and/or area(s) of pupil and/or staff development.</w:t>
      </w:r>
    </w:p>
    <w:p w14:paraId="45827B46" w14:textId="1983CBE8" w:rsid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Ensure efficient use and maintenance of all material teaching resources within your classroom area and working environment and ensure available resources are used effectively to support the curriculum.</w:t>
      </w:r>
    </w:p>
    <w:p w14:paraId="7C99DF59" w14:textId="77777777" w:rsidR="00FE70FB" w:rsidRP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Produce coherent lesson plans which ensure continuity and progression, take account of the individual needs of pupils and encourage the development of independent learners.</w:t>
      </w:r>
    </w:p>
    <w:p w14:paraId="361A4A2D" w14:textId="77777777" w:rsidR="00FE70FB" w:rsidRP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Employ a range of suitable teaching and learning strategies and styles to ensure effective learning.</w:t>
      </w:r>
    </w:p>
    <w:p w14:paraId="70322FDC" w14:textId="05006FB4" w:rsid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Present appropriately demanding subject content, skill and understanding in a clear and stimulating manner, thereby motivating and sustaining the interest of pupils and raising levels of attainment</w:t>
      </w:r>
    </w:p>
    <w:p w14:paraId="053A4883" w14:textId="77777777" w:rsidR="00FE70FB" w:rsidRP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Ensure the efficient deployment of teaching assistant support in the classroom.</w:t>
      </w:r>
    </w:p>
    <w:p w14:paraId="27FC7AAB" w14:textId="3AE055DC" w:rsidR="00FE70FB" w:rsidRP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 xml:space="preserve">Analyse and evaluate </w:t>
      </w:r>
      <w:r w:rsidR="004D63B2">
        <w:rPr>
          <w:rFonts w:ascii="Century Gothic" w:hAnsi="Century Gothic"/>
          <w:bCs/>
          <w:sz w:val="20"/>
          <w:szCs w:val="20"/>
        </w:rPr>
        <w:t>pupil</w:t>
      </w:r>
      <w:r w:rsidRPr="00FE70FB">
        <w:rPr>
          <w:rFonts w:ascii="Century Gothic" w:hAnsi="Century Gothic"/>
          <w:bCs/>
          <w:sz w:val="20"/>
          <w:szCs w:val="20"/>
        </w:rPr>
        <w:t>’s learning to inform future planning and teaching and learning activities.</w:t>
      </w:r>
    </w:p>
    <w:p w14:paraId="34470F93" w14:textId="77777777" w:rsidR="00FE70FB" w:rsidRP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Set pupil targets, assess progress and maintain records in accordance with school policy ensuring pupils make progress at least in line with school expectations</w:t>
      </w:r>
    </w:p>
    <w:p w14:paraId="17E233BF" w14:textId="5BE7E7DF" w:rsidR="00FE70FB" w:rsidRDefault="00FE70FB" w:rsidP="00FE70FB">
      <w:pPr>
        <w:pStyle w:val="ListParagraph"/>
        <w:spacing w:after="0" w:line="240" w:lineRule="auto"/>
        <w:contextualSpacing w:val="0"/>
        <w:jc w:val="both"/>
        <w:rPr>
          <w:rFonts w:ascii="Century Gothic" w:hAnsi="Century Gothic"/>
          <w:bCs/>
          <w:sz w:val="20"/>
          <w:szCs w:val="20"/>
        </w:rPr>
      </w:pPr>
    </w:p>
    <w:p w14:paraId="6AB74CC5" w14:textId="77777777" w:rsidR="00FE70FB" w:rsidRDefault="00FE70FB" w:rsidP="00FE70FB">
      <w:pPr>
        <w:pStyle w:val="ListParagraph"/>
        <w:spacing w:after="0" w:line="240" w:lineRule="auto"/>
        <w:contextualSpacing w:val="0"/>
        <w:jc w:val="both"/>
        <w:rPr>
          <w:rFonts w:ascii="Century Gothic" w:hAnsi="Century Gothic"/>
          <w:bCs/>
          <w:sz w:val="20"/>
          <w:szCs w:val="20"/>
        </w:rPr>
      </w:pPr>
    </w:p>
    <w:p w14:paraId="7E0BDE8E" w14:textId="5616A693" w:rsidR="00434719" w:rsidRPr="00DE7D96" w:rsidRDefault="00434719" w:rsidP="00DE7D96">
      <w:pPr>
        <w:jc w:val="both"/>
        <w:rPr>
          <w:rFonts w:ascii="Century Gothic" w:hAnsi="Century Gothic"/>
          <w:bCs/>
          <w:sz w:val="20"/>
          <w:szCs w:val="20"/>
        </w:rPr>
      </w:pPr>
    </w:p>
    <w:p w14:paraId="3E013529" w14:textId="3F21CA1A" w:rsidR="00FE70FB" w:rsidRPr="00FE70FB" w:rsidRDefault="00FE70FB" w:rsidP="00FE70FB">
      <w:pPr>
        <w:ind w:firstLine="360"/>
        <w:jc w:val="both"/>
        <w:rPr>
          <w:rFonts w:ascii="Century Gothic" w:hAnsi="Century Gothic"/>
          <w:b/>
          <w:sz w:val="20"/>
          <w:szCs w:val="20"/>
        </w:rPr>
      </w:pPr>
      <w:r w:rsidRPr="00FE70FB">
        <w:rPr>
          <w:rFonts w:ascii="Century Gothic" w:hAnsi="Century Gothic"/>
          <w:b/>
          <w:sz w:val="20"/>
          <w:szCs w:val="20"/>
        </w:rPr>
        <w:t>Pastoral Care</w:t>
      </w:r>
    </w:p>
    <w:p w14:paraId="457E78F1" w14:textId="74172832" w:rsidR="009A12D5" w:rsidRDefault="009A12D5" w:rsidP="009A12D5">
      <w:pPr>
        <w:pStyle w:val="ListParagraph"/>
        <w:numPr>
          <w:ilvl w:val="0"/>
          <w:numId w:val="17"/>
        </w:numPr>
        <w:spacing w:after="0" w:line="240" w:lineRule="auto"/>
        <w:jc w:val="both"/>
        <w:rPr>
          <w:rFonts w:ascii="Century Gothic" w:hAnsi="Century Gothic"/>
          <w:bCs/>
          <w:sz w:val="20"/>
          <w:szCs w:val="20"/>
        </w:rPr>
      </w:pPr>
      <w:r w:rsidRPr="009A12D5">
        <w:rPr>
          <w:rFonts w:ascii="Century Gothic" w:hAnsi="Century Gothic"/>
          <w:bCs/>
          <w:sz w:val="20"/>
          <w:szCs w:val="20"/>
        </w:rPr>
        <w:t xml:space="preserve">Develop </w:t>
      </w:r>
      <w:r w:rsidRPr="009A12D5">
        <w:rPr>
          <w:rFonts w:ascii="Century Gothic" w:hAnsi="Century Gothic"/>
          <w:b/>
          <w:sz w:val="20"/>
          <w:szCs w:val="20"/>
        </w:rPr>
        <w:t>positive</w:t>
      </w:r>
      <w:r w:rsidRPr="009A12D5">
        <w:rPr>
          <w:rFonts w:ascii="Century Gothic" w:hAnsi="Century Gothic"/>
          <w:bCs/>
          <w:sz w:val="20"/>
          <w:szCs w:val="20"/>
        </w:rPr>
        <w:t xml:space="preserve"> relationships with all </w:t>
      </w:r>
      <w:r w:rsidR="004D63B2">
        <w:rPr>
          <w:rFonts w:ascii="Century Gothic" w:hAnsi="Century Gothic"/>
          <w:bCs/>
          <w:sz w:val="20"/>
          <w:szCs w:val="20"/>
        </w:rPr>
        <w:t>pupils</w:t>
      </w:r>
      <w:r w:rsidRPr="009A12D5">
        <w:rPr>
          <w:rFonts w:ascii="Century Gothic" w:hAnsi="Century Gothic"/>
          <w:bCs/>
          <w:sz w:val="20"/>
          <w:szCs w:val="20"/>
        </w:rPr>
        <w:t xml:space="preserve"> based on their achievements and promote their general progress and well-being and participation in all aspects of school life.</w:t>
      </w:r>
    </w:p>
    <w:p w14:paraId="0F702252" w14:textId="2918CF60" w:rsidR="00331C71" w:rsidRPr="009A12D5" w:rsidRDefault="00331C71" w:rsidP="009A12D5">
      <w:pPr>
        <w:pStyle w:val="ListParagraph"/>
        <w:numPr>
          <w:ilvl w:val="0"/>
          <w:numId w:val="17"/>
        </w:numPr>
        <w:spacing w:after="0" w:line="240" w:lineRule="auto"/>
        <w:jc w:val="both"/>
        <w:rPr>
          <w:rFonts w:ascii="Century Gothic" w:hAnsi="Century Gothic"/>
          <w:bCs/>
          <w:sz w:val="20"/>
          <w:szCs w:val="20"/>
        </w:rPr>
      </w:pPr>
      <w:r>
        <w:rPr>
          <w:rFonts w:ascii="Century Gothic" w:hAnsi="Century Gothic"/>
          <w:bCs/>
          <w:sz w:val="20"/>
          <w:szCs w:val="20"/>
        </w:rPr>
        <w:t xml:space="preserve">Promote </w:t>
      </w:r>
      <w:r w:rsidR="00223D5F">
        <w:rPr>
          <w:rFonts w:ascii="Century Gothic" w:hAnsi="Century Gothic"/>
          <w:bCs/>
          <w:sz w:val="20"/>
          <w:szCs w:val="20"/>
        </w:rPr>
        <w:t>strong</w:t>
      </w:r>
      <w:r>
        <w:rPr>
          <w:rFonts w:ascii="Century Gothic" w:hAnsi="Century Gothic"/>
          <w:bCs/>
          <w:sz w:val="20"/>
          <w:szCs w:val="20"/>
        </w:rPr>
        <w:t xml:space="preserve"> attendance for all pupils through </w:t>
      </w:r>
      <w:r w:rsidRPr="00206955">
        <w:rPr>
          <w:rFonts w:ascii="Century Gothic" w:hAnsi="Century Gothic"/>
          <w:b/>
          <w:sz w:val="20"/>
          <w:szCs w:val="20"/>
        </w:rPr>
        <w:t>positive</w:t>
      </w:r>
      <w:r>
        <w:rPr>
          <w:rFonts w:ascii="Century Gothic" w:hAnsi="Century Gothic"/>
          <w:bCs/>
          <w:sz w:val="20"/>
          <w:szCs w:val="20"/>
        </w:rPr>
        <w:t xml:space="preserve"> relationships and a </w:t>
      </w:r>
      <w:r w:rsidRPr="00206955">
        <w:rPr>
          <w:rFonts w:ascii="Century Gothic" w:hAnsi="Century Gothic"/>
          <w:b/>
          <w:sz w:val="20"/>
          <w:szCs w:val="20"/>
        </w:rPr>
        <w:t>proactive</w:t>
      </w:r>
      <w:r>
        <w:rPr>
          <w:rFonts w:ascii="Century Gothic" w:hAnsi="Century Gothic"/>
          <w:bCs/>
          <w:sz w:val="20"/>
          <w:szCs w:val="20"/>
        </w:rPr>
        <w:t xml:space="preserve"> </w:t>
      </w:r>
      <w:r w:rsidR="00206955">
        <w:rPr>
          <w:rFonts w:ascii="Century Gothic" w:hAnsi="Century Gothic"/>
          <w:bCs/>
          <w:sz w:val="20"/>
          <w:szCs w:val="20"/>
        </w:rPr>
        <w:t>approach to building a sense of belonging.</w:t>
      </w:r>
    </w:p>
    <w:p w14:paraId="1FF2A100" w14:textId="06E04EB7" w:rsidR="009A12D5" w:rsidRPr="009A12D5" w:rsidRDefault="009A12D5" w:rsidP="009A12D5">
      <w:pPr>
        <w:pStyle w:val="ListParagraph"/>
        <w:numPr>
          <w:ilvl w:val="0"/>
          <w:numId w:val="17"/>
        </w:numPr>
        <w:spacing w:after="0" w:line="240" w:lineRule="auto"/>
        <w:jc w:val="both"/>
        <w:rPr>
          <w:rFonts w:ascii="Century Gothic" w:hAnsi="Century Gothic"/>
          <w:bCs/>
          <w:sz w:val="20"/>
          <w:szCs w:val="20"/>
        </w:rPr>
      </w:pPr>
      <w:r w:rsidRPr="009A12D5">
        <w:rPr>
          <w:rFonts w:ascii="Century Gothic" w:hAnsi="Century Gothic"/>
          <w:bCs/>
          <w:sz w:val="20"/>
          <w:szCs w:val="20"/>
        </w:rPr>
        <w:t xml:space="preserve">Maintain a </w:t>
      </w:r>
      <w:r w:rsidRPr="00D14255">
        <w:rPr>
          <w:rFonts w:ascii="Century Gothic" w:hAnsi="Century Gothic"/>
          <w:b/>
          <w:sz w:val="20"/>
          <w:szCs w:val="20"/>
        </w:rPr>
        <w:t>positive</w:t>
      </w:r>
      <w:r w:rsidRPr="009A12D5">
        <w:rPr>
          <w:rFonts w:ascii="Century Gothic" w:hAnsi="Century Gothic"/>
          <w:bCs/>
          <w:sz w:val="20"/>
          <w:szCs w:val="20"/>
        </w:rPr>
        <w:t xml:space="preserve"> </w:t>
      </w:r>
      <w:r w:rsidR="00D14255">
        <w:rPr>
          <w:rFonts w:ascii="Century Gothic" w:hAnsi="Century Gothic"/>
          <w:bCs/>
          <w:sz w:val="20"/>
          <w:szCs w:val="20"/>
        </w:rPr>
        <w:t xml:space="preserve">and </w:t>
      </w:r>
      <w:r w:rsidR="00D14255" w:rsidRPr="00D14255">
        <w:rPr>
          <w:rFonts w:ascii="Century Gothic" w:hAnsi="Century Gothic"/>
          <w:b/>
          <w:sz w:val="20"/>
          <w:szCs w:val="20"/>
        </w:rPr>
        <w:t>proactive</w:t>
      </w:r>
      <w:r w:rsidR="00D14255">
        <w:rPr>
          <w:rFonts w:ascii="Century Gothic" w:hAnsi="Century Gothic"/>
          <w:bCs/>
          <w:sz w:val="20"/>
          <w:szCs w:val="20"/>
        </w:rPr>
        <w:t xml:space="preserve"> </w:t>
      </w:r>
      <w:r w:rsidRPr="009A12D5">
        <w:rPr>
          <w:rFonts w:ascii="Century Gothic" w:hAnsi="Century Gothic"/>
          <w:bCs/>
          <w:sz w:val="20"/>
          <w:szCs w:val="20"/>
        </w:rPr>
        <w:t xml:space="preserve">approach to </w:t>
      </w:r>
      <w:r w:rsidR="004D63B2">
        <w:rPr>
          <w:rFonts w:ascii="Century Gothic" w:hAnsi="Century Gothic"/>
          <w:bCs/>
          <w:sz w:val="20"/>
          <w:szCs w:val="20"/>
        </w:rPr>
        <w:t>behaviour</w:t>
      </w:r>
      <w:r w:rsidRPr="009A12D5">
        <w:rPr>
          <w:rFonts w:ascii="Century Gothic" w:hAnsi="Century Gothic"/>
          <w:bCs/>
          <w:sz w:val="20"/>
          <w:szCs w:val="20"/>
        </w:rPr>
        <w:t xml:space="preserve"> management, supporting the school’s policies relating to attendance, punctuality and behaviour.</w:t>
      </w:r>
    </w:p>
    <w:p w14:paraId="3A17429C" w14:textId="433FAEAC" w:rsidR="009A12D5" w:rsidRPr="009A12D5" w:rsidRDefault="009A12D5" w:rsidP="009A12D5">
      <w:pPr>
        <w:pStyle w:val="ListParagraph"/>
        <w:numPr>
          <w:ilvl w:val="0"/>
          <w:numId w:val="17"/>
        </w:numPr>
        <w:spacing w:after="0" w:line="240" w:lineRule="auto"/>
        <w:jc w:val="both"/>
        <w:rPr>
          <w:rFonts w:ascii="Century Gothic" w:hAnsi="Century Gothic"/>
          <w:bCs/>
          <w:sz w:val="20"/>
          <w:szCs w:val="20"/>
        </w:rPr>
      </w:pPr>
      <w:r w:rsidRPr="009A12D5">
        <w:rPr>
          <w:rFonts w:ascii="Century Gothic" w:hAnsi="Century Gothic"/>
          <w:bCs/>
          <w:sz w:val="20"/>
          <w:szCs w:val="20"/>
        </w:rPr>
        <w:t xml:space="preserve">Alert senior </w:t>
      </w:r>
      <w:r w:rsidR="00D14255">
        <w:rPr>
          <w:rFonts w:ascii="Century Gothic" w:hAnsi="Century Gothic"/>
          <w:bCs/>
          <w:sz w:val="20"/>
          <w:szCs w:val="20"/>
        </w:rPr>
        <w:t>leaders</w:t>
      </w:r>
      <w:r w:rsidRPr="009A12D5">
        <w:rPr>
          <w:rFonts w:ascii="Century Gothic" w:hAnsi="Century Gothic"/>
          <w:bCs/>
          <w:sz w:val="20"/>
          <w:szCs w:val="20"/>
        </w:rPr>
        <w:t xml:space="preserve"> of any more complex problems experienced by pupils as appropriate, making recommendations as to how they may be resolved.</w:t>
      </w:r>
    </w:p>
    <w:p w14:paraId="5C69C834" w14:textId="77777777" w:rsidR="009A12D5" w:rsidRDefault="009A12D5" w:rsidP="009A12D5">
      <w:pPr>
        <w:pStyle w:val="ListParagraph"/>
        <w:numPr>
          <w:ilvl w:val="0"/>
          <w:numId w:val="17"/>
        </w:numPr>
        <w:spacing w:after="0" w:line="240" w:lineRule="auto"/>
        <w:jc w:val="both"/>
        <w:rPr>
          <w:rFonts w:ascii="Century Gothic" w:hAnsi="Century Gothic"/>
          <w:bCs/>
          <w:sz w:val="20"/>
          <w:szCs w:val="20"/>
        </w:rPr>
      </w:pPr>
      <w:r w:rsidRPr="009A12D5">
        <w:rPr>
          <w:rFonts w:ascii="Century Gothic" w:hAnsi="Century Gothic"/>
          <w:bCs/>
          <w:sz w:val="20"/>
          <w:szCs w:val="20"/>
        </w:rPr>
        <w:t xml:space="preserve">Maintain a system of rewards and sanctions which is understood and appreciated by pupils and parents in line with school policies. </w:t>
      </w:r>
    </w:p>
    <w:p w14:paraId="26413319" w14:textId="77777777" w:rsidR="00206955" w:rsidRDefault="00206955" w:rsidP="00206955">
      <w:pPr>
        <w:spacing w:after="0" w:line="240" w:lineRule="auto"/>
        <w:jc w:val="both"/>
        <w:rPr>
          <w:rFonts w:ascii="Century Gothic" w:hAnsi="Century Gothic"/>
          <w:bCs/>
          <w:sz w:val="20"/>
          <w:szCs w:val="20"/>
        </w:rPr>
      </w:pPr>
    </w:p>
    <w:p w14:paraId="78813088" w14:textId="77777777" w:rsidR="00DE7D96" w:rsidRDefault="00DE7D96" w:rsidP="00206955">
      <w:pPr>
        <w:spacing w:after="0" w:line="240" w:lineRule="auto"/>
        <w:jc w:val="both"/>
        <w:rPr>
          <w:rFonts w:ascii="Century Gothic" w:hAnsi="Century Gothic"/>
          <w:bCs/>
          <w:sz w:val="20"/>
          <w:szCs w:val="20"/>
        </w:rPr>
      </w:pPr>
    </w:p>
    <w:p w14:paraId="33492820" w14:textId="77777777" w:rsidR="00206955" w:rsidRDefault="00206955" w:rsidP="00206955">
      <w:pPr>
        <w:spacing w:after="0" w:line="240" w:lineRule="auto"/>
        <w:jc w:val="both"/>
        <w:rPr>
          <w:rFonts w:ascii="Century Gothic" w:hAnsi="Century Gothic"/>
          <w:bCs/>
          <w:sz w:val="20"/>
          <w:szCs w:val="20"/>
        </w:rPr>
      </w:pPr>
    </w:p>
    <w:p w14:paraId="14CCFEAD" w14:textId="77777777" w:rsidR="00095D0D" w:rsidRPr="00206955" w:rsidRDefault="00095D0D" w:rsidP="00206955">
      <w:pPr>
        <w:spacing w:after="0" w:line="240" w:lineRule="auto"/>
        <w:jc w:val="both"/>
        <w:rPr>
          <w:rFonts w:ascii="Century Gothic" w:hAnsi="Century Gothic"/>
          <w:bCs/>
          <w:sz w:val="20"/>
          <w:szCs w:val="20"/>
        </w:rPr>
      </w:pPr>
    </w:p>
    <w:p w14:paraId="189531AA" w14:textId="2BF9937E" w:rsidR="00206955" w:rsidRPr="00FE70FB" w:rsidRDefault="00B41A3D" w:rsidP="00206955">
      <w:pPr>
        <w:ind w:firstLine="360"/>
        <w:jc w:val="both"/>
        <w:rPr>
          <w:rFonts w:ascii="Century Gothic" w:hAnsi="Century Gothic"/>
          <w:b/>
          <w:sz w:val="20"/>
          <w:szCs w:val="20"/>
        </w:rPr>
      </w:pPr>
      <w:r>
        <w:rPr>
          <w:rFonts w:ascii="Century Gothic" w:hAnsi="Century Gothic"/>
          <w:b/>
          <w:sz w:val="20"/>
          <w:szCs w:val="20"/>
        </w:rPr>
        <w:t>Working with Partners</w:t>
      </w:r>
    </w:p>
    <w:p w14:paraId="17B2572B" w14:textId="3C1E55F3" w:rsidR="00DE7D96" w:rsidRPr="00DE7D96" w:rsidRDefault="00DE7D96" w:rsidP="00095D0D">
      <w:pPr>
        <w:pStyle w:val="ListParagraph"/>
        <w:numPr>
          <w:ilvl w:val="0"/>
          <w:numId w:val="24"/>
        </w:numPr>
        <w:ind w:hanging="294"/>
        <w:rPr>
          <w:rFonts w:ascii="Century Gothic" w:hAnsi="Century Gothic"/>
          <w:bCs/>
          <w:sz w:val="20"/>
          <w:szCs w:val="20"/>
        </w:rPr>
      </w:pPr>
      <w:r w:rsidRPr="00DE7D96">
        <w:rPr>
          <w:rFonts w:ascii="Century Gothic" w:hAnsi="Century Gothic"/>
          <w:bCs/>
          <w:sz w:val="20"/>
          <w:szCs w:val="20"/>
        </w:rPr>
        <w:t xml:space="preserve">Monitor and report to parents on the progress of </w:t>
      </w:r>
      <w:r>
        <w:rPr>
          <w:rFonts w:ascii="Century Gothic" w:hAnsi="Century Gothic"/>
          <w:bCs/>
          <w:sz w:val="20"/>
          <w:szCs w:val="20"/>
        </w:rPr>
        <w:t>pupils</w:t>
      </w:r>
      <w:r w:rsidRPr="00DE7D96">
        <w:rPr>
          <w:rFonts w:ascii="Century Gothic" w:hAnsi="Century Gothic"/>
          <w:bCs/>
          <w:sz w:val="20"/>
          <w:szCs w:val="20"/>
        </w:rPr>
        <w:t xml:space="preserve"> in line with the </w:t>
      </w:r>
      <w:r w:rsidR="003875C0">
        <w:rPr>
          <w:rFonts w:ascii="Century Gothic" w:hAnsi="Century Gothic"/>
          <w:bCs/>
          <w:sz w:val="20"/>
          <w:szCs w:val="20"/>
        </w:rPr>
        <w:t xml:space="preserve">whole school </w:t>
      </w:r>
      <w:r w:rsidRPr="00DE7D96">
        <w:rPr>
          <w:rFonts w:ascii="Century Gothic" w:hAnsi="Century Gothic"/>
          <w:bCs/>
          <w:sz w:val="20"/>
          <w:szCs w:val="20"/>
        </w:rPr>
        <w:t>procedure.</w:t>
      </w:r>
    </w:p>
    <w:p w14:paraId="42064B2D" w14:textId="4DA28459" w:rsidR="006E7BFC" w:rsidRPr="006E7BFC" w:rsidRDefault="006E7BFC" w:rsidP="006E7BFC">
      <w:pPr>
        <w:pStyle w:val="ListParagraph"/>
        <w:numPr>
          <w:ilvl w:val="0"/>
          <w:numId w:val="24"/>
        </w:numPr>
        <w:ind w:hanging="294"/>
        <w:rPr>
          <w:rFonts w:ascii="Century Gothic" w:hAnsi="Century Gothic"/>
          <w:bCs/>
          <w:sz w:val="20"/>
          <w:szCs w:val="20"/>
        </w:rPr>
      </w:pPr>
      <w:r w:rsidRPr="006E7BFC">
        <w:rPr>
          <w:rFonts w:ascii="Century Gothic" w:hAnsi="Century Gothic"/>
          <w:bCs/>
          <w:sz w:val="20"/>
          <w:szCs w:val="20"/>
        </w:rPr>
        <w:t>Encourage the involvement of parents in the education of their children and respond promptly to queries and concerns.</w:t>
      </w:r>
    </w:p>
    <w:p w14:paraId="067ECAE7" w14:textId="414178B2" w:rsidR="006E7BFC" w:rsidRPr="006E7BFC" w:rsidRDefault="006E7BFC" w:rsidP="006E7BFC">
      <w:pPr>
        <w:pStyle w:val="ListParagraph"/>
        <w:numPr>
          <w:ilvl w:val="0"/>
          <w:numId w:val="24"/>
        </w:numPr>
        <w:ind w:hanging="294"/>
        <w:rPr>
          <w:rFonts w:ascii="Century Gothic" w:hAnsi="Century Gothic"/>
          <w:bCs/>
          <w:sz w:val="20"/>
          <w:szCs w:val="20"/>
        </w:rPr>
      </w:pPr>
      <w:r w:rsidRPr="006E7BFC">
        <w:rPr>
          <w:rFonts w:ascii="Century Gothic" w:hAnsi="Century Gothic"/>
          <w:bCs/>
          <w:sz w:val="20"/>
          <w:szCs w:val="20"/>
        </w:rPr>
        <w:t>Support the work of the ‘Heap Bridge Association’ (PTA).</w:t>
      </w:r>
    </w:p>
    <w:p w14:paraId="0412E926" w14:textId="3606BC73" w:rsidR="006E7BFC" w:rsidRPr="006E7BFC" w:rsidRDefault="006E7BFC" w:rsidP="006E7BFC">
      <w:pPr>
        <w:pStyle w:val="ListParagraph"/>
        <w:numPr>
          <w:ilvl w:val="0"/>
          <w:numId w:val="24"/>
        </w:numPr>
        <w:ind w:hanging="294"/>
        <w:rPr>
          <w:rFonts w:ascii="Century Gothic" w:hAnsi="Century Gothic"/>
          <w:bCs/>
          <w:sz w:val="20"/>
          <w:szCs w:val="20"/>
        </w:rPr>
      </w:pPr>
      <w:r w:rsidRPr="006E7BFC">
        <w:rPr>
          <w:rFonts w:ascii="Century Gothic" w:hAnsi="Century Gothic"/>
          <w:bCs/>
          <w:sz w:val="20"/>
          <w:szCs w:val="20"/>
        </w:rPr>
        <w:t xml:space="preserve">Uphold the school’s well-established links with the local community, </w:t>
      </w:r>
      <w:r>
        <w:rPr>
          <w:rFonts w:ascii="Century Gothic" w:hAnsi="Century Gothic"/>
          <w:bCs/>
          <w:sz w:val="20"/>
          <w:szCs w:val="20"/>
        </w:rPr>
        <w:t xml:space="preserve">Hollingworth Learning Trust, </w:t>
      </w:r>
      <w:r w:rsidRPr="006E7BFC">
        <w:rPr>
          <w:rFonts w:ascii="Century Gothic" w:hAnsi="Century Gothic"/>
          <w:bCs/>
          <w:sz w:val="20"/>
          <w:szCs w:val="20"/>
        </w:rPr>
        <w:t xml:space="preserve">the Arch </w:t>
      </w:r>
      <w:r>
        <w:rPr>
          <w:rFonts w:ascii="Century Gothic" w:hAnsi="Century Gothic"/>
          <w:bCs/>
          <w:sz w:val="20"/>
          <w:szCs w:val="20"/>
        </w:rPr>
        <w:t>C</w:t>
      </w:r>
      <w:r w:rsidRPr="006E7BFC">
        <w:rPr>
          <w:rFonts w:ascii="Century Gothic" w:hAnsi="Century Gothic"/>
          <w:bCs/>
          <w:sz w:val="20"/>
          <w:szCs w:val="20"/>
        </w:rPr>
        <w:t>ollaborative group of schools, the LA and other external agencies or formal collaborations.</w:t>
      </w:r>
    </w:p>
    <w:p w14:paraId="2DC46542" w14:textId="77777777" w:rsidR="006E7BFC" w:rsidRDefault="006E7BFC" w:rsidP="006E7BFC">
      <w:pPr>
        <w:rPr>
          <w:rFonts w:ascii="Century Gothic" w:hAnsi="Century Gothic"/>
          <w:bCs/>
          <w:sz w:val="20"/>
          <w:szCs w:val="20"/>
        </w:rPr>
      </w:pPr>
    </w:p>
    <w:p w14:paraId="6CC3FF0A" w14:textId="77777777" w:rsidR="009E2ACB" w:rsidRPr="00AA2B70" w:rsidRDefault="009E2ACB" w:rsidP="00434719">
      <w:pPr>
        <w:jc w:val="both"/>
        <w:rPr>
          <w:rFonts w:ascii="Century Gothic" w:hAnsi="Century Gothic"/>
          <w:b/>
          <w:sz w:val="20"/>
          <w:szCs w:val="20"/>
        </w:rPr>
      </w:pPr>
    </w:p>
    <w:p w14:paraId="3F97D7A7" w14:textId="03B78EDC" w:rsidR="00EF7AAA" w:rsidRPr="00AA2B70" w:rsidRDefault="00434719" w:rsidP="00434719">
      <w:pPr>
        <w:jc w:val="both"/>
        <w:rPr>
          <w:rFonts w:ascii="Century Gothic" w:hAnsi="Century Gothic"/>
          <w:b/>
          <w:sz w:val="20"/>
          <w:szCs w:val="20"/>
        </w:rPr>
      </w:pPr>
      <w:r w:rsidRPr="00AA2B70">
        <w:rPr>
          <w:rFonts w:ascii="Century Gothic" w:hAnsi="Century Gothic"/>
          <w:b/>
          <w:sz w:val="20"/>
          <w:szCs w:val="20"/>
        </w:rPr>
        <w:t>General Responsibilities:</w:t>
      </w:r>
    </w:p>
    <w:p w14:paraId="35199FC1" w14:textId="10B737EE" w:rsidR="00FE70FB" w:rsidRDefault="00FE70FB" w:rsidP="00FE70FB">
      <w:pPr>
        <w:pStyle w:val="ListParagraph"/>
        <w:numPr>
          <w:ilvl w:val="0"/>
          <w:numId w:val="17"/>
        </w:numPr>
        <w:spacing w:after="0" w:line="240" w:lineRule="auto"/>
        <w:contextualSpacing w:val="0"/>
        <w:jc w:val="both"/>
        <w:rPr>
          <w:rFonts w:ascii="Century Gothic" w:hAnsi="Century Gothic"/>
          <w:bCs/>
          <w:sz w:val="20"/>
          <w:szCs w:val="20"/>
        </w:rPr>
      </w:pPr>
      <w:r w:rsidRPr="00AA2B70">
        <w:rPr>
          <w:rFonts w:ascii="Century Gothic" w:hAnsi="Century Gothic"/>
          <w:bCs/>
          <w:sz w:val="20"/>
          <w:szCs w:val="20"/>
        </w:rPr>
        <w:t xml:space="preserve">To take part in the </w:t>
      </w:r>
      <w:r>
        <w:rPr>
          <w:rFonts w:ascii="Century Gothic" w:hAnsi="Century Gothic"/>
          <w:bCs/>
          <w:sz w:val="20"/>
          <w:szCs w:val="20"/>
        </w:rPr>
        <w:t>school</w:t>
      </w:r>
      <w:r w:rsidRPr="00AA2B70">
        <w:rPr>
          <w:rFonts w:ascii="Century Gothic" w:hAnsi="Century Gothic"/>
          <w:bCs/>
          <w:sz w:val="20"/>
          <w:szCs w:val="20"/>
        </w:rPr>
        <w:t>’s staff development programme by participating in arrangements for further training and professional learning.  To continue own professional development in relevant areas, including subject knowledge and teaching methods.</w:t>
      </w:r>
    </w:p>
    <w:p w14:paraId="5FE9673F" w14:textId="211330BE" w:rsidR="00FE70FB" w:rsidRPr="00AA2B70" w:rsidRDefault="00FE70FB" w:rsidP="00FE70FB">
      <w:pPr>
        <w:pStyle w:val="ListParagraph"/>
        <w:numPr>
          <w:ilvl w:val="0"/>
          <w:numId w:val="17"/>
        </w:numPr>
        <w:spacing w:after="0" w:line="240" w:lineRule="auto"/>
        <w:contextualSpacing w:val="0"/>
        <w:jc w:val="both"/>
        <w:rPr>
          <w:rFonts w:ascii="Century Gothic" w:hAnsi="Century Gothic"/>
          <w:bCs/>
          <w:sz w:val="20"/>
          <w:szCs w:val="20"/>
        </w:rPr>
      </w:pPr>
      <w:r w:rsidRPr="00FE70FB">
        <w:rPr>
          <w:rFonts w:ascii="Century Gothic" w:hAnsi="Century Gothic"/>
          <w:bCs/>
          <w:sz w:val="20"/>
          <w:szCs w:val="20"/>
        </w:rPr>
        <w:t xml:space="preserve">Engage actively in the performance management review process of the </w:t>
      </w:r>
      <w:r>
        <w:rPr>
          <w:rFonts w:ascii="Century Gothic" w:hAnsi="Century Gothic"/>
          <w:bCs/>
          <w:sz w:val="20"/>
          <w:szCs w:val="20"/>
        </w:rPr>
        <w:t>school</w:t>
      </w:r>
      <w:r w:rsidRPr="00FE70FB">
        <w:rPr>
          <w:rFonts w:ascii="Century Gothic" w:hAnsi="Century Gothic"/>
          <w:bCs/>
          <w:sz w:val="20"/>
          <w:szCs w:val="20"/>
        </w:rPr>
        <w:t>.</w:t>
      </w:r>
    </w:p>
    <w:p w14:paraId="312AE586" w14:textId="77777777" w:rsidR="009E2ACB" w:rsidRPr="009E2ACB" w:rsidRDefault="009E2ACB" w:rsidP="009E2ACB">
      <w:pPr>
        <w:pStyle w:val="ListParagraph"/>
        <w:numPr>
          <w:ilvl w:val="0"/>
          <w:numId w:val="17"/>
        </w:numPr>
        <w:spacing w:after="0" w:line="240" w:lineRule="auto"/>
        <w:jc w:val="both"/>
        <w:rPr>
          <w:rFonts w:ascii="Century Gothic" w:hAnsi="Century Gothic"/>
          <w:bCs/>
          <w:sz w:val="20"/>
          <w:szCs w:val="20"/>
        </w:rPr>
      </w:pPr>
      <w:r w:rsidRPr="009E2ACB">
        <w:rPr>
          <w:rFonts w:ascii="Century Gothic" w:hAnsi="Century Gothic"/>
          <w:bCs/>
          <w:sz w:val="20"/>
          <w:szCs w:val="20"/>
        </w:rPr>
        <w:t xml:space="preserve">Attend and take part in acts of collective worship in accordance with school policy. </w:t>
      </w:r>
    </w:p>
    <w:p w14:paraId="55B4236A" w14:textId="77777777" w:rsidR="009E2ACB" w:rsidRPr="009E2ACB" w:rsidRDefault="009E2ACB" w:rsidP="009E2ACB">
      <w:pPr>
        <w:pStyle w:val="ListParagraph"/>
        <w:numPr>
          <w:ilvl w:val="0"/>
          <w:numId w:val="17"/>
        </w:numPr>
        <w:spacing w:after="0" w:line="240" w:lineRule="auto"/>
        <w:jc w:val="both"/>
        <w:rPr>
          <w:rFonts w:ascii="Century Gothic" w:hAnsi="Century Gothic"/>
          <w:bCs/>
          <w:sz w:val="20"/>
          <w:szCs w:val="20"/>
        </w:rPr>
      </w:pPr>
      <w:r w:rsidRPr="009E2ACB">
        <w:rPr>
          <w:rFonts w:ascii="Century Gothic" w:hAnsi="Century Gothic"/>
          <w:bCs/>
          <w:sz w:val="20"/>
          <w:szCs w:val="20"/>
        </w:rPr>
        <w:t>Provide Religious Education in accordance with the agreed syllabus.</w:t>
      </w:r>
    </w:p>
    <w:p w14:paraId="7ABF7C43" w14:textId="77777777" w:rsidR="009E2ACB" w:rsidRPr="009E2ACB" w:rsidRDefault="009E2ACB" w:rsidP="009E2ACB">
      <w:pPr>
        <w:pStyle w:val="ListParagraph"/>
        <w:numPr>
          <w:ilvl w:val="0"/>
          <w:numId w:val="17"/>
        </w:numPr>
        <w:rPr>
          <w:rFonts w:ascii="Century Gothic" w:hAnsi="Century Gothic"/>
          <w:bCs/>
          <w:sz w:val="20"/>
          <w:szCs w:val="20"/>
        </w:rPr>
      </w:pPr>
      <w:r>
        <w:rPr>
          <w:rFonts w:ascii="Century Gothic" w:hAnsi="Century Gothic"/>
          <w:bCs/>
          <w:sz w:val="20"/>
          <w:szCs w:val="20"/>
        </w:rPr>
        <w:t>P</w:t>
      </w:r>
      <w:r w:rsidRPr="009E2ACB">
        <w:rPr>
          <w:rFonts w:ascii="Century Gothic" w:hAnsi="Century Gothic"/>
          <w:bCs/>
          <w:sz w:val="20"/>
          <w:szCs w:val="20"/>
        </w:rPr>
        <w:t xml:space="preserve">erform duties in accordance with the </w:t>
      </w:r>
      <w:r>
        <w:rPr>
          <w:rFonts w:ascii="Century Gothic" w:hAnsi="Century Gothic"/>
          <w:bCs/>
          <w:sz w:val="20"/>
          <w:szCs w:val="20"/>
        </w:rPr>
        <w:t>school</w:t>
      </w:r>
      <w:r w:rsidRPr="009E2ACB">
        <w:rPr>
          <w:rFonts w:ascii="Century Gothic" w:hAnsi="Century Gothic"/>
          <w:bCs/>
          <w:sz w:val="20"/>
          <w:szCs w:val="20"/>
        </w:rPr>
        <w:t>’s Equal Opportunities Policy; be aware of, support and ensure equal opportunities for all; and have due regard to the Public Sector Equality Duty.</w:t>
      </w:r>
    </w:p>
    <w:p w14:paraId="1F0EFF9E" w14:textId="77777777" w:rsidR="009E2ACB" w:rsidRDefault="009E2ACB" w:rsidP="009E2ACB">
      <w:pPr>
        <w:pStyle w:val="ListParagraph"/>
        <w:numPr>
          <w:ilvl w:val="0"/>
          <w:numId w:val="17"/>
        </w:numPr>
        <w:spacing w:after="0" w:line="240" w:lineRule="auto"/>
        <w:jc w:val="both"/>
        <w:rPr>
          <w:rFonts w:ascii="Century Gothic" w:hAnsi="Century Gothic"/>
          <w:bCs/>
          <w:sz w:val="20"/>
          <w:szCs w:val="20"/>
        </w:rPr>
      </w:pPr>
      <w:r w:rsidRPr="009E2ACB">
        <w:rPr>
          <w:rFonts w:ascii="Century Gothic" w:hAnsi="Century Gothic"/>
          <w:bCs/>
          <w:sz w:val="20"/>
          <w:szCs w:val="20"/>
        </w:rPr>
        <w:t>Promote the school and celebrate its success at every opportunity.</w:t>
      </w:r>
    </w:p>
    <w:p w14:paraId="1D710BD2" w14:textId="4F98D469" w:rsidR="009E2ACB" w:rsidRDefault="009E2ACB" w:rsidP="009E2ACB">
      <w:pPr>
        <w:pStyle w:val="ListParagraph"/>
        <w:numPr>
          <w:ilvl w:val="0"/>
          <w:numId w:val="17"/>
        </w:numPr>
        <w:rPr>
          <w:rFonts w:ascii="Century Gothic" w:hAnsi="Century Gothic"/>
          <w:bCs/>
          <w:sz w:val="20"/>
          <w:szCs w:val="20"/>
        </w:rPr>
      </w:pPr>
      <w:r w:rsidRPr="009E2ACB">
        <w:rPr>
          <w:rFonts w:ascii="Century Gothic" w:hAnsi="Century Gothic"/>
          <w:bCs/>
          <w:sz w:val="20"/>
          <w:szCs w:val="20"/>
        </w:rPr>
        <w:t>To attend meetings within the</w:t>
      </w:r>
      <w:r w:rsidR="00FE70FB">
        <w:rPr>
          <w:rFonts w:ascii="Century Gothic" w:hAnsi="Century Gothic"/>
          <w:bCs/>
          <w:sz w:val="20"/>
          <w:szCs w:val="20"/>
        </w:rPr>
        <w:t xml:space="preserve"> school,</w:t>
      </w:r>
      <w:r w:rsidRPr="009E2ACB">
        <w:rPr>
          <w:rFonts w:ascii="Century Gothic" w:hAnsi="Century Gothic"/>
          <w:bCs/>
          <w:sz w:val="20"/>
          <w:szCs w:val="20"/>
        </w:rPr>
        <w:t xml:space="preserve"> Trust, at its academies and external events, as required. </w:t>
      </w:r>
    </w:p>
    <w:p w14:paraId="14DF2C57" w14:textId="5C9C63C5" w:rsidR="009E2ACB" w:rsidRPr="009E2ACB" w:rsidRDefault="009E2ACB" w:rsidP="009E2ACB">
      <w:pPr>
        <w:pStyle w:val="ListParagraph"/>
        <w:numPr>
          <w:ilvl w:val="0"/>
          <w:numId w:val="17"/>
        </w:numPr>
        <w:rPr>
          <w:rFonts w:ascii="Century Gothic" w:hAnsi="Century Gothic"/>
          <w:bCs/>
          <w:sz w:val="20"/>
          <w:szCs w:val="20"/>
        </w:rPr>
      </w:pPr>
      <w:r w:rsidRPr="009E2ACB">
        <w:rPr>
          <w:rFonts w:ascii="Century Gothic" w:hAnsi="Century Gothic"/>
          <w:bCs/>
          <w:sz w:val="20"/>
          <w:szCs w:val="20"/>
        </w:rPr>
        <w:t xml:space="preserve">To maintain confidentiality always in respect of </w:t>
      </w:r>
      <w:r w:rsidR="00095D0D">
        <w:rPr>
          <w:rFonts w:ascii="Century Gothic" w:hAnsi="Century Gothic"/>
          <w:bCs/>
          <w:sz w:val="20"/>
          <w:szCs w:val="20"/>
        </w:rPr>
        <w:t>school</w:t>
      </w:r>
      <w:r w:rsidRPr="009E2ACB">
        <w:rPr>
          <w:rFonts w:ascii="Century Gothic" w:hAnsi="Century Gothic"/>
          <w:bCs/>
          <w:sz w:val="20"/>
          <w:szCs w:val="20"/>
        </w:rPr>
        <w:t xml:space="preserve">-related matters and to prevent disclosure of confidential and sensitive information. </w:t>
      </w:r>
    </w:p>
    <w:p w14:paraId="50B4D029" w14:textId="77777777" w:rsidR="009E2ACB" w:rsidRPr="009E2ACB" w:rsidRDefault="009E2ACB" w:rsidP="009E2ACB">
      <w:pPr>
        <w:pStyle w:val="ListParagraph"/>
        <w:numPr>
          <w:ilvl w:val="0"/>
          <w:numId w:val="17"/>
        </w:numPr>
        <w:rPr>
          <w:rFonts w:ascii="Century Gothic" w:hAnsi="Century Gothic"/>
          <w:bCs/>
          <w:sz w:val="20"/>
          <w:szCs w:val="20"/>
        </w:rPr>
      </w:pPr>
      <w:r w:rsidRPr="009E2ACB">
        <w:rPr>
          <w:rFonts w:ascii="Century Gothic" w:hAnsi="Century Gothic"/>
          <w:bCs/>
          <w:sz w:val="20"/>
          <w:szCs w:val="20"/>
        </w:rPr>
        <w:t xml:space="preserve">To work with and process personal and sensitive information in accordance with Data Protection Act 2018 including the General Data Protection Regulations (GDPR) 2018. </w:t>
      </w:r>
    </w:p>
    <w:p w14:paraId="43A28478" w14:textId="12C41629" w:rsidR="009E2ACB" w:rsidRDefault="009E2ACB" w:rsidP="009E2ACB">
      <w:pPr>
        <w:pStyle w:val="ListParagraph"/>
        <w:numPr>
          <w:ilvl w:val="0"/>
          <w:numId w:val="17"/>
        </w:numPr>
        <w:rPr>
          <w:rFonts w:ascii="Century Gothic" w:hAnsi="Century Gothic"/>
          <w:bCs/>
          <w:sz w:val="20"/>
          <w:szCs w:val="20"/>
        </w:rPr>
      </w:pPr>
      <w:r w:rsidRPr="009E2ACB">
        <w:rPr>
          <w:rFonts w:ascii="Century Gothic" w:hAnsi="Century Gothic"/>
          <w:bCs/>
          <w:sz w:val="20"/>
          <w:szCs w:val="20"/>
        </w:rPr>
        <w:t>To understand and comply with the statutory guidance regarding safeguarding of children, ensuring the safeguarding and promotion of children’s welfare at all times, reporting any concerns to the Designated Safeguarding Lead immediately.</w:t>
      </w:r>
    </w:p>
    <w:p w14:paraId="69DF1B05" w14:textId="76AC6AA2" w:rsidR="00FE70FB" w:rsidRP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To undertake any other reasonable duties, as may be agreed from time to time with the Headteacher.</w:t>
      </w:r>
    </w:p>
    <w:p w14:paraId="0792CB36" w14:textId="77777777" w:rsidR="00FE70FB" w:rsidRPr="009E2ACB" w:rsidRDefault="00FE70FB" w:rsidP="00FE70FB">
      <w:pPr>
        <w:pStyle w:val="ListParagraph"/>
        <w:rPr>
          <w:rFonts w:ascii="Century Gothic" w:hAnsi="Century Gothic"/>
          <w:bCs/>
          <w:sz w:val="20"/>
          <w:szCs w:val="20"/>
        </w:rPr>
      </w:pPr>
    </w:p>
    <w:p w14:paraId="0356E24F" w14:textId="18334867" w:rsidR="00434719" w:rsidRDefault="009E2ACB" w:rsidP="009E2ACB">
      <w:pPr>
        <w:contextualSpacing/>
        <w:jc w:val="both"/>
        <w:rPr>
          <w:rFonts w:ascii="Century Gothic" w:hAnsi="Century Gothic"/>
          <w:b/>
          <w:sz w:val="20"/>
          <w:szCs w:val="20"/>
        </w:rPr>
      </w:pPr>
      <w:r w:rsidRPr="009E2ACB">
        <w:rPr>
          <w:rFonts w:ascii="Century Gothic" w:hAnsi="Century Gothic"/>
          <w:bCs/>
          <w:sz w:val="20"/>
          <w:szCs w:val="20"/>
        </w:rPr>
        <w:t xml:space="preserve">To carry out their duties with due regard to current and future </w:t>
      </w:r>
      <w:r w:rsidR="00095D0D">
        <w:rPr>
          <w:rFonts w:ascii="Century Gothic" w:hAnsi="Century Gothic"/>
          <w:bCs/>
          <w:sz w:val="20"/>
          <w:szCs w:val="20"/>
        </w:rPr>
        <w:t>school</w:t>
      </w:r>
      <w:r w:rsidRPr="009E2ACB">
        <w:rPr>
          <w:rFonts w:ascii="Century Gothic" w:hAnsi="Century Gothic"/>
          <w:bCs/>
          <w:sz w:val="20"/>
          <w:szCs w:val="20"/>
        </w:rPr>
        <w:t xml:space="preserve">/Trust policies, procedures and relevant legislation.  These will be drawn to the postholder’s attention during the recruitment process, induction, staff code of conduct, ongoing performance development and through </w:t>
      </w:r>
      <w:r w:rsidR="00AA6D60">
        <w:rPr>
          <w:rFonts w:ascii="Century Gothic" w:hAnsi="Century Gothic"/>
          <w:bCs/>
          <w:sz w:val="20"/>
          <w:szCs w:val="20"/>
        </w:rPr>
        <w:t>school/</w:t>
      </w:r>
      <w:r w:rsidRPr="009E2ACB">
        <w:rPr>
          <w:rFonts w:ascii="Century Gothic" w:hAnsi="Century Gothic"/>
          <w:bCs/>
          <w:sz w:val="20"/>
          <w:szCs w:val="20"/>
        </w:rPr>
        <w:t>Trust communications.</w:t>
      </w:r>
    </w:p>
    <w:p w14:paraId="1DFD6CB9" w14:textId="77777777" w:rsidR="009E2ACB" w:rsidRPr="00AA2B70" w:rsidRDefault="009E2ACB" w:rsidP="00434719">
      <w:pPr>
        <w:contextualSpacing/>
        <w:jc w:val="both"/>
        <w:rPr>
          <w:rFonts w:ascii="Century Gothic" w:hAnsi="Century Gothic"/>
          <w:b/>
          <w:sz w:val="20"/>
          <w:szCs w:val="20"/>
        </w:rPr>
      </w:pPr>
    </w:p>
    <w:p w14:paraId="1CF95142" w14:textId="220E0C69" w:rsidR="00434719" w:rsidRPr="00AA2B70" w:rsidRDefault="00434719" w:rsidP="00434719">
      <w:pPr>
        <w:jc w:val="both"/>
        <w:rPr>
          <w:rFonts w:ascii="Century Gothic" w:eastAsia="Open Sans" w:hAnsi="Century Gothic" w:cs="Calibri"/>
          <w:sz w:val="20"/>
          <w:szCs w:val="20"/>
        </w:rPr>
      </w:pPr>
      <w:r w:rsidRPr="00AA2B70">
        <w:rPr>
          <w:rFonts w:ascii="Century Gothic" w:eastAsia="Open Sans" w:hAnsi="Century Gothic" w:cs="Calibri"/>
          <w:sz w:val="20"/>
          <w:szCs w:val="20"/>
        </w:rPr>
        <w:t xml:space="preserve">Hollingworth </w:t>
      </w:r>
      <w:r w:rsidR="00EF7AAA" w:rsidRPr="00AA2B70">
        <w:rPr>
          <w:rFonts w:ascii="Century Gothic" w:eastAsia="Open Sans" w:hAnsi="Century Gothic" w:cs="Calibri"/>
          <w:sz w:val="20"/>
          <w:szCs w:val="20"/>
        </w:rPr>
        <w:t>Learning Trust</w:t>
      </w:r>
      <w:r w:rsidRPr="00AA2B70">
        <w:rPr>
          <w:rFonts w:ascii="Century Gothic" w:eastAsia="Open Sans" w:hAnsi="Century Gothic" w:cs="Calibri"/>
          <w:sz w:val="20"/>
          <w:szCs w:val="20"/>
        </w:rPr>
        <w:t xml:space="preserve"> expects employees to work flexibly within the framework of the duties and responsibilities above.  This means that the postholder may be expected to carry out work that is not specified in the job profile, but which is commensurate with the grade of the role within the remit of the duties and responsibilities.</w:t>
      </w:r>
    </w:p>
    <w:p w14:paraId="6198C726" w14:textId="2E4D7F35" w:rsidR="00434719" w:rsidRPr="00AA2B70" w:rsidRDefault="00434719" w:rsidP="00EF7AAA">
      <w:pPr>
        <w:rPr>
          <w:rFonts w:ascii="Century Gothic" w:hAnsi="Century Gothic" w:cs="Calibri"/>
          <w:bCs/>
          <w:sz w:val="20"/>
          <w:szCs w:val="20"/>
        </w:rPr>
      </w:pPr>
      <w:r w:rsidRPr="00AA2B70">
        <w:rPr>
          <w:rFonts w:ascii="Century Gothic" w:hAnsi="Century Gothic" w:cs="Calibri"/>
          <w:bCs/>
          <w:sz w:val="20"/>
          <w:szCs w:val="20"/>
        </w:rPr>
        <w:t xml:space="preserve">This job description will be reviewed to reflect the plans, growth and development of the </w:t>
      </w:r>
      <w:r w:rsidR="00AA6D60">
        <w:rPr>
          <w:rFonts w:ascii="Century Gothic" w:hAnsi="Century Gothic" w:cs="Calibri"/>
          <w:bCs/>
          <w:sz w:val="20"/>
          <w:szCs w:val="20"/>
        </w:rPr>
        <w:t>school</w:t>
      </w:r>
      <w:r w:rsidRPr="00AA2B70">
        <w:rPr>
          <w:rFonts w:ascii="Century Gothic" w:hAnsi="Century Gothic" w:cs="Calibri"/>
          <w:bCs/>
          <w:sz w:val="20"/>
          <w:szCs w:val="20"/>
        </w:rPr>
        <w:t>.</w:t>
      </w:r>
    </w:p>
    <w:p w14:paraId="3D1CEEB2" w14:textId="77777777" w:rsidR="00434719" w:rsidRPr="00AA2B70" w:rsidRDefault="00434719" w:rsidP="00434719">
      <w:pPr>
        <w:pStyle w:val="NoSpacing"/>
        <w:ind w:right="543"/>
        <w:jc w:val="both"/>
        <w:rPr>
          <w:rFonts w:ascii="Century Gothic" w:eastAsia="Arial" w:hAnsi="Century Gothic" w:cs="Calibri"/>
          <w:bCs/>
          <w:sz w:val="20"/>
          <w:szCs w:val="20"/>
        </w:rPr>
      </w:pPr>
      <w:r w:rsidRPr="00AA2B70">
        <w:rPr>
          <w:rFonts w:ascii="Century Gothic" w:eastAsia="Arial" w:hAnsi="Century Gothic" w:cs="Calibri"/>
          <w:bCs/>
          <w:sz w:val="20"/>
          <w:szCs w:val="20"/>
        </w:rPr>
        <w:t xml:space="preserve">Information for all applicants / postholders: </w:t>
      </w:r>
    </w:p>
    <w:p w14:paraId="19FE001A" w14:textId="77777777" w:rsidR="00434719" w:rsidRPr="00AA2B70" w:rsidRDefault="00434719" w:rsidP="00434719">
      <w:pPr>
        <w:pStyle w:val="NoSpacing"/>
        <w:ind w:right="543"/>
        <w:jc w:val="both"/>
        <w:rPr>
          <w:rFonts w:ascii="Century Gothic" w:eastAsia="Arial" w:hAnsi="Century Gothic" w:cs="Calibri"/>
          <w:bCs/>
          <w:sz w:val="20"/>
          <w:szCs w:val="20"/>
        </w:rPr>
      </w:pPr>
    </w:p>
    <w:p w14:paraId="6334AFC4" w14:textId="77777777" w:rsidR="00F03EA6" w:rsidRPr="00E7398E" w:rsidRDefault="00F03EA6" w:rsidP="00F03EA6">
      <w:pPr>
        <w:spacing w:line="276" w:lineRule="auto"/>
        <w:ind w:left="10"/>
        <w:jc w:val="both"/>
        <w:rPr>
          <w:rFonts w:ascii="Century Gothic" w:eastAsia="Open Sans" w:hAnsi="Century Gothic" w:cs="Calibri"/>
          <w:b/>
          <w:i/>
          <w:sz w:val="20"/>
          <w:szCs w:val="20"/>
        </w:rPr>
      </w:pPr>
      <w:r w:rsidRPr="00E7398E">
        <w:rPr>
          <w:rFonts w:ascii="Century Gothic" w:eastAsia="Open Sans" w:hAnsi="Century Gothic" w:cs="Calibri"/>
          <w:b/>
          <w:i/>
          <w:sz w:val="20"/>
          <w:szCs w:val="20"/>
        </w:rPr>
        <w:t xml:space="preserve">Hollingworth Learning Trust are committed to safeguarding and promoting the welfare of children, young people and vulnerable adults and expect all staff and volunteers to share this commitment. </w:t>
      </w:r>
    </w:p>
    <w:p w14:paraId="7747CC90" w14:textId="77777777" w:rsidR="00F03EA6" w:rsidRPr="00AA2B70" w:rsidRDefault="00F03EA6" w:rsidP="00F03EA6">
      <w:pPr>
        <w:jc w:val="both"/>
        <w:rPr>
          <w:rFonts w:ascii="Century Gothic" w:eastAsia="Open Sans" w:hAnsi="Century Gothic" w:cs="Calibri"/>
          <w:b/>
          <w:i/>
          <w:sz w:val="20"/>
          <w:szCs w:val="20"/>
        </w:rPr>
      </w:pPr>
      <w:r w:rsidRPr="00AA2B70">
        <w:rPr>
          <w:rFonts w:ascii="Century Gothic" w:eastAsia="Open Sans" w:hAnsi="Century Gothic" w:cs="Calibri"/>
          <w:b/>
          <w:i/>
          <w:sz w:val="20"/>
          <w:szCs w:val="20"/>
        </w:rPr>
        <w:t xml:space="preserve">The successful candidate will have to meet the person specification and will be required to apply for an enhanced DBS disclosure and all other pre-employment checks outlined in Keeping Children Safe in Education. All appointments are subject to Safer Recruitment practices. </w:t>
      </w:r>
    </w:p>
    <w:p w14:paraId="187FB2C4" w14:textId="77777777" w:rsidR="00F03EA6" w:rsidRPr="00AA2B70" w:rsidRDefault="00F03EA6" w:rsidP="00F03EA6">
      <w:pPr>
        <w:jc w:val="both"/>
        <w:rPr>
          <w:rFonts w:ascii="Century Gothic" w:eastAsia="Open Sans" w:hAnsi="Century Gothic" w:cs="Calibri"/>
          <w:b/>
          <w:i/>
          <w:sz w:val="20"/>
          <w:szCs w:val="20"/>
        </w:rPr>
      </w:pPr>
      <w:r w:rsidRPr="00AA2B70">
        <w:rPr>
          <w:rFonts w:ascii="Century Gothic" w:eastAsia="Open Sans" w:hAnsi="Century Gothic" w:cs="Calibri"/>
          <w:b/>
          <w:i/>
          <w:sz w:val="20"/>
          <w:szCs w:val="20"/>
        </w:rPr>
        <w:t>We particularly welcome applicants from under-represented groups including those based on ethnicity, gender, transgender, age, disability, sexual orientation or religion.</w:t>
      </w:r>
    </w:p>
    <w:p w14:paraId="30ED42F8" w14:textId="77777777" w:rsidR="00C83A92" w:rsidRDefault="00C83A92" w:rsidP="00434719">
      <w:pPr>
        <w:jc w:val="both"/>
        <w:rPr>
          <w:rFonts w:ascii="Century Gothic" w:hAnsi="Century Gothic" w:cs="Arial"/>
          <w:sz w:val="20"/>
          <w:szCs w:val="20"/>
        </w:rPr>
      </w:pPr>
    </w:p>
    <w:p w14:paraId="243FB911" w14:textId="77777777" w:rsidR="00F03EA6" w:rsidRPr="00AA2B70" w:rsidRDefault="00F03EA6" w:rsidP="00434719">
      <w:pPr>
        <w:jc w:val="both"/>
        <w:rPr>
          <w:rFonts w:ascii="Century Gothic" w:hAnsi="Century Gothic" w:cs="Arial"/>
          <w:sz w:val="20"/>
          <w:szCs w:val="20"/>
        </w:rPr>
      </w:pPr>
    </w:p>
    <w:tbl>
      <w:tblPr>
        <w:tblW w:w="0" w:type="auto"/>
        <w:tblBorders>
          <w:bottom w:val="dotted" w:sz="4" w:space="0" w:color="auto"/>
          <w:insideH w:val="dotted" w:sz="4" w:space="0" w:color="auto"/>
        </w:tblBorders>
        <w:tblLook w:val="04A0" w:firstRow="1" w:lastRow="0" w:firstColumn="1" w:lastColumn="0" w:noHBand="0" w:noVBand="1"/>
      </w:tblPr>
      <w:tblGrid>
        <w:gridCol w:w="5637"/>
        <w:gridCol w:w="1609"/>
        <w:gridCol w:w="3210"/>
      </w:tblGrid>
      <w:tr w:rsidR="00434719" w:rsidRPr="00AA2B70" w14:paraId="7983CC87" w14:textId="77777777" w:rsidTr="00D06CB3">
        <w:tc>
          <w:tcPr>
            <w:tcW w:w="5778" w:type="dxa"/>
            <w:tcBorders>
              <w:top w:val="dotted" w:sz="4" w:space="0" w:color="auto"/>
              <w:left w:val="dotted" w:sz="4" w:space="0" w:color="auto"/>
            </w:tcBorders>
            <w:shd w:val="clear" w:color="auto" w:fill="auto"/>
          </w:tcPr>
          <w:p w14:paraId="59908E7C" w14:textId="77777777" w:rsidR="00434719" w:rsidRPr="00AA2B70" w:rsidRDefault="00434719" w:rsidP="00D06CB3">
            <w:pPr>
              <w:jc w:val="both"/>
              <w:rPr>
                <w:rFonts w:ascii="Century Gothic" w:hAnsi="Century Gothic" w:cs="Arial"/>
                <w:sz w:val="20"/>
                <w:szCs w:val="20"/>
              </w:rPr>
            </w:pPr>
          </w:p>
          <w:p w14:paraId="19B6FF0B" w14:textId="77777777" w:rsidR="00434719" w:rsidRPr="00AA2B70" w:rsidRDefault="00434719" w:rsidP="00D06CB3">
            <w:pPr>
              <w:jc w:val="both"/>
              <w:rPr>
                <w:rFonts w:ascii="Century Gothic" w:hAnsi="Century Gothic" w:cs="Arial"/>
                <w:sz w:val="20"/>
                <w:szCs w:val="20"/>
              </w:rPr>
            </w:pPr>
            <w:r w:rsidRPr="00AA2B70">
              <w:rPr>
                <w:rFonts w:ascii="Century Gothic" w:hAnsi="Century Gothic" w:cs="Arial"/>
                <w:sz w:val="20"/>
                <w:szCs w:val="20"/>
              </w:rPr>
              <w:t xml:space="preserve">Signed                                                                                                </w:t>
            </w:r>
          </w:p>
        </w:tc>
        <w:tc>
          <w:tcPr>
            <w:tcW w:w="1620" w:type="dxa"/>
            <w:tcBorders>
              <w:top w:val="dotted" w:sz="4" w:space="0" w:color="auto"/>
              <w:right w:val="dotted" w:sz="4" w:space="0" w:color="000000"/>
            </w:tcBorders>
            <w:shd w:val="clear" w:color="auto" w:fill="auto"/>
            <w:vAlign w:val="bottom"/>
          </w:tcPr>
          <w:p w14:paraId="1C63143A" w14:textId="77777777" w:rsidR="00434719" w:rsidRPr="00AA2B70" w:rsidRDefault="00434719" w:rsidP="00D06CB3">
            <w:pPr>
              <w:jc w:val="right"/>
              <w:rPr>
                <w:rFonts w:ascii="Century Gothic" w:hAnsi="Century Gothic" w:cs="Arial"/>
                <w:sz w:val="20"/>
                <w:szCs w:val="20"/>
              </w:rPr>
            </w:pPr>
            <w:r w:rsidRPr="00AA2B70">
              <w:rPr>
                <w:rFonts w:ascii="Century Gothic" w:hAnsi="Century Gothic" w:cs="Arial"/>
                <w:sz w:val="20"/>
                <w:szCs w:val="20"/>
              </w:rPr>
              <w:t xml:space="preserve"> </w:t>
            </w:r>
          </w:p>
          <w:p w14:paraId="200BB6A3" w14:textId="77777777" w:rsidR="00434719" w:rsidRPr="00AA2B70" w:rsidRDefault="00434719" w:rsidP="00D06CB3">
            <w:pPr>
              <w:jc w:val="right"/>
              <w:rPr>
                <w:rFonts w:ascii="Century Gothic" w:hAnsi="Century Gothic" w:cs="Arial"/>
                <w:sz w:val="20"/>
                <w:szCs w:val="20"/>
              </w:rPr>
            </w:pPr>
            <w:r w:rsidRPr="00AA2B70">
              <w:rPr>
                <w:rFonts w:ascii="Century Gothic" w:hAnsi="Century Gothic" w:cs="Arial"/>
                <w:i/>
                <w:sz w:val="20"/>
                <w:szCs w:val="20"/>
              </w:rPr>
              <w:t>Postholder</w:t>
            </w:r>
          </w:p>
        </w:tc>
        <w:tc>
          <w:tcPr>
            <w:tcW w:w="3284" w:type="dxa"/>
            <w:tcBorders>
              <w:top w:val="dotted" w:sz="4" w:space="0" w:color="auto"/>
              <w:left w:val="dotted" w:sz="4" w:space="0" w:color="000000"/>
              <w:right w:val="dotted" w:sz="4" w:space="0" w:color="auto"/>
            </w:tcBorders>
            <w:shd w:val="clear" w:color="auto" w:fill="auto"/>
          </w:tcPr>
          <w:p w14:paraId="7C6A3C37" w14:textId="77777777" w:rsidR="00434719" w:rsidRPr="00AA2B70" w:rsidRDefault="00434719" w:rsidP="00D06CB3">
            <w:pPr>
              <w:jc w:val="both"/>
              <w:rPr>
                <w:rFonts w:ascii="Century Gothic" w:hAnsi="Century Gothic" w:cs="Arial"/>
                <w:sz w:val="20"/>
                <w:szCs w:val="20"/>
              </w:rPr>
            </w:pPr>
          </w:p>
          <w:p w14:paraId="1295023E" w14:textId="77777777" w:rsidR="00434719" w:rsidRPr="00AA2B70" w:rsidRDefault="00434719" w:rsidP="00D06CB3">
            <w:pPr>
              <w:jc w:val="both"/>
              <w:rPr>
                <w:rFonts w:ascii="Century Gothic" w:hAnsi="Century Gothic" w:cs="Arial"/>
                <w:sz w:val="20"/>
                <w:szCs w:val="20"/>
              </w:rPr>
            </w:pPr>
            <w:r w:rsidRPr="00AA2B70">
              <w:rPr>
                <w:rFonts w:ascii="Century Gothic" w:hAnsi="Century Gothic" w:cs="Arial"/>
                <w:sz w:val="20"/>
                <w:szCs w:val="20"/>
              </w:rPr>
              <w:t>Date</w:t>
            </w:r>
          </w:p>
        </w:tc>
      </w:tr>
      <w:tr w:rsidR="00434719" w:rsidRPr="00AA2B70" w14:paraId="4E4D5A56" w14:textId="77777777" w:rsidTr="00D06CB3">
        <w:tc>
          <w:tcPr>
            <w:tcW w:w="5778" w:type="dxa"/>
            <w:tcBorders>
              <w:top w:val="dotted" w:sz="4" w:space="0" w:color="auto"/>
              <w:left w:val="dotted" w:sz="4" w:space="0" w:color="auto"/>
            </w:tcBorders>
            <w:shd w:val="clear" w:color="auto" w:fill="auto"/>
          </w:tcPr>
          <w:p w14:paraId="504A463C" w14:textId="77777777" w:rsidR="00434719" w:rsidRPr="00AA2B70" w:rsidRDefault="00434719" w:rsidP="00D06CB3">
            <w:pPr>
              <w:jc w:val="both"/>
              <w:rPr>
                <w:rFonts w:ascii="Century Gothic" w:hAnsi="Century Gothic" w:cs="Arial"/>
                <w:sz w:val="20"/>
                <w:szCs w:val="20"/>
              </w:rPr>
            </w:pPr>
          </w:p>
          <w:p w14:paraId="4C755AEA" w14:textId="77777777" w:rsidR="00434719" w:rsidRPr="00AA2B70" w:rsidRDefault="00434719" w:rsidP="00D06CB3">
            <w:pPr>
              <w:jc w:val="both"/>
              <w:rPr>
                <w:rFonts w:ascii="Century Gothic" w:hAnsi="Century Gothic" w:cs="Arial"/>
                <w:sz w:val="20"/>
                <w:szCs w:val="20"/>
              </w:rPr>
            </w:pPr>
            <w:r w:rsidRPr="00AA2B70">
              <w:rPr>
                <w:rFonts w:ascii="Century Gothic" w:hAnsi="Century Gothic" w:cs="Arial"/>
                <w:sz w:val="20"/>
                <w:szCs w:val="20"/>
              </w:rPr>
              <w:lastRenderedPageBreak/>
              <w:t xml:space="preserve">Signed                                                                                      </w:t>
            </w:r>
          </w:p>
        </w:tc>
        <w:tc>
          <w:tcPr>
            <w:tcW w:w="1620" w:type="dxa"/>
            <w:tcBorders>
              <w:top w:val="dotted" w:sz="4" w:space="0" w:color="auto"/>
              <w:right w:val="dotted" w:sz="4" w:space="0" w:color="auto"/>
            </w:tcBorders>
            <w:shd w:val="clear" w:color="auto" w:fill="auto"/>
            <w:vAlign w:val="bottom"/>
          </w:tcPr>
          <w:p w14:paraId="4D2DAB28" w14:textId="77777777" w:rsidR="00434719" w:rsidRPr="00AA2B70" w:rsidRDefault="00434719" w:rsidP="00D06CB3">
            <w:pPr>
              <w:jc w:val="right"/>
              <w:rPr>
                <w:rFonts w:ascii="Century Gothic" w:hAnsi="Century Gothic" w:cs="Arial"/>
                <w:i/>
                <w:sz w:val="20"/>
                <w:szCs w:val="20"/>
              </w:rPr>
            </w:pPr>
          </w:p>
          <w:p w14:paraId="6C0C09CD" w14:textId="77777777" w:rsidR="00434719" w:rsidRPr="00AA2B70" w:rsidRDefault="00434719" w:rsidP="00D06CB3">
            <w:pPr>
              <w:jc w:val="right"/>
              <w:rPr>
                <w:rFonts w:ascii="Century Gothic" w:hAnsi="Century Gothic" w:cs="Arial"/>
                <w:sz w:val="20"/>
                <w:szCs w:val="20"/>
              </w:rPr>
            </w:pPr>
            <w:r w:rsidRPr="00AA2B70">
              <w:rPr>
                <w:rFonts w:ascii="Century Gothic" w:hAnsi="Century Gothic" w:cs="Arial"/>
                <w:i/>
                <w:sz w:val="20"/>
                <w:szCs w:val="20"/>
              </w:rPr>
              <w:lastRenderedPageBreak/>
              <w:t>Line Manager</w:t>
            </w:r>
          </w:p>
        </w:tc>
        <w:tc>
          <w:tcPr>
            <w:tcW w:w="3284" w:type="dxa"/>
            <w:tcBorders>
              <w:top w:val="dotted" w:sz="4" w:space="0" w:color="auto"/>
              <w:left w:val="dotted" w:sz="4" w:space="0" w:color="auto"/>
              <w:right w:val="dotted" w:sz="4" w:space="0" w:color="auto"/>
            </w:tcBorders>
            <w:shd w:val="clear" w:color="auto" w:fill="auto"/>
          </w:tcPr>
          <w:p w14:paraId="24E0E95F" w14:textId="77777777" w:rsidR="00434719" w:rsidRPr="00AA2B70" w:rsidRDefault="00434719" w:rsidP="00D06CB3">
            <w:pPr>
              <w:jc w:val="both"/>
              <w:rPr>
                <w:rFonts w:ascii="Century Gothic" w:hAnsi="Century Gothic" w:cs="Arial"/>
                <w:sz w:val="20"/>
                <w:szCs w:val="20"/>
              </w:rPr>
            </w:pPr>
          </w:p>
          <w:p w14:paraId="6365AA91" w14:textId="77777777" w:rsidR="00434719" w:rsidRPr="00AA2B70" w:rsidRDefault="00434719" w:rsidP="00D06CB3">
            <w:pPr>
              <w:jc w:val="both"/>
              <w:rPr>
                <w:rFonts w:ascii="Century Gothic" w:hAnsi="Century Gothic" w:cs="Arial"/>
                <w:sz w:val="20"/>
                <w:szCs w:val="20"/>
              </w:rPr>
            </w:pPr>
            <w:r w:rsidRPr="00AA2B70">
              <w:rPr>
                <w:rFonts w:ascii="Century Gothic" w:hAnsi="Century Gothic" w:cs="Arial"/>
                <w:sz w:val="20"/>
                <w:szCs w:val="20"/>
              </w:rPr>
              <w:lastRenderedPageBreak/>
              <w:t>Date</w:t>
            </w:r>
          </w:p>
        </w:tc>
      </w:tr>
    </w:tbl>
    <w:p w14:paraId="0AF8537C" w14:textId="77777777" w:rsidR="00E7398E" w:rsidRDefault="00E7398E" w:rsidP="005B4F91">
      <w:pPr>
        <w:tabs>
          <w:tab w:val="left" w:pos="1905"/>
        </w:tabs>
        <w:ind w:right="-566"/>
        <w:rPr>
          <w:rFonts w:ascii="Century Gothic" w:eastAsia="Calibri" w:hAnsi="Century Gothic" w:cs="Calibri"/>
          <w:sz w:val="20"/>
          <w:szCs w:val="20"/>
        </w:rPr>
      </w:pPr>
    </w:p>
    <w:p w14:paraId="35B487D7" w14:textId="29346201" w:rsidR="00F7369D" w:rsidRPr="005B4F91" w:rsidRDefault="00434719" w:rsidP="00E7398E">
      <w:pPr>
        <w:rPr>
          <w:rFonts w:ascii="Century Gothic" w:eastAsia="Calibri" w:hAnsi="Century Gothic" w:cs="Calibri"/>
          <w:sz w:val="20"/>
          <w:szCs w:val="20"/>
        </w:rPr>
      </w:pPr>
      <w:r w:rsidRPr="00AA2B70">
        <w:rPr>
          <w:rFonts w:ascii="Century Gothic" w:hAnsi="Century Gothic"/>
          <w:noProof/>
          <w:sz w:val="20"/>
          <w:szCs w:val="20"/>
          <w:lang w:eastAsia="en-GB"/>
        </w:rPr>
        <w:drawing>
          <wp:anchor distT="0" distB="0" distL="114300" distR="114300" simplePos="0" relativeHeight="251660288" behindDoc="1" locked="0" layoutInCell="1" allowOverlap="1" wp14:anchorId="64956883" wp14:editId="52D75B41">
            <wp:simplePos x="0" y="0"/>
            <wp:positionH relativeFrom="column">
              <wp:posOffset>192405</wp:posOffset>
            </wp:positionH>
            <wp:positionV relativeFrom="paragraph">
              <wp:posOffset>9738360</wp:posOffset>
            </wp:positionV>
            <wp:extent cx="7186930" cy="75247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8693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B70">
        <w:rPr>
          <w:rFonts w:ascii="Century Gothic" w:hAnsi="Century Gothic"/>
          <w:noProof/>
          <w:sz w:val="20"/>
          <w:szCs w:val="20"/>
          <w:lang w:eastAsia="en-GB"/>
        </w:rPr>
        <w:drawing>
          <wp:anchor distT="0" distB="0" distL="114300" distR="114300" simplePos="0" relativeHeight="251659264" behindDoc="1" locked="0" layoutInCell="1" allowOverlap="1" wp14:anchorId="2AD4BB82" wp14:editId="3E2A3D79">
            <wp:simplePos x="0" y="0"/>
            <wp:positionH relativeFrom="column">
              <wp:posOffset>192405</wp:posOffset>
            </wp:positionH>
            <wp:positionV relativeFrom="paragraph">
              <wp:posOffset>9738360</wp:posOffset>
            </wp:positionV>
            <wp:extent cx="7186930" cy="75247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8693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B70">
        <w:rPr>
          <w:rFonts w:ascii="Century Gothic" w:hAnsi="Century Gothic"/>
          <w:noProof/>
          <w:sz w:val="20"/>
          <w:szCs w:val="20"/>
          <w:lang w:eastAsia="en-GB"/>
        </w:rPr>
        <w:drawing>
          <wp:anchor distT="0" distB="0" distL="114300" distR="114300" simplePos="0" relativeHeight="251661312" behindDoc="1" locked="0" layoutInCell="1" allowOverlap="1" wp14:anchorId="75851D3A" wp14:editId="0EBF24D9">
            <wp:simplePos x="0" y="0"/>
            <wp:positionH relativeFrom="column">
              <wp:posOffset>192405</wp:posOffset>
            </wp:positionH>
            <wp:positionV relativeFrom="paragraph">
              <wp:posOffset>9738360</wp:posOffset>
            </wp:positionV>
            <wp:extent cx="7186930" cy="752475"/>
            <wp:effectExtent l="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86930" cy="7524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7369D" w:rsidRPr="005B4F91" w:rsidSect="008B4F46">
      <w:headerReference w:type="default" r:id="rId11"/>
      <w:pgSz w:w="11906" w:h="16838"/>
      <w:pgMar w:top="720" w:right="720" w:bottom="720" w:left="720" w:header="147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2A79F" w14:textId="77777777" w:rsidR="00250009" w:rsidRDefault="00250009" w:rsidP="00946DE9">
      <w:pPr>
        <w:spacing w:after="0" w:line="240" w:lineRule="auto"/>
      </w:pPr>
      <w:r>
        <w:separator/>
      </w:r>
    </w:p>
  </w:endnote>
  <w:endnote w:type="continuationSeparator" w:id="0">
    <w:p w14:paraId="3EA553FF" w14:textId="77777777" w:rsidR="00250009" w:rsidRDefault="00250009" w:rsidP="00946DE9">
      <w:pPr>
        <w:spacing w:after="0" w:line="240" w:lineRule="auto"/>
      </w:pPr>
      <w:r>
        <w:continuationSeparator/>
      </w:r>
    </w:p>
  </w:endnote>
  <w:endnote w:type="continuationNotice" w:id="1">
    <w:p w14:paraId="3A244BE2" w14:textId="77777777" w:rsidR="00250009" w:rsidRDefault="00250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B63D1" w14:textId="77777777" w:rsidR="00250009" w:rsidRDefault="00250009" w:rsidP="00946DE9">
      <w:pPr>
        <w:spacing w:after="0" w:line="240" w:lineRule="auto"/>
      </w:pPr>
      <w:r>
        <w:separator/>
      </w:r>
    </w:p>
  </w:footnote>
  <w:footnote w:type="continuationSeparator" w:id="0">
    <w:p w14:paraId="5F69479B" w14:textId="77777777" w:rsidR="00250009" w:rsidRDefault="00250009" w:rsidP="00946DE9">
      <w:pPr>
        <w:spacing w:after="0" w:line="240" w:lineRule="auto"/>
      </w:pPr>
      <w:r>
        <w:continuationSeparator/>
      </w:r>
    </w:p>
  </w:footnote>
  <w:footnote w:type="continuationNotice" w:id="1">
    <w:p w14:paraId="6DE6F92D" w14:textId="77777777" w:rsidR="00250009" w:rsidRDefault="002500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9EE1" w14:textId="7BFE769E" w:rsidR="00946DE9" w:rsidRDefault="00945D31">
    <w:pPr>
      <w:pStyle w:val="Header"/>
    </w:pPr>
    <w:r w:rsidRPr="00DE4B76">
      <w:rPr>
        <w:noProof/>
      </w:rPr>
      <w:drawing>
        <wp:anchor distT="0" distB="0" distL="114300" distR="114300" simplePos="0" relativeHeight="251658241" behindDoc="1" locked="0" layoutInCell="1" allowOverlap="1" wp14:anchorId="331BB322" wp14:editId="74108414">
          <wp:simplePos x="0" y="0"/>
          <wp:positionH relativeFrom="margin">
            <wp:posOffset>5600701</wp:posOffset>
          </wp:positionH>
          <wp:positionV relativeFrom="paragraph">
            <wp:posOffset>-878840</wp:posOffset>
          </wp:positionV>
          <wp:extent cx="1282700" cy="911056"/>
          <wp:effectExtent l="0" t="0" r="0" b="3810"/>
          <wp:wrapNone/>
          <wp:docPr id="8" name="Picture 8"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primary school&#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041" cy="916980"/>
                  </a:xfrm>
                  <a:prstGeom prst="rect">
                    <a:avLst/>
                  </a:prstGeom>
                </pic:spPr>
              </pic:pic>
            </a:graphicData>
          </a:graphic>
          <wp14:sizeRelH relativeFrom="margin">
            <wp14:pctWidth>0</wp14:pctWidth>
          </wp14:sizeRelH>
          <wp14:sizeRelV relativeFrom="margin">
            <wp14:pctHeight>0</wp14:pctHeight>
          </wp14:sizeRelV>
        </wp:anchor>
      </w:drawing>
    </w:r>
    <w:r w:rsidRPr="00DE4B76">
      <w:rPr>
        <w:noProof/>
      </w:rPr>
      <w:drawing>
        <wp:anchor distT="0" distB="0" distL="114300" distR="114300" simplePos="0" relativeHeight="251658240" behindDoc="1" locked="0" layoutInCell="1" allowOverlap="1" wp14:anchorId="6314407F" wp14:editId="2869E303">
          <wp:simplePos x="0" y="0"/>
          <wp:positionH relativeFrom="margin">
            <wp:posOffset>-361950</wp:posOffset>
          </wp:positionH>
          <wp:positionV relativeFrom="paragraph">
            <wp:posOffset>-840740</wp:posOffset>
          </wp:positionV>
          <wp:extent cx="2469528" cy="685800"/>
          <wp:effectExtent l="0" t="0" r="0" b="0"/>
          <wp:wrapNone/>
          <wp:docPr id="2" name="Picture 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69528"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02C"/>
    <w:multiLevelType w:val="hybridMultilevel"/>
    <w:tmpl w:val="C8782DF6"/>
    <w:lvl w:ilvl="0" w:tplc="AF284648">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1F00828"/>
    <w:multiLevelType w:val="hybridMultilevel"/>
    <w:tmpl w:val="734C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1554C"/>
    <w:multiLevelType w:val="hybridMultilevel"/>
    <w:tmpl w:val="36CC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03F71"/>
    <w:multiLevelType w:val="hybridMultilevel"/>
    <w:tmpl w:val="3BA2F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D6C1E"/>
    <w:multiLevelType w:val="hybridMultilevel"/>
    <w:tmpl w:val="272A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E10F0"/>
    <w:multiLevelType w:val="hybridMultilevel"/>
    <w:tmpl w:val="CC3C9562"/>
    <w:lvl w:ilvl="0" w:tplc="A5E0FF2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04BE6"/>
    <w:multiLevelType w:val="hybridMultilevel"/>
    <w:tmpl w:val="771A8154"/>
    <w:lvl w:ilvl="0" w:tplc="D23859C0">
      <w:start w:val="3"/>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3117995"/>
    <w:multiLevelType w:val="hybridMultilevel"/>
    <w:tmpl w:val="3DEC05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E9281B"/>
    <w:multiLevelType w:val="hybridMultilevel"/>
    <w:tmpl w:val="75CA420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D2779E"/>
    <w:multiLevelType w:val="hybridMultilevel"/>
    <w:tmpl w:val="CAC6C41E"/>
    <w:lvl w:ilvl="0" w:tplc="BD3E76F4">
      <w:numFmt w:val="bullet"/>
      <w:lvlText w:val="•"/>
      <w:lvlJc w:val="left"/>
      <w:pPr>
        <w:ind w:left="720" w:hanging="72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C919CA"/>
    <w:multiLevelType w:val="hybridMultilevel"/>
    <w:tmpl w:val="EA1CC880"/>
    <w:lvl w:ilvl="0" w:tplc="2050F06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D5D0237"/>
    <w:multiLevelType w:val="hybridMultilevel"/>
    <w:tmpl w:val="9CEA4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997737"/>
    <w:multiLevelType w:val="hybridMultilevel"/>
    <w:tmpl w:val="941A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457EA"/>
    <w:multiLevelType w:val="hybridMultilevel"/>
    <w:tmpl w:val="E9889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845CF1"/>
    <w:multiLevelType w:val="singleLevel"/>
    <w:tmpl w:val="90D4A594"/>
    <w:lvl w:ilvl="0">
      <w:start w:val="2"/>
      <w:numFmt w:val="decimal"/>
      <w:lvlText w:val="%1."/>
      <w:lvlJc w:val="left"/>
      <w:pPr>
        <w:tabs>
          <w:tab w:val="num" w:pos="2160"/>
        </w:tabs>
        <w:ind w:left="2160" w:hanging="720"/>
      </w:pPr>
      <w:rPr>
        <w:rFonts w:hint="default"/>
      </w:rPr>
    </w:lvl>
  </w:abstractNum>
  <w:abstractNum w:abstractNumId="15" w15:restartNumberingAfterBreak="0">
    <w:nsid w:val="44AD522A"/>
    <w:multiLevelType w:val="multilevel"/>
    <w:tmpl w:val="93CEC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D55AFC"/>
    <w:multiLevelType w:val="hybridMultilevel"/>
    <w:tmpl w:val="F50442AA"/>
    <w:lvl w:ilvl="0" w:tplc="08090005">
      <w:start w:val="1"/>
      <w:numFmt w:val="bullet"/>
      <w:lvlText w:val=""/>
      <w:lvlJc w:val="left"/>
      <w:pPr>
        <w:ind w:left="370" w:hanging="360"/>
      </w:pPr>
      <w:rPr>
        <w:rFonts w:ascii="Wingdings" w:hAnsi="Wingdings" w:hint="default"/>
        <w:b w:val="0"/>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7" w15:restartNumberingAfterBreak="0">
    <w:nsid w:val="5D234F4D"/>
    <w:multiLevelType w:val="hybridMultilevel"/>
    <w:tmpl w:val="E782FF7C"/>
    <w:lvl w:ilvl="0" w:tplc="0809000B">
      <w:start w:val="1"/>
      <w:numFmt w:val="bullet"/>
      <w:lvlText w:val=""/>
      <w:lvlJc w:val="left"/>
      <w:pPr>
        <w:ind w:left="360" w:hanging="360"/>
      </w:pPr>
      <w:rPr>
        <w:rFonts w:ascii="Wingdings" w:hAnsi="Wingdings" w:hint="default"/>
      </w:rPr>
    </w:lvl>
    <w:lvl w:ilvl="1" w:tplc="F7D437FC">
      <w:start w:val="1"/>
      <w:numFmt w:val="bullet"/>
      <w:lvlText w:val="o"/>
      <w:lvlJc w:val="left"/>
      <w:pPr>
        <w:ind w:left="1080" w:hanging="360"/>
      </w:pPr>
      <w:rPr>
        <w:rFonts w:ascii="Courier New" w:hAnsi="Courier New" w:hint="default"/>
      </w:rPr>
    </w:lvl>
    <w:lvl w:ilvl="2" w:tplc="2C68F8E0">
      <w:start w:val="1"/>
      <w:numFmt w:val="bullet"/>
      <w:lvlText w:val=""/>
      <w:lvlJc w:val="left"/>
      <w:pPr>
        <w:ind w:left="1800" w:hanging="360"/>
      </w:pPr>
      <w:rPr>
        <w:rFonts w:ascii="Wingdings" w:hAnsi="Wingdings" w:hint="default"/>
      </w:rPr>
    </w:lvl>
    <w:lvl w:ilvl="3" w:tplc="327E7406">
      <w:start w:val="1"/>
      <w:numFmt w:val="bullet"/>
      <w:lvlText w:val=""/>
      <w:lvlJc w:val="left"/>
      <w:pPr>
        <w:ind w:left="2520" w:hanging="360"/>
      </w:pPr>
      <w:rPr>
        <w:rFonts w:ascii="Symbol" w:hAnsi="Symbol" w:hint="default"/>
      </w:rPr>
    </w:lvl>
    <w:lvl w:ilvl="4" w:tplc="7E52A9DE">
      <w:start w:val="1"/>
      <w:numFmt w:val="bullet"/>
      <w:lvlText w:val="o"/>
      <w:lvlJc w:val="left"/>
      <w:pPr>
        <w:ind w:left="3240" w:hanging="360"/>
      </w:pPr>
      <w:rPr>
        <w:rFonts w:ascii="Courier New" w:hAnsi="Courier New" w:hint="default"/>
      </w:rPr>
    </w:lvl>
    <w:lvl w:ilvl="5" w:tplc="34E6E8BE">
      <w:start w:val="1"/>
      <w:numFmt w:val="bullet"/>
      <w:lvlText w:val=""/>
      <w:lvlJc w:val="left"/>
      <w:pPr>
        <w:ind w:left="3960" w:hanging="360"/>
      </w:pPr>
      <w:rPr>
        <w:rFonts w:ascii="Wingdings" w:hAnsi="Wingdings" w:hint="default"/>
      </w:rPr>
    </w:lvl>
    <w:lvl w:ilvl="6" w:tplc="76260602">
      <w:start w:val="1"/>
      <w:numFmt w:val="bullet"/>
      <w:lvlText w:val=""/>
      <w:lvlJc w:val="left"/>
      <w:pPr>
        <w:ind w:left="4680" w:hanging="360"/>
      </w:pPr>
      <w:rPr>
        <w:rFonts w:ascii="Symbol" w:hAnsi="Symbol" w:hint="default"/>
      </w:rPr>
    </w:lvl>
    <w:lvl w:ilvl="7" w:tplc="DDEE8DCC">
      <w:start w:val="1"/>
      <w:numFmt w:val="bullet"/>
      <w:lvlText w:val="o"/>
      <w:lvlJc w:val="left"/>
      <w:pPr>
        <w:ind w:left="5400" w:hanging="360"/>
      </w:pPr>
      <w:rPr>
        <w:rFonts w:ascii="Courier New" w:hAnsi="Courier New" w:hint="default"/>
      </w:rPr>
    </w:lvl>
    <w:lvl w:ilvl="8" w:tplc="65DC38AC">
      <w:start w:val="1"/>
      <w:numFmt w:val="bullet"/>
      <w:lvlText w:val=""/>
      <w:lvlJc w:val="left"/>
      <w:pPr>
        <w:ind w:left="6120" w:hanging="360"/>
      </w:pPr>
      <w:rPr>
        <w:rFonts w:ascii="Wingdings" w:hAnsi="Wingdings" w:hint="default"/>
      </w:rPr>
    </w:lvl>
  </w:abstractNum>
  <w:abstractNum w:abstractNumId="18" w15:restartNumberingAfterBreak="0">
    <w:nsid w:val="60F13C96"/>
    <w:multiLevelType w:val="hybridMultilevel"/>
    <w:tmpl w:val="06E2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C18D4"/>
    <w:multiLevelType w:val="hybridMultilevel"/>
    <w:tmpl w:val="402C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3537FE"/>
    <w:multiLevelType w:val="multilevel"/>
    <w:tmpl w:val="8F4A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C704E7"/>
    <w:multiLevelType w:val="hybridMultilevel"/>
    <w:tmpl w:val="B146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A7D5C"/>
    <w:multiLevelType w:val="hybridMultilevel"/>
    <w:tmpl w:val="21F89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3C6533"/>
    <w:multiLevelType w:val="hybridMultilevel"/>
    <w:tmpl w:val="A0BCFAB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774316B3"/>
    <w:multiLevelType w:val="hybridMultilevel"/>
    <w:tmpl w:val="1E724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003927"/>
    <w:multiLevelType w:val="hybridMultilevel"/>
    <w:tmpl w:val="8A96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9F4289"/>
    <w:multiLevelType w:val="hybridMultilevel"/>
    <w:tmpl w:val="9CB4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898009">
    <w:abstractNumId w:val="25"/>
  </w:num>
  <w:num w:numId="2" w16cid:durableId="50813645">
    <w:abstractNumId w:val="8"/>
  </w:num>
  <w:num w:numId="3" w16cid:durableId="1403796087">
    <w:abstractNumId w:val="24"/>
  </w:num>
  <w:num w:numId="4" w16cid:durableId="163591806">
    <w:abstractNumId w:val="2"/>
  </w:num>
  <w:num w:numId="5" w16cid:durableId="1229219776">
    <w:abstractNumId w:val="14"/>
  </w:num>
  <w:num w:numId="6" w16cid:durableId="2138601756">
    <w:abstractNumId w:val="17"/>
  </w:num>
  <w:num w:numId="7" w16cid:durableId="993219812">
    <w:abstractNumId w:val="16"/>
  </w:num>
  <w:num w:numId="8" w16cid:durableId="356006638">
    <w:abstractNumId w:val="5"/>
  </w:num>
  <w:num w:numId="9" w16cid:durableId="1656060960">
    <w:abstractNumId w:val="20"/>
  </w:num>
  <w:num w:numId="10" w16cid:durableId="201334667">
    <w:abstractNumId w:val="18"/>
  </w:num>
  <w:num w:numId="11" w16cid:durableId="82999164">
    <w:abstractNumId w:val="21"/>
  </w:num>
  <w:num w:numId="12" w16cid:durableId="772482434">
    <w:abstractNumId w:val="12"/>
  </w:num>
  <w:num w:numId="13" w16cid:durableId="793720002">
    <w:abstractNumId w:val="7"/>
  </w:num>
  <w:num w:numId="14" w16cid:durableId="838737070">
    <w:abstractNumId w:val="26"/>
  </w:num>
  <w:num w:numId="15" w16cid:durableId="2033418016">
    <w:abstractNumId w:val="11"/>
  </w:num>
  <w:num w:numId="16" w16cid:durableId="1661423411">
    <w:abstractNumId w:val="23"/>
  </w:num>
  <w:num w:numId="17" w16cid:durableId="1744450224">
    <w:abstractNumId w:val="3"/>
  </w:num>
  <w:num w:numId="18" w16cid:durableId="1038511449">
    <w:abstractNumId w:val="13"/>
  </w:num>
  <w:num w:numId="19" w16cid:durableId="477192983">
    <w:abstractNumId w:val="22"/>
  </w:num>
  <w:num w:numId="20" w16cid:durableId="543254190">
    <w:abstractNumId w:val="10"/>
  </w:num>
  <w:num w:numId="21" w16cid:durableId="2109305044">
    <w:abstractNumId w:val="15"/>
  </w:num>
  <w:num w:numId="22" w16cid:durableId="1022585240">
    <w:abstractNumId w:val="0"/>
  </w:num>
  <w:num w:numId="23" w16cid:durableId="1480347353">
    <w:abstractNumId w:val="19"/>
  </w:num>
  <w:num w:numId="24" w16cid:durableId="512379523">
    <w:abstractNumId w:val="9"/>
  </w:num>
  <w:num w:numId="25" w16cid:durableId="1426881131">
    <w:abstractNumId w:val="6"/>
  </w:num>
  <w:num w:numId="26" w16cid:durableId="431979860">
    <w:abstractNumId w:val="1"/>
  </w:num>
  <w:num w:numId="27" w16cid:durableId="800659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E9"/>
    <w:rsid w:val="00001D37"/>
    <w:rsid w:val="0000517D"/>
    <w:rsid w:val="00010704"/>
    <w:rsid w:val="00016BCB"/>
    <w:rsid w:val="00034354"/>
    <w:rsid w:val="000349AD"/>
    <w:rsid w:val="0003511A"/>
    <w:rsid w:val="0004644C"/>
    <w:rsid w:val="00053911"/>
    <w:rsid w:val="00056FF0"/>
    <w:rsid w:val="000660BA"/>
    <w:rsid w:val="00074C02"/>
    <w:rsid w:val="000910EC"/>
    <w:rsid w:val="000914AB"/>
    <w:rsid w:val="00095D0D"/>
    <w:rsid w:val="000A490E"/>
    <w:rsid w:val="000A4BFD"/>
    <w:rsid w:val="000C4E38"/>
    <w:rsid w:val="000D2253"/>
    <w:rsid w:val="000F31E0"/>
    <w:rsid w:val="001064FA"/>
    <w:rsid w:val="00123B6A"/>
    <w:rsid w:val="00131D4D"/>
    <w:rsid w:val="00154705"/>
    <w:rsid w:val="00155A31"/>
    <w:rsid w:val="00155B33"/>
    <w:rsid w:val="001560E0"/>
    <w:rsid w:val="001668D7"/>
    <w:rsid w:val="00185809"/>
    <w:rsid w:val="00187B0B"/>
    <w:rsid w:val="001A0ADB"/>
    <w:rsid w:val="001B0F25"/>
    <w:rsid w:val="001E0DB1"/>
    <w:rsid w:val="001E55B9"/>
    <w:rsid w:val="001E7743"/>
    <w:rsid w:val="001F4622"/>
    <w:rsid w:val="00202CCE"/>
    <w:rsid w:val="00204415"/>
    <w:rsid w:val="0020600F"/>
    <w:rsid w:val="00206955"/>
    <w:rsid w:val="00223D5F"/>
    <w:rsid w:val="00226954"/>
    <w:rsid w:val="00247020"/>
    <w:rsid w:val="00247E18"/>
    <w:rsid w:val="00250009"/>
    <w:rsid w:val="00256227"/>
    <w:rsid w:val="00262334"/>
    <w:rsid w:val="00274FBA"/>
    <w:rsid w:val="00277983"/>
    <w:rsid w:val="00281ADF"/>
    <w:rsid w:val="002868C8"/>
    <w:rsid w:val="00292D35"/>
    <w:rsid w:val="00295BF5"/>
    <w:rsid w:val="002B3880"/>
    <w:rsid w:val="002C3977"/>
    <w:rsid w:val="002C4299"/>
    <w:rsid w:val="002C4C7F"/>
    <w:rsid w:val="002C4D18"/>
    <w:rsid w:val="002C7423"/>
    <w:rsid w:val="002D728D"/>
    <w:rsid w:val="002F7385"/>
    <w:rsid w:val="002F73D0"/>
    <w:rsid w:val="00302F2E"/>
    <w:rsid w:val="003164C5"/>
    <w:rsid w:val="003260B2"/>
    <w:rsid w:val="00331C71"/>
    <w:rsid w:val="00332822"/>
    <w:rsid w:val="00337900"/>
    <w:rsid w:val="00337F04"/>
    <w:rsid w:val="00346888"/>
    <w:rsid w:val="00370C10"/>
    <w:rsid w:val="00382FDA"/>
    <w:rsid w:val="003875C0"/>
    <w:rsid w:val="003A2055"/>
    <w:rsid w:val="003B3520"/>
    <w:rsid w:val="003C1123"/>
    <w:rsid w:val="003C2EE1"/>
    <w:rsid w:val="003C3266"/>
    <w:rsid w:val="003D5507"/>
    <w:rsid w:val="003E0E19"/>
    <w:rsid w:val="003E4148"/>
    <w:rsid w:val="003E6A2F"/>
    <w:rsid w:val="003F288F"/>
    <w:rsid w:val="00403DC5"/>
    <w:rsid w:val="00406733"/>
    <w:rsid w:val="00424087"/>
    <w:rsid w:val="0042681B"/>
    <w:rsid w:val="004333A1"/>
    <w:rsid w:val="004341BA"/>
    <w:rsid w:val="00434719"/>
    <w:rsid w:val="00437EC0"/>
    <w:rsid w:val="004407CF"/>
    <w:rsid w:val="00455EF2"/>
    <w:rsid w:val="0047078B"/>
    <w:rsid w:val="004977BF"/>
    <w:rsid w:val="00497EC2"/>
    <w:rsid w:val="004A54F1"/>
    <w:rsid w:val="004D63B2"/>
    <w:rsid w:val="004F4C68"/>
    <w:rsid w:val="004F6387"/>
    <w:rsid w:val="004F7B5E"/>
    <w:rsid w:val="005161C8"/>
    <w:rsid w:val="005242CE"/>
    <w:rsid w:val="00526B06"/>
    <w:rsid w:val="00551FF9"/>
    <w:rsid w:val="005644E5"/>
    <w:rsid w:val="00565446"/>
    <w:rsid w:val="00570065"/>
    <w:rsid w:val="00573CEC"/>
    <w:rsid w:val="0057508F"/>
    <w:rsid w:val="00575A00"/>
    <w:rsid w:val="00590E70"/>
    <w:rsid w:val="005A07EC"/>
    <w:rsid w:val="005B4F91"/>
    <w:rsid w:val="005C3646"/>
    <w:rsid w:val="005C534D"/>
    <w:rsid w:val="005D5194"/>
    <w:rsid w:val="005E486B"/>
    <w:rsid w:val="005F5C38"/>
    <w:rsid w:val="00616EC0"/>
    <w:rsid w:val="00621839"/>
    <w:rsid w:val="006220E1"/>
    <w:rsid w:val="0062585D"/>
    <w:rsid w:val="00626DB5"/>
    <w:rsid w:val="00635C9E"/>
    <w:rsid w:val="00637546"/>
    <w:rsid w:val="00640DD8"/>
    <w:rsid w:val="00653508"/>
    <w:rsid w:val="00671C57"/>
    <w:rsid w:val="00690C78"/>
    <w:rsid w:val="006D0D87"/>
    <w:rsid w:val="006D5879"/>
    <w:rsid w:val="006E02C0"/>
    <w:rsid w:val="006E7BFC"/>
    <w:rsid w:val="006E7F0D"/>
    <w:rsid w:val="006F4B48"/>
    <w:rsid w:val="006F5F04"/>
    <w:rsid w:val="006F661A"/>
    <w:rsid w:val="007138C3"/>
    <w:rsid w:val="00715300"/>
    <w:rsid w:val="007242D1"/>
    <w:rsid w:val="00724939"/>
    <w:rsid w:val="007262E1"/>
    <w:rsid w:val="00731618"/>
    <w:rsid w:val="007323CD"/>
    <w:rsid w:val="0074424C"/>
    <w:rsid w:val="0074734C"/>
    <w:rsid w:val="007654FD"/>
    <w:rsid w:val="00783BFE"/>
    <w:rsid w:val="00785C57"/>
    <w:rsid w:val="00794BD1"/>
    <w:rsid w:val="007B09A0"/>
    <w:rsid w:val="007C106E"/>
    <w:rsid w:val="007D33A4"/>
    <w:rsid w:val="007D35DD"/>
    <w:rsid w:val="007D6DE6"/>
    <w:rsid w:val="007E0E61"/>
    <w:rsid w:val="007E413F"/>
    <w:rsid w:val="00802E02"/>
    <w:rsid w:val="008037E1"/>
    <w:rsid w:val="008129E7"/>
    <w:rsid w:val="00815B70"/>
    <w:rsid w:val="00822857"/>
    <w:rsid w:val="00826283"/>
    <w:rsid w:val="00842182"/>
    <w:rsid w:val="008477BD"/>
    <w:rsid w:val="00865CD2"/>
    <w:rsid w:val="008A6C31"/>
    <w:rsid w:val="008A77EC"/>
    <w:rsid w:val="008B1479"/>
    <w:rsid w:val="008B4F46"/>
    <w:rsid w:val="008B5937"/>
    <w:rsid w:val="008B6397"/>
    <w:rsid w:val="008B67B8"/>
    <w:rsid w:val="008E0EBF"/>
    <w:rsid w:val="008F0DCB"/>
    <w:rsid w:val="008F2557"/>
    <w:rsid w:val="008F38D6"/>
    <w:rsid w:val="00902A36"/>
    <w:rsid w:val="009259E8"/>
    <w:rsid w:val="00936BFE"/>
    <w:rsid w:val="00945D31"/>
    <w:rsid w:val="00946DE9"/>
    <w:rsid w:val="0095320E"/>
    <w:rsid w:val="00956CE2"/>
    <w:rsid w:val="00966D89"/>
    <w:rsid w:val="00977C58"/>
    <w:rsid w:val="009A12D5"/>
    <w:rsid w:val="009A3772"/>
    <w:rsid w:val="009A4FBC"/>
    <w:rsid w:val="009B0F23"/>
    <w:rsid w:val="009D125A"/>
    <w:rsid w:val="009E0EA5"/>
    <w:rsid w:val="009E2ACB"/>
    <w:rsid w:val="009E7564"/>
    <w:rsid w:val="00A2130A"/>
    <w:rsid w:val="00A213FC"/>
    <w:rsid w:val="00A215BD"/>
    <w:rsid w:val="00A24260"/>
    <w:rsid w:val="00A27C89"/>
    <w:rsid w:val="00A517E4"/>
    <w:rsid w:val="00A53E51"/>
    <w:rsid w:val="00A55E78"/>
    <w:rsid w:val="00A61A86"/>
    <w:rsid w:val="00A6660E"/>
    <w:rsid w:val="00A836CF"/>
    <w:rsid w:val="00A83BF6"/>
    <w:rsid w:val="00A85BF6"/>
    <w:rsid w:val="00A9518B"/>
    <w:rsid w:val="00AA2B70"/>
    <w:rsid w:val="00AA41C0"/>
    <w:rsid w:val="00AA6D60"/>
    <w:rsid w:val="00AB607B"/>
    <w:rsid w:val="00AC6B73"/>
    <w:rsid w:val="00AD1A0D"/>
    <w:rsid w:val="00AD6C6B"/>
    <w:rsid w:val="00AE7D3C"/>
    <w:rsid w:val="00AF2966"/>
    <w:rsid w:val="00B110F1"/>
    <w:rsid w:val="00B31A19"/>
    <w:rsid w:val="00B3506C"/>
    <w:rsid w:val="00B40603"/>
    <w:rsid w:val="00B41A3D"/>
    <w:rsid w:val="00B426A4"/>
    <w:rsid w:val="00B4516A"/>
    <w:rsid w:val="00B746D1"/>
    <w:rsid w:val="00BD21E5"/>
    <w:rsid w:val="00BF2018"/>
    <w:rsid w:val="00C15A4F"/>
    <w:rsid w:val="00C27DA1"/>
    <w:rsid w:val="00C351C0"/>
    <w:rsid w:val="00C37FD6"/>
    <w:rsid w:val="00C4186F"/>
    <w:rsid w:val="00C524F4"/>
    <w:rsid w:val="00C538DB"/>
    <w:rsid w:val="00C731BE"/>
    <w:rsid w:val="00C83A92"/>
    <w:rsid w:val="00C931FD"/>
    <w:rsid w:val="00CB7450"/>
    <w:rsid w:val="00CD51C7"/>
    <w:rsid w:val="00CD7A81"/>
    <w:rsid w:val="00CE5CC6"/>
    <w:rsid w:val="00D12EAA"/>
    <w:rsid w:val="00D14255"/>
    <w:rsid w:val="00D2377B"/>
    <w:rsid w:val="00D24428"/>
    <w:rsid w:val="00D27B79"/>
    <w:rsid w:val="00D34CF1"/>
    <w:rsid w:val="00D52641"/>
    <w:rsid w:val="00D53146"/>
    <w:rsid w:val="00D545B2"/>
    <w:rsid w:val="00D6284F"/>
    <w:rsid w:val="00D73C70"/>
    <w:rsid w:val="00D80C98"/>
    <w:rsid w:val="00D81E2A"/>
    <w:rsid w:val="00D9224A"/>
    <w:rsid w:val="00DA5677"/>
    <w:rsid w:val="00DA6023"/>
    <w:rsid w:val="00DB7B84"/>
    <w:rsid w:val="00DD6931"/>
    <w:rsid w:val="00DE18C7"/>
    <w:rsid w:val="00DE7D96"/>
    <w:rsid w:val="00E069AF"/>
    <w:rsid w:val="00E163D6"/>
    <w:rsid w:val="00E27F7C"/>
    <w:rsid w:val="00E304B3"/>
    <w:rsid w:val="00E41B37"/>
    <w:rsid w:val="00E43644"/>
    <w:rsid w:val="00E542F6"/>
    <w:rsid w:val="00E67365"/>
    <w:rsid w:val="00E7016B"/>
    <w:rsid w:val="00E7398E"/>
    <w:rsid w:val="00E81DAD"/>
    <w:rsid w:val="00E83EC5"/>
    <w:rsid w:val="00EA15AA"/>
    <w:rsid w:val="00EA4C50"/>
    <w:rsid w:val="00EB7155"/>
    <w:rsid w:val="00EC13DA"/>
    <w:rsid w:val="00ED1DFB"/>
    <w:rsid w:val="00EF7AAA"/>
    <w:rsid w:val="00F00EAF"/>
    <w:rsid w:val="00F02543"/>
    <w:rsid w:val="00F03EA6"/>
    <w:rsid w:val="00F14A79"/>
    <w:rsid w:val="00F4206C"/>
    <w:rsid w:val="00F44FC0"/>
    <w:rsid w:val="00F45E52"/>
    <w:rsid w:val="00F64B8A"/>
    <w:rsid w:val="00F66750"/>
    <w:rsid w:val="00F66F71"/>
    <w:rsid w:val="00F7369D"/>
    <w:rsid w:val="00F80C32"/>
    <w:rsid w:val="00FB0CBA"/>
    <w:rsid w:val="00FB0FB4"/>
    <w:rsid w:val="00FB5F05"/>
    <w:rsid w:val="00FD2DA1"/>
    <w:rsid w:val="00FD3CA2"/>
    <w:rsid w:val="00FE1237"/>
    <w:rsid w:val="00FE70FB"/>
    <w:rsid w:val="00FF5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DEA7F"/>
  <w15:chartTrackingRefBased/>
  <w15:docId w15:val="{07CE57D1-10D1-4AA0-AA0F-A8FB9A93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06733"/>
    <w:pPr>
      <w:keepNext/>
      <w:keepLines/>
      <w:spacing w:before="40" w:after="0" w:line="250" w:lineRule="auto"/>
      <w:ind w:left="1702" w:hanging="10"/>
      <w:outlineLvl w:val="2"/>
    </w:pPr>
    <w:rPr>
      <w:rFonts w:asciiTheme="majorHAnsi" w:eastAsiaTheme="majorEastAsia" w:hAnsiTheme="majorHAnsi" w:cstheme="majorBidi"/>
      <w:color w:val="1F4D78"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DE9"/>
  </w:style>
  <w:style w:type="paragraph" w:styleId="Footer">
    <w:name w:val="footer"/>
    <w:basedOn w:val="Normal"/>
    <w:link w:val="FooterChar"/>
    <w:uiPriority w:val="99"/>
    <w:unhideWhenUsed/>
    <w:rsid w:val="00946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DE9"/>
  </w:style>
  <w:style w:type="table" w:styleId="TableGrid">
    <w:name w:val="Table Grid"/>
    <w:basedOn w:val="TableNormal"/>
    <w:uiPriority w:val="39"/>
    <w:rsid w:val="008F2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2557"/>
    <w:pPr>
      <w:spacing w:after="0" w:line="240" w:lineRule="auto"/>
    </w:pPr>
    <w:rPr>
      <w:rFonts w:ascii="Arial" w:eastAsia="Calibri" w:hAnsi="Arial" w:cs="Arial"/>
      <w:sz w:val="24"/>
      <w:szCs w:val="24"/>
    </w:rPr>
  </w:style>
  <w:style w:type="paragraph" w:styleId="ListParagraph">
    <w:name w:val="List Paragraph"/>
    <w:basedOn w:val="Normal"/>
    <w:uiPriority w:val="34"/>
    <w:qFormat/>
    <w:rsid w:val="008F2557"/>
    <w:pPr>
      <w:ind w:left="720"/>
      <w:contextualSpacing/>
    </w:pPr>
  </w:style>
  <w:style w:type="paragraph" w:styleId="NormalWeb">
    <w:name w:val="Normal (Web)"/>
    <w:basedOn w:val="Normal"/>
    <w:uiPriority w:val="99"/>
    <w:unhideWhenUsed/>
    <w:rsid w:val="008F25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F661A"/>
    <w:pPr>
      <w:spacing w:after="0" w:line="240" w:lineRule="auto"/>
    </w:pPr>
  </w:style>
  <w:style w:type="paragraph" w:styleId="BodyTextIndent">
    <w:name w:val="Body Text Indent"/>
    <w:basedOn w:val="Normal"/>
    <w:link w:val="BodyTextIndentChar"/>
    <w:rsid w:val="00EA15AA"/>
    <w:pPr>
      <w:spacing w:after="0" w:line="24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A15AA"/>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06733"/>
    <w:rPr>
      <w:rFonts w:asciiTheme="majorHAnsi" w:eastAsiaTheme="majorEastAsia" w:hAnsiTheme="majorHAnsi" w:cstheme="majorBidi"/>
      <w:color w:val="1F4D78" w:themeColor="accent1" w:themeShade="7F"/>
      <w:sz w:val="24"/>
      <w:szCs w:val="24"/>
      <w:lang w:eastAsia="en-GB"/>
    </w:rPr>
  </w:style>
  <w:style w:type="paragraph" w:customStyle="1" w:styleId="paragraph">
    <w:name w:val="paragraph"/>
    <w:basedOn w:val="Normal"/>
    <w:rsid w:val="00EB71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7155"/>
  </w:style>
  <w:style w:type="character" w:customStyle="1" w:styleId="eop">
    <w:name w:val="eop"/>
    <w:basedOn w:val="DefaultParagraphFont"/>
    <w:rsid w:val="00EB7155"/>
  </w:style>
  <w:style w:type="paragraph" w:customStyle="1" w:styleId="Default">
    <w:name w:val="Default"/>
    <w:rsid w:val="001F4622"/>
    <w:pPr>
      <w:autoSpaceDE w:val="0"/>
      <w:autoSpaceDN w:val="0"/>
      <w:adjustRightInd w:val="0"/>
      <w:spacing w:after="0" w:line="240" w:lineRule="auto"/>
    </w:pPr>
    <w:rPr>
      <w:rFonts w:ascii="Symbol" w:hAnsi="Symbol" w:cs="Symbol"/>
      <w:color w:val="000000"/>
      <w:sz w:val="24"/>
      <w:szCs w:val="24"/>
    </w:rPr>
  </w:style>
  <w:style w:type="character" w:styleId="CommentReference">
    <w:name w:val="annotation reference"/>
    <w:basedOn w:val="DefaultParagraphFont"/>
    <w:uiPriority w:val="99"/>
    <w:semiHidden/>
    <w:unhideWhenUsed/>
    <w:rsid w:val="00AD6C6B"/>
    <w:rPr>
      <w:sz w:val="16"/>
      <w:szCs w:val="16"/>
    </w:rPr>
  </w:style>
  <w:style w:type="paragraph" w:styleId="CommentText">
    <w:name w:val="annotation text"/>
    <w:basedOn w:val="Normal"/>
    <w:link w:val="CommentTextChar"/>
    <w:uiPriority w:val="99"/>
    <w:unhideWhenUsed/>
    <w:rsid w:val="00AD6C6B"/>
    <w:pPr>
      <w:spacing w:line="240" w:lineRule="auto"/>
    </w:pPr>
    <w:rPr>
      <w:sz w:val="20"/>
      <w:szCs w:val="20"/>
    </w:rPr>
  </w:style>
  <w:style w:type="character" w:customStyle="1" w:styleId="CommentTextChar">
    <w:name w:val="Comment Text Char"/>
    <w:basedOn w:val="DefaultParagraphFont"/>
    <w:link w:val="CommentText"/>
    <w:uiPriority w:val="99"/>
    <w:rsid w:val="00AD6C6B"/>
    <w:rPr>
      <w:sz w:val="20"/>
      <w:szCs w:val="20"/>
    </w:rPr>
  </w:style>
  <w:style w:type="paragraph" w:styleId="CommentSubject">
    <w:name w:val="annotation subject"/>
    <w:basedOn w:val="CommentText"/>
    <w:next w:val="CommentText"/>
    <w:link w:val="CommentSubjectChar"/>
    <w:uiPriority w:val="99"/>
    <w:semiHidden/>
    <w:unhideWhenUsed/>
    <w:rsid w:val="00AD6C6B"/>
    <w:rPr>
      <w:b/>
      <w:bCs/>
    </w:rPr>
  </w:style>
  <w:style w:type="character" w:customStyle="1" w:styleId="CommentSubjectChar">
    <w:name w:val="Comment Subject Char"/>
    <w:basedOn w:val="CommentTextChar"/>
    <w:link w:val="CommentSubject"/>
    <w:uiPriority w:val="99"/>
    <w:semiHidden/>
    <w:rsid w:val="00AD6C6B"/>
    <w:rPr>
      <w:b/>
      <w:bCs/>
      <w:sz w:val="20"/>
      <w:szCs w:val="20"/>
    </w:rPr>
  </w:style>
  <w:style w:type="table" w:customStyle="1" w:styleId="TableGrid1">
    <w:name w:val="Table Grid1"/>
    <w:basedOn w:val="TableNormal"/>
    <w:next w:val="TableGrid"/>
    <w:uiPriority w:val="39"/>
    <w:rsid w:val="00E73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41052">
      <w:bodyDiv w:val="1"/>
      <w:marLeft w:val="0"/>
      <w:marRight w:val="0"/>
      <w:marTop w:val="0"/>
      <w:marBottom w:val="0"/>
      <w:divBdr>
        <w:top w:val="none" w:sz="0" w:space="0" w:color="auto"/>
        <w:left w:val="none" w:sz="0" w:space="0" w:color="auto"/>
        <w:bottom w:val="none" w:sz="0" w:space="0" w:color="auto"/>
        <w:right w:val="none" w:sz="0" w:space="0" w:color="auto"/>
      </w:divBdr>
    </w:div>
    <w:div w:id="1865090548">
      <w:bodyDiv w:val="1"/>
      <w:marLeft w:val="0"/>
      <w:marRight w:val="0"/>
      <w:marTop w:val="0"/>
      <w:marBottom w:val="0"/>
      <w:divBdr>
        <w:top w:val="none" w:sz="0" w:space="0" w:color="auto"/>
        <w:left w:val="none" w:sz="0" w:space="0" w:color="auto"/>
        <w:bottom w:val="none" w:sz="0" w:space="0" w:color="auto"/>
        <w:right w:val="none" w:sz="0" w:space="0" w:color="auto"/>
      </w:divBdr>
    </w:div>
    <w:div w:id="1914928816">
      <w:bodyDiv w:val="1"/>
      <w:marLeft w:val="0"/>
      <w:marRight w:val="0"/>
      <w:marTop w:val="0"/>
      <w:marBottom w:val="0"/>
      <w:divBdr>
        <w:top w:val="none" w:sz="0" w:space="0" w:color="auto"/>
        <w:left w:val="none" w:sz="0" w:space="0" w:color="auto"/>
        <w:bottom w:val="none" w:sz="0" w:space="0" w:color="auto"/>
        <w:right w:val="none" w:sz="0" w:space="0" w:color="auto"/>
      </w:divBdr>
    </w:div>
    <w:div w:id="21266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C9D80329E88C499ED300BC91E222BE" ma:contentTypeVersion="6" ma:contentTypeDescription="Create a new document." ma:contentTypeScope="" ma:versionID="5a9558121e7819cd07f6ffcb0e540069">
  <xsd:schema xmlns:xsd="http://www.w3.org/2001/XMLSchema" xmlns:xs="http://www.w3.org/2001/XMLSchema" xmlns:p="http://schemas.microsoft.com/office/2006/metadata/properties" xmlns:ns1="http://schemas.microsoft.com/sharepoint/v3" xmlns:ns2="8622e891-317a-4863-b3ab-161f3f81568d" targetNamespace="http://schemas.microsoft.com/office/2006/metadata/properties" ma:root="true" ma:fieldsID="4ea59471959522fc5535eb781188609c" ns1:_="" ns2:_="">
    <xsd:import namespace="http://schemas.microsoft.com/sharepoint/v3"/>
    <xsd:import namespace="8622e891-317a-4863-b3ab-161f3f8156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2e891-317a-4863-b3ab-161f3f815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F4812-F954-413E-AC90-E5B2EA7D7C32}">
  <ds:schemaRefs>
    <ds:schemaRef ds:uri="http://schemas.microsoft.com/office/2006/metadata/properties"/>
    <ds:schemaRef ds:uri="http://schemas.microsoft.com/office/infopath/2007/PartnerControls"/>
    <ds:schemaRef ds:uri="b650ec3a-386e-41bd-ae58-a039b1d7ab50"/>
    <ds:schemaRef ds:uri="1ca029dd-119e-4c0b-b77d-cbc2e6b83c1b"/>
    <ds:schemaRef ds:uri="http://schemas.microsoft.com/sharepoint/v3"/>
  </ds:schemaRefs>
</ds:datastoreItem>
</file>

<file path=customXml/itemProps2.xml><?xml version="1.0" encoding="utf-8"?>
<ds:datastoreItem xmlns:ds="http://schemas.openxmlformats.org/officeDocument/2006/customXml" ds:itemID="{DB79C96E-1DE9-4A33-8C7A-DD2787567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22e891-317a-4863-b3ab-161f3f815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B259A-40DA-4DEB-83E2-E60DF6100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9129</Characters>
  <Application>Microsoft Office Word</Application>
  <DocSecurity>0</DocSecurity>
  <Lines>217</Lines>
  <Paragraphs>117</Paragraphs>
  <ScaleCrop>false</ScaleCrop>
  <HeadingPairs>
    <vt:vector size="2" baseType="variant">
      <vt:variant>
        <vt:lpstr>Title</vt:lpstr>
      </vt:variant>
      <vt:variant>
        <vt:i4>1</vt:i4>
      </vt:variant>
    </vt:vector>
  </HeadingPairs>
  <TitlesOfParts>
    <vt:vector size="1" baseType="lpstr">
      <vt:lpstr/>
    </vt:vector>
  </TitlesOfParts>
  <Company>Hollingworth Academy</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Bairstow</dc:creator>
  <cp:keywords/>
  <dc:description/>
  <cp:lastModifiedBy>Mrs K Cleverley</cp:lastModifiedBy>
  <cp:revision>3</cp:revision>
  <cp:lastPrinted>2025-02-05T10:29:00Z</cp:lastPrinted>
  <dcterms:created xsi:type="dcterms:W3CDTF">2025-05-23T13:37:00Z</dcterms:created>
  <dcterms:modified xsi:type="dcterms:W3CDTF">2025-05-23T13:37:00Z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136000</vt:r8>
  </property>
  <property fmtid="{D5CDD505-2E9C-101B-9397-08002B2CF9AE}" pid="3" name="MediaServiceImageTags">
    <vt:lpwstr/>
  </property>
  <property fmtid="{D5CDD505-2E9C-101B-9397-08002B2CF9AE}" pid="4" name="ContentTypeId">
    <vt:lpwstr>0x010100CAC9D80329E88C499ED300BC91E222BE</vt:lpwstr>
  </property>
</Properties>
</file>