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A963" w14:textId="77777777" w:rsidR="001E45F9" w:rsidRPr="00811885" w:rsidRDefault="00383123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5A7C4625" wp14:editId="6C9BCDCF">
            <wp:simplePos x="0" y="0"/>
            <wp:positionH relativeFrom="column">
              <wp:posOffset>5318125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0336C45" wp14:editId="3FCD6676">
            <wp:simplePos x="0" y="0"/>
            <wp:positionH relativeFrom="column">
              <wp:posOffset>135890</wp:posOffset>
            </wp:positionH>
            <wp:positionV relativeFrom="paragraph">
              <wp:posOffset>81915</wp:posOffset>
            </wp:positionV>
            <wp:extent cx="605790" cy="711835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5F9" w:rsidRPr="00056E89">
        <w:rPr>
          <w:rFonts w:ascii="Arial Unicode MS" w:eastAsia="Arial Unicode MS" w:hAnsi="Arial Unicode MS" w:cs="Arial Unicode MS"/>
          <w:b/>
          <w:sz w:val="36"/>
          <w:szCs w:val="36"/>
        </w:rPr>
        <w:t xml:space="preserve">Holywell </w:t>
      </w:r>
      <w:r w:rsidR="001E45F9" w:rsidRPr="00811885">
        <w:rPr>
          <w:rFonts w:ascii="Arial Unicode MS" w:eastAsia="Arial Unicode MS" w:hAnsi="Arial Unicode MS" w:cs="Arial Unicode MS"/>
          <w:b/>
          <w:sz w:val="32"/>
          <w:szCs w:val="32"/>
        </w:rPr>
        <w:t>School</w:t>
      </w:r>
    </w:p>
    <w:p w14:paraId="61E3F5EF" w14:textId="77777777" w:rsidR="001E45F9" w:rsidRPr="00811885" w:rsidRDefault="001E45F9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811885">
        <w:rPr>
          <w:rFonts w:ascii="Arial Unicode MS" w:eastAsia="Arial Unicode MS" w:hAnsi="Arial Unicode MS" w:cs="Arial Unicode MS"/>
          <w:b/>
          <w:sz w:val="32"/>
          <w:szCs w:val="32"/>
        </w:rPr>
        <w:t>Job Description</w:t>
      </w:r>
    </w:p>
    <w:p w14:paraId="015EA9CC" w14:textId="77777777" w:rsidR="001E45F9" w:rsidRPr="00447255" w:rsidRDefault="00811885" w:rsidP="0081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447255">
        <w:rPr>
          <w:rFonts w:ascii="Arial Unicode MS" w:eastAsia="Arial Unicode MS" w:hAnsi="Arial Unicode MS" w:cs="Arial Unicode MS"/>
          <w:b/>
          <w:sz w:val="36"/>
          <w:szCs w:val="36"/>
        </w:rPr>
        <w:t>Teacher</w:t>
      </w:r>
      <w:r w:rsidR="00F9103C">
        <w:rPr>
          <w:rFonts w:ascii="Arial Unicode MS" w:eastAsia="Arial Unicode MS" w:hAnsi="Arial Unicode MS" w:cs="Arial Unicode MS"/>
          <w:b/>
          <w:sz w:val="36"/>
          <w:szCs w:val="36"/>
        </w:rPr>
        <w:t xml:space="preserve"> - </w:t>
      </w:r>
      <w:r w:rsidR="00FB4375">
        <w:rPr>
          <w:rFonts w:ascii="Arial Unicode MS" w:eastAsia="Arial Unicode MS" w:hAnsi="Arial Unicode MS" w:cs="Arial Unicode MS"/>
          <w:b/>
          <w:sz w:val="36"/>
          <w:szCs w:val="36"/>
        </w:rPr>
        <w:t>Science</w:t>
      </w:r>
    </w:p>
    <w:p w14:paraId="27A4A4AB" w14:textId="77777777" w:rsidR="001E45F9" w:rsidRPr="000C3D88" w:rsidRDefault="001E45F9" w:rsidP="00811885">
      <w:pPr>
        <w:rPr>
          <w:rFonts w:ascii="Arial Unicode MS" w:eastAsia="Arial Unicode MS" w:hAnsi="Arial Unicode MS" w:cs="Arial Unicode MS"/>
        </w:rPr>
      </w:pPr>
    </w:p>
    <w:p w14:paraId="724DF861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LIVE LIFE IN ALL ITS FULLNESS (John 10:10)</w:t>
      </w:r>
    </w:p>
    <w:p w14:paraId="343E98CA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14:paraId="60783CB2" w14:textId="77777777"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At Holywell, our vision is that everyone in our community chooses to “</w:t>
      </w:r>
      <w:r w:rsidRPr="00455D64">
        <w:rPr>
          <w:rFonts w:ascii="Arial" w:hAnsi="Arial" w:cs="Arial"/>
          <w:b/>
          <w:color w:val="002060"/>
          <w:sz w:val="22"/>
          <w:szCs w:val="22"/>
        </w:rPr>
        <w:t>Live Life in all its Fullness</w:t>
      </w:r>
      <w:r w:rsidRPr="00455D64">
        <w:rPr>
          <w:rFonts w:ascii="Arial" w:hAnsi="Arial" w:cs="Arial"/>
          <w:sz w:val="22"/>
          <w:szCs w:val="22"/>
        </w:rPr>
        <w:t xml:space="preserve">” (John 10:10).  </w:t>
      </w:r>
    </w:p>
    <w:p w14:paraId="7FBD6528" w14:textId="77777777"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</w:p>
    <w:p w14:paraId="1FDEB056" w14:textId="77777777" w:rsidR="00A84326" w:rsidRPr="00455D64" w:rsidRDefault="00A84326" w:rsidP="00A84326">
      <w:pPr>
        <w:pStyle w:val="NoSpacing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Inspired by the teaching of Jesus, the Good Shepherd, we choose …</w:t>
      </w:r>
    </w:p>
    <w:p w14:paraId="3D1F9002" w14:textId="77777777" w:rsidR="00A84326" w:rsidRPr="00455D64" w:rsidRDefault="00A84326" w:rsidP="00A84326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    </w:t>
      </w:r>
      <w:r w:rsidRPr="00455D64">
        <w:rPr>
          <w:rFonts w:ascii="Arial" w:hAnsi="Arial" w:cs="Arial"/>
          <w:sz w:val="22"/>
          <w:szCs w:val="22"/>
        </w:rPr>
        <w:tab/>
        <w:t>to live our values,</w:t>
      </w:r>
    </w:p>
    <w:p w14:paraId="7EE4827A" w14:textId="77777777" w:rsidR="00A84326" w:rsidRPr="00455D64" w:rsidRDefault="00A84326" w:rsidP="00A84326">
      <w:pPr>
        <w:pStyle w:val="NoSpacing"/>
        <w:ind w:left="2160"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 xml:space="preserve">being </w:t>
      </w:r>
      <w:proofErr w:type="gramStart"/>
      <w:r w:rsidRPr="00455D64">
        <w:rPr>
          <w:rFonts w:ascii="Arial" w:hAnsi="Arial" w:cs="Arial"/>
          <w:sz w:val="22"/>
          <w:szCs w:val="22"/>
        </w:rPr>
        <w:t>the best</w:t>
      </w:r>
      <w:proofErr w:type="gramEnd"/>
      <w:r w:rsidRPr="00455D64">
        <w:rPr>
          <w:rFonts w:ascii="Arial" w:hAnsi="Arial" w:cs="Arial"/>
          <w:sz w:val="22"/>
          <w:szCs w:val="22"/>
        </w:rPr>
        <w:t xml:space="preserve"> we can be. </w:t>
      </w:r>
    </w:p>
    <w:p w14:paraId="1F6E75CA" w14:textId="77777777" w:rsidR="00A84326" w:rsidRPr="00455D64" w:rsidRDefault="00A84326" w:rsidP="00A84326">
      <w:pPr>
        <w:pStyle w:val="NoSpacing"/>
        <w:ind w:left="4320" w:firstLine="720"/>
        <w:rPr>
          <w:rFonts w:ascii="Arial" w:hAnsi="Arial" w:cs="Arial"/>
          <w:sz w:val="22"/>
          <w:szCs w:val="22"/>
        </w:rPr>
      </w:pPr>
      <w:r w:rsidRPr="00455D64">
        <w:rPr>
          <w:rFonts w:ascii="Arial" w:hAnsi="Arial" w:cs="Arial"/>
          <w:sz w:val="22"/>
          <w:szCs w:val="22"/>
        </w:rPr>
        <w:t>in community.</w:t>
      </w:r>
    </w:p>
    <w:p w14:paraId="6BA97669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</w:p>
    <w:p w14:paraId="5F30848B" w14:textId="77777777" w:rsidR="000C3D88" w:rsidRPr="005D6D27" w:rsidRDefault="000C3D88" w:rsidP="000C3D88">
      <w:pPr>
        <w:pStyle w:val="NoSpacing"/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</w:t>
      </w:r>
    </w:p>
    <w:p w14:paraId="63599FA3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JOB TITLE: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811885" w:rsidRPr="005D6D27">
        <w:rPr>
          <w:rFonts w:ascii="Arial" w:eastAsia="Arial Unicode MS" w:hAnsi="Arial" w:cs="Arial"/>
          <w:sz w:val="22"/>
          <w:szCs w:val="22"/>
        </w:rPr>
        <w:t>Teacher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–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04E1393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4E519C55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REPORTS TO:</w:t>
      </w:r>
      <w:r w:rsidRPr="005D6D27">
        <w:rPr>
          <w:rFonts w:ascii="Arial" w:eastAsia="Arial Unicode MS" w:hAnsi="Arial" w:cs="Arial"/>
          <w:sz w:val="22"/>
          <w:szCs w:val="22"/>
        </w:rPr>
        <w:tab/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Subject Leader of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1B2EAB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316C2" w:rsidRPr="005D6D27">
        <w:rPr>
          <w:rFonts w:ascii="Arial" w:eastAsia="Arial Unicode MS" w:hAnsi="Arial" w:cs="Arial"/>
          <w:sz w:val="22"/>
          <w:szCs w:val="22"/>
        </w:rPr>
        <w:t xml:space="preserve">/ </w:t>
      </w:r>
      <w:r w:rsidRPr="005D6D27">
        <w:rPr>
          <w:rFonts w:ascii="Arial" w:eastAsia="Arial Unicode MS" w:hAnsi="Arial" w:cs="Arial"/>
          <w:sz w:val="22"/>
          <w:szCs w:val="22"/>
        </w:rPr>
        <w:t>Deputy Head / Headteacher</w:t>
      </w:r>
    </w:p>
    <w:p w14:paraId="2BE74FFC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63F43602" w14:textId="77777777" w:rsidR="00EA3B56" w:rsidRPr="005D6D27" w:rsidRDefault="00EA3B56" w:rsidP="00811885">
      <w:pPr>
        <w:ind w:left="720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</w:rPr>
        <w:t>SALARY SCALE:</w:t>
      </w:r>
      <w:r w:rsidR="00811885" w:rsidRPr="005D6D27">
        <w:rPr>
          <w:rFonts w:ascii="Arial" w:eastAsia="Arial Unicode MS" w:hAnsi="Arial" w:cs="Arial"/>
          <w:sz w:val="22"/>
          <w:szCs w:val="22"/>
        </w:rPr>
        <w:tab/>
        <w:t xml:space="preserve">MPS </w:t>
      </w:r>
    </w:p>
    <w:p w14:paraId="2AC8E529" w14:textId="77777777" w:rsidR="00EA3B56" w:rsidRPr="005D6D27" w:rsidRDefault="00EA3B56" w:rsidP="00811885">
      <w:pPr>
        <w:rPr>
          <w:rFonts w:ascii="Arial" w:eastAsia="Arial Unicode MS" w:hAnsi="Arial" w:cs="Arial"/>
          <w:sz w:val="22"/>
          <w:szCs w:val="22"/>
        </w:rPr>
      </w:pPr>
    </w:p>
    <w:p w14:paraId="780C2816" w14:textId="77777777"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056ADE2A" w14:textId="77777777" w:rsidR="000C3D88" w:rsidRPr="005D6D27" w:rsidRDefault="000C3D88" w:rsidP="000C3D88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6FD9A2A2" w14:textId="77777777" w:rsidR="000C3D88" w:rsidRPr="005D6D27" w:rsidRDefault="000C3D88" w:rsidP="000C3D88">
      <w:pPr>
        <w:pStyle w:val="NoSpacing"/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</w:pPr>
      <w:r w:rsidRPr="005D6D27">
        <w:rPr>
          <w:rFonts w:ascii="Arial" w:eastAsia="Arial Unicode MS" w:hAnsi="Arial" w:cs="Arial"/>
          <w:b/>
          <w:spacing w:val="-2"/>
          <w:sz w:val="22"/>
          <w:szCs w:val="22"/>
          <w:u w:val="single"/>
        </w:rPr>
        <w:t>PURPOSE</w:t>
      </w:r>
    </w:p>
    <w:p w14:paraId="0B411598" w14:textId="77777777" w:rsidR="00EA3B56" w:rsidRPr="005D6D27" w:rsidRDefault="00EA3B56" w:rsidP="000C3D88">
      <w:pPr>
        <w:pStyle w:val="NoSpacing"/>
        <w:rPr>
          <w:rFonts w:ascii="Arial" w:eastAsia="Arial Unicode MS" w:hAnsi="Arial" w:cs="Arial"/>
          <w:spacing w:val="-2"/>
          <w:sz w:val="22"/>
          <w:szCs w:val="22"/>
        </w:rPr>
      </w:pP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You are required 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>t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o carry out the functions of a teacher in accordance with the Teacher Standards and the stated aims and objectives of Holywell School. You are also required to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>carry out the duties of a school teacher as set out in the relevant paragraphs of the School Teachers’ Pay and Conditions Document</w:t>
      </w:r>
      <w:r w:rsidR="00F9103C"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 and </w:t>
      </w:r>
      <w:r w:rsidRPr="005D6D27">
        <w:rPr>
          <w:rFonts w:ascii="Arial" w:eastAsia="Arial Unicode MS" w:hAnsi="Arial" w:cs="Arial"/>
          <w:spacing w:val="-2"/>
          <w:sz w:val="22"/>
          <w:szCs w:val="22"/>
        </w:rPr>
        <w:t xml:space="preserve">as the Headteacher may reasonably direct from time to time.  </w:t>
      </w:r>
    </w:p>
    <w:p w14:paraId="5AE61BB1" w14:textId="77777777" w:rsidR="00EA3B56" w:rsidRPr="005D6D27" w:rsidRDefault="00EA3B56" w:rsidP="000C3D88">
      <w:pPr>
        <w:pStyle w:val="NoSpacing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You must, at all times, carry out duties with due regard to </w:t>
      </w:r>
      <w:r w:rsidR="005E63C0">
        <w:rPr>
          <w:rFonts w:ascii="Arial" w:eastAsia="Arial Unicode MS" w:hAnsi="Arial" w:cs="Arial"/>
          <w:sz w:val="22"/>
          <w:szCs w:val="22"/>
        </w:rPr>
        <w:t xml:space="preserve">the School Code of Conduct,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Safeguarding </w:t>
      </w:r>
      <w:r w:rsidR="005E63C0">
        <w:rPr>
          <w:rFonts w:ascii="Arial" w:eastAsia="Arial Unicode MS" w:hAnsi="Arial" w:cs="Arial"/>
          <w:sz w:val="22"/>
          <w:szCs w:val="22"/>
        </w:rPr>
        <w:t xml:space="preserve">guidelines 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and </w:t>
      </w:r>
      <w:r w:rsidRPr="005D6D27">
        <w:rPr>
          <w:rFonts w:ascii="Arial" w:eastAsia="Arial Unicode MS" w:hAnsi="Arial" w:cs="Arial"/>
          <w:sz w:val="22"/>
          <w:szCs w:val="22"/>
        </w:rPr>
        <w:t>Equal Opportunities requirements.</w:t>
      </w:r>
    </w:p>
    <w:p w14:paraId="48C14D56" w14:textId="77777777"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</w:p>
    <w:p w14:paraId="3AC0B5A2" w14:textId="77777777" w:rsidR="00EA3B56" w:rsidRPr="005D6D27" w:rsidRDefault="00EA3B56" w:rsidP="00184C78">
      <w:pPr>
        <w:spacing w:line="24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b/>
          <w:sz w:val="22"/>
          <w:szCs w:val="22"/>
          <w:u w:val="single"/>
        </w:rPr>
        <w:t>SPECIFIC RESPONSIBILITIES</w:t>
      </w:r>
      <w:r w:rsidR="005E63C0">
        <w:rPr>
          <w:rFonts w:ascii="Arial" w:eastAsia="Arial Unicode MS" w:hAnsi="Arial" w:cs="Arial"/>
          <w:b/>
          <w:sz w:val="22"/>
          <w:szCs w:val="22"/>
          <w:u w:val="single"/>
        </w:rPr>
        <w:t xml:space="preserve">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 xml:space="preserve">(based on </w:t>
      </w:r>
      <w:r w:rsidR="005E63C0">
        <w:rPr>
          <w:rFonts w:ascii="Arial" w:eastAsia="Arial Unicode MS" w:hAnsi="Arial" w:cs="Arial"/>
          <w:sz w:val="22"/>
          <w:szCs w:val="22"/>
          <w:u w:val="single"/>
        </w:rPr>
        <w:t xml:space="preserve">DfE </w:t>
      </w:r>
      <w:r w:rsidR="005E63C0" w:rsidRPr="005E63C0">
        <w:rPr>
          <w:rFonts w:ascii="Arial" w:eastAsia="Arial Unicode MS" w:hAnsi="Arial" w:cs="Arial"/>
          <w:sz w:val="22"/>
          <w:szCs w:val="22"/>
          <w:u w:val="single"/>
        </w:rPr>
        <w:t>Teacher Standards)</w:t>
      </w:r>
    </w:p>
    <w:p w14:paraId="0E04D614" w14:textId="77777777" w:rsidR="00EA3B56" w:rsidRPr="005D6D27" w:rsidRDefault="00EA3B56" w:rsidP="00856C78">
      <w:pPr>
        <w:spacing w:line="230" w:lineRule="atLeast"/>
        <w:rPr>
          <w:rFonts w:ascii="Arial" w:eastAsia="Arial Unicode MS" w:hAnsi="Arial" w:cs="Arial"/>
          <w:sz w:val="22"/>
          <w:szCs w:val="22"/>
        </w:rPr>
      </w:pPr>
    </w:p>
    <w:p w14:paraId="6A958904" w14:textId="77777777"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1. Set high expectations which inspire, motivate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05B650CC" w14:textId="77777777" w:rsidR="00147834" w:rsidRPr="005D6D27" w:rsidRDefault="00147834" w:rsidP="00147834">
      <w:pPr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support and uphold the Christian ethos of the School</w:t>
      </w:r>
    </w:p>
    <w:p w14:paraId="3E465CA1" w14:textId="77777777" w:rsidR="00147834" w:rsidRPr="005D6D27" w:rsidRDefault="00147834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commit to and actively implement Christian Values Education in lesson times, with tutor group and in the broader life of the school</w:t>
      </w:r>
    </w:p>
    <w:p w14:paraId="2C5C6102" w14:textId="77777777" w:rsidR="005D6D27" w:rsidRPr="005D6D27" w:rsidRDefault="005D6D27" w:rsidP="0014783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the school values* in action</w:t>
      </w:r>
    </w:p>
    <w:p w14:paraId="6F025F5E" w14:textId="77777777" w:rsidR="000C3D88" w:rsidRPr="005D6D27" w:rsidRDefault="000C3D88" w:rsidP="004C7F51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establish a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happy, </w:t>
      </w:r>
      <w:r w:rsidRPr="005D6D27">
        <w:rPr>
          <w:rFonts w:ascii="Arial" w:eastAsia="Arial Unicode MS" w:hAnsi="Arial" w:cs="Arial"/>
          <w:sz w:val="22"/>
          <w:szCs w:val="22"/>
        </w:rPr>
        <w:t xml:space="preserve">safe and stimulating </w:t>
      </w:r>
      <w:r w:rsidR="005D6D27" w:rsidRPr="005D6D27">
        <w:rPr>
          <w:rFonts w:ascii="Arial" w:eastAsia="Arial Unicode MS" w:hAnsi="Arial" w:cs="Arial"/>
          <w:sz w:val="22"/>
          <w:szCs w:val="22"/>
        </w:rPr>
        <w:t xml:space="preserve">learning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environment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rooted in mutual respect</w:t>
      </w:r>
    </w:p>
    <w:p w14:paraId="49118A97" w14:textId="77777777" w:rsidR="000C3D88" w:rsidRPr="005D6D27" w:rsidRDefault="000C3D88" w:rsidP="00262F14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set goals that stretch and challenge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of all backgrounds, abilities and dispositions</w:t>
      </w:r>
    </w:p>
    <w:p w14:paraId="40FE9CFF" w14:textId="77777777" w:rsidR="000C3D88" w:rsidRPr="005D6D27" w:rsidRDefault="000C3D88" w:rsidP="00F56C9C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consistently the positive attitudes, values and behaviour which are expected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s.</w:t>
      </w:r>
    </w:p>
    <w:p w14:paraId="02D9A9D3" w14:textId="77777777" w:rsidR="000C3D88" w:rsidRPr="005D6D27" w:rsidRDefault="000C3D88" w:rsidP="000C3D8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7354A631" w14:textId="77777777"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2. Promote good progress and outcomes by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11789BE5" w14:textId="77777777" w:rsidR="000C3D88" w:rsidRPr="005D6D27" w:rsidRDefault="000C3D88" w:rsidP="000C3D88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accountable for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attainment, progress and outcomes</w:t>
      </w:r>
    </w:p>
    <w:p w14:paraId="5B014E92" w14:textId="77777777" w:rsidR="000C3D88" w:rsidRPr="005D6D27" w:rsidRDefault="000C3D88" w:rsidP="00F643C6">
      <w:pPr>
        <w:pStyle w:val="ListParagraph"/>
        <w:numPr>
          <w:ilvl w:val="0"/>
          <w:numId w:val="13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be aware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capabilities and their prior knowledge, and plan teaching to build on these</w:t>
      </w:r>
    </w:p>
    <w:p w14:paraId="5C302196" w14:textId="77777777" w:rsidR="000C3D88" w:rsidRPr="005D6D27" w:rsidRDefault="000C3D88" w:rsidP="005A05F5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guide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reflect on the progress they have made and their emerging needs</w:t>
      </w:r>
    </w:p>
    <w:p w14:paraId="3D855C92" w14:textId="77777777" w:rsidR="000C3D88" w:rsidRPr="005D6D27" w:rsidRDefault="000C3D88" w:rsidP="000C3D88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knowledge and understanding of how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learn and how </w:t>
      </w:r>
      <w:proofErr w:type="gramStart"/>
      <w:r w:rsidRPr="005D6D27">
        <w:rPr>
          <w:rFonts w:ascii="Arial" w:eastAsia="Arial Unicode MS" w:hAnsi="Arial" w:cs="Arial"/>
          <w:sz w:val="22"/>
          <w:szCs w:val="22"/>
        </w:rPr>
        <w:t>this impacts</w:t>
      </w:r>
      <w:proofErr w:type="gramEnd"/>
      <w:r w:rsidRPr="005D6D27">
        <w:rPr>
          <w:rFonts w:ascii="Arial" w:eastAsia="Arial Unicode MS" w:hAnsi="Arial" w:cs="Arial"/>
          <w:sz w:val="22"/>
          <w:szCs w:val="22"/>
        </w:rPr>
        <w:t xml:space="preserve"> on teaching</w:t>
      </w:r>
    </w:p>
    <w:p w14:paraId="403D2827" w14:textId="77777777" w:rsidR="000C3D88" w:rsidRDefault="000C3D88" w:rsidP="001A59A9">
      <w:pPr>
        <w:pStyle w:val="ListParagraph"/>
        <w:numPr>
          <w:ilvl w:val="0"/>
          <w:numId w:val="15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 to take a responsible and conscientious attitude to their own work and study. </w:t>
      </w:r>
    </w:p>
    <w:p w14:paraId="053A3537" w14:textId="77777777" w:rsidR="00A84326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251838AD" w14:textId="77777777" w:rsidR="00A84326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2D431971" w14:textId="77777777" w:rsidR="00A84326" w:rsidRPr="005D6D27" w:rsidRDefault="00A84326" w:rsidP="00A84326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0233E0AB" w14:textId="77777777" w:rsidR="000C3D88" w:rsidRPr="005D6D27" w:rsidRDefault="000C3D88" w:rsidP="000C3D8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3. Demonstrate good subject and curriculum knowledge</w:t>
      </w:r>
    </w:p>
    <w:p w14:paraId="1B3EA0B8" w14:textId="77777777" w:rsidR="000C3D88" w:rsidRPr="005D6D27" w:rsidRDefault="000C3D88" w:rsidP="00B962D9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</w:t>
      </w:r>
      <w:r w:rsidR="00547640">
        <w:rPr>
          <w:rFonts w:ascii="Arial" w:eastAsia="Arial Unicode MS" w:hAnsi="Arial" w:cs="Arial"/>
          <w:sz w:val="22"/>
          <w:szCs w:val="22"/>
        </w:rPr>
        <w:t>understanding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of the knowledge, skills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, processes 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in the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curriculum</w:t>
      </w:r>
    </w:p>
    <w:p w14:paraId="4CA866D9" w14:textId="77777777" w:rsidR="000C3D88" w:rsidRPr="005D6D27" w:rsidRDefault="000C3D88" w:rsidP="0046577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foster and maintain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s’ interest </w:t>
      </w:r>
      <w:r w:rsidR="005E63C0">
        <w:rPr>
          <w:rFonts w:ascii="Arial" w:eastAsia="Arial Unicode MS" w:hAnsi="Arial" w:cs="Arial"/>
          <w:sz w:val="22"/>
          <w:szCs w:val="22"/>
        </w:rPr>
        <w:t xml:space="preserve">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Pr="005D6D27">
        <w:rPr>
          <w:rFonts w:ascii="Arial" w:eastAsia="Arial Unicode MS" w:hAnsi="Arial" w:cs="Arial"/>
          <w:sz w:val="22"/>
          <w:szCs w:val="22"/>
        </w:rPr>
        <w:t>, and address misunderstandings</w:t>
      </w:r>
    </w:p>
    <w:p w14:paraId="737E5F8E" w14:textId="77777777" w:rsidR="000C3D88" w:rsidRPr="005D6D27" w:rsidRDefault="000C3D88" w:rsidP="00540C1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demonstrate a critical understanding of developments 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and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teaching </w:t>
      </w:r>
      <w:r w:rsidRPr="005D6D27">
        <w:rPr>
          <w:rFonts w:ascii="Arial" w:eastAsia="Arial Unicode MS" w:hAnsi="Arial" w:cs="Arial"/>
          <w:sz w:val="22"/>
          <w:szCs w:val="22"/>
        </w:rPr>
        <w:t>and promote the value of scholarship</w:t>
      </w:r>
    </w:p>
    <w:p w14:paraId="5224CACA" w14:textId="77777777" w:rsidR="000C3D88" w:rsidRPr="005D6D27" w:rsidRDefault="000C3D88" w:rsidP="00293A0A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understanding of and take responsibility for promoting high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standards of literacy, articulacy and the correct use of standard </w:t>
      </w:r>
      <w:r w:rsidR="00FB4375">
        <w:rPr>
          <w:rFonts w:ascii="Arial" w:eastAsia="Arial Unicode MS" w:hAnsi="Arial" w:cs="Arial"/>
          <w:sz w:val="22"/>
          <w:szCs w:val="22"/>
        </w:rPr>
        <w:t>English</w:t>
      </w:r>
      <w:r w:rsidRPr="005D6D27">
        <w:rPr>
          <w:rFonts w:ascii="Arial" w:eastAsia="Arial Unicode MS" w:hAnsi="Arial" w:cs="Arial"/>
          <w:sz w:val="22"/>
          <w:szCs w:val="22"/>
        </w:rPr>
        <w:t>,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whatever the teacher’s specialist subject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68847921" w14:textId="77777777" w:rsidR="00E36658" w:rsidRPr="005D6D27" w:rsidRDefault="00E36658" w:rsidP="00E36658">
      <w:pPr>
        <w:pStyle w:val="ListParagraph"/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3D27C759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4. Plan and teach well</w:t>
      </w:r>
      <w:r w:rsidR="00E36658" w:rsidRPr="005D6D27">
        <w:rPr>
          <w:rFonts w:ascii="Arial" w:eastAsia="Arial Unicode MS" w:hAnsi="Arial" w:cs="Arial"/>
          <w:sz w:val="22"/>
          <w:szCs w:val="22"/>
        </w:rPr>
        <w:t>-</w:t>
      </w:r>
      <w:r w:rsidRPr="005D6D27">
        <w:rPr>
          <w:rFonts w:ascii="Arial" w:eastAsia="Arial Unicode MS" w:hAnsi="Arial" w:cs="Arial"/>
          <w:sz w:val="22"/>
          <w:szCs w:val="22"/>
        </w:rPr>
        <w:t>structured lessons</w:t>
      </w:r>
    </w:p>
    <w:p w14:paraId="3A176B70" w14:textId="77777777" w:rsidR="000C3D88" w:rsidRPr="005D6D27" w:rsidRDefault="000C3D88" w:rsidP="009B0D7D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impart knowledge and develop understanding through effective use of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 time</w:t>
      </w:r>
    </w:p>
    <w:p w14:paraId="2F8173D1" w14:textId="77777777"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promote a love of learning and children’s intellectual curiosity</w:t>
      </w:r>
    </w:p>
    <w:p w14:paraId="1444E162" w14:textId="77777777"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appropriate to age and ability</w:t>
      </w:r>
    </w:p>
    <w:p w14:paraId="318738E1" w14:textId="77777777" w:rsidR="00E36658" w:rsidRPr="005D6D27" w:rsidRDefault="00E3665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plan, design and produce teaching materials and resources which are support the school vision and priorities in the School Improvement Plan</w:t>
      </w:r>
    </w:p>
    <w:p w14:paraId="2B9DE622" w14:textId="77777777" w:rsidR="00E36658" w:rsidRPr="005D6D27" w:rsidRDefault="00257D6A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plan, design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and produce teaching materials in accordance with the department scheme of work </w:t>
      </w:r>
    </w:p>
    <w:p w14:paraId="63926A62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set homework and plan other out-of-class activities to consolidate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extend the knowledge and understanding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have acquired</w:t>
      </w:r>
    </w:p>
    <w:p w14:paraId="03082F1C" w14:textId="77777777" w:rsidR="000C3D88" w:rsidRPr="005D6D27" w:rsidRDefault="000C3D88" w:rsidP="006D09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reflect systematically on the effectiveness of lessons and approaches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teaching</w:t>
      </w:r>
    </w:p>
    <w:p w14:paraId="6C040229" w14:textId="77777777" w:rsidR="00147834" w:rsidRPr="005D6D27" w:rsidRDefault="000C3D88" w:rsidP="007230CF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contribute to the design and provision of an engaging curriculum within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(inc. reviewing subject improvement plans, audits, curriculum overviews, policies and handbook).</w:t>
      </w:r>
    </w:p>
    <w:p w14:paraId="70D3D98D" w14:textId="77777777"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0A4DF455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5. Adapt teaching to respond to the strengths and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6BA308F7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know when and how to differentiate appropriately, using approaches which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enable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be taught effectively</w:t>
      </w:r>
    </w:p>
    <w:p w14:paraId="689BCC63" w14:textId="77777777" w:rsidR="000C3D88" w:rsidRPr="005D6D27" w:rsidRDefault="000C3D88" w:rsidP="00396D2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secure understanding of how a range of factors can inhibit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ability to learn, and how best to overcome these</w:t>
      </w:r>
    </w:p>
    <w:p w14:paraId="3BFCD818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demonstrate an awareness of the physical, social and intellectual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development of children, and know how to adapt teaching to support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education at different stages of development </w:t>
      </w:r>
    </w:p>
    <w:p w14:paraId="6DFADA4C" w14:textId="77777777" w:rsidR="000C3D88" w:rsidRPr="005D6D27" w:rsidRDefault="000C3D88" w:rsidP="000B6833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a clear understanding of the needs of all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s, including those with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special educational needs; those of high ability; those with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Pr="005D6D27">
        <w:rPr>
          <w:rFonts w:ascii="Arial" w:eastAsia="Arial Unicode MS" w:hAnsi="Arial" w:cs="Arial"/>
          <w:sz w:val="22"/>
          <w:szCs w:val="22"/>
        </w:rPr>
        <w:t xml:space="preserve"> as an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additional language; those with disabilities; and be able to use and evaluate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distinctive teaching approaches to engage and support them.</w:t>
      </w:r>
    </w:p>
    <w:p w14:paraId="4B957DAF" w14:textId="77777777" w:rsidR="00E36658" w:rsidRPr="005D6D27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410387F4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6. Make accurate and productive use of assessment</w:t>
      </w:r>
    </w:p>
    <w:p w14:paraId="3F836C44" w14:textId="77777777" w:rsidR="000C3D8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know and understand how to assess </w:t>
      </w:r>
      <w:r w:rsidR="00FB4375">
        <w:rPr>
          <w:rFonts w:ascii="Arial" w:eastAsia="Arial Unicode MS" w:hAnsi="Arial" w:cs="Arial"/>
          <w:sz w:val="22"/>
          <w:szCs w:val="22"/>
        </w:rPr>
        <w:t>Science</w:t>
      </w:r>
      <w:r w:rsidRPr="005D6D27">
        <w:rPr>
          <w:rFonts w:ascii="Arial" w:eastAsia="Arial Unicode MS" w:hAnsi="Arial" w:cs="Arial"/>
          <w:sz w:val="22"/>
          <w:szCs w:val="22"/>
        </w:rPr>
        <w:t>, including statutory assessment requirements</w:t>
      </w:r>
    </w:p>
    <w:p w14:paraId="2FDD3144" w14:textId="77777777" w:rsidR="000C3D88" w:rsidRPr="005D6D27" w:rsidRDefault="000C3D88" w:rsidP="00356AB5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make use of formative and summative assessment to secure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progress</w:t>
      </w:r>
    </w:p>
    <w:p w14:paraId="53B7B8E5" w14:textId="77777777"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have clear aims, objectives and success criteria for every lesson and communicate them to the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</w:t>
      </w:r>
    </w:p>
    <w:p w14:paraId="4A3D1610" w14:textId="77777777" w:rsidR="000C3D88" w:rsidRPr="005D6D27" w:rsidRDefault="000C3D88" w:rsidP="0092228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use relevant data to monitor progress, set targets, and plan subsequent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lessons</w:t>
      </w:r>
    </w:p>
    <w:p w14:paraId="24843ABB" w14:textId="77777777" w:rsidR="00E36658" w:rsidRPr="005D6D27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give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regular feedback, both orally and through accurate marking,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 xml:space="preserve">encourage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 to respond to the feedback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in line with the school’s Assessment for Learning Policy</w:t>
      </w:r>
      <w:r w:rsidRPr="005D6D27">
        <w:rPr>
          <w:rFonts w:ascii="Arial" w:eastAsia="Arial Unicode MS" w:hAnsi="Arial" w:cs="Arial"/>
          <w:sz w:val="22"/>
          <w:szCs w:val="22"/>
        </w:rPr>
        <w:t>.</w:t>
      </w:r>
    </w:p>
    <w:p w14:paraId="7FCDE661" w14:textId="77777777" w:rsidR="00E36658" w:rsidRDefault="00E3665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190C1E43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7. Manage behaviour effectively to ensure a good and safe learning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environment</w:t>
      </w:r>
    </w:p>
    <w:p w14:paraId="00F1B01C" w14:textId="77777777" w:rsidR="00147834" w:rsidRPr="005D6D27" w:rsidRDefault="00147834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a sympathetic understanding of every child’s needs</w:t>
      </w:r>
    </w:p>
    <w:p w14:paraId="52FDC563" w14:textId="77777777" w:rsidR="000C3D88" w:rsidRPr="005D6D27" w:rsidRDefault="000C3D88" w:rsidP="000725AB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clear rules and routines for behaviour in classrooms, and take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responsibility for promoting good and courteous behaviour both in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classrooms and around the school, in accordance with the school’s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B</w:t>
      </w:r>
      <w:r w:rsidRPr="005D6D27">
        <w:rPr>
          <w:rFonts w:ascii="Arial" w:eastAsia="Arial Unicode MS" w:hAnsi="Arial" w:cs="Arial"/>
          <w:sz w:val="22"/>
          <w:szCs w:val="22"/>
        </w:rPr>
        <w:t xml:space="preserve">ehaviour </w:t>
      </w:r>
      <w:r w:rsidR="00E36658" w:rsidRPr="005D6D27">
        <w:rPr>
          <w:rFonts w:ascii="Arial" w:eastAsia="Arial Unicode MS" w:hAnsi="Arial" w:cs="Arial"/>
          <w:sz w:val="22"/>
          <w:szCs w:val="22"/>
        </w:rPr>
        <w:t>for Learning P</w:t>
      </w:r>
      <w:r w:rsidRPr="005D6D27">
        <w:rPr>
          <w:rFonts w:ascii="Arial" w:eastAsia="Arial Unicode MS" w:hAnsi="Arial" w:cs="Arial"/>
          <w:sz w:val="22"/>
          <w:szCs w:val="22"/>
        </w:rPr>
        <w:t>olicy</w:t>
      </w:r>
    </w:p>
    <w:p w14:paraId="6C8A4F0A" w14:textId="77777777" w:rsidR="000C3D88" w:rsidRPr="005D6D27" w:rsidRDefault="000C3D88" w:rsidP="002911B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have high expectations of behaviour, and establish a framework for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discipline with a range of strategies, using praise, sanctions and rewards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consistently and fairly</w:t>
      </w:r>
    </w:p>
    <w:p w14:paraId="11072367" w14:textId="77777777" w:rsidR="000C3D88" w:rsidRPr="005D6D27" w:rsidRDefault="000C3D88" w:rsidP="00A6124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lastRenderedPageBreak/>
        <w:t>manage classes effectively, using approaches which are appropriate to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needs in order to involve and motivate them</w:t>
      </w:r>
    </w:p>
    <w:p w14:paraId="59E5E821" w14:textId="77777777" w:rsidR="00147834" w:rsidRDefault="000C3D88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 xml:space="preserve">s, 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uphold their dignity and be respectful whilst </w:t>
      </w:r>
      <w:r w:rsidRPr="005D6D27">
        <w:rPr>
          <w:rFonts w:ascii="Arial" w:eastAsia="Arial Unicode MS" w:hAnsi="Arial" w:cs="Arial"/>
          <w:sz w:val="22"/>
          <w:szCs w:val="22"/>
        </w:rPr>
        <w:t>exercis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Pr="005D6D27">
        <w:rPr>
          <w:rFonts w:ascii="Arial" w:eastAsia="Arial Unicode MS" w:hAnsi="Arial" w:cs="Arial"/>
          <w:sz w:val="22"/>
          <w:szCs w:val="22"/>
        </w:rPr>
        <w:t xml:space="preserve"> appropriate authority, and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act</w:t>
      </w:r>
      <w:r w:rsidR="00E36658" w:rsidRPr="005D6D27">
        <w:rPr>
          <w:rFonts w:ascii="Arial" w:eastAsia="Arial Unicode MS" w:hAnsi="Arial" w:cs="Arial"/>
          <w:sz w:val="22"/>
          <w:szCs w:val="22"/>
        </w:rPr>
        <w:t>ing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 decisively when necessary</w:t>
      </w:r>
    </w:p>
    <w:p w14:paraId="64071F4A" w14:textId="77777777" w:rsidR="005E63C0" w:rsidRPr="005D6D27" w:rsidRDefault="005E63C0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14:paraId="004849E8" w14:textId="77777777" w:rsidR="00E36658" w:rsidRPr="005D6D27" w:rsidRDefault="00147834" w:rsidP="00E3665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provide and facilitate the general progress and well-being of any individual student within any group of students assigned to him or her, providing guidance and advice to students on educational and social matters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7047EB99" w14:textId="77777777" w:rsidR="00BC239B" w:rsidRPr="005D6D27" w:rsidRDefault="00BC239B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12262DC5" w14:textId="77777777" w:rsidR="000C3D88" w:rsidRPr="005D6D27" w:rsidRDefault="000C3D88" w:rsidP="00E36658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8. Fulfil wider professional responsibilities</w:t>
      </w:r>
    </w:p>
    <w:p w14:paraId="5DB690B1" w14:textId="77777777"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make a positive contribution to the wider life and ethos of the school</w:t>
      </w:r>
    </w:p>
    <w:p w14:paraId="3FD9C3FF" w14:textId="77777777" w:rsidR="000C3D88" w:rsidRDefault="000C3D88" w:rsidP="009845F7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develop effective professional relationships with colleagues, knowing how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and when to draw on advice and specialist support</w:t>
      </w:r>
    </w:p>
    <w:p w14:paraId="2040E47B" w14:textId="77777777" w:rsidR="005E63C0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maintain good relationships with </w:t>
      </w:r>
      <w:r>
        <w:rPr>
          <w:rFonts w:ascii="Arial" w:eastAsia="Arial Unicode MS" w:hAnsi="Arial" w:cs="Arial"/>
          <w:sz w:val="22"/>
          <w:szCs w:val="22"/>
        </w:rPr>
        <w:t>colleagues</w:t>
      </w:r>
      <w:r w:rsidRPr="005D6D27">
        <w:rPr>
          <w:rFonts w:ascii="Arial" w:eastAsia="Arial Unicode MS" w:hAnsi="Arial" w:cs="Arial"/>
          <w:sz w:val="22"/>
          <w:szCs w:val="22"/>
        </w:rPr>
        <w:t>, uphold their dignity and be respectful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5D6D27">
        <w:rPr>
          <w:rFonts w:ascii="Arial" w:eastAsia="Arial Unicode MS" w:hAnsi="Arial" w:cs="Arial"/>
          <w:sz w:val="22"/>
          <w:szCs w:val="22"/>
        </w:rPr>
        <w:t xml:space="preserve">acting decisively </w:t>
      </w:r>
      <w:r>
        <w:rPr>
          <w:rFonts w:ascii="Arial" w:eastAsia="Arial Unicode MS" w:hAnsi="Arial" w:cs="Arial"/>
          <w:sz w:val="22"/>
          <w:szCs w:val="22"/>
        </w:rPr>
        <w:t xml:space="preserve">and assertively </w:t>
      </w:r>
      <w:r w:rsidRPr="005D6D27">
        <w:rPr>
          <w:rFonts w:ascii="Arial" w:eastAsia="Arial Unicode MS" w:hAnsi="Arial" w:cs="Arial"/>
          <w:sz w:val="22"/>
          <w:szCs w:val="22"/>
        </w:rPr>
        <w:t>when necessary</w:t>
      </w:r>
      <w:r>
        <w:rPr>
          <w:rFonts w:ascii="Arial" w:eastAsia="Arial Unicode MS" w:hAnsi="Arial" w:cs="Arial"/>
          <w:sz w:val="22"/>
          <w:szCs w:val="22"/>
        </w:rPr>
        <w:t xml:space="preserve"> using school policies and practices</w:t>
      </w:r>
    </w:p>
    <w:p w14:paraId="748A0A2A" w14:textId="77777777" w:rsidR="005E63C0" w:rsidRPr="005D6D27" w:rsidRDefault="005E63C0" w:rsidP="005E63C0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promote solution-focussed, peaceful problem-solving using restorative practices to resolve differences and deal with difficult situations in a calm, measured manner</w:t>
      </w:r>
    </w:p>
    <w:p w14:paraId="6EB4D209" w14:textId="77777777" w:rsidR="000C3D88" w:rsidRPr="005D6D27" w:rsidRDefault="000C3D88" w:rsidP="000C3D88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deploy support staff effectively</w:t>
      </w:r>
    </w:p>
    <w:p w14:paraId="29EA88F3" w14:textId="77777777" w:rsidR="000C3D88" w:rsidRPr="005D6D27" w:rsidRDefault="000C3D88" w:rsidP="005A2A2E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take responsibility for improving teaching through appropriate professional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Pr="005D6D27">
        <w:rPr>
          <w:rFonts w:ascii="Arial" w:eastAsia="Arial Unicode MS" w:hAnsi="Arial" w:cs="Arial"/>
          <w:sz w:val="22"/>
          <w:szCs w:val="22"/>
        </w:rPr>
        <w:t>development, responding to advice and feedback from colleagues</w:t>
      </w:r>
    </w:p>
    <w:p w14:paraId="2594987D" w14:textId="77777777" w:rsidR="00147834" w:rsidRPr="005D6D27" w:rsidRDefault="000C3D88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communicate effectively with parents with regard to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Pr="005D6D27">
        <w:rPr>
          <w:rFonts w:ascii="Arial" w:eastAsia="Arial Unicode MS" w:hAnsi="Arial" w:cs="Arial"/>
          <w:sz w:val="22"/>
          <w:szCs w:val="22"/>
        </w:rPr>
        <w:t>s’ achievements</w:t>
      </w:r>
      <w:r w:rsidR="00E36658" w:rsidRPr="005D6D27">
        <w:rPr>
          <w:rFonts w:ascii="Arial" w:eastAsia="Arial Unicode MS" w:hAnsi="Arial" w:cs="Arial"/>
          <w:sz w:val="22"/>
          <w:szCs w:val="22"/>
        </w:rPr>
        <w:t xml:space="preserve"> </w:t>
      </w:r>
      <w:r w:rsidR="00147834" w:rsidRPr="005D6D27">
        <w:rPr>
          <w:rFonts w:ascii="Arial" w:eastAsia="Arial Unicode MS" w:hAnsi="Arial" w:cs="Arial"/>
          <w:sz w:val="22"/>
          <w:szCs w:val="22"/>
        </w:rPr>
        <w:t>and well-being</w:t>
      </w:r>
    </w:p>
    <w:p w14:paraId="50AAAE74" w14:textId="77777777"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attend meetings, carry out administrative tasks and duties as specified in the Staff Handbook</w:t>
      </w:r>
    </w:p>
    <w:p w14:paraId="3EF37713" w14:textId="77777777"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be a Tutor to an assigned Tutor Group if required, and to carry out related duties in accordance with the general job description of Tutor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1D2BF310" w14:textId="77777777" w:rsidR="00147834" w:rsidRPr="005D6D27" w:rsidRDefault="00147834" w:rsidP="00147834">
      <w:pPr>
        <w:pStyle w:val="ListParagraph"/>
        <w:rPr>
          <w:rFonts w:ascii="Arial" w:eastAsia="Arial Unicode MS" w:hAnsi="Arial" w:cs="Arial"/>
          <w:sz w:val="22"/>
          <w:szCs w:val="22"/>
        </w:rPr>
      </w:pPr>
    </w:p>
    <w:p w14:paraId="3A187A84" w14:textId="77777777" w:rsidR="00147834" w:rsidRPr="005D6D27" w:rsidRDefault="00147834" w:rsidP="00147834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GENERAL </w:t>
      </w:r>
      <w:r w:rsidR="005E63C0">
        <w:rPr>
          <w:rFonts w:ascii="Arial" w:eastAsia="Arial Unicode MS" w:hAnsi="Arial" w:cs="Arial"/>
          <w:sz w:val="22"/>
          <w:szCs w:val="22"/>
        </w:rPr>
        <w:t>EXPECTATIONS</w:t>
      </w:r>
    </w:p>
    <w:p w14:paraId="5820DB4A" w14:textId="77777777" w:rsidR="00147834" w:rsidRPr="005D6D27" w:rsidRDefault="00AD03AE" w:rsidP="00147834">
      <w:pPr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147834" w:rsidRPr="005D6D27">
        <w:rPr>
          <w:rFonts w:ascii="Arial" w:eastAsia="Arial Unicode MS" w:hAnsi="Arial" w:cs="Arial"/>
          <w:sz w:val="22"/>
          <w:szCs w:val="22"/>
        </w:rPr>
        <w:t xml:space="preserve">nsure that the regulations and procedures relating to Health &amp; Safety, are followed, taking responsibility for the safety, welfare and discipline of </w:t>
      </w:r>
      <w:r w:rsidR="00BC239B" w:rsidRPr="005D6D27">
        <w:rPr>
          <w:rFonts w:ascii="Arial" w:eastAsia="Arial Unicode MS" w:hAnsi="Arial" w:cs="Arial"/>
          <w:sz w:val="22"/>
          <w:szCs w:val="22"/>
        </w:rPr>
        <w:t>student</w:t>
      </w:r>
      <w:r w:rsidR="00147834" w:rsidRPr="005D6D27">
        <w:rPr>
          <w:rFonts w:ascii="Arial" w:eastAsia="Arial Unicode MS" w:hAnsi="Arial" w:cs="Arial"/>
          <w:sz w:val="22"/>
          <w:szCs w:val="22"/>
        </w:rPr>
        <w:t>s within the learning environment.</w:t>
      </w:r>
    </w:p>
    <w:p w14:paraId="7F898EB4" w14:textId="77777777" w:rsidR="00147834" w:rsidRPr="005D6D27" w:rsidRDefault="00F9103C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carry out a share of supervisory duties in accordance with published rotas</w:t>
      </w:r>
    </w:p>
    <w:p w14:paraId="5B349403" w14:textId="77777777" w:rsidR="00147834" w:rsidRPr="005D6D27" w:rsidRDefault="00F9103C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participate in appropriate meetings with colleagues and parents relative to the above duties</w:t>
      </w:r>
    </w:p>
    <w:p w14:paraId="0B1F246A" w14:textId="77777777" w:rsidR="00147834" w:rsidRPr="005D6D27" w:rsidRDefault="005E63C0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use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 relevant equipment/ICT packages (e.g. MS Office, SIMS, E-mail)</w:t>
      </w:r>
    </w:p>
    <w:p w14:paraId="44C4AA82" w14:textId="77777777"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k</w:t>
      </w:r>
      <w:r w:rsidR="00F9103C" w:rsidRPr="005D6D27">
        <w:rPr>
          <w:rFonts w:ascii="Arial" w:eastAsia="Arial Unicode MS" w:hAnsi="Arial" w:cs="Arial"/>
          <w:sz w:val="22"/>
          <w:szCs w:val="22"/>
        </w:rPr>
        <w:t>eep up-to-date knowledge of the range of external agencies and opportunities that can be used to provide extra support for students</w:t>
      </w:r>
    </w:p>
    <w:p w14:paraId="47CE1950" w14:textId="77777777" w:rsidR="00147834" w:rsidRPr="005D6D27" w:rsidRDefault="00AD03AE" w:rsidP="00F9103C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</w:t>
      </w:r>
      <w:r w:rsidR="00F9103C" w:rsidRPr="005D6D27">
        <w:rPr>
          <w:rFonts w:ascii="Arial" w:eastAsia="Arial Unicode MS" w:hAnsi="Arial" w:cs="Arial"/>
          <w:sz w:val="22"/>
          <w:szCs w:val="22"/>
        </w:rPr>
        <w:t xml:space="preserve">upport Learning Support Assistants with day to day issues </w:t>
      </w:r>
    </w:p>
    <w:p w14:paraId="48ADF4F8" w14:textId="77777777" w:rsidR="00147834" w:rsidRPr="005D6D27" w:rsidRDefault="00AD03AE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e</w:t>
      </w:r>
      <w:r w:rsidR="00F9103C" w:rsidRPr="005D6D27">
        <w:rPr>
          <w:rFonts w:ascii="Arial" w:eastAsia="Arial Unicode MS" w:hAnsi="Arial" w:cs="Arial"/>
          <w:sz w:val="22"/>
          <w:szCs w:val="22"/>
        </w:rPr>
        <w:t>nsure effective communication with all colleagues (teaching and support staff)</w:t>
      </w:r>
    </w:p>
    <w:p w14:paraId="549B9EF1" w14:textId="77777777" w:rsidR="00184C78" w:rsidRPr="005D6D27" w:rsidRDefault="00EA3B56" w:rsidP="00147834">
      <w:pPr>
        <w:pStyle w:val="ListParagraph"/>
        <w:numPr>
          <w:ilvl w:val="0"/>
          <w:numId w:val="16"/>
        </w:num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  <w:r w:rsidRPr="005D6D27">
        <w:rPr>
          <w:rFonts w:ascii="Arial" w:eastAsia="Arial Unicode MS" w:hAnsi="Arial" w:cs="Arial"/>
          <w:sz w:val="22"/>
          <w:szCs w:val="22"/>
        </w:rPr>
        <w:t>share talents, skills, ideas and enthusiasms for the benefit of the whole school and be ready to accept responsibilities that extend beyond the classroom</w:t>
      </w:r>
      <w:r w:rsidR="005E63C0">
        <w:rPr>
          <w:rFonts w:ascii="Arial" w:eastAsia="Arial Unicode MS" w:hAnsi="Arial" w:cs="Arial"/>
          <w:sz w:val="22"/>
          <w:szCs w:val="22"/>
        </w:rPr>
        <w:t>.</w:t>
      </w:r>
    </w:p>
    <w:p w14:paraId="712D5D03" w14:textId="77777777" w:rsidR="005D6D27" w:rsidRPr="005D6D27" w:rsidRDefault="005D6D27" w:rsidP="005D6D27">
      <w:pPr>
        <w:spacing w:after="40" w:line="220" w:lineRule="atLeast"/>
        <w:rPr>
          <w:rFonts w:ascii="Arial" w:eastAsia="Arial Unicode MS" w:hAnsi="Arial" w:cs="Arial"/>
          <w:sz w:val="22"/>
          <w:szCs w:val="22"/>
        </w:rPr>
      </w:pPr>
    </w:p>
    <w:p w14:paraId="745637A5" w14:textId="77777777" w:rsidR="005D6D27" w:rsidRPr="005D6D27" w:rsidRDefault="005D6D27" w:rsidP="005D6D27">
      <w:pPr>
        <w:pStyle w:val="NoSpacing"/>
        <w:rPr>
          <w:rFonts w:ascii="Arial" w:hAnsi="Arial" w:cs="Arial"/>
          <w:b/>
          <w:sz w:val="18"/>
          <w:szCs w:val="18"/>
        </w:rPr>
      </w:pPr>
      <w:r w:rsidRPr="005D6D27">
        <w:rPr>
          <w:rFonts w:ascii="Arial" w:eastAsia="Arial Unicode MS" w:hAnsi="Arial" w:cs="Arial"/>
          <w:sz w:val="22"/>
          <w:szCs w:val="22"/>
        </w:rPr>
        <w:t xml:space="preserve">* </w:t>
      </w:r>
      <w:r w:rsidRPr="005D6D27">
        <w:rPr>
          <w:rFonts w:ascii="Arial" w:hAnsi="Arial" w:cs="Arial"/>
          <w:b/>
          <w:sz w:val="22"/>
          <w:szCs w:val="22"/>
        </w:rPr>
        <w:t xml:space="preserve">The Holywell Values </w:t>
      </w:r>
      <w:r w:rsidRPr="005D6D27">
        <w:rPr>
          <w:rFonts w:ascii="Arial" w:hAnsi="Arial" w:cs="Arial"/>
          <w:b/>
          <w:sz w:val="18"/>
          <w:szCs w:val="18"/>
        </w:rPr>
        <w:t>(The important things which drive our vision and which underpin our ethos)</w:t>
      </w:r>
    </w:p>
    <w:p w14:paraId="2AA1A303" w14:textId="77777777" w:rsidR="005D6D27" w:rsidRPr="005D6D27" w:rsidRDefault="009E17E0" w:rsidP="005D6D27">
      <w:pPr>
        <w:spacing w:after="40" w:line="220" w:lineRule="atLeast"/>
        <w:rPr>
          <w:rFonts w:ascii="Arial" w:eastAsia="Arial Unicode MS" w:hAnsi="Arial" w:cs="Arial"/>
          <w:sz w:val="21"/>
          <w:szCs w:val="21"/>
        </w:rPr>
      </w:pPr>
      <w:r w:rsidRPr="009E17E0">
        <w:rPr>
          <w:rFonts w:ascii="Arial" w:hAnsi="Arial" w:cs="Arial"/>
          <w:sz w:val="22"/>
          <w:szCs w:val="22"/>
        </w:rPr>
        <w:t>Kindness, Respect, Love, Peace, Courage, Hope, Community (Fellowship), Compassion, Care, Equality, Faith, Forgiveness, Grace, Humility, Justice, Joy, Resilience, Responsibility, Self-Esteem (Self-Worth and Self-Regulation), Service, Thankfulness, Tolerance</w:t>
      </w:r>
    </w:p>
    <w:p w14:paraId="15F77D7D" w14:textId="77777777" w:rsidR="00184C78" w:rsidRPr="00281140" w:rsidRDefault="00184C78" w:rsidP="00281140">
      <w:pPr>
        <w:rPr>
          <w:rFonts w:ascii="Arial" w:eastAsia="Arial Unicode MS" w:hAnsi="Arial" w:cs="Arial"/>
          <w:sz w:val="16"/>
          <w:szCs w:val="16"/>
        </w:rPr>
      </w:pPr>
    </w:p>
    <w:p w14:paraId="5295DE41" w14:textId="77777777" w:rsidR="0000753E" w:rsidRPr="00811885" w:rsidRDefault="00A84326" w:rsidP="00856C78">
      <w:pPr>
        <w:spacing w:line="230" w:lineRule="atLeast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October </w:t>
      </w:r>
      <w:r w:rsidR="00EB62CC">
        <w:rPr>
          <w:rFonts w:ascii="Arial" w:eastAsia="Arial Unicode MS" w:hAnsi="Arial" w:cs="Arial"/>
        </w:rPr>
        <w:t>2021</w:t>
      </w:r>
    </w:p>
    <w:sectPr w:rsidR="0000753E" w:rsidRPr="00811885" w:rsidSect="00281140">
      <w:pgSz w:w="11909" w:h="16834" w:code="9"/>
      <w:pgMar w:top="567" w:right="127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8EDA" w14:textId="77777777" w:rsidR="00656528" w:rsidRDefault="00656528">
      <w:r>
        <w:separator/>
      </w:r>
    </w:p>
  </w:endnote>
  <w:endnote w:type="continuationSeparator" w:id="0">
    <w:p w14:paraId="0FE05420" w14:textId="77777777" w:rsidR="00656528" w:rsidRDefault="0065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2B00" w14:textId="77777777" w:rsidR="00656528" w:rsidRDefault="00656528">
      <w:r>
        <w:separator/>
      </w:r>
    </w:p>
  </w:footnote>
  <w:footnote w:type="continuationSeparator" w:id="0">
    <w:p w14:paraId="084DEB8A" w14:textId="77777777" w:rsidR="00656528" w:rsidRDefault="0065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E5C3E"/>
    <w:multiLevelType w:val="hybridMultilevel"/>
    <w:tmpl w:val="123C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D3A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7490D"/>
    <w:multiLevelType w:val="hybridMultilevel"/>
    <w:tmpl w:val="592EB34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7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7620BB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F4FF1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74E53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F96718"/>
    <w:multiLevelType w:val="hybridMultilevel"/>
    <w:tmpl w:val="8D6C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016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414C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A6F2A"/>
    <w:multiLevelType w:val="hybridMultilevel"/>
    <w:tmpl w:val="FBB2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322"/>
    <w:multiLevelType w:val="hybridMultilevel"/>
    <w:tmpl w:val="1372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11B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B3316D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6D5745"/>
    <w:multiLevelType w:val="hybridMultilevel"/>
    <w:tmpl w:val="B4D62856"/>
    <w:lvl w:ilvl="0" w:tplc="3F2C03A8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C0327"/>
    <w:multiLevelType w:val="hybridMultilevel"/>
    <w:tmpl w:val="0CDCC98E"/>
    <w:lvl w:ilvl="0" w:tplc="22E4F282">
      <w:start w:val="8"/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5A25"/>
    <w:multiLevelType w:val="singleLevel"/>
    <w:tmpl w:val="2BA4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AB"/>
    <w:rsid w:val="0000753E"/>
    <w:rsid w:val="00021B9C"/>
    <w:rsid w:val="00056E89"/>
    <w:rsid w:val="000C3D88"/>
    <w:rsid w:val="001316C2"/>
    <w:rsid w:val="00147834"/>
    <w:rsid w:val="00184C78"/>
    <w:rsid w:val="001B2CB3"/>
    <w:rsid w:val="001B2EAB"/>
    <w:rsid w:val="001E45F9"/>
    <w:rsid w:val="001F2FAB"/>
    <w:rsid w:val="00214BBB"/>
    <w:rsid w:val="002515D8"/>
    <w:rsid w:val="00257D6A"/>
    <w:rsid w:val="00281140"/>
    <w:rsid w:val="002B1A8D"/>
    <w:rsid w:val="00317EBA"/>
    <w:rsid w:val="003624A3"/>
    <w:rsid w:val="00383123"/>
    <w:rsid w:val="003B09BC"/>
    <w:rsid w:val="003D2DCD"/>
    <w:rsid w:val="003D7352"/>
    <w:rsid w:val="00412329"/>
    <w:rsid w:val="00431258"/>
    <w:rsid w:val="00447255"/>
    <w:rsid w:val="00501A58"/>
    <w:rsid w:val="00547640"/>
    <w:rsid w:val="00551B51"/>
    <w:rsid w:val="005B1636"/>
    <w:rsid w:val="005D2DBD"/>
    <w:rsid w:val="005D5047"/>
    <w:rsid w:val="005D6D27"/>
    <w:rsid w:val="005E63C0"/>
    <w:rsid w:val="005F0FD0"/>
    <w:rsid w:val="00656528"/>
    <w:rsid w:val="00665A7F"/>
    <w:rsid w:val="006F4D5F"/>
    <w:rsid w:val="007545BC"/>
    <w:rsid w:val="007564F5"/>
    <w:rsid w:val="00811885"/>
    <w:rsid w:val="00856C78"/>
    <w:rsid w:val="008B1C62"/>
    <w:rsid w:val="008C676E"/>
    <w:rsid w:val="009830E2"/>
    <w:rsid w:val="009C4FA0"/>
    <w:rsid w:val="009E17E0"/>
    <w:rsid w:val="00A06290"/>
    <w:rsid w:val="00A84326"/>
    <w:rsid w:val="00AD03AE"/>
    <w:rsid w:val="00AF655C"/>
    <w:rsid w:val="00B0104D"/>
    <w:rsid w:val="00B5709C"/>
    <w:rsid w:val="00BA7C5D"/>
    <w:rsid w:val="00BB376C"/>
    <w:rsid w:val="00BC239B"/>
    <w:rsid w:val="00BC567B"/>
    <w:rsid w:val="00BE01FE"/>
    <w:rsid w:val="00C1482A"/>
    <w:rsid w:val="00C25E51"/>
    <w:rsid w:val="00C36697"/>
    <w:rsid w:val="00C40CE9"/>
    <w:rsid w:val="00C72578"/>
    <w:rsid w:val="00CD0FD0"/>
    <w:rsid w:val="00CD767B"/>
    <w:rsid w:val="00CF2C7B"/>
    <w:rsid w:val="00D50C31"/>
    <w:rsid w:val="00D67CB0"/>
    <w:rsid w:val="00D94F7A"/>
    <w:rsid w:val="00DE6499"/>
    <w:rsid w:val="00E2343C"/>
    <w:rsid w:val="00E36658"/>
    <w:rsid w:val="00E46CF0"/>
    <w:rsid w:val="00E64A6A"/>
    <w:rsid w:val="00EA3B56"/>
    <w:rsid w:val="00EB5BB8"/>
    <w:rsid w:val="00EB62CC"/>
    <w:rsid w:val="00ED4939"/>
    <w:rsid w:val="00F15630"/>
    <w:rsid w:val="00F70606"/>
    <w:rsid w:val="00F9103C"/>
    <w:rsid w:val="00F96054"/>
    <w:rsid w:val="00FB4375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C1801"/>
  <w15:docId w15:val="{D7B40A04-FA8F-4B32-8496-21418E1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F7A"/>
    <w:rPr>
      <w:lang w:eastAsia="en-US"/>
    </w:rPr>
  </w:style>
  <w:style w:type="paragraph" w:styleId="Heading1">
    <w:name w:val="heading 1"/>
    <w:basedOn w:val="Normal"/>
    <w:next w:val="Normal"/>
    <w:qFormat/>
    <w:rsid w:val="00D94F7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F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2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78"/>
    <w:pPr>
      <w:ind w:left="720"/>
      <w:contextualSpacing/>
    </w:pPr>
  </w:style>
  <w:style w:type="paragraph" w:styleId="NoSpacing">
    <w:name w:val="No Spacing"/>
    <w:uiPriority w:val="1"/>
    <w:qFormat/>
    <w:rsid w:val="000C3D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</vt:lpstr>
    </vt:vector>
  </TitlesOfParts>
  <Company>Holywell Middle School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</dc:title>
  <dc:creator>Holywell School</dc:creator>
  <cp:lastModifiedBy>Colleen Dinner</cp:lastModifiedBy>
  <cp:revision>2</cp:revision>
  <cp:lastPrinted>2009-05-07T07:25:00Z</cp:lastPrinted>
  <dcterms:created xsi:type="dcterms:W3CDTF">2021-10-22T08:59:00Z</dcterms:created>
  <dcterms:modified xsi:type="dcterms:W3CDTF">2021-10-22T08:59:00Z</dcterms:modified>
</cp:coreProperties>
</file>