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63ED" w14:textId="77777777" w:rsidR="00DD1A9B" w:rsidRDefault="00605912">
      <w:pPr>
        <w:spacing w:before="93"/>
        <w:ind w:left="2741" w:right="2732"/>
        <w:jc w:val="center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00B0F0"/>
          <w:w w:val="85"/>
          <w:sz w:val="24"/>
        </w:rPr>
        <w:t>“Make</w:t>
      </w:r>
      <w:r>
        <w:rPr>
          <w:rFonts w:ascii="Arial-BoldItalicMT" w:hAnsi="Arial-BoldItalicMT"/>
          <w:b/>
          <w:i/>
          <w:color w:val="00B0F0"/>
          <w:spacing w:val="9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a</w:t>
      </w:r>
      <w:r>
        <w:rPr>
          <w:rFonts w:ascii="Arial-BoldItalicMT" w:hAnsi="Arial-BoldItalicMT"/>
          <w:b/>
          <w:i/>
          <w:color w:val="00B0F0"/>
          <w:spacing w:val="10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difference,</w:t>
      </w:r>
      <w:r>
        <w:rPr>
          <w:rFonts w:ascii="Arial-BoldItalicMT" w:hAnsi="Arial-BoldItalicMT"/>
          <w:b/>
          <w:i/>
          <w:color w:val="00B0F0"/>
          <w:spacing w:val="9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have</w:t>
      </w:r>
      <w:r>
        <w:rPr>
          <w:rFonts w:ascii="Arial-BoldItalicMT" w:hAnsi="Arial-BoldItalicMT"/>
          <w:b/>
          <w:i/>
          <w:color w:val="00B0F0"/>
          <w:spacing w:val="10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an</w:t>
      </w:r>
      <w:r>
        <w:rPr>
          <w:rFonts w:ascii="Arial-BoldItalicMT" w:hAnsi="Arial-BoldItalicMT"/>
          <w:b/>
          <w:i/>
          <w:color w:val="00B0F0"/>
          <w:spacing w:val="10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impact,</w:t>
      </w:r>
      <w:r>
        <w:rPr>
          <w:rFonts w:ascii="Arial-BoldItalicMT" w:hAnsi="Arial-BoldItalicMT"/>
          <w:b/>
          <w:i/>
          <w:color w:val="00B0F0"/>
          <w:spacing w:val="9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leave</w:t>
      </w:r>
      <w:r>
        <w:rPr>
          <w:rFonts w:ascii="Arial-BoldItalicMT" w:hAnsi="Arial-BoldItalicMT"/>
          <w:b/>
          <w:i/>
          <w:color w:val="00B0F0"/>
          <w:spacing w:val="10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w w:val="85"/>
          <w:sz w:val="24"/>
        </w:rPr>
        <w:t>a</w:t>
      </w:r>
      <w:r>
        <w:rPr>
          <w:rFonts w:ascii="Arial-BoldItalicMT" w:hAnsi="Arial-BoldItalicMT"/>
          <w:b/>
          <w:i/>
          <w:color w:val="00B0F0"/>
          <w:spacing w:val="9"/>
          <w:sz w:val="24"/>
        </w:rPr>
        <w:t xml:space="preserve"> </w:t>
      </w:r>
      <w:r>
        <w:rPr>
          <w:rFonts w:ascii="Arial-BoldItalicMT" w:hAnsi="Arial-BoldItalicMT"/>
          <w:b/>
          <w:i/>
          <w:color w:val="00B0F0"/>
          <w:spacing w:val="-2"/>
          <w:w w:val="85"/>
          <w:sz w:val="24"/>
        </w:rPr>
        <w:t>legacy.”</w:t>
      </w:r>
    </w:p>
    <w:p w14:paraId="3B114D38" w14:textId="77777777" w:rsidR="00DD1A9B" w:rsidRDefault="00DD1A9B">
      <w:pPr>
        <w:pStyle w:val="BodyText"/>
        <w:rPr>
          <w:rFonts w:ascii="Arial-BoldItalicMT"/>
          <w:b/>
          <w:i/>
          <w:sz w:val="20"/>
        </w:rPr>
      </w:pPr>
    </w:p>
    <w:p w14:paraId="21CC3A2F" w14:textId="77777777" w:rsidR="00DD1A9B" w:rsidRDefault="00DD1A9B">
      <w:pPr>
        <w:pStyle w:val="BodyText"/>
        <w:spacing w:before="3" w:after="1"/>
        <w:rPr>
          <w:rFonts w:ascii="Arial-BoldItalicMT"/>
          <w:b/>
          <w:i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7229"/>
      </w:tblGrid>
      <w:tr w:rsidR="00DD1A9B" w14:paraId="3DF08FA1" w14:textId="77777777">
        <w:trPr>
          <w:trHeight w:val="537"/>
        </w:trPr>
        <w:tc>
          <w:tcPr>
            <w:tcW w:w="3115" w:type="dxa"/>
            <w:shd w:val="clear" w:color="auto" w:fill="D9D9D9"/>
          </w:tcPr>
          <w:p w14:paraId="32E0D293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75"/>
              </w:rPr>
              <w:t>Job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5"/>
              </w:rPr>
              <w:t>Title:</w:t>
            </w:r>
          </w:p>
        </w:tc>
        <w:tc>
          <w:tcPr>
            <w:tcW w:w="7229" w:type="dxa"/>
          </w:tcPr>
          <w:p w14:paraId="75FB1F66" w14:textId="77777777" w:rsidR="00DD1A9B" w:rsidRDefault="00605912">
            <w:pPr>
              <w:pStyle w:val="TableParagraph"/>
              <w:ind w:left="514" w:right="1234"/>
              <w:jc w:val="center"/>
            </w:pPr>
            <w:r>
              <w:rPr>
                <w:w w:val="80"/>
              </w:rPr>
              <w:t>Class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Teacher</w:t>
            </w:r>
          </w:p>
        </w:tc>
      </w:tr>
      <w:tr w:rsidR="00DD1A9B" w14:paraId="4043A204" w14:textId="77777777">
        <w:trPr>
          <w:trHeight w:val="537"/>
        </w:trPr>
        <w:tc>
          <w:tcPr>
            <w:tcW w:w="3115" w:type="dxa"/>
            <w:shd w:val="clear" w:color="auto" w:fill="D9D9D9"/>
          </w:tcPr>
          <w:p w14:paraId="50C2EBD4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Salary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  <w:w w:val="95"/>
              </w:rPr>
              <w:t>Range:</w:t>
            </w:r>
          </w:p>
        </w:tc>
        <w:tc>
          <w:tcPr>
            <w:tcW w:w="7229" w:type="dxa"/>
          </w:tcPr>
          <w:p w14:paraId="60DE03C6" w14:textId="45838BC7" w:rsidR="00DD1A9B" w:rsidRPr="00FD75E5" w:rsidRDefault="00FD75E5">
            <w:pPr>
              <w:pStyle w:val="TableParagraph"/>
              <w:ind w:left="10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605912" w:rsidRPr="00FD75E5">
              <w:rPr>
                <w:rFonts w:asciiTheme="minorHAnsi" w:hAnsiTheme="minorHAnsi" w:cstheme="minorHAnsi"/>
              </w:rPr>
              <w:t>M1</w:t>
            </w:r>
            <w:r w:rsidR="00605912" w:rsidRPr="00FD75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05912" w:rsidRPr="00FD75E5">
              <w:rPr>
                <w:rFonts w:asciiTheme="minorHAnsi" w:hAnsiTheme="minorHAnsi" w:cstheme="minorHAnsi"/>
              </w:rPr>
              <w:t>-</w:t>
            </w:r>
            <w:r w:rsidR="00605912" w:rsidRPr="00FD75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05912" w:rsidRPr="00FD75E5">
              <w:rPr>
                <w:rFonts w:asciiTheme="minorHAnsi" w:hAnsiTheme="minorHAnsi" w:cstheme="minorHAnsi"/>
              </w:rPr>
              <w:t>UPS3</w:t>
            </w:r>
            <w:r w:rsidR="00605912" w:rsidRPr="00FD75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05912" w:rsidRPr="00FD75E5">
              <w:rPr>
                <w:rFonts w:asciiTheme="minorHAnsi" w:hAnsiTheme="minorHAnsi" w:cstheme="minorHAnsi"/>
              </w:rPr>
              <w:t>Dependent</w:t>
            </w:r>
            <w:r w:rsidR="00605912" w:rsidRPr="00FD75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05912" w:rsidRPr="00FD75E5">
              <w:rPr>
                <w:rFonts w:asciiTheme="minorHAnsi" w:hAnsiTheme="minorHAnsi" w:cstheme="minorHAnsi"/>
              </w:rPr>
              <w:t>on</w:t>
            </w:r>
            <w:r w:rsidR="00605912" w:rsidRPr="00FD75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05912" w:rsidRPr="00FD75E5">
              <w:rPr>
                <w:rFonts w:asciiTheme="minorHAnsi" w:hAnsiTheme="minorHAnsi" w:cstheme="minorHAnsi"/>
                <w:spacing w:val="-2"/>
              </w:rPr>
              <w:t>experience</w:t>
            </w:r>
          </w:p>
        </w:tc>
      </w:tr>
      <w:tr w:rsidR="00DD1A9B" w14:paraId="433621B7" w14:textId="77777777">
        <w:trPr>
          <w:trHeight w:val="537"/>
        </w:trPr>
        <w:tc>
          <w:tcPr>
            <w:tcW w:w="3115" w:type="dxa"/>
            <w:shd w:val="clear" w:color="auto" w:fill="D9D9D9"/>
          </w:tcPr>
          <w:p w14:paraId="7DAB3A2F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Hours:</w:t>
            </w:r>
          </w:p>
        </w:tc>
        <w:tc>
          <w:tcPr>
            <w:tcW w:w="7229" w:type="dxa"/>
          </w:tcPr>
          <w:p w14:paraId="2CE408E6" w14:textId="77777777" w:rsidR="00DD1A9B" w:rsidRDefault="00605912">
            <w:pPr>
              <w:pStyle w:val="TableParagraph"/>
              <w:ind w:left="1239" w:right="1234"/>
              <w:jc w:val="center"/>
            </w:pPr>
            <w:r>
              <w:rPr>
                <w:w w:val="90"/>
              </w:rPr>
              <w:t>Full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time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permanent</w:t>
            </w:r>
          </w:p>
        </w:tc>
      </w:tr>
      <w:tr w:rsidR="00DD1A9B" w14:paraId="7B1F427F" w14:textId="77777777">
        <w:trPr>
          <w:trHeight w:val="537"/>
        </w:trPr>
        <w:tc>
          <w:tcPr>
            <w:tcW w:w="3115" w:type="dxa"/>
            <w:shd w:val="clear" w:color="auto" w:fill="D9D9D9"/>
          </w:tcPr>
          <w:p w14:paraId="0EB8523C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Responsible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7229" w:type="dxa"/>
          </w:tcPr>
          <w:p w14:paraId="503778B9" w14:textId="3B55E5C6" w:rsidR="00DD1A9B" w:rsidRDefault="00605912">
            <w:pPr>
              <w:pStyle w:val="TableParagraph"/>
              <w:ind w:left="1241" w:right="1234"/>
              <w:jc w:val="center"/>
            </w:pPr>
            <w:r>
              <w:rPr>
                <w:w w:val="90"/>
              </w:rPr>
              <w:t>Head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Teacher/</w:t>
            </w:r>
            <w:r w:rsidR="00FD6C84">
              <w:rPr>
                <w:w w:val="90"/>
              </w:rPr>
              <w:t>Assistant Heads</w:t>
            </w:r>
            <w:r>
              <w:rPr>
                <w:w w:val="90"/>
              </w:rPr>
              <w:t>/Governing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Body</w:t>
            </w:r>
          </w:p>
        </w:tc>
      </w:tr>
      <w:tr w:rsidR="00DD1A9B" w14:paraId="2A9F623F" w14:textId="77777777">
        <w:trPr>
          <w:trHeight w:val="806"/>
        </w:trPr>
        <w:tc>
          <w:tcPr>
            <w:tcW w:w="3115" w:type="dxa"/>
            <w:shd w:val="clear" w:color="auto" w:fill="D9D9D9"/>
          </w:tcPr>
          <w:p w14:paraId="7946F48D" w14:textId="77777777" w:rsidR="00DD1A9B" w:rsidRDefault="00605912">
            <w:pPr>
              <w:pStyle w:val="TableParagraph"/>
              <w:spacing w:line="254" w:lineRule="auto"/>
              <w:ind w:right="156"/>
              <w:rPr>
                <w:b/>
              </w:rPr>
            </w:pPr>
            <w:r>
              <w:rPr>
                <w:b/>
                <w:w w:val="85"/>
              </w:rPr>
              <w:t>Direct</w:t>
            </w:r>
            <w:r>
              <w:rPr>
                <w:b/>
                <w:spacing w:val="-7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Supervisory </w:t>
            </w:r>
            <w:r>
              <w:rPr>
                <w:b/>
                <w:w w:val="80"/>
              </w:rPr>
              <w:t>Responsibility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4"/>
                <w:w w:val="90"/>
              </w:rPr>
              <w:t>for:</w:t>
            </w:r>
          </w:p>
        </w:tc>
        <w:tc>
          <w:tcPr>
            <w:tcW w:w="7229" w:type="dxa"/>
          </w:tcPr>
          <w:p w14:paraId="3220AD26" w14:textId="77777777" w:rsidR="00DD1A9B" w:rsidRDefault="00605912">
            <w:pPr>
              <w:pStyle w:val="TableParagraph"/>
              <w:spacing w:line="254" w:lineRule="auto"/>
              <w:ind w:left="792" w:right="168" w:hanging="517"/>
            </w:pPr>
            <w:r>
              <w:rPr>
                <w:w w:val="90"/>
              </w:rPr>
              <w:t xml:space="preserve">The post holder may be responsible for the deployment and supervision of </w:t>
            </w:r>
            <w:r>
              <w:rPr>
                <w:w w:val="95"/>
              </w:rPr>
              <w:t>the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work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leaching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assistants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relevant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their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responsibilities</w:t>
            </w:r>
          </w:p>
        </w:tc>
      </w:tr>
      <w:tr w:rsidR="00DD1A9B" w14:paraId="18F8F09A" w14:textId="77777777">
        <w:trPr>
          <w:trHeight w:val="805"/>
        </w:trPr>
        <w:tc>
          <w:tcPr>
            <w:tcW w:w="3115" w:type="dxa"/>
            <w:shd w:val="clear" w:color="auto" w:fill="D9D9D9"/>
          </w:tcPr>
          <w:p w14:paraId="3F88E3C1" w14:textId="77777777" w:rsidR="00DD1A9B" w:rsidRDefault="00605912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w w:val="85"/>
              </w:rPr>
              <w:t xml:space="preserve">Important Functional </w:t>
            </w:r>
            <w:r>
              <w:rPr>
                <w:b/>
                <w:spacing w:val="-2"/>
                <w:w w:val="95"/>
              </w:rPr>
              <w:t>Relationships:</w:t>
            </w:r>
          </w:p>
          <w:p w14:paraId="019626ED" w14:textId="77777777" w:rsidR="00DD1A9B" w:rsidRDefault="00605912">
            <w:pPr>
              <w:pStyle w:val="TableParagraph"/>
              <w:spacing w:before="2" w:line="244" w:lineRule="exact"/>
              <w:rPr>
                <w:b/>
              </w:rPr>
            </w:pPr>
            <w:r>
              <w:rPr>
                <w:b/>
                <w:spacing w:val="-2"/>
              </w:rPr>
              <w:t>Internal/External</w:t>
            </w:r>
          </w:p>
        </w:tc>
        <w:tc>
          <w:tcPr>
            <w:tcW w:w="7229" w:type="dxa"/>
          </w:tcPr>
          <w:p w14:paraId="78601455" w14:textId="77777777" w:rsidR="00DD1A9B" w:rsidRDefault="00605912">
            <w:pPr>
              <w:pStyle w:val="TableParagraph"/>
              <w:ind w:left="1241" w:right="1234"/>
              <w:jc w:val="center"/>
            </w:pPr>
            <w:r>
              <w:rPr>
                <w:w w:val="90"/>
              </w:rPr>
              <w:t>Other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Teaching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Staff,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Support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Staff,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Pupils,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Parents</w:t>
            </w:r>
          </w:p>
        </w:tc>
      </w:tr>
    </w:tbl>
    <w:p w14:paraId="2132FC5E" w14:textId="77777777" w:rsidR="00DD1A9B" w:rsidRDefault="001002C7">
      <w:pPr>
        <w:pStyle w:val="BodyText"/>
        <w:spacing w:before="4"/>
        <w:rPr>
          <w:rFonts w:ascii="Arial-BoldItalicMT"/>
          <w:b/>
          <w:i/>
          <w:sz w:val="21"/>
        </w:rPr>
      </w:pPr>
      <w:r>
        <w:pict w14:anchorId="3668DE3D">
          <v:group id="docshapegroup2" o:spid="_x0000_s2061" alt="" style="position:absolute;margin-left:36pt;margin-top:13.5pt;width:523.2pt;height:195.6pt;z-index:-15728640;mso-wrap-distance-left:0;mso-wrap-distance-right:0;mso-position-horizontal-relative:page;mso-position-vertical-relative:text" coordorigin="720,270" coordsize="10464,3912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62" type="#_x0000_t202" alt="" style="position:absolute;left:724;top:553;width:10455;height:3624;mso-wrap-style:square;v-text-anchor:top" filled="f" strokeweight=".48pt">
              <v:textbox inset="0,0,0,0">
                <w:txbxContent>
                  <w:p w14:paraId="6ACDA1F3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5"/>
                        <w:tab w:val="left" w:pos="826"/>
                      </w:tabs>
                      <w:spacing w:before="14" w:line="259" w:lineRule="auto"/>
                      <w:ind w:right="90"/>
                    </w:pPr>
                    <w:r>
                      <w:rPr>
                        <w:w w:val="90"/>
                      </w:rPr>
                      <w:t xml:space="preserve">Be responsible for the learning and achievement of all pupils in the class/es ensuring equality of opportunity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</w:t>
                    </w:r>
                  </w:p>
                  <w:p w14:paraId="6DCACFCD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5"/>
                        <w:tab w:val="left" w:pos="826"/>
                      </w:tabs>
                      <w:spacing w:before="6"/>
                      <w:ind w:hanging="361"/>
                    </w:pPr>
                    <w:r>
                      <w:rPr>
                        <w:w w:val="90"/>
                      </w:rPr>
                      <w:t>Work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within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school’s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clear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vision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for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teaching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learning</w:t>
                    </w:r>
                  </w:p>
                  <w:p w14:paraId="1892D44D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5"/>
                        <w:tab w:val="left" w:pos="826"/>
                      </w:tabs>
                      <w:spacing w:before="25"/>
                      <w:ind w:hanging="361"/>
                    </w:pPr>
                    <w:r>
                      <w:rPr>
                        <w:w w:val="90"/>
                      </w:rPr>
                      <w:t>Be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responsible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accountable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achieving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highest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possible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standards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work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conduct</w:t>
                    </w:r>
                  </w:p>
                  <w:p w14:paraId="53E745F1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6"/>
                      </w:tabs>
                      <w:spacing w:before="26" w:line="259" w:lineRule="auto"/>
                      <w:ind w:right="99"/>
                      <w:jc w:val="both"/>
                    </w:pPr>
                    <w:r>
                      <w:rPr>
                        <w:spacing w:val="-2"/>
                        <w:w w:val="95"/>
                      </w:rPr>
                      <w:t>Treat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pupils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with dignity, building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relationships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rooted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in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mutual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respect,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at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all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times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observing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 xml:space="preserve">proper </w:t>
                    </w:r>
                    <w:r>
                      <w:rPr>
                        <w:w w:val="95"/>
                      </w:rPr>
                      <w:t>boundaries appropriate to a teacher’s professional position</w:t>
                    </w:r>
                  </w:p>
                  <w:p w14:paraId="6A7322B0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6"/>
                      </w:tabs>
                      <w:spacing w:before="5" w:line="254" w:lineRule="auto"/>
                      <w:ind w:right="97"/>
                      <w:jc w:val="both"/>
                    </w:pPr>
                    <w:r>
                      <w:rPr>
                        <w:spacing w:val="-2"/>
                        <w:w w:val="95"/>
                      </w:rPr>
                      <w:t>Work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proactively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effectively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in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collaboration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partnership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with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learners,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parents/</w:t>
                    </w:r>
                    <w:proofErr w:type="spellStart"/>
                    <w:r>
                      <w:rPr>
                        <w:spacing w:val="-2"/>
                        <w:w w:val="95"/>
                      </w:rPr>
                      <w:t>carers</w:t>
                    </w:r>
                    <w:proofErr w:type="spellEnd"/>
                    <w:r>
                      <w:rPr>
                        <w:spacing w:val="-2"/>
                        <w:w w:val="95"/>
                      </w:rPr>
                      <w:t>,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 xml:space="preserve">governors, </w:t>
                    </w:r>
                    <w:r>
                      <w:rPr>
                        <w:w w:val="95"/>
                      </w:rPr>
                      <w:t>other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staff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and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external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agencies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the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best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interests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pupils</w:t>
                    </w:r>
                  </w:p>
                  <w:p w14:paraId="5E06A89B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6"/>
                      </w:tabs>
                      <w:spacing w:before="16" w:line="252" w:lineRule="auto"/>
                      <w:ind w:right="97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</w:rPr>
                      <w:t>Act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within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the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statutory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frameworks,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which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set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out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their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professional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duties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and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responsibilities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and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 xml:space="preserve">line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with</w:t>
                    </w:r>
                    <w:r w:rsidRPr="00FD75E5">
                      <w:rPr>
                        <w:rFonts w:asciiTheme="minorHAnsi" w:hAnsiTheme="minorHAnsi" w:cstheme="minorHAnsi"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the</w:t>
                    </w:r>
                    <w:r w:rsidRPr="00FD75E5">
                      <w:rPr>
                        <w:rFonts w:asciiTheme="minorHAnsi" w:hAnsiTheme="minorHAnsi" w:cstheme="minorHAnsi"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duties</w:t>
                    </w:r>
                    <w:r w:rsidRPr="00FD75E5">
                      <w:rPr>
                        <w:rFonts w:asciiTheme="minorHAnsi" w:hAnsiTheme="minorHAnsi" w:cstheme="minorHAnsi"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outlined</w:t>
                    </w:r>
                    <w:r w:rsidRPr="00FD75E5">
                      <w:rPr>
                        <w:rFonts w:asciiTheme="minorHAnsi" w:hAnsiTheme="minorHAnsi" w:cstheme="minorHAnsi"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in</w:t>
                    </w:r>
                    <w:r w:rsidRPr="00FD75E5">
                      <w:rPr>
                        <w:rFonts w:asciiTheme="minorHAnsi" w:hAnsiTheme="minorHAnsi" w:cstheme="minorHAnsi"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the</w:t>
                    </w:r>
                    <w:r w:rsidRPr="00FD75E5">
                      <w:rPr>
                        <w:rFonts w:asciiTheme="minorHAnsi" w:hAnsiTheme="minorHAnsi" w:cstheme="minorHAnsi"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current</w:t>
                    </w:r>
                    <w:r w:rsidRPr="00FD75E5">
                      <w:rPr>
                        <w:rFonts w:asciiTheme="minorHAnsi" w:hAnsiTheme="minorHAnsi" w:cstheme="minorHAnsi"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School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Teachers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Pay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and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Conditions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0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Document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>and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  <w:i/>
                      </w:rPr>
                      <w:t xml:space="preserve">Teacher </w:t>
                    </w:r>
                    <w:r w:rsidRPr="00FD75E5">
                      <w:rPr>
                        <w:rFonts w:asciiTheme="minorHAnsi" w:hAnsiTheme="minorHAnsi" w:cstheme="minorHAnsi"/>
                        <w:i/>
                        <w:spacing w:val="-2"/>
                      </w:rPr>
                      <w:t>Standards</w:t>
                    </w:r>
                  </w:p>
                  <w:p w14:paraId="407F2703" w14:textId="77777777" w:rsidR="00DD1A9B" w:rsidRDefault="00605912">
                    <w:pPr>
                      <w:numPr>
                        <w:ilvl w:val="0"/>
                        <w:numId w:val="5"/>
                      </w:numPr>
                      <w:tabs>
                        <w:tab w:val="left" w:pos="826"/>
                      </w:tabs>
                      <w:spacing w:before="14" w:line="249" w:lineRule="auto"/>
                      <w:ind w:right="100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</w:rPr>
                      <w:t xml:space="preserve">Take responsibility for promoting and safeguarding the welfare of children and young people within the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</v:shape>
            <v:shape id="docshape4" o:spid="_x0000_s2063" type="#_x0000_t202" alt="" style="position:absolute;left:724;top:275;width:10455;height:279;mso-wrap-style:square;v-text-anchor:top" fillcolor="#d9d9d9" strokeweight=".48pt">
              <v:textbox inset="0,0,0,0">
                <w:txbxContent>
                  <w:p w14:paraId="05A5AEDC" w14:textId="77777777" w:rsidR="00DD1A9B" w:rsidRDefault="00605912">
                    <w:pPr>
                      <w:spacing w:before="5"/>
                      <w:ind w:left="105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  <w:w w:val="85"/>
                      </w:rPr>
                      <w:t>Main</w:t>
                    </w:r>
                    <w:r>
                      <w:rPr>
                        <w:b/>
                        <w:color w:val="000000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Purpose</w:t>
                    </w:r>
                    <w:r>
                      <w:rPr>
                        <w:b/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of</w:t>
                    </w:r>
                    <w:r>
                      <w:rPr>
                        <w:b/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w w:val="85"/>
                      </w:rPr>
                      <w:t>Job: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870EE68">
          <v:group id="docshapegroup5" o:spid="_x0000_s2058" alt="" style="position:absolute;margin-left:36pt;margin-top:222.55pt;width:523.2pt;height:278.65pt;z-index:-15728128;mso-wrap-distance-left:0;mso-wrap-distance-right:0;mso-position-horizontal-relative:page;mso-position-vertical-relative:text" coordorigin="720,4451" coordsize="10464,5573">
            <v:shape id="docshape6" o:spid="_x0000_s2059" type="#_x0000_t202" alt="" style="position:absolute;left:724;top:4734;width:10455;height:5285;mso-wrap-style:square;v-text-anchor:top" filled="f" strokeweight=".48pt">
              <v:textbox inset="0,0,0,0">
                <w:txbxContent>
                  <w:p w14:paraId="5547903A" w14:textId="77777777" w:rsidR="00DD1A9B" w:rsidRDefault="00DD1A9B">
                    <w:pPr>
                      <w:spacing w:before="9"/>
                      <w:rPr>
                        <w:rFonts w:ascii="Arial-BoldItalicMT"/>
                        <w:b/>
                        <w:i/>
                        <w:sz w:val="23"/>
                      </w:rPr>
                    </w:pPr>
                  </w:p>
                  <w:p w14:paraId="3574D19F" w14:textId="77777777" w:rsidR="00DD1A9B" w:rsidRDefault="00605912">
                    <w:pPr>
                      <w:spacing w:line="254" w:lineRule="auto"/>
                      <w:ind w:left="105" w:right="96"/>
                      <w:jc w:val="both"/>
                    </w:pPr>
                    <w:r>
                      <w:rPr>
                        <w:w w:val="95"/>
                      </w:rPr>
                      <w:t>All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teachers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are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required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to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carry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out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the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duties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schoolteacher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as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set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out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the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current</w:t>
                    </w:r>
                    <w:r>
                      <w:rPr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i/>
                        <w:w w:val="95"/>
                      </w:rPr>
                      <w:t>School</w:t>
                    </w:r>
                    <w:r>
                      <w:rPr>
                        <w:i/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i/>
                        <w:w w:val="95"/>
                      </w:rPr>
                      <w:t>Teachers</w:t>
                    </w:r>
                    <w:r>
                      <w:rPr>
                        <w:i/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i/>
                        <w:w w:val="95"/>
                      </w:rPr>
                      <w:t xml:space="preserve">Pay </w:t>
                    </w:r>
                    <w:r>
                      <w:rPr>
                        <w:i/>
                        <w:w w:val="90"/>
                      </w:rPr>
                      <w:t>and</w:t>
                    </w:r>
                    <w:r>
                      <w:rPr>
                        <w:i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i/>
                        <w:w w:val="90"/>
                      </w:rPr>
                      <w:t xml:space="preserve">Conditions Document. </w:t>
                    </w:r>
                    <w:r>
                      <w:rPr>
                        <w:w w:val="90"/>
                      </w:rPr>
                      <w:t>Teachers should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also have due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regard to the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 xml:space="preserve">Teacher Standards. Teachers’ performance will be assessed against the teacher standards as part of the performance management process as relevant to their </w:t>
                    </w:r>
                    <w:r>
                      <w:t>role in the school.</w:t>
                    </w:r>
                  </w:p>
                  <w:p w14:paraId="5D9A7E5A" w14:textId="77777777" w:rsidR="00DD1A9B" w:rsidRDefault="00DD1A9B">
                    <w:pPr>
                      <w:spacing w:before="7"/>
                      <w:rPr>
                        <w:sz w:val="23"/>
                      </w:rPr>
                    </w:pPr>
                  </w:p>
                  <w:p w14:paraId="0AEE2860" w14:textId="77777777" w:rsidR="00DD1A9B" w:rsidRDefault="00605912">
                    <w:pPr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95"/>
                        <w:sz w:val="24"/>
                      </w:rPr>
                      <w:t>Teaching</w:t>
                    </w:r>
                  </w:p>
                  <w:p w14:paraId="6D8FB101" w14:textId="77777777" w:rsidR="00DD1A9B" w:rsidRDefault="00DD1A9B">
                    <w:pPr>
                      <w:spacing w:before="8"/>
                      <w:rPr>
                        <w:b/>
                        <w:sz w:val="27"/>
                      </w:rPr>
                    </w:pPr>
                  </w:p>
                  <w:p w14:paraId="3C86742A" w14:textId="77777777" w:rsidR="00DD1A9B" w:rsidRDefault="00605912">
                    <w:pPr>
                      <w:numPr>
                        <w:ilvl w:val="0"/>
                        <w:numId w:val="4"/>
                      </w:numPr>
                      <w:tabs>
                        <w:tab w:val="left" w:pos="462"/>
                        <w:tab w:val="left" w:pos="463"/>
                      </w:tabs>
                      <w:spacing w:before="1"/>
                    </w:pPr>
                    <w:r>
                      <w:rPr>
                        <w:w w:val="90"/>
                      </w:rPr>
                      <w:t>Deliver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curriculum,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in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line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with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school’s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vision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values;</w:t>
                    </w:r>
                  </w:p>
                  <w:p w14:paraId="0D235264" w14:textId="77777777" w:rsidR="00DD1A9B" w:rsidRDefault="00605912">
                    <w:pPr>
                      <w:numPr>
                        <w:ilvl w:val="0"/>
                        <w:numId w:val="4"/>
                      </w:numPr>
                      <w:tabs>
                        <w:tab w:val="left" w:pos="463"/>
                      </w:tabs>
                      <w:spacing w:before="145" w:line="259" w:lineRule="auto"/>
                      <w:ind w:right="96"/>
                      <w:jc w:val="both"/>
                    </w:pPr>
                    <w:r>
                      <w:rPr>
                        <w:w w:val="90"/>
                      </w:rPr>
                      <w:t xml:space="preserve">Be responsible for the preparation and development of teaching materials, teaching </w:t>
                    </w:r>
                    <w:proofErr w:type="spellStart"/>
                    <w:r>
                      <w:rPr>
                        <w:w w:val="90"/>
                      </w:rPr>
                      <w:t>programmes</w:t>
                    </w:r>
                    <w:proofErr w:type="spellEnd"/>
                    <w:r>
                      <w:rPr>
                        <w:w w:val="90"/>
                      </w:rPr>
                      <w:t xml:space="preserve"> and pastoral </w:t>
                    </w:r>
                    <w:r>
                      <w:rPr>
                        <w:spacing w:val="-2"/>
                      </w:rPr>
                      <w:t>arrangements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appropriate;</w:t>
                    </w:r>
                  </w:p>
                  <w:p w14:paraId="1F1C85B8" w14:textId="77777777" w:rsidR="00DD1A9B" w:rsidRDefault="00605912">
                    <w:pPr>
                      <w:numPr>
                        <w:ilvl w:val="0"/>
                        <w:numId w:val="4"/>
                      </w:numPr>
                      <w:tabs>
                        <w:tab w:val="left" w:pos="462"/>
                        <w:tab w:val="left" w:pos="463"/>
                      </w:tabs>
                      <w:spacing w:before="125"/>
                    </w:pPr>
                    <w:r>
                      <w:rPr>
                        <w:w w:val="90"/>
                      </w:rPr>
                      <w:t>Be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accountable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for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attainment,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progress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outcomes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pupils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you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teach;</w:t>
                    </w:r>
                  </w:p>
                  <w:p w14:paraId="2442B0F2" w14:textId="77777777" w:rsidR="00DD1A9B" w:rsidRDefault="00605912">
                    <w:pPr>
                      <w:numPr>
                        <w:ilvl w:val="0"/>
                        <w:numId w:val="4"/>
                      </w:numPr>
                      <w:tabs>
                        <w:tab w:val="left" w:pos="463"/>
                      </w:tabs>
                      <w:spacing w:before="146" w:line="259" w:lineRule="auto"/>
                      <w:ind w:right="97" w:hanging="357"/>
                      <w:jc w:val="both"/>
                    </w:pPr>
                    <w:r>
                      <w:rPr>
                        <w:w w:val="95"/>
                      </w:rPr>
                      <w:t>Be aware of pupils’ capabilities and their prior knowledge - plan teaching and differentiate appropriately to build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on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</w:rPr>
                      <w:t>these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demonstrating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knowledge</w:t>
                    </w:r>
                    <w:proofErr w:type="gramEnd"/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and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understanding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how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pupils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learn;</w:t>
                    </w:r>
                  </w:p>
                  <w:p w14:paraId="2D8B0A3C" w14:textId="77777777" w:rsidR="00DD1A9B" w:rsidRDefault="00605912">
                    <w:pPr>
                      <w:numPr>
                        <w:ilvl w:val="0"/>
                        <w:numId w:val="4"/>
                      </w:numPr>
                      <w:tabs>
                        <w:tab w:val="left" w:pos="463"/>
                      </w:tabs>
                      <w:spacing w:before="121" w:line="256" w:lineRule="auto"/>
                      <w:ind w:right="94"/>
                      <w:jc w:val="both"/>
                    </w:pPr>
                    <w:r>
                      <w:rPr>
                        <w:w w:val="90"/>
                      </w:rPr>
                      <w:t xml:space="preserve">Have a clear understanding of the needs of all pupils, including those with special educational needs; gifted and </w:t>
                    </w:r>
                    <w:r>
                      <w:rPr>
                        <w:w w:val="95"/>
                      </w:rPr>
                      <w:t xml:space="preserve">talented; EAL; disabilities; and be able to use and evaluate distinctive teaching approaches to engage and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support</w:t>
                    </w:r>
                    <w:r w:rsidRPr="00FD75E5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FD75E5">
                      <w:rPr>
                        <w:rFonts w:asciiTheme="minorHAnsi" w:hAnsiTheme="minorHAnsi" w:cstheme="minorHAnsi"/>
                      </w:rPr>
                      <w:t>them</w:t>
                    </w:r>
                    <w:r>
                      <w:t>;</w:t>
                    </w:r>
                  </w:p>
                </w:txbxContent>
              </v:textbox>
            </v:shape>
            <v:shape id="docshape7" o:spid="_x0000_s2060" type="#_x0000_t202" alt="" style="position:absolute;left:724;top:4455;width:10455;height:279;mso-wrap-style:square;v-text-anchor:top" fillcolor="#d9d9d9" strokeweight=".48pt">
              <v:textbox inset="0,0,0,0">
                <w:txbxContent>
                  <w:p w14:paraId="0A3B658D" w14:textId="77777777" w:rsidR="00DD1A9B" w:rsidRDefault="00605912">
                    <w:pPr>
                      <w:spacing w:before="5"/>
                      <w:ind w:left="105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  <w:w w:val="85"/>
                      </w:rPr>
                      <w:t>Main</w:t>
                    </w:r>
                    <w:r>
                      <w:rPr>
                        <w:b/>
                        <w:color w:val="000000"/>
                        <w:spacing w:val="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Duties</w:t>
                    </w:r>
                    <w:r>
                      <w:rPr>
                        <w:b/>
                        <w:color w:val="000000"/>
                        <w:spacing w:val="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and</w:t>
                    </w:r>
                    <w:r>
                      <w:rPr>
                        <w:b/>
                        <w:color w:val="000000"/>
                        <w:spacing w:val="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w w:val="85"/>
                      </w:rPr>
                      <w:t>Responsibilities: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08735F" w14:textId="77777777" w:rsidR="00DD1A9B" w:rsidRDefault="00DD1A9B">
      <w:pPr>
        <w:pStyle w:val="BodyText"/>
        <w:spacing w:before="3"/>
        <w:rPr>
          <w:rFonts w:ascii="Arial-BoldItalicMT"/>
          <w:b/>
          <w:i/>
          <w:sz w:val="21"/>
        </w:rPr>
      </w:pPr>
    </w:p>
    <w:p w14:paraId="2B3ED975" w14:textId="77777777" w:rsidR="00DD1A9B" w:rsidRDefault="00DD1A9B">
      <w:pPr>
        <w:rPr>
          <w:rFonts w:ascii="Arial-BoldItalicMT"/>
          <w:sz w:val="21"/>
        </w:rPr>
        <w:sectPr w:rsidR="00DD1A9B">
          <w:headerReference w:type="default" r:id="rId7"/>
          <w:type w:val="continuous"/>
          <w:pgSz w:w="11900" w:h="16840"/>
          <w:pgMar w:top="1120" w:right="600" w:bottom="280" w:left="600" w:header="145" w:footer="0" w:gutter="0"/>
          <w:pgNumType w:start="1"/>
          <w:cols w:space="720"/>
        </w:sectPr>
      </w:pPr>
    </w:p>
    <w:p w14:paraId="25291E18" w14:textId="77777777" w:rsidR="00DD1A9B" w:rsidRDefault="001002C7">
      <w:pPr>
        <w:pStyle w:val="ListParagraph"/>
        <w:numPr>
          <w:ilvl w:val="0"/>
          <w:numId w:val="3"/>
        </w:numPr>
        <w:tabs>
          <w:tab w:val="left" w:pos="593"/>
        </w:tabs>
        <w:spacing w:before="112" w:line="259" w:lineRule="auto"/>
        <w:ind w:right="223"/>
      </w:pPr>
      <w:r>
        <w:lastRenderedPageBreak/>
        <w:pict w14:anchorId="34169FAD">
          <v:shape id="docshape8" o:spid="_x0000_s2057" alt="" style="position:absolute;left:0;text-align:left;margin-left:36pt;margin-top:60.7pt;width:523.2pt;height:715.7pt;z-index:-15913984;mso-wrap-edited:f;mso-width-percent:0;mso-height-percent:0;mso-position-horizontal-relative:page;mso-position-vertical-relative:page;mso-width-percent:0;mso-height-percent:0" coordsize="10464,14314" path="m10464,r-10,l10454,10r,14294l10,14304,10,10r10444,l10454,,10,,,,,10,,14304r,10l10,14314r10444,l10464,14314r,-10l10464,10r,-10xe" fillcolor="black" stroked="f">
            <v:path arrowok="t" o:connecttype="custom" o:connectlocs="2147483646,489515150;2147483646,489515150;2147483646,493547400;2147483646,2147483646;4032250,2147483646;4032250,493547400;2147483646,493547400;2147483646,489515150;4032250,489515150;0,489515150;0,493547400;0,2147483646;0,2147483646;4032250,2147483646;2147483646,2147483646;2147483646,2147483646;2147483646,2147483646;2147483646,493547400;2147483646,489515150" o:connectangles="0,0,0,0,0,0,0,0,0,0,0,0,0,0,0,0,0,0,0"/>
            <w10:wrap anchorx="page" anchory="page"/>
          </v:shape>
        </w:pict>
      </w:r>
      <w:r w:rsidR="00605912">
        <w:rPr>
          <w:w w:val="90"/>
        </w:rPr>
        <w:t xml:space="preserve">Demonstrate an understanding of and take responsibility for promoting high standards of literacy including the </w:t>
      </w:r>
      <w:r w:rsidR="00605912">
        <w:rPr>
          <w:w w:val="95"/>
        </w:rPr>
        <w:t>correct use of spoken English;</w:t>
      </w:r>
    </w:p>
    <w:p w14:paraId="35744839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25" w:line="254" w:lineRule="auto"/>
        <w:ind w:right="221"/>
      </w:pPr>
      <w:r>
        <w:rPr>
          <w:w w:val="90"/>
        </w:rPr>
        <w:t xml:space="preserve">If teaching early reading, demonstrate a clear understanding of appropriate teaching strategies </w:t>
      </w:r>
      <w:proofErr w:type="gramStart"/>
      <w:r>
        <w:rPr>
          <w:w w:val="90"/>
        </w:rPr>
        <w:t>e.g.</w:t>
      </w:r>
      <w:proofErr w:type="gramEnd"/>
      <w:r>
        <w:rPr>
          <w:w w:val="90"/>
        </w:rPr>
        <w:t xml:space="preserve"> systematic </w:t>
      </w:r>
      <w:r>
        <w:t>synthetic</w:t>
      </w:r>
      <w:r>
        <w:rPr>
          <w:spacing w:val="-4"/>
        </w:rPr>
        <w:t xml:space="preserve"> </w:t>
      </w:r>
      <w:r>
        <w:t>phonics;</w:t>
      </w:r>
    </w:p>
    <w:p w14:paraId="490393D0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line="254" w:lineRule="auto"/>
        <w:ind w:right="221"/>
      </w:pPr>
      <w:r>
        <w:rPr>
          <w:w w:val="90"/>
        </w:rPr>
        <w:t xml:space="preserve">Use an appropriate range of observation, assessment, monitoring and recording strategies as a basis for setting </w:t>
      </w:r>
      <w:r>
        <w:rPr>
          <w:w w:val="95"/>
        </w:rPr>
        <w:t xml:space="preserve">challenging learning objectives for pupils of all backgrounds, abilities and dispositions, monitoring learners’ </w:t>
      </w:r>
      <w:r>
        <w:rPr>
          <w:spacing w:val="-2"/>
        </w:rPr>
        <w:t>progress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levels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attainment;</w:t>
      </w:r>
    </w:p>
    <w:p w14:paraId="294A7BFD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32"/>
        <w:ind w:hanging="358"/>
      </w:pPr>
      <w:r>
        <w:rPr>
          <w:w w:val="90"/>
        </w:rPr>
        <w:t>Make</w:t>
      </w:r>
      <w:r>
        <w:rPr>
          <w:spacing w:val="-6"/>
        </w:rPr>
        <w:t xml:space="preserve"> </w:t>
      </w:r>
      <w:r>
        <w:rPr>
          <w:w w:val="90"/>
        </w:rPr>
        <w:t>accurate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productive</w:t>
      </w:r>
      <w:r>
        <w:rPr>
          <w:spacing w:val="-5"/>
        </w:rPr>
        <w:t xml:space="preserve"> </w:t>
      </w:r>
      <w:r>
        <w:rPr>
          <w:w w:val="90"/>
        </w:rPr>
        <w:t>use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assessment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7"/>
        </w:rPr>
        <w:t xml:space="preserve"> </w:t>
      </w:r>
      <w:r>
        <w:rPr>
          <w:w w:val="90"/>
        </w:rPr>
        <w:t>secure</w:t>
      </w:r>
      <w:r>
        <w:rPr>
          <w:spacing w:val="-5"/>
        </w:rPr>
        <w:t xml:space="preserve"> </w:t>
      </w:r>
      <w:r>
        <w:rPr>
          <w:w w:val="90"/>
        </w:rPr>
        <w:t>pupils’</w:t>
      </w:r>
      <w:r>
        <w:rPr>
          <w:spacing w:val="-5"/>
        </w:rPr>
        <w:t xml:space="preserve"> </w:t>
      </w:r>
      <w:r>
        <w:rPr>
          <w:spacing w:val="-2"/>
          <w:w w:val="90"/>
        </w:rPr>
        <w:t>progress;</w:t>
      </w:r>
    </w:p>
    <w:p w14:paraId="29836231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50" w:line="254" w:lineRule="auto"/>
        <w:ind w:right="219"/>
      </w:pPr>
      <w:r>
        <w:rPr>
          <w:w w:val="90"/>
        </w:rPr>
        <w:t xml:space="preserve">Give pupils regular feedback, both orally and through accurate marking, and encourage pupils to respond to the </w:t>
      </w:r>
      <w:r>
        <w:rPr>
          <w:w w:val="95"/>
        </w:rPr>
        <w:t>feedback,</w:t>
      </w:r>
      <w:r>
        <w:rPr>
          <w:spacing w:val="-2"/>
          <w:w w:val="95"/>
        </w:rPr>
        <w:t xml:space="preserve"> </w:t>
      </w:r>
      <w:r>
        <w:rPr>
          <w:w w:val="95"/>
        </w:rPr>
        <w:t>reflect</w:t>
      </w:r>
      <w:r>
        <w:rPr>
          <w:spacing w:val="-2"/>
          <w:w w:val="95"/>
        </w:rPr>
        <w:t xml:space="preserve"> </w:t>
      </w:r>
      <w:r>
        <w:rPr>
          <w:w w:val="95"/>
        </w:rPr>
        <w:t>on</w:t>
      </w:r>
      <w:r>
        <w:rPr>
          <w:spacing w:val="-2"/>
          <w:w w:val="95"/>
        </w:rPr>
        <w:t xml:space="preserve"> </w:t>
      </w:r>
      <w:r>
        <w:rPr>
          <w:w w:val="95"/>
        </w:rPr>
        <w:t>progress,</w:t>
      </w:r>
      <w:r>
        <w:rPr>
          <w:spacing w:val="-2"/>
          <w:w w:val="95"/>
        </w:rPr>
        <w:t xml:space="preserve"> </w:t>
      </w:r>
      <w:r>
        <w:rPr>
          <w:w w:val="95"/>
        </w:rPr>
        <w:t>their</w:t>
      </w:r>
      <w:r>
        <w:rPr>
          <w:spacing w:val="-2"/>
          <w:w w:val="95"/>
        </w:rPr>
        <w:t xml:space="preserve"> </w:t>
      </w:r>
      <w:r>
        <w:rPr>
          <w:w w:val="95"/>
        </w:rPr>
        <w:t>emerging</w:t>
      </w:r>
      <w:r>
        <w:rPr>
          <w:spacing w:val="-2"/>
          <w:w w:val="95"/>
        </w:rPr>
        <w:t xml:space="preserve"> </w:t>
      </w:r>
      <w:r>
        <w:rPr>
          <w:w w:val="95"/>
        </w:rPr>
        <w:t>needs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take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responsible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2"/>
          <w:w w:val="95"/>
        </w:rPr>
        <w:t xml:space="preserve"> </w:t>
      </w:r>
      <w:r>
        <w:rPr>
          <w:w w:val="95"/>
        </w:rPr>
        <w:t>conscientious</w:t>
      </w:r>
      <w:r>
        <w:rPr>
          <w:spacing w:val="-2"/>
          <w:w w:val="95"/>
        </w:rPr>
        <w:t xml:space="preserve"> </w:t>
      </w:r>
      <w:r>
        <w:rPr>
          <w:w w:val="95"/>
        </w:rPr>
        <w:t>attitude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to </w:t>
      </w:r>
      <w:r>
        <w:t>their own work and study;</w:t>
      </w:r>
    </w:p>
    <w:p w14:paraId="305ABE01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32"/>
        <w:ind w:hanging="358"/>
      </w:pPr>
      <w:r>
        <w:rPr>
          <w:w w:val="90"/>
        </w:rPr>
        <w:t>Use</w:t>
      </w:r>
      <w:r>
        <w:rPr>
          <w:spacing w:val="-1"/>
        </w:rPr>
        <w:t xml:space="preserve"> </w:t>
      </w:r>
      <w:r>
        <w:rPr>
          <w:w w:val="90"/>
        </w:rPr>
        <w:t>relevant</w:t>
      </w:r>
      <w:r>
        <w:rPr>
          <w:spacing w:val="-1"/>
        </w:rPr>
        <w:t xml:space="preserve"> </w:t>
      </w:r>
      <w:r>
        <w:rPr>
          <w:w w:val="90"/>
        </w:rPr>
        <w:t>data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monitor</w:t>
      </w:r>
      <w:r>
        <w:t xml:space="preserve"> </w:t>
      </w:r>
      <w:r>
        <w:rPr>
          <w:w w:val="90"/>
        </w:rPr>
        <w:t>progress,</w:t>
      </w:r>
      <w:r>
        <w:rPr>
          <w:spacing w:val="-1"/>
        </w:rPr>
        <w:t xml:space="preserve"> </w:t>
      </w:r>
      <w:r>
        <w:rPr>
          <w:w w:val="90"/>
        </w:rPr>
        <w:t>set</w:t>
      </w:r>
      <w:r>
        <w:rPr>
          <w:spacing w:val="-1"/>
        </w:rPr>
        <w:t xml:space="preserve"> </w:t>
      </w:r>
      <w:r>
        <w:rPr>
          <w:w w:val="90"/>
        </w:rPr>
        <w:t>targets,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plan</w:t>
      </w:r>
      <w:r>
        <w:rPr>
          <w:spacing w:val="-1"/>
        </w:rPr>
        <w:t xml:space="preserve"> </w:t>
      </w:r>
      <w:r>
        <w:rPr>
          <w:w w:val="90"/>
        </w:rPr>
        <w:t>subsequent</w:t>
      </w:r>
      <w:r>
        <w:rPr>
          <w:spacing w:val="-1"/>
        </w:rPr>
        <w:t xml:space="preserve"> </w:t>
      </w:r>
      <w:r>
        <w:rPr>
          <w:spacing w:val="-2"/>
          <w:w w:val="90"/>
        </w:rPr>
        <w:t>lessons;</w:t>
      </w:r>
    </w:p>
    <w:p w14:paraId="2437FBCA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45" w:line="259" w:lineRule="auto"/>
        <w:ind w:right="223"/>
        <w:rPr>
          <w:i/>
        </w:rPr>
      </w:pPr>
      <w:r>
        <w:rPr>
          <w:w w:val="95"/>
        </w:rPr>
        <w:t xml:space="preserve">Participate in arrangements for assessments within the remit of the </w:t>
      </w:r>
      <w:r>
        <w:rPr>
          <w:i/>
          <w:w w:val="95"/>
        </w:rPr>
        <w:t xml:space="preserve">School Teachers’ Pay and Conditions </w:t>
      </w:r>
      <w:r>
        <w:rPr>
          <w:i/>
          <w:spacing w:val="-2"/>
        </w:rPr>
        <w:t>Document.</w:t>
      </w:r>
    </w:p>
    <w:p w14:paraId="12C33C8B" w14:textId="77777777" w:rsidR="00DD1A9B" w:rsidRDefault="00DD1A9B">
      <w:pPr>
        <w:pStyle w:val="BodyText"/>
        <w:rPr>
          <w:i/>
          <w:sz w:val="26"/>
        </w:rPr>
      </w:pPr>
    </w:p>
    <w:p w14:paraId="66F650E6" w14:textId="77777777" w:rsidR="00DD1A9B" w:rsidRDefault="00605912">
      <w:pPr>
        <w:pStyle w:val="Heading1"/>
        <w:spacing w:before="201"/>
      </w:pP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Safety</w:t>
      </w:r>
    </w:p>
    <w:p w14:paraId="128A6E6F" w14:textId="77777777" w:rsidR="00DD1A9B" w:rsidRDefault="00DD1A9B">
      <w:pPr>
        <w:pStyle w:val="BodyText"/>
        <w:rPr>
          <w:b/>
          <w:sz w:val="24"/>
        </w:rPr>
      </w:pPr>
    </w:p>
    <w:p w14:paraId="63BB5ADC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57"/>
        <w:ind w:hanging="358"/>
      </w:pPr>
      <w:r>
        <w:rPr>
          <w:w w:val="90"/>
        </w:rPr>
        <w:t>Develop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7"/>
        </w:rPr>
        <w:t xml:space="preserve"> </w:t>
      </w:r>
      <w:r>
        <w:rPr>
          <w:w w:val="90"/>
        </w:rPr>
        <w:t>purposeful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immersive</w:t>
      </w:r>
      <w:r>
        <w:rPr>
          <w:spacing w:val="7"/>
        </w:rPr>
        <w:t xml:space="preserve"> </w:t>
      </w:r>
      <w:r>
        <w:rPr>
          <w:w w:val="90"/>
        </w:rPr>
        <w:t>learning</w:t>
      </w:r>
      <w:r>
        <w:rPr>
          <w:spacing w:val="7"/>
        </w:rPr>
        <w:t xml:space="preserve"> </w:t>
      </w:r>
      <w:r>
        <w:rPr>
          <w:w w:val="90"/>
        </w:rPr>
        <w:t>environment</w:t>
      </w:r>
      <w:r>
        <w:rPr>
          <w:spacing w:val="7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spacing w:val="-2"/>
          <w:w w:val="90"/>
        </w:rPr>
        <w:t>pupils</w:t>
      </w:r>
    </w:p>
    <w:p w14:paraId="25998F27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46" w:line="254" w:lineRule="auto"/>
        <w:ind w:right="224"/>
        <w:jc w:val="left"/>
      </w:pPr>
      <w:r>
        <w:rPr>
          <w:spacing w:val="-2"/>
          <w:w w:val="95"/>
        </w:rPr>
        <w:t>Ensure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learning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environment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rooted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mutual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respect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establish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framework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discipline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with 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range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strategies,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using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praise,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sanctions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rewards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consistently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fairly;</w:t>
      </w:r>
    </w:p>
    <w:p w14:paraId="0F158DDC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line="259" w:lineRule="auto"/>
        <w:ind w:right="222"/>
        <w:jc w:val="left"/>
      </w:pPr>
      <w:r>
        <w:rPr>
          <w:w w:val="95"/>
        </w:rPr>
        <w:t>Manage</w:t>
      </w:r>
      <w:r>
        <w:rPr>
          <w:spacing w:val="16"/>
        </w:rPr>
        <w:t xml:space="preserve"> </w:t>
      </w:r>
      <w:r>
        <w:rPr>
          <w:w w:val="95"/>
        </w:rPr>
        <w:t>classes</w:t>
      </w:r>
      <w:r>
        <w:rPr>
          <w:spacing w:val="16"/>
        </w:rPr>
        <w:t xml:space="preserve"> </w:t>
      </w:r>
      <w:r>
        <w:rPr>
          <w:w w:val="95"/>
        </w:rPr>
        <w:t>effectively,</w:t>
      </w:r>
      <w:r>
        <w:rPr>
          <w:spacing w:val="16"/>
        </w:rPr>
        <w:t xml:space="preserve"> </w:t>
      </w:r>
      <w:r>
        <w:rPr>
          <w:w w:val="95"/>
        </w:rPr>
        <w:t>using</w:t>
      </w:r>
      <w:r>
        <w:rPr>
          <w:spacing w:val="16"/>
        </w:rPr>
        <w:t xml:space="preserve"> </w:t>
      </w:r>
      <w:r>
        <w:rPr>
          <w:w w:val="95"/>
        </w:rPr>
        <w:t>approaches</w:t>
      </w:r>
      <w:r>
        <w:rPr>
          <w:spacing w:val="16"/>
        </w:rPr>
        <w:t xml:space="preserve"> </w:t>
      </w:r>
      <w:r>
        <w:rPr>
          <w:w w:val="95"/>
        </w:rPr>
        <w:t>which</w:t>
      </w:r>
      <w:r>
        <w:t xml:space="preserve"> </w:t>
      </w:r>
      <w:r>
        <w:rPr>
          <w:w w:val="95"/>
        </w:rPr>
        <w:t>are</w:t>
      </w:r>
      <w:r>
        <w:rPr>
          <w:spacing w:val="16"/>
        </w:rPr>
        <w:t xml:space="preserve"> </w:t>
      </w:r>
      <w:r>
        <w:rPr>
          <w:w w:val="95"/>
        </w:rPr>
        <w:t>appropriate</w:t>
      </w:r>
      <w:r>
        <w:rPr>
          <w:spacing w:val="16"/>
        </w:rPr>
        <w:t xml:space="preserve"> </w:t>
      </w:r>
      <w:r>
        <w:rPr>
          <w:w w:val="95"/>
        </w:rPr>
        <w:t>to</w:t>
      </w:r>
      <w:r>
        <w:rPr>
          <w:spacing w:val="16"/>
        </w:rPr>
        <w:t xml:space="preserve"> </w:t>
      </w:r>
      <w:r>
        <w:rPr>
          <w:w w:val="95"/>
        </w:rPr>
        <w:t>pupils’</w:t>
      </w:r>
      <w:r>
        <w:rPr>
          <w:spacing w:val="16"/>
        </w:rPr>
        <w:t xml:space="preserve"> </w:t>
      </w:r>
      <w:r>
        <w:rPr>
          <w:w w:val="95"/>
        </w:rPr>
        <w:t>needs</w:t>
      </w:r>
      <w:r>
        <w:rPr>
          <w:spacing w:val="16"/>
        </w:rPr>
        <w:t xml:space="preserve"> </w:t>
      </w:r>
      <w:r>
        <w:rPr>
          <w:w w:val="95"/>
        </w:rPr>
        <w:t>in</w:t>
      </w:r>
      <w:r>
        <w:rPr>
          <w:spacing w:val="16"/>
        </w:rPr>
        <w:t xml:space="preserve"> </w:t>
      </w:r>
      <w:r>
        <w:rPr>
          <w:w w:val="95"/>
        </w:rPr>
        <w:t>order</w:t>
      </w:r>
      <w:r>
        <w:rPr>
          <w:spacing w:val="18"/>
        </w:rPr>
        <w:t xml:space="preserve"> </w:t>
      </w:r>
      <w:r>
        <w:rPr>
          <w:w w:val="95"/>
        </w:rPr>
        <w:t>to</w:t>
      </w:r>
      <w:r>
        <w:rPr>
          <w:spacing w:val="16"/>
        </w:rPr>
        <w:t xml:space="preserve"> </w:t>
      </w:r>
      <w:r>
        <w:rPr>
          <w:w w:val="95"/>
        </w:rPr>
        <w:t xml:space="preserve">inspire, </w:t>
      </w:r>
      <w:r>
        <w:rPr>
          <w:spacing w:val="-2"/>
        </w:rPr>
        <w:t>motivate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challenge</w:t>
      </w:r>
      <w:r>
        <w:rPr>
          <w:spacing w:val="-9"/>
        </w:rPr>
        <w:t xml:space="preserve"> </w:t>
      </w:r>
      <w:r>
        <w:rPr>
          <w:spacing w:val="-2"/>
        </w:rPr>
        <w:t>pupils;</w:t>
      </w:r>
    </w:p>
    <w:p w14:paraId="48EFD75C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25"/>
        <w:ind w:hanging="358"/>
        <w:jc w:val="left"/>
      </w:pPr>
      <w:r>
        <w:rPr>
          <w:w w:val="90"/>
        </w:rPr>
        <w:t>Maintain</w:t>
      </w:r>
      <w:r>
        <w:rPr>
          <w:spacing w:val="7"/>
        </w:rPr>
        <w:t xml:space="preserve"> </w:t>
      </w:r>
      <w:r>
        <w:rPr>
          <w:w w:val="90"/>
        </w:rPr>
        <w:t>good</w:t>
      </w:r>
      <w:r>
        <w:rPr>
          <w:spacing w:val="8"/>
        </w:rPr>
        <w:t xml:space="preserve"> </w:t>
      </w:r>
      <w:r>
        <w:rPr>
          <w:w w:val="90"/>
        </w:rPr>
        <w:t>relationships</w:t>
      </w:r>
      <w:r>
        <w:rPr>
          <w:spacing w:val="8"/>
        </w:rPr>
        <w:t xml:space="preserve"> </w:t>
      </w:r>
      <w:r>
        <w:rPr>
          <w:w w:val="90"/>
        </w:rPr>
        <w:t>with</w:t>
      </w:r>
      <w:r>
        <w:rPr>
          <w:spacing w:val="8"/>
        </w:rPr>
        <w:t xml:space="preserve"> </w:t>
      </w:r>
      <w:r>
        <w:rPr>
          <w:w w:val="90"/>
        </w:rPr>
        <w:t>pupils,</w:t>
      </w:r>
      <w:r>
        <w:rPr>
          <w:spacing w:val="8"/>
        </w:rPr>
        <w:t xml:space="preserve"> </w:t>
      </w:r>
      <w:r>
        <w:rPr>
          <w:w w:val="90"/>
        </w:rPr>
        <w:t>exercise</w:t>
      </w:r>
      <w:r>
        <w:rPr>
          <w:spacing w:val="8"/>
        </w:rPr>
        <w:t xml:space="preserve"> </w:t>
      </w:r>
      <w:r>
        <w:rPr>
          <w:w w:val="90"/>
        </w:rPr>
        <w:t>appropriate</w:t>
      </w:r>
      <w:r>
        <w:rPr>
          <w:spacing w:val="8"/>
        </w:rPr>
        <w:t xml:space="preserve"> </w:t>
      </w:r>
      <w:r>
        <w:rPr>
          <w:w w:val="90"/>
        </w:rPr>
        <w:t>authority,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act</w:t>
      </w:r>
      <w:r>
        <w:rPr>
          <w:spacing w:val="8"/>
        </w:rPr>
        <w:t xml:space="preserve"> </w:t>
      </w:r>
      <w:r>
        <w:rPr>
          <w:w w:val="90"/>
        </w:rPr>
        <w:t>decisively</w:t>
      </w:r>
      <w:r>
        <w:rPr>
          <w:spacing w:val="8"/>
        </w:rPr>
        <w:t xml:space="preserve"> </w:t>
      </w:r>
      <w:r>
        <w:rPr>
          <w:w w:val="90"/>
        </w:rPr>
        <w:t>when</w:t>
      </w:r>
      <w:r>
        <w:rPr>
          <w:spacing w:val="7"/>
        </w:rPr>
        <w:t xml:space="preserve"> </w:t>
      </w:r>
      <w:r>
        <w:rPr>
          <w:spacing w:val="-2"/>
          <w:w w:val="90"/>
        </w:rPr>
        <w:t>necessary;</w:t>
      </w:r>
    </w:p>
    <w:p w14:paraId="3425C53B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46" w:line="259" w:lineRule="auto"/>
        <w:ind w:right="222"/>
        <w:jc w:val="left"/>
      </w:pPr>
      <w:r>
        <w:rPr>
          <w:spacing w:val="-2"/>
          <w:w w:val="95"/>
        </w:rPr>
        <w:t>Be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positive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role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model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demonstrate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consistently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positive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attitudes,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values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proofErr w:type="spellStart"/>
      <w:r>
        <w:rPr>
          <w:spacing w:val="-2"/>
          <w:w w:val="95"/>
        </w:rPr>
        <w:t>behaviour</w:t>
      </w:r>
      <w:proofErr w:type="spellEnd"/>
      <w:r>
        <w:rPr>
          <w:spacing w:val="-2"/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which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are </w:t>
      </w:r>
      <w:r>
        <w:t>expected of pupils;</w:t>
      </w:r>
    </w:p>
    <w:p w14:paraId="280C35FC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21"/>
        <w:ind w:hanging="358"/>
        <w:jc w:val="left"/>
      </w:pPr>
      <w:r>
        <w:rPr>
          <w:w w:val="90"/>
        </w:rPr>
        <w:t>Have</w:t>
      </w:r>
      <w:r>
        <w:rPr>
          <w:spacing w:val="5"/>
        </w:rPr>
        <w:t xml:space="preserve"> </w:t>
      </w:r>
      <w:r>
        <w:rPr>
          <w:w w:val="90"/>
        </w:rPr>
        <w:t>high</w:t>
      </w:r>
      <w:r>
        <w:rPr>
          <w:spacing w:val="5"/>
        </w:rPr>
        <w:t xml:space="preserve"> </w:t>
      </w:r>
      <w:r>
        <w:rPr>
          <w:w w:val="90"/>
        </w:rPr>
        <w:t>expectations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proofErr w:type="spellStart"/>
      <w:r>
        <w:rPr>
          <w:w w:val="90"/>
        </w:rPr>
        <w:t>behaviour</w:t>
      </w:r>
      <w:proofErr w:type="spellEnd"/>
      <w:r>
        <w:rPr>
          <w:w w:val="90"/>
        </w:rPr>
        <w:t>,</w:t>
      </w:r>
      <w:r>
        <w:rPr>
          <w:spacing w:val="6"/>
        </w:rPr>
        <w:t xml:space="preserve"> </w:t>
      </w:r>
      <w:r>
        <w:rPr>
          <w:w w:val="90"/>
        </w:rPr>
        <w:t>promoting</w:t>
      </w:r>
      <w:r>
        <w:rPr>
          <w:spacing w:val="5"/>
        </w:rPr>
        <w:t xml:space="preserve"> </w:t>
      </w:r>
      <w:r>
        <w:rPr>
          <w:w w:val="90"/>
        </w:rPr>
        <w:t>self-control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independence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all</w:t>
      </w:r>
      <w:r>
        <w:rPr>
          <w:spacing w:val="5"/>
        </w:rPr>
        <w:t xml:space="preserve"> </w:t>
      </w:r>
      <w:r>
        <w:rPr>
          <w:spacing w:val="-2"/>
          <w:w w:val="90"/>
        </w:rPr>
        <w:t>learners;</w:t>
      </w:r>
    </w:p>
    <w:p w14:paraId="777FDE4F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50" w:line="254" w:lineRule="auto"/>
        <w:ind w:right="221"/>
        <w:jc w:val="left"/>
        <w:rPr>
          <w:i/>
        </w:rPr>
      </w:pPr>
      <w:r>
        <w:rPr>
          <w:w w:val="90"/>
        </w:rPr>
        <w:t xml:space="preserve">Carry out playground and other duties as directed and within the remit of the current </w:t>
      </w:r>
      <w:r>
        <w:rPr>
          <w:i/>
          <w:w w:val="90"/>
        </w:rPr>
        <w:t xml:space="preserve">School Teachers’ Pay and </w:t>
      </w:r>
      <w:r>
        <w:rPr>
          <w:i/>
          <w:spacing w:val="-2"/>
        </w:rPr>
        <w:t>Conditions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Document;</w:t>
      </w:r>
    </w:p>
    <w:p w14:paraId="7F806DC3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line="259" w:lineRule="auto"/>
        <w:ind w:right="217"/>
        <w:jc w:val="left"/>
      </w:pPr>
      <w:r>
        <w:rPr>
          <w:w w:val="95"/>
        </w:rPr>
        <w:t>Be responsible for promoting and safeguarding the welfare of children and young people within the school, raising</w:t>
      </w:r>
      <w:r>
        <w:rPr>
          <w:spacing w:val="-2"/>
          <w:w w:val="95"/>
        </w:rPr>
        <w:t xml:space="preserve"> </w:t>
      </w:r>
      <w:r>
        <w:rPr>
          <w:w w:val="95"/>
        </w:rPr>
        <w:t>any</w:t>
      </w:r>
      <w:r>
        <w:rPr>
          <w:spacing w:val="-2"/>
          <w:w w:val="95"/>
        </w:rPr>
        <w:t xml:space="preserve"> </w:t>
      </w:r>
      <w:r>
        <w:rPr>
          <w:w w:val="95"/>
        </w:rPr>
        <w:t>concerns</w:t>
      </w:r>
      <w:r>
        <w:rPr>
          <w:spacing w:val="-2"/>
          <w:w w:val="95"/>
        </w:rPr>
        <w:t xml:space="preserve"> </w:t>
      </w:r>
      <w:r>
        <w:rPr>
          <w:w w:val="95"/>
        </w:rPr>
        <w:t>following</w:t>
      </w:r>
      <w:r>
        <w:rPr>
          <w:spacing w:val="-2"/>
          <w:w w:val="95"/>
        </w:rPr>
        <w:t xml:space="preserve"> </w:t>
      </w:r>
      <w:r>
        <w:rPr>
          <w:w w:val="95"/>
        </w:rPr>
        <w:t>school</w:t>
      </w:r>
      <w:r>
        <w:rPr>
          <w:spacing w:val="-2"/>
          <w:w w:val="95"/>
        </w:rPr>
        <w:t xml:space="preserve"> </w:t>
      </w:r>
      <w:r>
        <w:rPr>
          <w:w w:val="95"/>
        </w:rPr>
        <w:t>protocol/procedures.</w:t>
      </w:r>
    </w:p>
    <w:p w14:paraId="7CFFD5C9" w14:textId="77777777" w:rsidR="00DD1A9B" w:rsidRDefault="00DD1A9B">
      <w:pPr>
        <w:pStyle w:val="BodyText"/>
        <w:rPr>
          <w:sz w:val="26"/>
        </w:rPr>
      </w:pPr>
    </w:p>
    <w:p w14:paraId="7DB97B46" w14:textId="77777777" w:rsidR="00DD1A9B" w:rsidRDefault="00605912">
      <w:pPr>
        <w:pStyle w:val="Heading1"/>
      </w:pPr>
      <w:r>
        <w:t>Team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Collaboration</w:t>
      </w:r>
    </w:p>
    <w:p w14:paraId="4FBB24FD" w14:textId="77777777" w:rsidR="00DD1A9B" w:rsidRDefault="00DD1A9B">
      <w:pPr>
        <w:pStyle w:val="BodyText"/>
        <w:rPr>
          <w:b/>
          <w:sz w:val="24"/>
        </w:rPr>
      </w:pPr>
    </w:p>
    <w:p w14:paraId="5986E1CA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57" w:line="259" w:lineRule="auto"/>
        <w:ind w:right="217"/>
      </w:pPr>
      <w:r>
        <w:rPr>
          <w:spacing w:val="-2"/>
          <w:w w:val="95"/>
        </w:rPr>
        <w:t xml:space="preserve">Participate in any relevant meetings/professional development opportunities at the school, which relate to the learners, curriculum or </w:t>
      </w:r>
      <w:proofErr w:type="spellStart"/>
      <w:r>
        <w:rPr>
          <w:spacing w:val="-2"/>
          <w:w w:val="95"/>
        </w:rPr>
        <w:t>organisation</w:t>
      </w:r>
      <w:proofErr w:type="spellEnd"/>
      <w:r>
        <w:rPr>
          <w:spacing w:val="-2"/>
          <w:w w:val="95"/>
        </w:rPr>
        <w:t xml:space="preserve"> of the school, including pastoral arrangements and assemblies;</w:t>
      </w:r>
    </w:p>
    <w:p w14:paraId="2690E118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26" w:line="254" w:lineRule="auto"/>
        <w:ind w:right="221"/>
      </w:pPr>
      <w:r>
        <w:rPr>
          <w:w w:val="95"/>
        </w:rPr>
        <w:t>Work</w:t>
      </w:r>
      <w:r>
        <w:rPr>
          <w:spacing w:val="-10"/>
          <w:w w:val="95"/>
        </w:rPr>
        <w:t xml:space="preserve"> 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team</w:t>
      </w:r>
      <w:r>
        <w:rPr>
          <w:spacing w:val="-10"/>
          <w:w w:val="95"/>
        </w:rPr>
        <w:t xml:space="preserve"> </w:t>
      </w:r>
      <w:r>
        <w:rPr>
          <w:w w:val="95"/>
        </w:rPr>
        <w:t>member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identify</w:t>
      </w:r>
      <w:r>
        <w:rPr>
          <w:spacing w:val="-10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working</w:t>
      </w:r>
      <w:r>
        <w:rPr>
          <w:spacing w:val="-10"/>
          <w:w w:val="95"/>
        </w:rPr>
        <w:t xml:space="preserve"> </w:t>
      </w:r>
      <w:r>
        <w:rPr>
          <w:w w:val="95"/>
        </w:rPr>
        <w:t>with</w:t>
      </w:r>
      <w:r>
        <w:rPr>
          <w:spacing w:val="-10"/>
          <w:w w:val="95"/>
        </w:rPr>
        <w:t xml:space="preserve"> </w:t>
      </w:r>
      <w:r>
        <w:rPr>
          <w:w w:val="95"/>
        </w:rPr>
        <w:t>colleagues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sharing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development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them;</w:t>
      </w:r>
    </w:p>
    <w:p w14:paraId="1F181FFA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line="254" w:lineRule="auto"/>
        <w:ind w:right="222"/>
      </w:pPr>
      <w:r>
        <w:rPr>
          <w:w w:val="95"/>
        </w:rPr>
        <w:t xml:space="preserve">Contribute to the selection and professional development of other teachers and support staff including the </w:t>
      </w:r>
      <w:r>
        <w:rPr>
          <w:w w:val="90"/>
        </w:rPr>
        <w:t xml:space="preserve">induction and assessment of new teachers, teachers serving induction periods and where appropriate threshold </w:t>
      </w:r>
      <w:r>
        <w:rPr>
          <w:spacing w:val="-2"/>
        </w:rPr>
        <w:t>assessments;</w:t>
      </w:r>
    </w:p>
    <w:p w14:paraId="7B8F6D84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line="259" w:lineRule="auto"/>
        <w:ind w:right="224"/>
      </w:pPr>
      <w:r>
        <w:rPr>
          <w:spacing w:val="-2"/>
          <w:w w:val="95"/>
        </w:rPr>
        <w:t>Ensure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colleagues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working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with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you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appropriately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involved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supporting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learning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understand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the </w:t>
      </w:r>
      <w:r>
        <w:t>roles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fulfil;</w:t>
      </w:r>
    </w:p>
    <w:p w14:paraId="48696DE5" w14:textId="77777777" w:rsidR="00DD1A9B" w:rsidRDefault="00DD1A9B">
      <w:pPr>
        <w:spacing w:line="259" w:lineRule="auto"/>
        <w:jc w:val="both"/>
        <w:sectPr w:rsidR="00DD1A9B">
          <w:pgSz w:w="11900" w:h="16840"/>
          <w:pgMar w:top="1120" w:right="600" w:bottom="280" w:left="600" w:header="145" w:footer="0" w:gutter="0"/>
          <w:cols w:space="720"/>
        </w:sectPr>
      </w:pPr>
    </w:p>
    <w:p w14:paraId="0FA9B74C" w14:textId="77777777" w:rsidR="00DD1A9B" w:rsidRDefault="001002C7">
      <w:pPr>
        <w:pStyle w:val="ListParagraph"/>
        <w:numPr>
          <w:ilvl w:val="0"/>
          <w:numId w:val="3"/>
        </w:numPr>
        <w:tabs>
          <w:tab w:val="left" w:pos="593"/>
        </w:tabs>
        <w:spacing w:before="112" w:line="259" w:lineRule="auto"/>
        <w:ind w:right="223"/>
      </w:pPr>
      <w:r>
        <w:lastRenderedPageBreak/>
        <w:pict w14:anchorId="719C2F91">
          <v:shape id="docshape9" o:spid="_x0000_s2056" alt="" style="position:absolute;left:0;text-align:left;margin-left:36pt;margin-top:4.4pt;width:523.2pt;height:306.25pt;z-index:-15912960;mso-wrap-edited:f;mso-width-percent:0;mso-height-percent:0;mso-position-horizontal-relative:page;mso-width-percent:0;mso-height-percent:0" coordsize="10464,6125" path="m10464,r-10,l10454,10r,6105l10,6115,10,10r10444,l10454,,10,,,,,10,,6115r,10l10,6125r10444,l10464,6125r,-10l10464,10r,-10xe" fillcolor="black" stroked="f">
            <v:path arrowok="t" o:connecttype="custom" o:connectlocs="2147483646,35483800;2147483646,35483800;2147483646,39516050;2147483646,2147483646;4032250,2147483646;4032250,39516050;2147483646,39516050;2147483646,35483800;4032250,35483800;0,35483800;0,39516050;0,2147483646;0,2147483646;4032250,2147483646;2147483646,2147483646;2147483646,2147483646;2147483646,2147483646;2147483646,39516050;2147483646,35483800" o:connectangles="0,0,0,0,0,0,0,0,0,0,0,0,0,0,0,0,0,0,0"/>
            <w10:wrap anchorx="page"/>
          </v:shape>
        </w:pict>
      </w:r>
      <w:r w:rsidR="00605912">
        <w:rPr>
          <w:w w:val="95"/>
        </w:rPr>
        <w:t>Take</w:t>
      </w:r>
      <w:r w:rsidR="00605912">
        <w:rPr>
          <w:spacing w:val="-13"/>
          <w:w w:val="95"/>
        </w:rPr>
        <w:t xml:space="preserve"> </w:t>
      </w:r>
      <w:r w:rsidR="00605912">
        <w:rPr>
          <w:w w:val="95"/>
        </w:rPr>
        <w:t>part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as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required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in</w:t>
      </w:r>
      <w:r w:rsidR="00605912">
        <w:rPr>
          <w:spacing w:val="-13"/>
          <w:w w:val="95"/>
        </w:rPr>
        <w:t xml:space="preserve"> </w:t>
      </w:r>
      <w:r w:rsidR="00605912">
        <w:rPr>
          <w:w w:val="95"/>
        </w:rPr>
        <w:t>the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review,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development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and</w:t>
      </w:r>
      <w:r w:rsidR="00605912">
        <w:rPr>
          <w:spacing w:val="-13"/>
          <w:w w:val="95"/>
        </w:rPr>
        <w:t xml:space="preserve"> </w:t>
      </w:r>
      <w:r w:rsidR="00605912">
        <w:rPr>
          <w:w w:val="95"/>
        </w:rPr>
        <w:t>management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of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the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activities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relating</w:t>
      </w:r>
      <w:r w:rsidR="00605912">
        <w:rPr>
          <w:spacing w:val="-13"/>
          <w:w w:val="95"/>
        </w:rPr>
        <w:t xml:space="preserve"> </w:t>
      </w:r>
      <w:r w:rsidR="00605912">
        <w:rPr>
          <w:w w:val="95"/>
        </w:rPr>
        <w:t>to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>the</w:t>
      </w:r>
      <w:r w:rsidR="00605912">
        <w:rPr>
          <w:spacing w:val="-12"/>
          <w:w w:val="95"/>
        </w:rPr>
        <w:t xml:space="preserve"> </w:t>
      </w:r>
      <w:r w:rsidR="00605912">
        <w:rPr>
          <w:w w:val="95"/>
        </w:rPr>
        <w:t xml:space="preserve">curriculum, </w:t>
      </w:r>
      <w:proofErr w:type="spellStart"/>
      <w:r w:rsidR="00605912">
        <w:rPr>
          <w:w w:val="95"/>
        </w:rPr>
        <w:t>organisation</w:t>
      </w:r>
      <w:proofErr w:type="spellEnd"/>
      <w:r w:rsidR="00605912">
        <w:rPr>
          <w:w w:val="95"/>
        </w:rPr>
        <w:t xml:space="preserve"> and pastoral functions of the school;</w:t>
      </w:r>
    </w:p>
    <w:p w14:paraId="7CE98E8F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125"/>
        <w:ind w:hanging="358"/>
        <w:jc w:val="left"/>
      </w:pPr>
      <w:r>
        <w:rPr>
          <w:w w:val="90"/>
        </w:rPr>
        <w:t>Cover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absent</w:t>
      </w:r>
      <w:r>
        <w:rPr>
          <w:spacing w:val="-5"/>
        </w:rPr>
        <w:t xml:space="preserve"> </w:t>
      </w:r>
      <w:r>
        <w:rPr>
          <w:w w:val="90"/>
        </w:rPr>
        <w:t>colleagues</w:t>
      </w:r>
      <w:r>
        <w:rPr>
          <w:spacing w:val="-4"/>
        </w:rPr>
        <w:t xml:space="preserve"> </w:t>
      </w:r>
      <w:r>
        <w:rPr>
          <w:w w:val="90"/>
        </w:rPr>
        <w:t>within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remit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current</w:t>
      </w:r>
      <w:r>
        <w:rPr>
          <w:spacing w:val="-1"/>
        </w:rPr>
        <w:t xml:space="preserve"> </w:t>
      </w:r>
      <w:r>
        <w:rPr>
          <w:i/>
          <w:w w:val="90"/>
        </w:rPr>
        <w:t>School</w:t>
      </w:r>
      <w:r>
        <w:rPr>
          <w:i/>
          <w:spacing w:val="-5"/>
        </w:rPr>
        <w:t xml:space="preserve"> </w:t>
      </w:r>
      <w:r>
        <w:rPr>
          <w:i/>
          <w:w w:val="90"/>
        </w:rPr>
        <w:t>Teachers’</w:t>
      </w:r>
      <w:r>
        <w:rPr>
          <w:i/>
          <w:spacing w:val="-4"/>
        </w:rPr>
        <w:t xml:space="preserve"> </w:t>
      </w:r>
      <w:r>
        <w:rPr>
          <w:i/>
          <w:w w:val="90"/>
        </w:rPr>
        <w:t>Pay</w:t>
      </w:r>
      <w:r>
        <w:rPr>
          <w:i/>
          <w:spacing w:val="-5"/>
        </w:rPr>
        <w:t xml:space="preserve"> </w:t>
      </w:r>
      <w:r>
        <w:rPr>
          <w:i/>
          <w:w w:val="90"/>
        </w:rPr>
        <w:t>and</w:t>
      </w:r>
      <w:r>
        <w:rPr>
          <w:i/>
          <w:spacing w:val="-5"/>
        </w:rPr>
        <w:t xml:space="preserve"> </w:t>
      </w:r>
      <w:r>
        <w:rPr>
          <w:i/>
          <w:w w:val="90"/>
        </w:rPr>
        <w:t>Conditions</w:t>
      </w:r>
      <w:r>
        <w:rPr>
          <w:i/>
          <w:spacing w:val="-5"/>
        </w:rPr>
        <w:t xml:space="preserve"> </w:t>
      </w:r>
      <w:r>
        <w:rPr>
          <w:spacing w:val="-2"/>
          <w:w w:val="90"/>
        </w:rPr>
        <w:t>document.</w:t>
      </w:r>
    </w:p>
    <w:p w14:paraId="270F0DBF" w14:textId="77777777" w:rsidR="00DD1A9B" w:rsidRDefault="00DD1A9B">
      <w:pPr>
        <w:pStyle w:val="BodyText"/>
        <w:rPr>
          <w:sz w:val="28"/>
        </w:rPr>
      </w:pPr>
    </w:p>
    <w:p w14:paraId="078F0D5D" w14:textId="77777777" w:rsidR="00DD1A9B" w:rsidRDefault="00605912">
      <w:pPr>
        <w:pStyle w:val="Heading1"/>
        <w:spacing w:before="198"/>
      </w:pPr>
      <w:r>
        <w:rPr>
          <w:spacing w:val="-2"/>
        </w:rPr>
        <w:t>Administration</w:t>
      </w:r>
    </w:p>
    <w:p w14:paraId="16006C60" w14:textId="77777777" w:rsidR="00DD1A9B" w:rsidRDefault="00DD1A9B">
      <w:pPr>
        <w:pStyle w:val="BodyText"/>
        <w:spacing w:before="9"/>
        <w:rPr>
          <w:b/>
          <w:sz w:val="24"/>
        </w:rPr>
      </w:pPr>
    </w:p>
    <w:p w14:paraId="294A4C35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  <w:tab w:val="left" w:pos="593"/>
        </w:tabs>
        <w:spacing w:before="0"/>
        <w:ind w:hanging="358"/>
        <w:jc w:val="left"/>
      </w:pPr>
      <w:r>
        <w:rPr>
          <w:w w:val="90"/>
        </w:rPr>
        <w:t>Register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attendance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supervise</w:t>
      </w:r>
      <w:r>
        <w:rPr>
          <w:spacing w:val="-6"/>
        </w:rPr>
        <w:t xml:space="preserve"> </w:t>
      </w:r>
      <w:r>
        <w:rPr>
          <w:w w:val="90"/>
        </w:rPr>
        <w:t>learners,</w:t>
      </w:r>
      <w:r>
        <w:rPr>
          <w:spacing w:val="-6"/>
        </w:rPr>
        <w:t xml:space="preserve"> </w:t>
      </w:r>
      <w:r>
        <w:rPr>
          <w:w w:val="90"/>
        </w:rPr>
        <w:t>before,</w:t>
      </w:r>
      <w:r>
        <w:rPr>
          <w:spacing w:val="-6"/>
        </w:rPr>
        <w:t xml:space="preserve"> </w:t>
      </w:r>
      <w:r>
        <w:rPr>
          <w:w w:val="90"/>
        </w:rPr>
        <w:t>during</w:t>
      </w:r>
      <w:r>
        <w:rPr>
          <w:spacing w:val="-6"/>
        </w:rPr>
        <w:t xml:space="preserve"> </w:t>
      </w:r>
      <w:r>
        <w:rPr>
          <w:w w:val="90"/>
        </w:rPr>
        <w:t>or</w:t>
      </w:r>
      <w:r>
        <w:rPr>
          <w:spacing w:val="-6"/>
        </w:rPr>
        <w:t xml:space="preserve"> </w:t>
      </w:r>
      <w:r>
        <w:rPr>
          <w:w w:val="90"/>
        </w:rPr>
        <w:t>after</w:t>
      </w:r>
      <w:r>
        <w:rPr>
          <w:spacing w:val="-6"/>
        </w:rPr>
        <w:t xml:space="preserve"> </w:t>
      </w:r>
      <w:r>
        <w:rPr>
          <w:w w:val="90"/>
        </w:rPr>
        <w:t>school</w:t>
      </w:r>
      <w:r>
        <w:rPr>
          <w:spacing w:val="-6"/>
        </w:rPr>
        <w:t xml:space="preserve"> </w:t>
      </w:r>
      <w:r>
        <w:rPr>
          <w:w w:val="90"/>
        </w:rPr>
        <w:t>sessions</w:t>
      </w:r>
      <w:r>
        <w:rPr>
          <w:spacing w:val="-6"/>
        </w:rPr>
        <w:t xml:space="preserve"> </w:t>
      </w:r>
      <w:r>
        <w:rPr>
          <w:w w:val="90"/>
        </w:rPr>
        <w:t>as</w:t>
      </w:r>
      <w:r>
        <w:rPr>
          <w:spacing w:val="-6"/>
        </w:rPr>
        <w:t xml:space="preserve"> </w:t>
      </w:r>
      <w:r>
        <w:rPr>
          <w:spacing w:val="-2"/>
          <w:w w:val="90"/>
        </w:rPr>
        <w:t>appropriate;</w:t>
      </w:r>
    </w:p>
    <w:p w14:paraId="225A62F9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45" w:line="259" w:lineRule="auto"/>
        <w:ind w:right="222" w:hanging="358"/>
        <w:rPr>
          <w:i/>
        </w:rPr>
      </w:pPr>
      <w:r>
        <w:rPr>
          <w:w w:val="95"/>
        </w:rPr>
        <w:t>Participate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carry</w:t>
      </w:r>
      <w:r>
        <w:rPr>
          <w:spacing w:val="-9"/>
          <w:w w:val="95"/>
        </w:rPr>
        <w:t xml:space="preserve"> </w:t>
      </w:r>
      <w:r>
        <w:rPr>
          <w:w w:val="95"/>
        </w:rPr>
        <w:t>out</w:t>
      </w:r>
      <w:r>
        <w:rPr>
          <w:spacing w:val="-9"/>
          <w:w w:val="95"/>
        </w:rPr>
        <w:t xml:space="preserve"> </w:t>
      </w:r>
      <w:r>
        <w:rPr>
          <w:w w:val="95"/>
        </w:rPr>
        <w:t>any</w:t>
      </w:r>
      <w:r>
        <w:rPr>
          <w:spacing w:val="-9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organisational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tasks</w:t>
      </w:r>
      <w:r>
        <w:rPr>
          <w:spacing w:val="-9"/>
          <w:w w:val="95"/>
        </w:rPr>
        <w:t xml:space="preserve"> </w:t>
      </w:r>
      <w:r>
        <w:rPr>
          <w:w w:val="95"/>
        </w:rPr>
        <w:t>within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remit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current</w:t>
      </w:r>
      <w:r>
        <w:rPr>
          <w:spacing w:val="-12"/>
          <w:w w:val="95"/>
        </w:rPr>
        <w:t xml:space="preserve"> </w:t>
      </w:r>
      <w:r>
        <w:rPr>
          <w:i/>
          <w:w w:val="95"/>
        </w:rPr>
        <w:t xml:space="preserve">School </w:t>
      </w:r>
      <w:r>
        <w:rPr>
          <w:i/>
          <w:spacing w:val="-2"/>
          <w:w w:val="95"/>
        </w:rPr>
        <w:t>Teachers’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  <w:w w:val="95"/>
        </w:rPr>
        <w:t>Pay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  <w:w w:val="95"/>
        </w:rPr>
        <w:t>and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  <w:w w:val="95"/>
        </w:rPr>
        <w:t>Conditions</w:t>
      </w:r>
      <w:r>
        <w:rPr>
          <w:i/>
          <w:spacing w:val="-5"/>
          <w:w w:val="95"/>
        </w:rPr>
        <w:t xml:space="preserve"> </w:t>
      </w:r>
      <w:r>
        <w:rPr>
          <w:i/>
          <w:spacing w:val="-2"/>
          <w:w w:val="95"/>
        </w:rPr>
        <w:t>Document.</w:t>
      </w:r>
    </w:p>
    <w:p w14:paraId="0093BC82" w14:textId="77777777" w:rsidR="00DD1A9B" w:rsidRDefault="00DD1A9B">
      <w:pPr>
        <w:pStyle w:val="BodyText"/>
        <w:rPr>
          <w:i/>
          <w:sz w:val="26"/>
        </w:rPr>
      </w:pPr>
    </w:p>
    <w:p w14:paraId="3EB376BB" w14:textId="77777777" w:rsidR="00DD1A9B" w:rsidRDefault="00605912">
      <w:pPr>
        <w:pStyle w:val="BodyText"/>
        <w:spacing w:before="196"/>
        <w:ind w:left="234"/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</w:p>
    <w:p w14:paraId="05DEC3EC" w14:textId="77777777" w:rsidR="00DD1A9B" w:rsidRDefault="00DD1A9B">
      <w:pPr>
        <w:pStyle w:val="BodyText"/>
        <w:spacing w:before="9"/>
        <w:rPr>
          <w:sz w:val="24"/>
        </w:rPr>
      </w:pPr>
    </w:p>
    <w:p w14:paraId="4E0EE776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2"/>
        </w:tabs>
        <w:spacing w:before="0" w:line="254" w:lineRule="auto"/>
        <w:ind w:left="591" w:right="216" w:hanging="358"/>
      </w:pPr>
      <w:r>
        <w:rPr>
          <w:w w:val="95"/>
        </w:rPr>
        <w:t xml:space="preserve">Regularly review the effectiveness of your teaching and assessment procedures and its impact on pupils’ </w:t>
      </w:r>
      <w:r>
        <w:rPr>
          <w:w w:val="90"/>
        </w:rPr>
        <w:t xml:space="preserve">progress, attainment and well-being, refining your approaches where necessary, and responding to advice and </w:t>
      </w:r>
      <w:r>
        <w:rPr>
          <w:spacing w:val="-2"/>
        </w:rPr>
        <w:t>feedback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colleagues;</w:t>
      </w:r>
    </w:p>
    <w:p w14:paraId="2CD27295" w14:textId="77777777" w:rsidR="00DD1A9B" w:rsidRDefault="00605912">
      <w:pPr>
        <w:pStyle w:val="ListParagraph"/>
        <w:numPr>
          <w:ilvl w:val="0"/>
          <w:numId w:val="3"/>
        </w:numPr>
        <w:tabs>
          <w:tab w:val="left" w:pos="593"/>
        </w:tabs>
        <w:spacing w:before="132" w:line="259" w:lineRule="auto"/>
        <w:ind w:right="223" w:hanging="358"/>
      </w:pPr>
      <w:r>
        <w:t xml:space="preserve">Be responsible for improving your teaching through participating fully in training and development </w:t>
      </w:r>
      <w:r>
        <w:rPr>
          <w:w w:val="90"/>
        </w:rPr>
        <w:t>opportunities identified by the school or as developed as an outcome of your performance management review.</w:t>
      </w:r>
    </w:p>
    <w:p w14:paraId="20829A5E" w14:textId="77777777" w:rsidR="00DD1A9B" w:rsidRDefault="00DD1A9B">
      <w:pPr>
        <w:pStyle w:val="BodyText"/>
        <w:rPr>
          <w:sz w:val="20"/>
        </w:rPr>
      </w:pPr>
    </w:p>
    <w:p w14:paraId="4D68D2A0" w14:textId="77777777" w:rsidR="00DD1A9B" w:rsidRDefault="00DD1A9B">
      <w:pPr>
        <w:pStyle w:val="BodyText"/>
        <w:rPr>
          <w:sz w:val="20"/>
        </w:rPr>
      </w:pPr>
    </w:p>
    <w:p w14:paraId="49653318" w14:textId="77777777" w:rsidR="00DD1A9B" w:rsidRDefault="00DD1A9B">
      <w:pPr>
        <w:pStyle w:val="BodyText"/>
        <w:rPr>
          <w:sz w:val="20"/>
        </w:rPr>
      </w:pPr>
    </w:p>
    <w:p w14:paraId="4A65F9EF" w14:textId="77777777" w:rsidR="00DD1A9B" w:rsidRDefault="00DD1A9B">
      <w:pPr>
        <w:pStyle w:val="BodyText"/>
        <w:rPr>
          <w:sz w:val="20"/>
        </w:rPr>
      </w:pPr>
    </w:p>
    <w:p w14:paraId="453213F9" w14:textId="77777777" w:rsidR="00DD1A9B" w:rsidRDefault="001002C7">
      <w:pPr>
        <w:pStyle w:val="BodyText"/>
        <w:spacing w:before="11"/>
        <w:rPr>
          <w:sz w:val="13"/>
        </w:rPr>
      </w:pPr>
      <w:r>
        <w:pict w14:anchorId="3020F4E8">
          <v:group id="docshapegroup10" o:spid="_x0000_s2053" alt="" style="position:absolute;margin-left:36pt;margin-top:9.25pt;width:523.2pt;height:165.6pt;z-index:-15727104;mso-wrap-distance-left:0;mso-wrap-distance-right:0;mso-position-horizontal-relative:page" coordorigin="720,185" coordsize="10464,3312">
            <v:shape id="docshape11" o:spid="_x0000_s2054" type="#_x0000_t202" alt="" style="position:absolute;left:724;top:468;width:10455;height:3024;mso-wrap-style:square;v-text-anchor:top" filled="f" strokeweight=".48pt">
              <v:textbox inset="0,0,0,0">
                <w:txbxContent>
                  <w:p w14:paraId="3A7BA5EC" w14:textId="77777777" w:rsidR="00DD1A9B" w:rsidRDefault="00DD1A9B">
                    <w:pPr>
                      <w:spacing w:before="7"/>
                      <w:rPr>
                        <w:sz w:val="24"/>
                      </w:rPr>
                    </w:pPr>
                  </w:p>
                  <w:p w14:paraId="34992414" w14:textId="77777777" w:rsidR="00DD1A9B" w:rsidRDefault="00605912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</w:pP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be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aware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adhere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school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policies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procedures</w:t>
                    </w:r>
                  </w:p>
                  <w:p w14:paraId="7209E8D5" w14:textId="77777777" w:rsidR="00DD1A9B" w:rsidRDefault="00605912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30"/>
                      <w:ind w:hanging="361"/>
                    </w:pP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responsible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for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your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own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90"/>
                      </w:rPr>
                      <w:t>continuing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self-development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attend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meetings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as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appropriate</w:t>
                    </w:r>
                  </w:p>
                  <w:p w14:paraId="01361DDB" w14:textId="77777777" w:rsidR="00DD1A9B" w:rsidRDefault="00605912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26" w:line="256" w:lineRule="auto"/>
                      <w:ind w:right="131" w:hanging="361"/>
                    </w:pPr>
                    <w:r>
                      <w:rPr>
                        <w:spacing w:val="-2"/>
                        <w:w w:val="95"/>
                      </w:rPr>
                      <w:t>Regularly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review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the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effectiveness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of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your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teaching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assessment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procedures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its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impact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on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 xml:space="preserve">pupils’ </w:t>
                    </w:r>
                    <w:r>
                      <w:rPr>
                        <w:w w:val="90"/>
                      </w:rPr>
                      <w:t xml:space="preserve">progress, attainment and well-being, refining your approaches where necessary, and responding to advice </w:t>
                    </w:r>
                    <w:r>
                      <w:rPr>
                        <w:w w:val="95"/>
                      </w:rPr>
                      <w:t>and feedback from colleagues;</w:t>
                    </w:r>
                  </w:p>
                  <w:p w14:paraId="14241262" w14:textId="77777777" w:rsidR="00DD1A9B" w:rsidRDefault="00605912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8" w:line="254" w:lineRule="auto"/>
                      <w:ind w:right="271"/>
                    </w:pPr>
                    <w:r>
                      <w:rPr>
                        <w:w w:val="95"/>
                      </w:rPr>
                      <w:t>Be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responsible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for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improving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your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teaching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through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participating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fully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in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training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and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 xml:space="preserve">development </w:t>
                    </w:r>
                    <w:r>
                      <w:rPr>
                        <w:spacing w:val="-2"/>
                        <w:w w:val="95"/>
                      </w:rPr>
                      <w:t>opportunities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identified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by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the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school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or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developed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as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outcome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of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your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performance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 xml:space="preserve">management </w:t>
                    </w:r>
                    <w:r>
                      <w:rPr>
                        <w:spacing w:val="-2"/>
                      </w:rPr>
                      <w:t>review</w:t>
                    </w:r>
                  </w:p>
                  <w:p w14:paraId="46E1F971" w14:textId="77777777" w:rsidR="00DD1A9B" w:rsidRDefault="00605912">
                    <w:pPr>
                      <w:numPr>
                        <w:ilvl w:val="0"/>
                        <w:numId w:val="2"/>
                      </w:numPr>
                      <w:tabs>
                        <w:tab w:val="left" w:pos="825"/>
                        <w:tab w:val="left" w:pos="826"/>
                      </w:tabs>
                      <w:spacing w:before="12"/>
                      <w:ind w:hanging="361"/>
                    </w:pP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90"/>
                      </w:rPr>
                      <w:t>undertake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other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duties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appropriate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the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post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as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required</w:t>
                    </w:r>
                  </w:p>
                </w:txbxContent>
              </v:textbox>
            </v:shape>
            <v:shape id="docshape12" o:spid="_x0000_s2055" type="#_x0000_t202" alt="" style="position:absolute;left:724;top:189;width:10455;height:279;mso-wrap-style:square;v-text-anchor:top" fillcolor="#d9d9d9" strokeweight=".48pt">
              <v:textbox inset="0,0,0,0">
                <w:txbxContent>
                  <w:p w14:paraId="2446F1B9" w14:textId="77777777" w:rsidR="00DD1A9B" w:rsidRDefault="00605912">
                    <w:pPr>
                      <w:spacing w:before="5"/>
                      <w:ind w:left="105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  <w:spacing w:val="-2"/>
                      </w:rPr>
                      <w:t>General/Other: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D35229B" w14:textId="77777777" w:rsidR="00DD1A9B" w:rsidRDefault="00DD1A9B">
      <w:pPr>
        <w:pStyle w:val="BodyText"/>
        <w:spacing w:before="5"/>
        <w:rPr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414"/>
        <w:gridCol w:w="2361"/>
        <w:gridCol w:w="3302"/>
      </w:tblGrid>
      <w:tr w:rsidR="00DD1A9B" w14:paraId="121F27E8" w14:textId="77777777">
        <w:trPr>
          <w:trHeight w:val="268"/>
        </w:trPr>
        <w:tc>
          <w:tcPr>
            <w:tcW w:w="2376" w:type="dxa"/>
            <w:shd w:val="clear" w:color="auto" w:fill="D9D9D9"/>
          </w:tcPr>
          <w:p w14:paraId="6A7D6468" w14:textId="77777777" w:rsidR="00DD1A9B" w:rsidRDefault="0060591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w w:val="80"/>
              </w:rPr>
              <w:t>Person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  <w:w w:val="95"/>
              </w:rPr>
              <w:t>Specification:</w:t>
            </w:r>
          </w:p>
        </w:tc>
        <w:tc>
          <w:tcPr>
            <w:tcW w:w="2414" w:type="dxa"/>
            <w:shd w:val="clear" w:color="auto" w:fill="D9D9D9"/>
          </w:tcPr>
          <w:p w14:paraId="6781CA49" w14:textId="77777777" w:rsidR="00DD1A9B" w:rsidRDefault="0060591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Essential</w:t>
            </w:r>
          </w:p>
        </w:tc>
        <w:tc>
          <w:tcPr>
            <w:tcW w:w="2361" w:type="dxa"/>
            <w:shd w:val="clear" w:color="auto" w:fill="D9D9D9"/>
          </w:tcPr>
          <w:p w14:paraId="793A50EC" w14:textId="77777777" w:rsidR="00DD1A9B" w:rsidRDefault="00605912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  <w:spacing w:val="-2"/>
                <w:w w:val="95"/>
              </w:rPr>
              <w:t>Desirable</w:t>
            </w:r>
          </w:p>
        </w:tc>
        <w:tc>
          <w:tcPr>
            <w:tcW w:w="3302" w:type="dxa"/>
            <w:shd w:val="clear" w:color="auto" w:fill="D9D9D9"/>
          </w:tcPr>
          <w:p w14:paraId="4D3F57FB" w14:textId="77777777" w:rsidR="00DD1A9B" w:rsidRDefault="00605912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  <w:spacing w:val="-2"/>
                <w:w w:val="85"/>
              </w:rPr>
              <w:t>Recruiting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</w:tr>
      <w:tr w:rsidR="00DD1A9B" w14:paraId="50145D3D" w14:textId="77777777">
        <w:trPr>
          <w:trHeight w:val="537"/>
        </w:trPr>
        <w:tc>
          <w:tcPr>
            <w:tcW w:w="2376" w:type="dxa"/>
            <w:shd w:val="clear" w:color="auto" w:fill="D9D9D9"/>
          </w:tcPr>
          <w:p w14:paraId="504A9C16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Training</w:t>
            </w:r>
          </w:p>
        </w:tc>
        <w:tc>
          <w:tcPr>
            <w:tcW w:w="2414" w:type="dxa"/>
          </w:tcPr>
          <w:p w14:paraId="5952E9A8" w14:textId="77777777" w:rsidR="00DD1A9B" w:rsidRDefault="00605912">
            <w:pPr>
              <w:pStyle w:val="TableParagraph"/>
            </w:pPr>
            <w:r>
              <w:rPr>
                <w:w w:val="90"/>
              </w:rPr>
              <w:t>Qualified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Teacher</w:t>
            </w:r>
            <w:r>
              <w:rPr>
                <w:spacing w:val="-2"/>
                <w:w w:val="90"/>
              </w:rPr>
              <w:t xml:space="preserve"> Status</w:t>
            </w:r>
          </w:p>
        </w:tc>
        <w:tc>
          <w:tcPr>
            <w:tcW w:w="2361" w:type="dxa"/>
          </w:tcPr>
          <w:p w14:paraId="5CDAC0EC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4F281758" w14:textId="77777777" w:rsidR="00DD1A9B" w:rsidRDefault="00605912">
            <w:pPr>
              <w:pStyle w:val="TableParagraph"/>
              <w:ind w:left="111"/>
            </w:pPr>
            <w:r>
              <w:rPr>
                <w:spacing w:val="-2"/>
              </w:rPr>
              <w:t>Application</w:t>
            </w:r>
          </w:p>
        </w:tc>
      </w:tr>
      <w:tr w:rsidR="00DD1A9B" w14:paraId="7D9EE716" w14:textId="77777777">
        <w:trPr>
          <w:trHeight w:val="855"/>
        </w:trPr>
        <w:tc>
          <w:tcPr>
            <w:tcW w:w="2376" w:type="dxa"/>
            <w:tcBorders>
              <w:bottom w:val="nil"/>
            </w:tcBorders>
            <w:shd w:val="clear" w:color="auto" w:fill="D9D9D9"/>
          </w:tcPr>
          <w:p w14:paraId="3849D7EF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0"/>
              </w:rPr>
              <w:t>and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80"/>
              </w:rPr>
              <w:t>Experience</w:t>
            </w:r>
          </w:p>
        </w:tc>
        <w:tc>
          <w:tcPr>
            <w:tcW w:w="2414" w:type="dxa"/>
            <w:tcBorders>
              <w:bottom w:val="nil"/>
            </w:tcBorders>
          </w:tcPr>
          <w:p w14:paraId="03EDBF73" w14:textId="77777777" w:rsidR="00DD1A9B" w:rsidRDefault="00605912">
            <w:pPr>
              <w:pStyle w:val="TableParagraph"/>
              <w:spacing w:line="254" w:lineRule="auto"/>
              <w:ind w:right="581"/>
              <w:jc w:val="both"/>
            </w:pPr>
            <w:r>
              <w:rPr>
                <w:w w:val="95"/>
              </w:rPr>
              <w:t>Ability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create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an </w:t>
            </w:r>
            <w:r>
              <w:rPr>
                <w:w w:val="90"/>
              </w:rPr>
              <w:t xml:space="preserve">immersive learning </w:t>
            </w:r>
            <w:r>
              <w:rPr>
                <w:spacing w:val="-2"/>
              </w:rPr>
              <w:t>environment</w:t>
            </w:r>
          </w:p>
        </w:tc>
        <w:tc>
          <w:tcPr>
            <w:tcW w:w="2361" w:type="dxa"/>
            <w:tcBorders>
              <w:bottom w:val="nil"/>
            </w:tcBorders>
          </w:tcPr>
          <w:p w14:paraId="52D6472A" w14:textId="77777777" w:rsidR="00DD1A9B" w:rsidRDefault="00605912">
            <w:pPr>
              <w:pStyle w:val="TableParagraph"/>
              <w:spacing w:line="254" w:lineRule="auto"/>
              <w:ind w:left="105"/>
            </w:pPr>
            <w:r>
              <w:rPr>
                <w:spacing w:val="-2"/>
                <w:w w:val="95"/>
              </w:rPr>
              <w:t>Experience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 xml:space="preserve">having </w:t>
            </w:r>
            <w:r>
              <w:rPr>
                <w:w w:val="95"/>
              </w:rPr>
              <w:t>worked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similar approach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learning</w:t>
            </w:r>
          </w:p>
        </w:tc>
        <w:tc>
          <w:tcPr>
            <w:tcW w:w="3302" w:type="dxa"/>
            <w:tcBorders>
              <w:bottom w:val="nil"/>
            </w:tcBorders>
          </w:tcPr>
          <w:p w14:paraId="0174EC6E" w14:textId="77777777" w:rsidR="00DD1A9B" w:rsidRDefault="00605912">
            <w:pPr>
              <w:pStyle w:val="TableParagraph"/>
              <w:ind w:left="111"/>
            </w:pPr>
            <w:r>
              <w:rPr>
                <w:spacing w:val="-2"/>
                <w:w w:val="95"/>
              </w:rPr>
              <w:t>Application/Interview/Assessment</w:t>
            </w:r>
          </w:p>
        </w:tc>
      </w:tr>
      <w:tr w:rsidR="00DD1A9B" w14:paraId="693F4258" w14:textId="77777777">
        <w:trPr>
          <w:trHeight w:val="132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D9D9D9"/>
          </w:tcPr>
          <w:p w14:paraId="541440DC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14:paraId="280925B2" w14:textId="77777777" w:rsidR="00DD1A9B" w:rsidRDefault="00605912">
            <w:pPr>
              <w:pStyle w:val="TableParagraph"/>
              <w:spacing w:before="62" w:line="228" w:lineRule="auto"/>
              <w:ind w:right="231"/>
            </w:pPr>
            <w:r>
              <w:rPr>
                <w:w w:val="95"/>
              </w:rPr>
              <w:t>Ability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plan,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prepare </w:t>
            </w:r>
            <w:r>
              <w:t xml:space="preserve">and deliver the </w:t>
            </w:r>
            <w:r>
              <w:rPr>
                <w:spacing w:val="-2"/>
              </w:rPr>
              <w:t>curriculum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rPr>
                <w:spacing w:val="-2"/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school’s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vision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 xml:space="preserve">and </w:t>
            </w:r>
            <w:r>
              <w:rPr>
                <w:spacing w:val="-2"/>
              </w:rPr>
              <w:t>values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1F7D51D" w14:textId="77777777" w:rsidR="00DD1A9B" w:rsidRDefault="00605912">
            <w:pPr>
              <w:pStyle w:val="TableParagraph"/>
              <w:spacing w:before="224" w:line="254" w:lineRule="auto"/>
              <w:ind w:left="105"/>
            </w:pPr>
            <w:r>
              <w:rPr>
                <w:spacing w:val="-2"/>
                <w:w w:val="95"/>
              </w:rPr>
              <w:t>Evidence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 xml:space="preserve">innovative </w:t>
            </w:r>
            <w:r>
              <w:rPr>
                <w:w w:val="90"/>
              </w:rPr>
              <w:t>approaches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learning</w:t>
            </w: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1BB77CE6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A9B" w14:paraId="4FEF8491" w14:textId="77777777">
        <w:trPr>
          <w:trHeight w:val="1383"/>
        </w:trPr>
        <w:tc>
          <w:tcPr>
            <w:tcW w:w="2376" w:type="dxa"/>
            <w:tcBorders>
              <w:top w:val="nil"/>
            </w:tcBorders>
            <w:shd w:val="clear" w:color="auto" w:fill="D9D9D9"/>
          </w:tcPr>
          <w:p w14:paraId="3AE1230E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14:paraId="6A0A97F1" w14:textId="77777777" w:rsidR="00DD1A9B" w:rsidRDefault="00605912">
            <w:pPr>
              <w:pStyle w:val="TableParagraph"/>
              <w:spacing w:before="61" w:line="225" w:lineRule="auto"/>
              <w:ind w:right="231"/>
            </w:pPr>
            <w:r>
              <w:t>Ability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assess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w w:val="90"/>
              </w:rPr>
              <w:t xml:space="preserve">record the progress of </w:t>
            </w:r>
            <w:r>
              <w:t xml:space="preserve">pupils’ learning to </w:t>
            </w:r>
            <w:r>
              <w:rPr>
                <w:w w:val="95"/>
              </w:rPr>
              <w:t>inform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next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steps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progress</w:t>
            </w:r>
          </w:p>
        </w:tc>
        <w:tc>
          <w:tcPr>
            <w:tcW w:w="2361" w:type="dxa"/>
            <w:tcBorders>
              <w:top w:val="nil"/>
            </w:tcBorders>
          </w:tcPr>
          <w:p w14:paraId="3373D9CF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2" w:type="dxa"/>
            <w:tcBorders>
              <w:top w:val="nil"/>
            </w:tcBorders>
          </w:tcPr>
          <w:p w14:paraId="7E77AB31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2BD7BA1" w14:textId="77777777" w:rsidR="00DD1A9B" w:rsidRDefault="00DD1A9B">
      <w:pPr>
        <w:rPr>
          <w:rFonts w:ascii="Times New Roman"/>
        </w:rPr>
        <w:sectPr w:rsidR="00DD1A9B">
          <w:pgSz w:w="11900" w:h="16840"/>
          <w:pgMar w:top="1120" w:right="600" w:bottom="280" w:left="600" w:header="145" w:footer="0" w:gutter="0"/>
          <w:cols w:space="720"/>
        </w:sectPr>
      </w:pPr>
    </w:p>
    <w:p w14:paraId="2A3C97DF" w14:textId="77777777" w:rsidR="00DD1A9B" w:rsidRDefault="00DD1A9B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414"/>
        <w:gridCol w:w="2361"/>
        <w:gridCol w:w="3302"/>
      </w:tblGrid>
      <w:tr w:rsidR="00DD1A9B" w14:paraId="55E69A36" w14:textId="77777777">
        <w:trPr>
          <w:trHeight w:val="4790"/>
        </w:trPr>
        <w:tc>
          <w:tcPr>
            <w:tcW w:w="2376" w:type="dxa"/>
            <w:shd w:val="clear" w:color="auto" w:fill="D9D9D9"/>
          </w:tcPr>
          <w:p w14:paraId="719B0B51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</w:tcPr>
          <w:p w14:paraId="640E234D" w14:textId="77777777" w:rsidR="00DD1A9B" w:rsidRDefault="00605912">
            <w:pPr>
              <w:pStyle w:val="TableParagraph"/>
              <w:spacing w:before="0" w:line="228" w:lineRule="auto"/>
              <w:ind w:right="231"/>
            </w:pPr>
            <w:r>
              <w:rPr>
                <w:w w:val="95"/>
              </w:rPr>
              <w:t>To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teach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wide variety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strategies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 xml:space="preserve">to </w:t>
            </w:r>
            <w:proofErr w:type="spellStart"/>
            <w:r>
              <w:rPr>
                <w:w w:val="90"/>
              </w:rPr>
              <w:t>maximise</w:t>
            </w:r>
            <w:proofErr w:type="spellEnd"/>
            <w:r>
              <w:rPr>
                <w:w w:val="90"/>
              </w:rPr>
              <w:t xml:space="preserve"> achievement </w:t>
            </w:r>
            <w:r>
              <w:t>for all children, including those with special</w:t>
            </w:r>
            <w:r>
              <w:rPr>
                <w:spacing w:val="-13"/>
              </w:rPr>
              <w:t xml:space="preserve"> </w:t>
            </w:r>
            <w:r>
              <w:t xml:space="preserve">educational needs and high </w:t>
            </w:r>
            <w:r>
              <w:rPr>
                <w:spacing w:val="-2"/>
              </w:rPr>
              <w:t>achievers</w:t>
            </w:r>
          </w:p>
          <w:p w14:paraId="0D6D2B00" w14:textId="77777777" w:rsidR="00DD1A9B" w:rsidRDefault="00605912">
            <w:pPr>
              <w:pStyle w:val="TableParagraph"/>
              <w:spacing w:before="103" w:line="228" w:lineRule="auto"/>
            </w:pP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successfully </w:t>
            </w:r>
            <w:r>
              <w:rPr>
                <w:w w:val="95"/>
              </w:rPr>
              <w:t>deploy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wide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range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of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</w:t>
            </w:r>
            <w:r>
              <w:rPr>
                <w:w w:val="90"/>
              </w:rPr>
              <w:t>management strategies</w:t>
            </w:r>
          </w:p>
          <w:p w14:paraId="3017534D" w14:textId="77777777" w:rsidR="00DD1A9B" w:rsidRDefault="00605912">
            <w:pPr>
              <w:pStyle w:val="TableParagraph"/>
              <w:spacing w:before="119" w:line="228" w:lineRule="auto"/>
              <w:ind w:right="64"/>
            </w:pPr>
            <w:r>
              <w:t>High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w w:val="95"/>
              </w:rPr>
              <w:t>written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 xml:space="preserve">communication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 work in partnership with other staff</w:t>
            </w:r>
          </w:p>
        </w:tc>
        <w:tc>
          <w:tcPr>
            <w:tcW w:w="2361" w:type="dxa"/>
          </w:tcPr>
          <w:p w14:paraId="09E38293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7814ED75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A9B" w14:paraId="5F554A4B" w14:textId="77777777">
        <w:trPr>
          <w:trHeight w:val="2817"/>
        </w:trPr>
        <w:tc>
          <w:tcPr>
            <w:tcW w:w="2376" w:type="dxa"/>
            <w:tcBorders>
              <w:bottom w:val="nil"/>
            </w:tcBorders>
            <w:shd w:val="clear" w:color="auto" w:fill="D9D9D9"/>
          </w:tcPr>
          <w:p w14:paraId="0AB6FB70" w14:textId="77777777" w:rsidR="00DD1A9B" w:rsidRDefault="00605912">
            <w:pPr>
              <w:pStyle w:val="TableParagraph"/>
              <w:spacing w:line="254" w:lineRule="auto"/>
              <w:ind w:right="320"/>
              <w:rPr>
                <w:b/>
              </w:rPr>
            </w:pPr>
            <w:r>
              <w:rPr>
                <w:b/>
                <w:w w:val="85"/>
              </w:rPr>
              <w:t>Specialist</w:t>
            </w:r>
            <w:r>
              <w:rPr>
                <w:b/>
                <w:spacing w:val="-7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Knowledge </w:t>
            </w:r>
            <w:r>
              <w:rPr>
                <w:b/>
                <w:w w:val="95"/>
              </w:rPr>
              <w:t>and</w:t>
            </w:r>
            <w:r>
              <w:rPr>
                <w:b/>
                <w:spacing w:val="-1"/>
                <w:w w:val="95"/>
              </w:rPr>
              <w:t xml:space="preserve"> </w:t>
            </w:r>
            <w:r>
              <w:rPr>
                <w:b/>
                <w:w w:val="95"/>
              </w:rPr>
              <w:t>Skills</w:t>
            </w:r>
          </w:p>
        </w:tc>
        <w:tc>
          <w:tcPr>
            <w:tcW w:w="2414" w:type="dxa"/>
            <w:tcBorders>
              <w:bottom w:val="nil"/>
            </w:tcBorders>
          </w:tcPr>
          <w:p w14:paraId="28D8A7CB" w14:textId="77777777" w:rsidR="00DD1A9B" w:rsidRDefault="00605912">
            <w:pPr>
              <w:pStyle w:val="TableParagraph"/>
              <w:spacing w:line="254" w:lineRule="auto"/>
              <w:ind w:right="64"/>
            </w:pPr>
            <w:r>
              <w:t>Extensive</w:t>
            </w:r>
            <w:r>
              <w:rPr>
                <w:spacing w:val="-16"/>
              </w:rPr>
              <w:t xml:space="preserve"> </w:t>
            </w:r>
            <w:r>
              <w:t>knowledge and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w w:val="95"/>
              </w:rPr>
              <w:t>how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use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adapt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 xml:space="preserve">a </w:t>
            </w:r>
            <w:r>
              <w:t xml:space="preserve">range of teaching, </w:t>
            </w:r>
            <w:r>
              <w:rPr>
                <w:w w:val="95"/>
              </w:rPr>
              <w:t xml:space="preserve">learning and </w:t>
            </w:r>
            <w:proofErr w:type="spellStart"/>
            <w:r>
              <w:rPr>
                <w:w w:val="95"/>
              </w:rPr>
              <w:t>behaviour</w:t>
            </w:r>
            <w:proofErr w:type="spellEnd"/>
            <w:r>
              <w:rPr>
                <w:w w:val="95"/>
              </w:rPr>
              <w:t xml:space="preserve"> </w:t>
            </w:r>
            <w:r>
              <w:rPr>
                <w:w w:val="90"/>
              </w:rPr>
              <w:t xml:space="preserve">management strategies, </w:t>
            </w:r>
            <w:r>
              <w:t xml:space="preserve">including how to </w:t>
            </w:r>
            <w:proofErr w:type="spellStart"/>
            <w:r>
              <w:rPr>
                <w:spacing w:val="-2"/>
              </w:rPr>
              <w:t>personalise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learning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opportunities for all learners</w:t>
            </w:r>
          </w:p>
        </w:tc>
        <w:tc>
          <w:tcPr>
            <w:tcW w:w="2361" w:type="dxa"/>
            <w:vMerge w:val="restart"/>
          </w:tcPr>
          <w:p w14:paraId="1AA9E1C0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2" w:type="dxa"/>
            <w:tcBorders>
              <w:bottom w:val="nil"/>
            </w:tcBorders>
          </w:tcPr>
          <w:p w14:paraId="024655C6" w14:textId="77777777" w:rsidR="00DD1A9B" w:rsidRDefault="00605912">
            <w:pPr>
              <w:pStyle w:val="TableParagraph"/>
              <w:ind w:left="28" w:right="11"/>
              <w:jc w:val="center"/>
            </w:pPr>
            <w:r>
              <w:rPr>
                <w:spacing w:val="-2"/>
              </w:rPr>
              <w:t>Application/Interview/Assessment</w:t>
            </w:r>
          </w:p>
        </w:tc>
      </w:tr>
      <w:tr w:rsidR="00DD1A9B" w14:paraId="3283A356" w14:textId="77777777">
        <w:trPr>
          <w:trHeight w:val="2406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D9D9D9"/>
          </w:tcPr>
          <w:p w14:paraId="66101662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14:paraId="1237971B" w14:textId="77777777" w:rsidR="00DD1A9B" w:rsidRDefault="00605912">
            <w:pPr>
              <w:pStyle w:val="TableParagraph"/>
              <w:spacing w:before="133" w:line="254" w:lineRule="auto"/>
            </w:pPr>
            <w:r>
              <w:rPr>
                <w:spacing w:val="-2"/>
              </w:rPr>
              <w:t>Extensive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knowledge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well-informed 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assessment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and arrangements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w w:val="90"/>
              </w:rPr>
              <w:t>curriculum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areas being </w:t>
            </w:r>
            <w:r>
              <w:rPr>
                <w:spacing w:val="-2"/>
              </w:rPr>
              <w:t>taught</w:t>
            </w:r>
          </w:p>
        </w:tc>
        <w:tc>
          <w:tcPr>
            <w:tcW w:w="2361" w:type="dxa"/>
            <w:vMerge/>
            <w:tcBorders>
              <w:top w:val="nil"/>
            </w:tcBorders>
          </w:tcPr>
          <w:p w14:paraId="79AC90B1" w14:textId="77777777" w:rsidR="00DD1A9B" w:rsidRDefault="00DD1A9B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6C37C4BE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A9B" w14:paraId="5A591759" w14:textId="77777777">
        <w:trPr>
          <w:trHeight w:val="213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D9D9D9"/>
          </w:tcPr>
          <w:p w14:paraId="7F1DECE2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14:paraId="3A15A7B7" w14:textId="77777777" w:rsidR="00DD1A9B" w:rsidRDefault="00605912">
            <w:pPr>
              <w:pStyle w:val="TableParagraph"/>
              <w:spacing w:before="130" w:line="254" w:lineRule="auto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 xml:space="preserve">awareness,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 commitment to the protection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w w:val="90"/>
              </w:rPr>
              <w:t xml:space="preserve">safeguarding of children </w:t>
            </w:r>
            <w:r>
              <w:t>and young people</w:t>
            </w:r>
          </w:p>
        </w:tc>
        <w:tc>
          <w:tcPr>
            <w:tcW w:w="2361" w:type="dxa"/>
            <w:vMerge/>
            <w:tcBorders>
              <w:top w:val="nil"/>
            </w:tcBorders>
          </w:tcPr>
          <w:p w14:paraId="6BCFFD02" w14:textId="77777777" w:rsidR="00DD1A9B" w:rsidRDefault="00DD1A9B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252A144A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A9B" w14:paraId="76D12CF2" w14:textId="77777777">
        <w:trPr>
          <w:trHeight w:val="1473"/>
        </w:trPr>
        <w:tc>
          <w:tcPr>
            <w:tcW w:w="2376" w:type="dxa"/>
            <w:tcBorders>
              <w:top w:val="nil"/>
            </w:tcBorders>
            <w:shd w:val="clear" w:color="auto" w:fill="D9D9D9"/>
          </w:tcPr>
          <w:p w14:paraId="26E1A194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14:paraId="390061FD" w14:textId="77777777" w:rsidR="00DD1A9B" w:rsidRDefault="00605912">
            <w:pPr>
              <w:pStyle w:val="TableParagraph"/>
              <w:spacing w:before="103" w:line="270" w:lineRule="atLeast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 xml:space="preserve">awareness,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w w:val="95"/>
              </w:rPr>
              <w:t>commitment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equal </w:t>
            </w:r>
            <w:r>
              <w:rPr>
                <w:spacing w:val="-2"/>
              </w:rPr>
              <w:t>opportunities</w:t>
            </w:r>
          </w:p>
        </w:tc>
        <w:tc>
          <w:tcPr>
            <w:tcW w:w="2361" w:type="dxa"/>
            <w:vMerge/>
            <w:tcBorders>
              <w:top w:val="nil"/>
            </w:tcBorders>
          </w:tcPr>
          <w:p w14:paraId="5EBBFBBA" w14:textId="77777777" w:rsidR="00DD1A9B" w:rsidRDefault="00DD1A9B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tcBorders>
              <w:top w:val="nil"/>
            </w:tcBorders>
          </w:tcPr>
          <w:p w14:paraId="6CB50016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1A9B" w14:paraId="2F0B3A40" w14:textId="77777777">
        <w:trPr>
          <w:trHeight w:val="537"/>
        </w:trPr>
        <w:tc>
          <w:tcPr>
            <w:tcW w:w="2376" w:type="dxa"/>
            <w:shd w:val="clear" w:color="auto" w:fill="D9D9D9"/>
          </w:tcPr>
          <w:p w14:paraId="51B641EA" w14:textId="77777777" w:rsidR="00DD1A9B" w:rsidRDefault="006059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Behaviours</w:t>
            </w:r>
            <w:proofErr w:type="spellEnd"/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2"/>
                <w:w w:val="85"/>
              </w:rPr>
              <w:t xml:space="preserve"> Values</w:t>
            </w:r>
          </w:p>
        </w:tc>
        <w:tc>
          <w:tcPr>
            <w:tcW w:w="2414" w:type="dxa"/>
          </w:tcPr>
          <w:p w14:paraId="580B8D8A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61" w:type="dxa"/>
          </w:tcPr>
          <w:p w14:paraId="4E41D7AD" w14:textId="77777777" w:rsidR="00DD1A9B" w:rsidRDefault="00DD1A9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4EFBDAF1" w14:textId="77777777" w:rsidR="00DD1A9B" w:rsidRDefault="00605912">
            <w:pPr>
              <w:pStyle w:val="TableParagraph"/>
              <w:ind w:left="28" w:right="11"/>
              <w:jc w:val="center"/>
            </w:pPr>
            <w:r>
              <w:rPr>
                <w:spacing w:val="-2"/>
              </w:rPr>
              <w:t>Application/Interview/Assessment</w:t>
            </w:r>
          </w:p>
        </w:tc>
      </w:tr>
    </w:tbl>
    <w:p w14:paraId="5CC675E6" w14:textId="77777777" w:rsidR="00DD1A9B" w:rsidRDefault="00DD1A9B">
      <w:pPr>
        <w:jc w:val="center"/>
        <w:sectPr w:rsidR="00DD1A9B">
          <w:pgSz w:w="11900" w:h="16840"/>
          <w:pgMar w:top="1120" w:right="600" w:bottom="280" w:left="600" w:header="145" w:footer="0" w:gutter="0"/>
          <w:cols w:space="720"/>
        </w:sectPr>
      </w:pPr>
    </w:p>
    <w:p w14:paraId="44A5F1CA" w14:textId="77777777" w:rsidR="00DD1A9B" w:rsidRDefault="00DD1A9B">
      <w:pPr>
        <w:pStyle w:val="BodyText"/>
        <w:spacing w:before="7"/>
        <w:rPr>
          <w:sz w:val="7"/>
        </w:rPr>
      </w:pPr>
    </w:p>
    <w:p w14:paraId="2D39A82D" w14:textId="77777777" w:rsidR="00DD1A9B" w:rsidRDefault="001002C7">
      <w:pPr>
        <w:pStyle w:val="BodyText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33183C00">
          <v:group id="docshapegroup13" o:spid="_x0000_s2050" alt="" style="width:523.2pt;height:218.9pt;mso-position-horizontal-relative:char;mso-position-vertical-relative:line" coordsize="10464,4378">
            <v:shape id="docshape14" o:spid="_x0000_s2051" type="#_x0000_t202" alt="" style="position:absolute;left:4;top:283;width:10455;height:4090;mso-wrap-style:square;v-text-anchor:top" filled="f" strokeweight=".48pt">
              <v:textbox inset="0,0,0,0">
                <w:txbxContent>
                  <w:p w14:paraId="28BA03FB" w14:textId="77777777" w:rsidR="00DD1A9B" w:rsidRDefault="00DD1A9B">
                    <w:pPr>
                      <w:spacing w:before="9"/>
                      <w:rPr>
                        <w:sz w:val="23"/>
                      </w:rPr>
                    </w:pPr>
                  </w:p>
                  <w:p w14:paraId="03378B54" w14:textId="77777777" w:rsidR="00DD1A9B" w:rsidRDefault="00605912">
                    <w:pPr>
                      <w:spacing w:line="254" w:lineRule="auto"/>
                      <w:ind w:left="105" w:right="234"/>
                      <w:rPr>
                        <w:rFonts w:ascii="Arial-BoldItalicMT"/>
                        <w:b/>
                        <w:i/>
                      </w:rPr>
                    </w:pPr>
                    <w:r>
                      <w:rPr>
                        <w:rFonts w:ascii="Arial-BoldItalicMT"/>
                        <w:b/>
                        <w:i/>
                        <w:w w:val="85"/>
                      </w:rPr>
                      <w:t xml:space="preserve">Trewirgie Junior School is committed to safeguarding, promoting the welfare of children and to ensuring a </w:t>
                    </w:r>
                    <w:r>
                      <w:rPr>
                        <w:rFonts w:ascii="Arial-BoldItalicMT"/>
                        <w:b/>
                        <w:i/>
                        <w:w w:val="90"/>
                      </w:rPr>
                      <w:t>culture of valuing diversity and ensuring equality of opportunities.</w:t>
                    </w:r>
                  </w:p>
                  <w:p w14:paraId="04E8D283" w14:textId="77777777" w:rsidR="00DD1A9B" w:rsidRDefault="00DD1A9B">
                    <w:pPr>
                      <w:spacing w:before="5"/>
                      <w:rPr>
                        <w:rFonts w:ascii="Arial-BoldItalicMT"/>
                        <w:b/>
                        <w:i/>
                        <w:sz w:val="23"/>
                      </w:rPr>
                    </w:pPr>
                  </w:p>
                  <w:p w14:paraId="72E09985" w14:textId="77777777" w:rsidR="00DD1A9B" w:rsidRDefault="00605912">
                    <w:pPr>
                      <w:spacing w:line="254" w:lineRule="auto"/>
                      <w:ind w:left="105"/>
                    </w:pPr>
                    <w:r>
                      <w:rPr>
                        <w:spacing w:val="-2"/>
                        <w:w w:val="95"/>
                      </w:rPr>
                      <w:t>Successful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applicants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must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be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suitable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to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work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with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children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and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will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need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to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undertake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the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following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 xml:space="preserve">before </w:t>
                    </w:r>
                    <w:r>
                      <w:t>commencing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employment:</w:t>
                    </w:r>
                  </w:p>
                  <w:p w14:paraId="2D6E816A" w14:textId="77777777" w:rsidR="00DD1A9B" w:rsidRDefault="00DD1A9B">
                    <w:pPr>
                      <w:spacing w:before="4"/>
                      <w:rPr>
                        <w:sz w:val="24"/>
                      </w:rPr>
                    </w:pPr>
                  </w:p>
                  <w:p w14:paraId="03677EAD" w14:textId="77777777" w:rsidR="00DD1A9B" w:rsidRDefault="00605912">
                    <w:pPr>
                      <w:numPr>
                        <w:ilvl w:val="0"/>
                        <w:numId w:val="1"/>
                      </w:numPr>
                      <w:tabs>
                        <w:tab w:val="left" w:pos="825"/>
                        <w:tab w:val="left" w:pos="826"/>
                      </w:tabs>
                      <w:ind w:hanging="361"/>
                    </w:pPr>
                    <w:r>
                      <w:rPr>
                        <w:w w:val="90"/>
                      </w:rPr>
                      <w:t>Enhanced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Disclosure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&amp;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Barring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Service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(DBS)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Certificate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with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barred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list</w:t>
                    </w:r>
                    <w:r>
                      <w:rPr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information</w:t>
                    </w:r>
                  </w:p>
                  <w:p w14:paraId="34736B0B" w14:textId="77777777" w:rsidR="00DD1A9B" w:rsidRDefault="00605912">
                    <w:pPr>
                      <w:numPr>
                        <w:ilvl w:val="0"/>
                        <w:numId w:val="1"/>
                      </w:numPr>
                      <w:tabs>
                        <w:tab w:val="left" w:pos="825"/>
                        <w:tab w:val="left" w:pos="826"/>
                      </w:tabs>
                      <w:spacing w:before="30" w:line="254" w:lineRule="auto"/>
                      <w:ind w:right="322"/>
                    </w:pPr>
                    <w:r>
                      <w:rPr>
                        <w:w w:val="95"/>
                      </w:rPr>
                      <w:t>Receipt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two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satisfactory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employer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references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one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which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must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be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from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your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current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or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most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 xml:space="preserve">recent </w:t>
                    </w:r>
                    <w:r>
                      <w:rPr>
                        <w:spacing w:val="-2"/>
                      </w:rPr>
                      <w:t>employer</w:t>
                    </w:r>
                  </w:p>
                  <w:p w14:paraId="4ADE67AD" w14:textId="77777777" w:rsidR="00DD1A9B" w:rsidRDefault="00605912">
                    <w:pPr>
                      <w:numPr>
                        <w:ilvl w:val="0"/>
                        <w:numId w:val="1"/>
                      </w:numPr>
                      <w:tabs>
                        <w:tab w:val="left" w:pos="825"/>
                        <w:tab w:val="left" w:pos="826"/>
                      </w:tabs>
                      <w:spacing w:before="11"/>
                      <w:ind w:hanging="361"/>
                    </w:pPr>
                    <w:r>
                      <w:rPr>
                        <w:w w:val="90"/>
                      </w:rPr>
                      <w:t>Satisfactory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90"/>
                      </w:rPr>
                      <w:t>verification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w w:val="90"/>
                      </w:rPr>
                      <w:t>relevant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qualifications</w:t>
                    </w:r>
                  </w:p>
                  <w:p w14:paraId="513C3A27" w14:textId="77777777" w:rsidR="00DD1A9B" w:rsidRDefault="00605912">
                    <w:pPr>
                      <w:numPr>
                        <w:ilvl w:val="0"/>
                        <w:numId w:val="1"/>
                      </w:numPr>
                      <w:tabs>
                        <w:tab w:val="left" w:pos="825"/>
                        <w:tab w:val="left" w:pos="826"/>
                      </w:tabs>
                      <w:spacing w:before="26"/>
                      <w:ind w:hanging="361"/>
                    </w:pPr>
                    <w:r>
                      <w:rPr>
                        <w:w w:val="90"/>
                      </w:rPr>
                      <w:t>Satisfactory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health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check</w:t>
                    </w:r>
                  </w:p>
                  <w:p w14:paraId="0E8FD000" w14:textId="77777777" w:rsidR="00DD1A9B" w:rsidRDefault="00DD1A9B">
                    <w:pPr>
                      <w:spacing w:before="1"/>
                      <w:rPr>
                        <w:sz w:val="25"/>
                      </w:rPr>
                    </w:pPr>
                  </w:p>
                  <w:p w14:paraId="3E2B3DB5" w14:textId="77777777" w:rsidR="00DD1A9B" w:rsidRDefault="00605912">
                    <w:pPr>
                      <w:spacing w:before="1"/>
                      <w:ind w:left="105"/>
                    </w:pPr>
                    <w:r>
                      <w:rPr>
                        <w:spacing w:val="-2"/>
                        <w:w w:val="95"/>
                      </w:rPr>
                      <w:t>All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new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employees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will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be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required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to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undertake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mandatory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training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required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by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the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school.</w:t>
                    </w:r>
                  </w:p>
                </w:txbxContent>
              </v:textbox>
            </v:shape>
            <v:shape id="docshape15" o:spid="_x0000_s2052" type="#_x0000_t202" alt="" style="position:absolute;left:4;top:4;width:10455;height:279;mso-wrap-style:square;v-text-anchor:top" fillcolor="#d9d9d9" strokeweight=".48pt">
              <v:textbox inset="0,0,0,0">
                <w:txbxContent>
                  <w:p w14:paraId="2575C015" w14:textId="77777777" w:rsidR="00DD1A9B" w:rsidRDefault="00605912">
                    <w:pPr>
                      <w:spacing w:before="5"/>
                      <w:ind w:left="105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  <w:w w:val="85"/>
                      </w:rPr>
                      <w:t>Special</w:t>
                    </w:r>
                    <w:r>
                      <w:rPr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Conditions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related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to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w w:val="85"/>
                      </w:rPr>
                      <w:t>the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w w:val="85"/>
                      </w:rPr>
                      <w:t>post</w:t>
                    </w:r>
                  </w:p>
                </w:txbxContent>
              </v:textbox>
            </v:shape>
            <w10:anchorlock/>
          </v:group>
        </w:pict>
      </w:r>
    </w:p>
    <w:p w14:paraId="17F59F5E" w14:textId="77777777" w:rsidR="00DD1A9B" w:rsidRDefault="00DD1A9B">
      <w:pPr>
        <w:pStyle w:val="BodyText"/>
        <w:spacing w:before="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8760"/>
      </w:tblGrid>
      <w:tr w:rsidR="00DD1A9B" w14:paraId="619FA178" w14:textId="77777777">
        <w:trPr>
          <w:trHeight w:val="1070"/>
        </w:trPr>
        <w:tc>
          <w:tcPr>
            <w:tcW w:w="1694" w:type="dxa"/>
            <w:shd w:val="clear" w:color="auto" w:fill="D9D9D9"/>
          </w:tcPr>
          <w:p w14:paraId="44EF8488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How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to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apply:</w:t>
            </w:r>
          </w:p>
        </w:tc>
        <w:tc>
          <w:tcPr>
            <w:tcW w:w="8760" w:type="dxa"/>
          </w:tcPr>
          <w:p w14:paraId="33BC35C4" w14:textId="77777777" w:rsidR="00DD1A9B" w:rsidRDefault="00605912">
            <w:pPr>
              <w:pStyle w:val="TableParagraph"/>
              <w:spacing w:before="2" w:line="254" w:lineRule="auto"/>
            </w:pPr>
            <w:r>
              <w:rPr>
                <w:color w:val="141412"/>
                <w:w w:val="95"/>
              </w:rPr>
              <w:t>To</w:t>
            </w:r>
            <w:r>
              <w:rPr>
                <w:color w:val="141412"/>
                <w:spacing w:val="-13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down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load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an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application</w:t>
            </w:r>
            <w:r>
              <w:rPr>
                <w:color w:val="141412"/>
                <w:spacing w:val="-13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pack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or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apply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online</w:t>
            </w:r>
            <w:r>
              <w:rPr>
                <w:color w:val="141412"/>
                <w:spacing w:val="-13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please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visit:</w:t>
            </w:r>
            <w:r>
              <w:rPr>
                <w:color w:val="141412"/>
                <w:spacing w:val="-12"/>
                <w:w w:val="95"/>
              </w:rPr>
              <w:t xml:space="preserve"> </w:t>
            </w:r>
            <w:r>
              <w:rPr>
                <w:color w:val="0563C1"/>
                <w:w w:val="95"/>
                <w:u w:val="single" w:color="0563C1"/>
              </w:rPr>
              <w:t>https://www.trewirgie-</w:t>
            </w:r>
            <w:r>
              <w:rPr>
                <w:color w:val="0563C1"/>
                <w:w w:val="95"/>
              </w:rPr>
              <w:t xml:space="preserve"> </w:t>
            </w:r>
            <w:r>
              <w:rPr>
                <w:color w:val="0563C1"/>
                <w:spacing w:val="-2"/>
                <w:u w:val="single" w:color="0563C1"/>
              </w:rPr>
              <w:t>jnr.cornwall.sch.uk</w:t>
            </w:r>
          </w:p>
          <w:p w14:paraId="56676A4E" w14:textId="77777777" w:rsidR="00DD1A9B" w:rsidRDefault="00605912">
            <w:pPr>
              <w:pStyle w:val="TableParagraph"/>
              <w:spacing w:before="0" w:line="251" w:lineRule="exact"/>
            </w:pPr>
            <w:r>
              <w:rPr>
                <w:color w:val="141412"/>
                <w:w w:val="90"/>
              </w:rPr>
              <w:t>Please</w:t>
            </w:r>
            <w:r>
              <w:rPr>
                <w:color w:val="141412"/>
                <w:spacing w:val="7"/>
              </w:rPr>
              <w:t xml:space="preserve"> </w:t>
            </w:r>
            <w:r>
              <w:rPr>
                <w:color w:val="141412"/>
                <w:w w:val="90"/>
              </w:rPr>
              <w:t>complete</w:t>
            </w:r>
            <w:r>
              <w:rPr>
                <w:color w:val="141412"/>
                <w:spacing w:val="8"/>
              </w:rPr>
              <w:t xml:space="preserve"> </w:t>
            </w:r>
            <w:r>
              <w:rPr>
                <w:color w:val="141412"/>
                <w:w w:val="90"/>
              </w:rPr>
              <w:t>an</w:t>
            </w:r>
            <w:r>
              <w:rPr>
                <w:color w:val="141412"/>
                <w:spacing w:val="7"/>
              </w:rPr>
              <w:t xml:space="preserve"> </w:t>
            </w:r>
            <w:r>
              <w:rPr>
                <w:color w:val="141412"/>
                <w:w w:val="90"/>
              </w:rPr>
              <w:t>application</w:t>
            </w:r>
            <w:r>
              <w:rPr>
                <w:color w:val="141412"/>
                <w:spacing w:val="8"/>
              </w:rPr>
              <w:t xml:space="preserve"> </w:t>
            </w:r>
            <w:r>
              <w:rPr>
                <w:color w:val="141412"/>
                <w:w w:val="90"/>
              </w:rPr>
              <w:t>form</w:t>
            </w:r>
            <w:r>
              <w:rPr>
                <w:color w:val="141412"/>
                <w:spacing w:val="6"/>
              </w:rPr>
              <w:t xml:space="preserve"> </w:t>
            </w:r>
            <w:r>
              <w:rPr>
                <w:color w:val="141412"/>
                <w:w w:val="90"/>
              </w:rPr>
              <w:t>in</w:t>
            </w:r>
            <w:r>
              <w:rPr>
                <w:color w:val="141412"/>
                <w:spacing w:val="7"/>
              </w:rPr>
              <w:t xml:space="preserve"> </w:t>
            </w:r>
            <w:r>
              <w:rPr>
                <w:color w:val="141412"/>
                <w:w w:val="90"/>
              </w:rPr>
              <w:t>full</w:t>
            </w:r>
            <w:r>
              <w:rPr>
                <w:color w:val="141412"/>
                <w:spacing w:val="8"/>
              </w:rPr>
              <w:t xml:space="preserve"> </w:t>
            </w:r>
            <w:r>
              <w:rPr>
                <w:color w:val="141412"/>
                <w:w w:val="90"/>
              </w:rPr>
              <w:t>and</w:t>
            </w:r>
            <w:r>
              <w:rPr>
                <w:color w:val="141412"/>
                <w:spacing w:val="7"/>
              </w:rPr>
              <w:t xml:space="preserve"> </w:t>
            </w:r>
            <w:r>
              <w:rPr>
                <w:color w:val="141412"/>
                <w:w w:val="90"/>
              </w:rPr>
              <w:t>return</w:t>
            </w:r>
            <w:r>
              <w:rPr>
                <w:color w:val="141412"/>
                <w:spacing w:val="8"/>
              </w:rPr>
              <w:t xml:space="preserve"> </w:t>
            </w:r>
            <w:r>
              <w:rPr>
                <w:color w:val="141412"/>
                <w:w w:val="90"/>
              </w:rPr>
              <w:t>to:</w:t>
            </w:r>
            <w:r>
              <w:rPr>
                <w:color w:val="141412"/>
                <w:spacing w:val="5"/>
              </w:rPr>
              <w:t xml:space="preserve"> </w:t>
            </w:r>
            <w:hyperlink r:id="rId8">
              <w:r>
                <w:rPr>
                  <w:color w:val="141412"/>
                  <w:spacing w:val="-2"/>
                  <w:w w:val="90"/>
                </w:rPr>
                <w:t>ndann@tjschool.co.uk</w:t>
              </w:r>
            </w:hyperlink>
          </w:p>
          <w:p w14:paraId="586624D3" w14:textId="77777777" w:rsidR="00DD1A9B" w:rsidRDefault="00605912">
            <w:pPr>
              <w:pStyle w:val="TableParagraph"/>
              <w:spacing w:before="14" w:line="246" w:lineRule="exact"/>
            </w:pPr>
            <w:r>
              <w:rPr>
                <w:color w:val="141412"/>
                <w:w w:val="90"/>
              </w:rPr>
              <w:t>Please</w:t>
            </w:r>
            <w:r>
              <w:rPr>
                <w:color w:val="141412"/>
                <w:spacing w:val="-3"/>
              </w:rPr>
              <w:t xml:space="preserve"> </w:t>
            </w:r>
            <w:r>
              <w:rPr>
                <w:color w:val="141412"/>
                <w:w w:val="90"/>
              </w:rPr>
              <w:t>note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w w:val="90"/>
              </w:rPr>
              <w:t>that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w w:val="90"/>
              </w:rPr>
              <w:t>we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w w:val="90"/>
              </w:rPr>
              <w:t>do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w w:val="90"/>
              </w:rPr>
              <w:t>not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w w:val="90"/>
              </w:rPr>
              <w:t>accept</w:t>
            </w:r>
            <w:r>
              <w:rPr>
                <w:color w:val="141412"/>
                <w:spacing w:val="-1"/>
              </w:rPr>
              <w:t xml:space="preserve"> </w:t>
            </w:r>
            <w:r>
              <w:rPr>
                <w:color w:val="141412"/>
                <w:spacing w:val="-4"/>
                <w:w w:val="90"/>
              </w:rPr>
              <w:t>CVs.</w:t>
            </w:r>
          </w:p>
        </w:tc>
      </w:tr>
      <w:tr w:rsidR="00DD1A9B" w14:paraId="335F22D6" w14:textId="77777777">
        <w:trPr>
          <w:trHeight w:val="1074"/>
        </w:trPr>
        <w:tc>
          <w:tcPr>
            <w:tcW w:w="1694" w:type="dxa"/>
            <w:shd w:val="clear" w:color="auto" w:fill="D9D9D9"/>
          </w:tcPr>
          <w:p w14:paraId="44026B3C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Contact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spacing w:val="-2"/>
                <w:w w:val="95"/>
              </w:rPr>
              <w:t>details:</w:t>
            </w:r>
          </w:p>
        </w:tc>
        <w:tc>
          <w:tcPr>
            <w:tcW w:w="8760" w:type="dxa"/>
          </w:tcPr>
          <w:p w14:paraId="2BD8B331" w14:textId="77777777" w:rsidR="00DD1A9B" w:rsidRDefault="00605912">
            <w:pPr>
              <w:pStyle w:val="TableParagraph"/>
              <w:spacing w:line="254" w:lineRule="auto"/>
              <w:ind w:right="1305" w:hanging="1"/>
            </w:pPr>
            <w:r>
              <w:rPr>
                <w:color w:val="141412"/>
                <w:w w:val="90"/>
              </w:rPr>
              <w:t>Address: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Trewirgie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Junior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School,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Falmouth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Road,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proofErr w:type="spellStart"/>
            <w:r>
              <w:rPr>
                <w:color w:val="141412"/>
                <w:w w:val="90"/>
              </w:rPr>
              <w:t>Redruth</w:t>
            </w:r>
            <w:proofErr w:type="spellEnd"/>
            <w:r>
              <w:rPr>
                <w:color w:val="141412"/>
                <w:w w:val="90"/>
              </w:rPr>
              <w:t>,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Cornwall,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>Tr15</w:t>
            </w:r>
            <w:r>
              <w:rPr>
                <w:color w:val="141412"/>
                <w:spacing w:val="-4"/>
                <w:w w:val="90"/>
              </w:rPr>
              <w:t xml:space="preserve"> </w:t>
            </w:r>
            <w:r>
              <w:rPr>
                <w:color w:val="141412"/>
                <w:w w:val="90"/>
              </w:rPr>
              <w:t xml:space="preserve">2QN </w:t>
            </w:r>
            <w:r>
              <w:rPr>
                <w:color w:val="141412"/>
                <w:w w:val="95"/>
              </w:rPr>
              <w:t>Tel:</w:t>
            </w:r>
            <w:r>
              <w:rPr>
                <w:color w:val="141412"/>
                <w:spacing w:val="-1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01209</w:t>
            </w:r>
            <w:r>
              <w:rPr>
                <w:color w:val="141412"/>
                <w:spacing w:val="-3"/>
                <w:w w:val="95"/>
              </w:rPr>
              <w:t xml:space="preserve"> </w:t>
            </w:r>
            <w:r>
              <w:rPr>
                <w:color w:val="141412"/>
                <w:w w:val="95"/>
              </w:rPr>
              <w:t>215238</w:t>
            </w:r>
            <w:r>
              <w:rPr>
                <w:color w:val="141412"/>
                <w:spacing w:val="80"/>
                <w:w w:val="150"/>
              </w:rPr>
              <w:t xml:space="preserve"> </w:t>
            </w:r>
            <w:hyperlink r:id="rId9">
              <w:proofErr w:type="gramStart"/>
              <w:r w:rsidRPr="00FD75E5">
                <w:rPr>
                  <w:rFonts w:asciiTheme="minorHAnsi" w:hAnsiTheme="minorHAnsi" w:cstheme="minorHAnsi"/>
                  <w:color w:val="141412"/>
                  <w:w w:val="95"/>
                </w:rPr>
                <w:t>E-mail:</w:t>
              </w:r>
              <w:r w:rsidRPr="00FD75E5">
                <w:rPr>
                  <w:rFonts w:asciiTheme="minorHAnsi" w:hAnsiTheme="minorHAnsi" w:cstheme="minorHAnsi"/>
                  <w:color w:val="0563C1"/>
                  <w:w w:val="95"/>
                  <w:u w:val="single" w:color="0563C1"/>
                </w:rPr>
                <w:t>ndann@tjschool.co.uk</w:t>
              </w:r>
              <w:proofErr w:type="gramEnd"/>
            </w:hyperlink>
          </w:p>
        </w:tc>
      </w:tr>
      <w:tr w:rsidR="00DD1A9B" w14:paraId="3155C70F" w14:textId="77777777">
        <w:trPr>
          <w:trHeight w:val="1074"/>
        </w:trPr>
        <w:tc>
          <w:tcPr>
            <w:tcW w:w="1694" w:type="dxa"/>
            <w:shd w:val="clear" w:color="auto" w:fill="D9D9D9"/>
          </w:tcPr>
          <w:p w14:paraId="63C842E2" w14:textId="77777777" w:rsidR="00DD1A9B" w:rsidRDefault="00605912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Closing</w:t>
            </w: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date:</w:t>
            </w:r>
          </w:p>
        </w:tc>
        <w:tc>
          <w:tcPr>
            <w:tcW w:w="8760" w:type="dxa"/>
          </w:tcPr>
          <w:p w14:paraId="5AB64BCC" w14:textId="77777777" w:rsidR="00DD1A9B" w:rsidRDefault="00DD1A9B">
            <w:pPr>
              <w:pStyle w:val="TableParagraph"/>
              <w:spacing w:before="8"/>
              <w:ind w:left="0"/>
            </w:pPr>
          </w:p>
          <w:p w14:paraId="1E86B837" w14:textId="77777777" w:rsidR="00DD1A9B" w:rsidRDefault="00605912">
            <w:pPr>
              <w:pStyle w:val="TableParagraph"/>
              <w:spacing w:before="1" w:line="270" w:lineRule="atLeast"/>
            </w:pPr>
            <w:r>
              <w:rPr>
                <w:w w:val="90"/>
              </w:rPr>
              <w:t xml:space="preserve">Please note that if you have not received a reply within 28 days of the closing date you must </w:t>
            </w:r>
            <w:r>
              <w:rPr>
                <w:spacing w:val="-2"/>
                <w:w w:val="95"/>
              </w:rPr>
              <w:t>assume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that,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this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occasion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your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application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has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been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unsuccessful.</w:t>
            </w:r>
          </w:p>
        </w:tc>
      </w:tr>
    </w:tbl>
    <w:p w14:paraId="42C26350" w14:textId="77777777" w:rsidR="00605912" w:rsidRDefault="00605912"/>
    <w:sectPr w:rsidR="00605912">
      <w:pgSz w:w="11900" w:h="16840"/>
      <w:pgMar w:top="1120" w:right="600" w:bottom="280" w:left="600" w:header="1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0129" w14:textId="77777777" w:rsidR="001002C7" w:rsidRDefault="001002C7">
      <w:r>
        <w:separator/>
      </w:r>
    </w:p>
  </w:endnote>
  <w:endnote w:type="continuationSeparator" w:id="0">
    <w:p w14:paraId="4A425085" w14:textId="77777777" w:rsidR="001002C7" w:rsidRDefault="0010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BC31" w14:textId="77777777" w:rsidR="001002C7" w:rsidRDefault="001002C7">
      <w:r>
        <w:separator/>
      </w:r>
    </w:p>
  </w:footnote>
  <w:footnote w:type="continuationSeparator" w:id="0">
    <w:p w14:paraId="20EC853F" w14:textId="77777777" w:rsidR="001002C7" w:rsidRDefault="0010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5C2D" w14:textId="77777777" w:rsidR="00DD1A9B" w:rsidRDefault="0060591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991272A" wp14:editId="30986CDF">
          <wp:simplePos x="0" y="0"/>
          <wp:positionH relativeFrom="page">
            <wp:posOffset>6727825</wp:posOffset>
          </wp:positionH>
          <wp:positionV relativeFrom="page">
            <wp:posOffset>137796</wp:posOffset>
          </wp:positionV>
          <wp:extent cx="268285" cy="3759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285" cy="375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02C7">
      <w:pict w14:anchorId="62956F1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171.6pt;margin-top:6.25pt;width:253.35pt;height:33.65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20E527" w14:textId="77777777" w:rsidR="00DD1A9B" w:rsidRDefault="00605912">
                <w:pPr>
                  <w:spacing w:before="26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color w:val="00B0F0"/>
                    <w:w w:val="85"/>
                    <w:sz w:val="52"/>
                  </w:rPr>
                  <w:t>Trewirgie</w:t>
                </w:r>
                <w:r>
                  <w:rPr>
                    <w:b/>
                    <w:color w:val="00B0F0"/>
                    <w:spacing w:val="-18"/>
                    <w:sz w:val="52"/>
                  </w:rPr>
                  <w:t xml:space="preserve"> </w:t>
                </w:r>
                <w:r>
                  <w:rPr>
                    <w:b/>
                    <w:color w:val="00B0F0"/>
                    <w:w w:val="85"/>
                    <w:sz w:val="52"/>
                  </w:rPr>
                  <w:t>Junior</w:t>
                </w:r>
                <w:r>
                  <w:rPr>
                    <w:b/>
                    <w:color w:val="00B0F0"/>
                    <w:spacing w:val="-16"/>
                    <w:sz w:val="52"/>
                  </w:rPr>
                  <w:t xml:space="preserve"> </w:t>
                </w:r>
                <w:r>
                  <w:rPr>
                    <w:b/>
                    <w:color w:val="00B0F0"/>
                    <w:spacing w:val="-2"/>
                    <w:w w:val="85"/>
                    <w:sz w:val="52"/>
                  </w:rPr>
                  <w:t>School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FB7"/>
    <w:multiLevelType w:val="hybridMultilevel"/>
    <w:tmpl w:val="F00C7C18"/>
    <w:lvl w:ilvl="0" w:tplc="0254A0F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9918BB04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21180A26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92184722">
      <w:numFmt w:val="bullet"/>
      <w:lvlText w:val="•"/>
      <w:lvlJc w:val="left"/>
      <w:pPr>
        <w:ind w:left="3707" w:hanging="360"/>
      </w:pPr>
      <w:rPr>
        <w:rFonts w:hint="default"/>
      </w:rPr>
    </w:lvl>
    <w:lvl w:ilvl="4" w:tplc="5F826C90"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3DDCAF56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4DCB40A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9758978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C524AC7C">
      <w:numFmt w:val="bullet"/>
      <w:lvlText w:val="•"/>
      <w:lvlJc w:val="left"/>
      <w:pPr>
        <w:ind w:left="8519" w:hanging="360"/>
      </w:pPr>
      <w:rPr>
        <w:rFonts w:hint="default"/>
      </w:rPr>
    </w:lvl>
  </w:abstractNum>
  <w:abstractNum w:abstractNumId="1" w15:restartNumberingAfterBreak="0">
    <w:nsid w:val="1FA9464E"/>
    <w:multiLevelType w:val="hybridMultilevel"/>
    <w:tmpl w:val="C5445CD8"/>
    <w:lvl w:ilvl="0" w:tplc="51883402">
      <w:numFmt w:val="bullet"/>
      <w:lvlText w:val="•"/>
      <w:lvlJc w:val="left"/>
      <w:pPr>
        <w:ind w:left="462" w:hanging="358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7E36598C">
      <w:numFmt w:val="bullet"/>
      <w:lvlText w:val="•"/>
      <w:lvlJc w:val="left"/>
      <w:pPr>
        <w:ind w:left="1458" w:hanging="358"/>
      </w:pPr>
      <w:rPr>
        <w:rFonts w:hint="default"/>
      </w:rPr>
    </w:lvl>
    <w:lvl w:ilvl="2" w:tplc="DD42C8F2">
      <w:numFmt w:val="bullet"/>
      <w:lvlText w:val="•"/>
      <w:lvlJc w:val="left"/>
      <w:pPr>
        <w:ind w:left="2456" w:hanging="358"/>
      </w:pPr>
      <w:rPr>
        <w:rFonts w:hint="default"/>
      </w:rPr>
    </w:lvl>
    <w:lvl w:ilvl="3" w:tplc="5F5A9DC0">
      <w:numFmt w:val="bullet"/>
      <w:lvlText w:val="•"/>
      <w:lvlJc w:val="left"/>
      <w:pPr>
        <w:ind w:left="3455" w:hanging="358"/>
      </w:pPr>
      <w:rPr>
        <w:rFonts w:hint="default"/>
      </w:rPr>
    </w:lvl>
    <w:lvl w:ilvl="4" w:tplc="506CBDC2">
      <w:numFmt w:val="bullet"/>
      <w:lvlText w:val="•"/>
      <w:lvlJc w:val="left"/>
      <w:pPr>
        <w:ind w:left="4453" w:hanging="358"/>
      </w:pPr>
      <w:rPr>
        <w:rFonts w:hint="default"/>
      </w:rPr>
    </w:lvl>
    <w:lvl w:ilvl="5" w:tplc="72883056">
      <w:numFmt w:val="bullet"/>
      <w:lvlText w:val="•"/>
      <w:lvlJc w:val="left"/>
      <w:pPr>
        <w:ind w:left="5452" w:hanging="358"/>
      </w:pPr>
      <w:rPr>
        <w:rFonts w:hint="default"/>
      </w:rPr>
    </w:lvl>
    <w:lvl w:ilvl="6" w:tplc="9EE084BE">
      <w:numFmt w:val="bullet"/>
      <w:lvlText w:val="•"/>
      <w:lvlJc w:val="left"/>
      <w:pPr>
        <w:ind w:left="6450" w:hanging="358"/>
      </w:pPr>
      <w:rPr>
        <w:rFonts w:hint="default"/>
      </w:rPr>
    </w:lvl>
    <w:lvl w:ilvl="7" w:tplc="CDD2A6B6">
      <w:numFmt w:val="bullet"/>
      <w:lvlText w:val="•"/>
      <w:lvlJc w:val="left"/>
      <w:pPr>
        <w:ind w:left="7449" w:hanging="358"/>
      </w:pPr>
      <w:rPr>
        <w:rFonts w:hint="default"/>
      </w:rPr>
    </w:lvl>
    <w:lvl w:ilvl="8" w:tplc="FEB60FCE">
      <w:numFmt w:val="bullet"/>
      <w:lvlText w:val="•"/>
      <w:lvlJc w:val="left"/>
      <w:pPr>
        <w:ind w:left="8447" w:hanging="358"/>
      </w:pPr>
      <w:rPr>
        <w:rFonts w:hint="default"/>
      </w:rPr>
    </w:lvl>
  </w:abstractNum>
  <w:abstractNum w:abstractNumId="2" w15:restartNumberingAfterBreak="0">
    <w:nsid w:val="2A4557B7"/>
    <w:multiLevelType w:val="hybridMultilevel"/>
    <w:tmpl w:val="89D64230"/>
    <w:lvl w:ilvl="0" w:tplc="BF989BD8">
      <w:numFmt w:val="bullet"/>
      <w:lvlText w:val="•"/>
      <w:lvlJc w:val="left"/>
      <w:pPr>
        <w:ind w:left="592" w:hanging="357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57E2E9BC">
      <w:numFmt w:val="bullet"/>
      <w:lvlText w:val="•"/>
      <w:lvlJc w:val="left"/>
      <w:pPr>
        <w:ind w:left="1610" w:hanging="357"/>
      </w:pPr>
      <w:rPr>
        <w:rFonts w:hint="default"/>
      </w:rPr>
    </w:lvl>
    <w:lvl w:ilvl="2" w:tplc="4E94F1D6">
      <w:numFmt w:val="bullet"/>
      <w:lvlText w:val="•"/>
      <w:lvlJc w:val="left"/>
      <w:pPr>
        <w:ind w:left="2620" w:hanging="357"/>
      </w:pPr>
      <w:rPr>
        <w:rFonts w:hint="default"/>
      </w:rPr>
    </w:lvl>
    <w:lvl w:ilvl="3" w:tplc="5FC0C850">
      <w:numFmt w:val="bullet"/>
      <w:lvlText w:val="•"/>
      <w:lvlJc w:val="left"/>
      <w:pPr>
        <w:ind w:left="3630" w:hanging="357"/>
      </w:pPr>
      <w:rPr>
        <w:rFonts w:hint="default"/>
      </w:rPr>
    </w:lvl>
    <w:lvl w:ilvl="4" w:tplc="1F6005BE">
      <w:numFmt w:val="bullet"/>
      <w:lvlText w:val="•"/>
      <w:lvlJc w:val="left"/>
      <w:pPr>
        <w:ind w:left="4640" w:hanging="357"/>
      </w:pPr>
      <w:rPr>
        <w:rFonts w:hint="default"/>
      </w:rPr>
    </w:lvl>
    <w:lvl w:ilvl="5" w:tplc="B0B22718">
      <w:numFmt w:val="bullet"/>
      <w:lvlText w:val="•"/>
      <w:lvlJc w:val="left"/>
      <w:pPr>
        <w:ind w:left="5650" w:hanging="357"/>
      </w:pPr>
      <w:rPr>
        <w:rFonts w:hint="default"/>
      </w:rPr>
    </w:lvl>
    <w:lvl w:ilvl="6" w:tplc="262840EA">
      <w:numFmt w:val="bullet"/>
      <w:lvlText w:val="•"/>
      <w:lvlJc w:val="left"/>
      <w:pPr>
        <w:ind w:left="6660" w:hanging="357"/>
      </w:pPr>
      <w:rPr>
        <w:rFonts w:hint="default"/>
      </w:rPr>
    </w:lvl>
    <w:lvl w:ilvl="7" w:tplc="CF163A1E">
      <w:numFmt w:val="bullet"/>
      <w:lvlText w:val="•"/>
      <w:lvlJc w:val="left"/>
      <w:pPr>
        <w:ind w:left="7670" w:hanging="357"/>
      </w:pPr>
      <w:rPr>
        <w:rFonts w:hint="default"/>
      </w:rPr>
    </w:lvl>
    <w:lvl w:ilvl="8" w:tplc="EF506A90">
      <w:numFmt w:val="bullet"/>
      <w:lvlText w:val="•"/>
      <w:lvlJc w:val="left"/>
      <w:pPr>
        <w:ind w:left="8680" w:hanging="357"/>
      </w:pPr>
      <w:rPr>
        <w:rFonts w:hint="default"/>
      </w:rPr>
    </w:lvl>
  </w:abstractNum>
  <w:abstractNum w:abstractNumId="3" w15:restartNumberingAfterBreak="0">
    <w:nsid w:val="3FEE591D"/>
    <w:multiLevelType w:val="hybridMultilevel"/>
    <w:tmpl w:val="0A7C8DC2"/>
    <w:lvl w:ilvl="0" w:tplc="D7CC55C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w w:val="131"/>
      </w:rPr>
    </w:lvl>
    <w:lvl w:ilvl="1" w:tplc="520CF414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384051EE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A5902348">
      <w:numFmt w:val="bullet"/>
      <w:lvlText w:val="•"/>
      <w:lvlJc w:val="left"/>
      <w:pPr>
        <w:ind w:left="3707" w:hanging="360"/>
      </w:pPr>
      <w:rPr>
        <w:rFonts w:hint="default"/>
      </w:rPr>
    </w:lvl>
    <w:lvl w:ilvl="4" w:tplc="E0AE2202"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F380F496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BEA8AA9E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F454C0EA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84D202B2">
      <w:numFmt w:val="bullet"/>
      <w:lvlText w:val="•"/>
      <w:lvlJc w:val="left"/>
      <w:pPr>
        <w:ind w:left="8519" w:hanging="360"/>
      </w:pPr>
      <w:rPr>
        <w:rFonts w:hint="default"/>
      </w:rPr>
    </w:lvl>
  </w:abstractNum>
  <w:abstractNum w:abstractNumId="4" w15:restartNumberingAfterBreak="0">
    <w:nsid w:val="732C2230"/>
    <w:multiLevelType w:val="hybridMultilevel"/>
    <w:tmpl w:val="7E8C4312"/>
    <w:lvl w:ilvl="0" w:tplc="8950662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88DE24CC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2A0C8B3A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9A4E11F0">
      <w:numFmt w:val="bullet"/>
      <w:lvlText w:val="•"/>
      <w:lvlJc w:val="left"/>
      <w:pPr>
        <w:ind w:left="3707" w:hanging="360"/>
      </w:pPr>
      <w:rPr>
        <w:rFonts w:hint="default"/>
      </w:rPr>
    </w:lvl>
    <w:lvl w:ilvl="4" w:tplc="6DAA93C4"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32BA5FEE"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91E0EC40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D3A02A4C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EB9448F0">
      <w:numFmt w:val="bullet"/>
      <w:lvlText w:val="•"/>
      <w:lvlJc w:val="left"/>
      <w:pPr>
        <w:ind w:left="8519" w:hanging="360"/>
      </w:pPr>
      <w:rPr>
        <w:rFonts w:hint="default"/>
      </w:rPr>
    </w:lvl>
  </w:abstractNum>
  <w:num w:numId="1" w16cid:durableId="2027555033">
    <w:abstractNumId w:val="0"/>
  </w:num>
  <w:num w:numId="2" w16cid:durableId="90854112">
    <w:abstractNumId w:val="4"/>
  </w:num>
  <w:num w:numId="3" w16cid:durableId="1209030768">
    <w:abstractNumId w:val="2"/>
  </w:num>
  <w:num w:numId="4" w16cid:durableId="2086224345">
    <w:abstractNumId w:val="1"/>
  </w:num>
  <w:num w:numId="5" w16cid:durableId="69438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A9B"/>
    <w:rsid w:val="001002C7"/>
    <w:rsid w:val="005A138C"/>
    <w:rsid w:val="00605912"/>
    <w:rsid w:val="00DD1A9B"/>
    <w:rsid w:val="00FD6C84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F036A5"/>
  <w15:docId w15:val="{81D77F4A-4393-244F-81C0-329FD946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6"/>
      <w:ind w:left="23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1"/>
      <w:ind w:left="592" w:hanging="35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nn@tjschool.co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dann@tjschoo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TJS Job Description  Class Teacher.docx</dc:title>
  <cp:lastModifiedBy>Nicola Dann</cp:lastModifiedBy>
  <cp:revision>4</cp:revision>
  <dcterms:created xsi:type="dcterms:W3CDTF">2022-05-26T12:26:00Z</dcterms:created>
  <dcterms:modified xsi:type="dcterms:W3CDTF">2022-10-06T09:30:00Z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</vt:lpwstr>
  </property>
  <property fmtid="{D5CDD505-2E9C-101B-9397-08002B2CF9AE}" pid="4" name="LastSaved">
    <vt:filetime>2022-05-26T00:00:00Z</vt:filetime>
  </property>
</Properties>
</file>