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87C61" w14:textId="77777777" w:rsidR="0087171F" w:rsidRDefault="00A444A9" w:rsidP="00390CB9">
      <w:pPr>
        <w:tabs>
          <w:tab w:val="left" w:pos="4080"/>
        </w:tabs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2002B64D" wp14:editId="2318657E">
            <wp:simplePos x="0" y="0"/>
            <wp:positionH relativeFrom="margin">
              <wp:align>right</wp:align>
            </wp:positionH>
            <wp:positionV relativeFrom="paragraph">
              <wp:posOffset>-64770</wp:posOffset>
            </wp:positionV>
            <wp:extent cx="2508250" cy="733425"/>
            <wp:effectExtent l="0" t="0" r="635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79FA4B1E" wp14:editId="1220AE85">
            <wp:simplePos x="0" y="0"/>
            <wp:positionH relativeFrom="column">
              <wp:posOffset>-438150</wp:posOffset>
            </wp:positionH>
            <wp:positionV relativeFrom="paragraph">
              <wp:posOffset>-417195</wp:posOffset>
            </wp:positionV>
            <wp:extent cx="4076700" cy="1076325"/>
            <wp:effectExtent l="0" t="0" r="0" b="9525"/>
            <wp:wrapNone/>
            <wp:docPr id="4" name="Picture 0" descr="job23391 Weaver Trust Curriculum Document Double Heigh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b23391 Weaver Trust Curriculum Document Double Height header.jpg"/>
                    <pic:cNvPicPr/>
                  </pic:nvPicPr>
                  <pic:blipFill rotWithShape="1">
                    <a:blip r:embed="rId12"/>
                    <a:srcRect r="46078" b="1739"/>
                    <a:stretch/>
                  </pic:blipFill>
                  <pic:spPr bwMode="auto">
                    <a:xfrm>
                      <a:off x="0" y="0"/>
                      <a:ext cx="407670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D818" wp14:editId="7C15D7E6">
                <wp:simplePos x="0" y="0"/>
                <wp:positionH relativeFrom="column">
                  <wp:posOffset>-438150</wp:posOffset>
                </wp:positionH>
                <wp:positionV relativeFrom="paragraph">
                  <wp:posOffset>11430</wp:posOffset>
                </wp:positionV>
                <wp:extent cx="4019550" cy="5143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DFCD6" w14:textId="6BF01C30" w:rsidR="00E254C4" w:rsidRDefault="006C5944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Main Pay Scale Teacher</w:t>
                            </w:r>
                          </w:p>
                          <w:p w14:paraId="75996E36" w14:textId="3D02EF8B" w:rsidR="00905D86" w:rsidRPr="00310812" w:rsidRDefault="006C5944" w:rsidP="00905D8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February</w:t>
                            </w:r>
                            <w:r w:rsidR="00B3103E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D3D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.9pt;width:316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" filled="f" stroked="f">
                <v:textbox>
                  <w:txbxContent>
                    <w:p w14:paraId="4ABDFCD6" w14:textId="6BF01C30" w:rsidR="00E254C4" w:rsidRDefault="006C5944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Main Pay Scale Teacher</w:t>
                      </w:r>
                    </w:p>
                    <w:p w14:paraId="75996E36" w14:textId="3D02EF8B" w:rsidR="00905D86" w:rsidRPr="00310812" w:rsidRDefault="006C5944" w:rsidP="00905D86">
                      <w:pPr>
                        <w:spacing w:after="0" w:line="360" w:lineRule="auto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February</w:t>
                      </w:r>
                      <w:r w:rsidR="00B3103E"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 xml:space="preserve"> 202</w:t>
                      </w:r>
                      <w:r>
                        <w:rPr>
                          <w:rFonts w:ascii="Comic Sans MS" w:hAnsi="Comic Sans MS"/>
                          <w:color w:val="FFFFFF" w:themeColor="background1"/>
                          <w:sz w:val="20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  <w:r>
        <w:rPr>
          <w:rFonts w:ascii="Comic Sans MS" w:eastAsia="Times New Roman" w:hAnsi="Comic Sans MS" w:cs="Times New Roman"/>
          <w:b/>
        </w:rPr>
        <w:tab/>
      </w:r>
    </w:p>
    <w:p w14:paraId="39D8627D" w14:textId="77777777" w:rsidR="0087171F" w:rsidRDefault="0087171F" w:rsidP="0087171F">
      <w:pPr>
        <w:rPr>
          <w:rFonts w:ascii="Comic Sans MS" w:eastAsia="Times New Roman" w:hAnsi="Comic Sans MS" w:cs="Times New Roman"/>
        </w:rPr>
      </w:pPr>
    </w:p>
    <w:p w14:paraId="2DF57A96" w14:textId="77777777" w:rsidR="00701CFA" w:rsidRPr="008014FF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332941EE" w14:textId="3D7B4D6D" w:rsidR="00701CFA" w:rsidRPr="008014FF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Role: </w:t>
      </w:r>
      <w:r w:rsidR="006C5944">
        <w:rPr>
          <w:rFonts w:ascii="Comic Sans MS" w:eastAsia="Times New Roman" w:hAnsi="Comic Sans MS" w:cs="Times New Roman"/>
          <w:sz w:val="21"/>
          <w:szCs w:val="21"/>
        </w:rPr>
        <w:t>Teacher</w:t>
      </w:r>
    </w:p>
    <w:p w14:paraId="50D31BAE" w14:textId="081ED601" w:rsidR="00701CFA" w:rsidRPr="008014FF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Location: </w:t>
      </w:r>
      <w:r w:rsidR="002251E5" w:rsidRPr="008014FF">
        <w:rPr>
          <w:rFonts w:ascii="Comic Sans MS" w:eastAsia="Times New Roman" w:hAnsi="Comic Sans MS" w:cs="Times New Roman"/>
          <w:sz w:val="21"/>
          <w:szCs w:val="21"/>
        </w:rPr>
        <w:t>Halton Lodge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 Primary School</w:t>
      </w:r>
    </w:p>
    <w:p w14:paraId="4DD9C258" w14:textId="0DB0B1D6" w:rsidR="00701CFA" w:rsidRPr="008014FF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Salary: </w:t>
      </w:r>
      <w:r w:rsidR="006C5944">
        <w:rPr>
          <w:rFonts w:ascii="Comic Sans MS" w:eastAsia="Times New Roman" w:hAnsi="Comic Sans MS" w:cs="Times New Roman"/>
          <w:sz w:val="21"/>
          <w:szCs w:val="21"/>
        </w:rPr>
        <w:t>M1 to M4 (Dependent on experience)</w:t>
      </w:r>
    </w:p>
    <w:p w14:paraId="17AF8542" w14:textId="7F23F3D3" w:rsidR="001B0B4D" w:rsidRPr="008014FF" w:rsidRDefault="001B0B4D" w:rsidP="001B0B4D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Hours: </w:t>
      </w:r>
      <w:r w:rsidR="006C5944">
        <w:rPr>
          <w:rFonts w:ascii="Comic Sans MS" w:eastAsia="Times New Roman" w:hAnsi="Comic Sans MS" w:cs="Times New Roman"/>
          <w:sz w:val="21"/>
          <w:szCs w:val="21"/>
        </w:rPr>
        <w:t>3</w:t>
      </w:r>
      <w:r w:rsidR="003A7C0F">
        <w:rPr>
          <w:rFonts w:ascii="Comic Sans MS" w:eastAsia="Times New Roman" w:hAnsi="Comic Sans MS" w:cs="Times New Roman"/>
          <w:sz w:val="21"/>
          <w:szCs w:val="21"/>
        </w:rPr>
        <w:t>2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.5 per week</w:t>
      </w:r>
      <w:r w:rsidR="003A7C0F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(</w:t>
      </w:r>
      <w:r w:rsidR="006C5944">
        <w:rPr>
          <w:rFonts w:ascii="Comic Sans MS" w:eastAsia="Times New Roman" w:hAnsi="Comic Sans MS" w:cs="Times New Roman"/>
          <w:sz w:val="21"/>
          <w:szCs w:val="21"/>
        </w:rPr>
        <w:t>Full Time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)</w:t>
      </w:r>
    </w:p>
    <w:p w14:paraId="36018588" w14:textId="733FD651" w:rsidR="00701CFA" w:rsidRPr="00BC6248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BC6248">
        <w:rPr>
          <w:rFonts w:ascii="Comic Sans MS" w:eastAsia="Times New Roman" w:hAnsi="Comic Sans MS" w:cs="Times New Roman"/>
          <w:sz w:val="21"/>
          <w:szCs w:val="21"/>
        </w:rPr>
        <w:t>Salary: £</w:t>
      </w:r>
      <w:r w:rsidR="006C5944" w:rsidRPr="00BC6248">
        <w:rPr>
          <w:rFonts w:ascii="Comic Sans MS" w:eastAsia="Times New Roman" w:hAnsi="Comic Sans MS" w:cs="Times New Roman"/>
          <w:sz w:val="21"/>
          <w:szCs w:val="21"/>
        </w:rPr>
        <w:t>31,650 (M1) to £38,034 (M4)</w:t>
      </w:r>
    </w:p>
    <w:p w14:paraId="736C8AE5" w14:textId="739BA75F" w:rsidR="00701CFA" w:rsidRPr="00BC6248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sz w:val="21"/>
          <w:szCs w:val="21"/>
        </w:rPr>
      </w:pPr>
      <w:r w:rsidRPr="00BC6248">
        <w:rPr>
          <w:rFonts w:ascii="Comic Sans MS" w:eastAsia="Times New Roman" w:hAnsi="Comic Sans MS" w:cs="Times New Roman"/>
          <w:sz w:val="21"/>
          <w:szCs w:val="21"/>
        </w:rPr>
        <w:t xml:space="preserve">Contract: </w:t>
      </w:r>
      <w:r w:rsidR="009763A0" w:rsidRPr="00BC6248">
        <w:rPr>
          <w:rFonts w:ascii="Comic Sans MS" w:eastAsia="Times New Roman" w:hAnsi="Comic Sans MS" w:cs="Times New Roman"/>
          <w:sz w:val="21"/>
          <w:szCs w:val="21"/>
        </w:rPr>
        <w:t>Permanent</w:t>
      </w:r>
    </w:p>
    <w:p w14:paraId="3573D7DD" w14:textId="77777777" w:rsidR="00701CFA" w:rsidRPr="00BC6248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13"/>
          <w:szCs w:val="13"/>
        </w:rPr>
      </w:pPr>
    </w:p>
    <w:p w14:paraId="792D3A71" w14:textId="52667094" w:rsidR="000D2F59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>
        <w:rPr>
          <w:rFonts w:ascii="Comic Sans MS" w:eastAsia="Times New Roman" w:hAnsi="Comic Sans MS" w:cs="Times New Roman"/>
          <w:sz w:val="21"/>
          <w:szCs w:val="21"/>
        </w:rPr>
        <w:t>The headteacher and governors of Halton Lodge Primary School would like to appoint a highly skilled and inspiring teacher; who has the ability to excite and motivate children to learn.</w:t>
      </w:r>
    </w:p>
    <w:p w14:paraId="10BD132E" w14:textId="77777777" w:rsidR="000D2F59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683E3C84" w14:textId="3EF9D069" w:rsidR="006C5944" w:rsidRDefault="006C5944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>
        <w:rPr>
          <w:rFonts w:ascii="Comic Sans MS" w:eastAsia="Times New Roman" w:hAnsi="Comic Sans MS" w:cs="Times New Roman"/>
          <w:sz w:val="21"/>
          <w:szCs w:val="21"/>
        </w:rPr>
        <w:t>Initially, this role will involve teaching in all year groups (Reception to Year 6) throughout the week, to provide PPA cover and to also release teachers for (</w:t>
      </w:r>
      <w:proofErr w:type="spellStart"/>
      <w:r>
        <w:rPr>
          <w:rFonts w:ascii="Comic Sans MS" w:eastAsia="Times New Roman" w:hAnsi="Comic Sans MS" w:cs="Times New Roman"/>
          <w:sz w:val="21"/>
          <w:szCs w:val="21"/>
        </w:rPr>
        <w:t>i</w:t>
      </w:r>
      <w:proofErr w:type="spellEnd"/>
      <w:r>
        <w:rPr>
          <w:rFonts w:ascii="Comic Sans MS" w:eastAsia="Times New Roman" w:hAnsi="Comic Sans MS" w:cs="Times New Roman"/>
          <w:sz w:val="21"/>
          <w:szCs w:val="21"/>
        </w:rPr>
        <w:t xml:space="preserve">) subject leadership time, (ii) to carry out monitoring and </w:t>
      </w:r>
      <w:r w:rsidR="00420A9D">
        <w:rPr>
          <w:rFonts w:ascii="Comic Sans MS" w:eastAsia="Times New Roman" w:hAnsi="Comic Sans MS" w:cs="Times New Roman"/>
          <w:sz w:val="21"/>
          <w:szCs w:val="21"/>
        </w:rPr>
        <w:t xml:space="preserve">coaching, (iii) to observe others and take part in lesson study, and </w:t>
      </w:r>
      <w:r>
        <w:rPr>
          <w:rFonts w:ascii="Comic Sans MS" w:eastAsia="Times New Roman" w:hAnsi="Comic Sans MS" w:cs="Times New Roman"/>
          <w:sz w:val="21"/>
          <w:szCs w:val="21"/>
        </w:rPr>
        <w:t>(i</w:t>
      </w:r>
      <w:r w:rsidR="00420A9D">
        <w:rPr>
          <w:rFonts w:ascii="Comic Sans MS" w:eastAsia="Times New Roman" w:hAnsi="Comic Sans MS" w:cs="Times New Roman"/>
          <w:sz w:val="21"/>
          <w:szCs w:val="21"/>
        </w:rPr>
        <w:t>v</w:t>
      </w:r>
      <w:r>
        <w:rPr>
          <w:rFonts w:ascii="Comic Sans MS" w:eastAsia="Times New Roman" w:hAnsi="Comic Sans MS" w:cs="Times New Roman"/>
          <w:sz w:val="21"/>
          <w:szCs w:val="21"/>
        </w:rPr>
        <w:t>) attend training courses</w:t>
      </w:r>
      <w:r w:rsidR="00420A9D">
        <w:rPr>
          <w:rFonts w:ascii="Comic Sans MS" w:eastAsia="Times New Roman" w:hAnsi="Comic Sans MS" w:cs="Times New Roman"/>
          <w:sz w:val="21"/>
          <w:szCs w:val="21"/>
        </w:rPr>
        <w:t>, other continued professional development opportunities and meetings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.  Should a member of the teaching staff be absent, </w:t>
      </w:r>
      <w:r w:rsidR="00420A9D">
        <w:rPr>
          <w:rFonts w:ascii="Comic Sans MS" w:eastAsia="Times New Roman" w:hAnsi="Comic Sans MS" w:cs="Times New Roman"/>
          <w:sz w:val="21"/>
          <w:szCs w:val="21"/>
        </w:rPr>
        <w:t xml:space="preserve">due to illness or other unforeseen circumstance, 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there may also be a requirement to cover </w:t>
      </w:r>
      <w:r w:rsidR="00420A9D">
        <w:rPr>
          <w:rFonts w:ascii="Comic Sans MS" w:eastAsia="Times New Roman" w:hAnsi="Comic Sans MS" w:cs="Times New Roman"/>
          <w:sz w:val="21"/>
          <w:szCs w:val="21"/>
        </w:rPr>
        <w:t>on these occasions to</w:t>
      </w:r>
      <w:r>
        <w:rPr>
          <w:rFonts w:ascii="Comic Sans MS" w:eastAsia="Times New Roman" w:hAnsi="Comic Sans MS" w:cs="Times New Roman"/>
          <w:sz w:val="21"/>
          <w:szCs w:val="21"/>
        </w:rPr>
        <w:t>.</w:t>
      </w:r>
      <w:r w:rsidR="00420A9D">
        <w:rPr>
          <w:rFonts w:ascii="Comic Sans MS" w:eastAsia="Times New Roman" w:hAnsi="Comic Sans MS" w:cs="Times New Roman"/>
          <w:sz w:val="21"/>
          <w:szCs w:val="21"/>
        </w:rPr>
        <w:t xml:space="preserve"> This role will, therefore, be varied, interesting and require good organisational skills.</w:t>
      </w:r>
    </w:p>
    <w:p w14:paraId="435C992D" w14:textId="77777777" w:rsidR="000D2F59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08959C4E" w14:textId="500C3986" w:rsidR="00420A9D" w:rsidRDefault="00420A9D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>
        <w:rPr>
          <w:rFonts w:ascii="Comic Sans MS" w:eastAsia="Times New Roman" w:hAnsi="Comic Sans MS" w:cs="Times New Roman"/>
          <w:sz w:val="21"/>
          <w:szCs w:val="21"/>
        </w:rPr>
        <w:t xml:space="preserve">However, over time, we would hope to provide the successful candidate with the opportunity to take on a class teacher responsibility in their chosen key stage – if this is something that it is felt would be in the best interest of the </w:t>
      </w:r>
      <w:r w:rsidR="000D2F59">
        <w:rPr>
          <w:rFonts w:ascii="Comic Sans MS" w:eastAsia="Times New Roman" w:hAnsi="Comic Sans MS" w:cs="Times New Roman"/>
          <w:sz w:val="21"/>
          <w:szCs w:val="21"/>
        </w:rPr>
        <w:t>successful candidate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(and the children who attend our school).</w:t>
      </w:r>
    </w:p>
    <w:p w14:paraId="42D58BD0" w14:textId="77777777" w:rsidR="000D2F59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238CC01E" w14:textId="008B59C6" w:rsidR="00701CFA" w:rsidRDefault="00420A9D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>
        <w:rPr>
          <w:rFonts w:ascii="Comic Sans MS" w:eastAsia="Times New Roman" w:hAnsi="Comic Sans MS" w:cs="Times New Roman"/>
          <w:sz w:val="21"/>
          <w:szCs w:val="21"/>
        </w:rPr>
        <w:t xml:space="preserve">We have an experienced team of hardworking and knowledgeable staff to offer support, guidance and to work alongside. </w:t>
      </w:r>
      <w:r w:rsidR="000D2F59">
        <w:rPr>
          <w:rFonts w:ascii="Comic Sans MS" w:eastAsia="Times New Roman" w:hAnsi="Comic Sans MS" w:cs="Times New Roman"/>
          <w:sz w:val="21"/>
          <w:szCs w:val="21"/>
        </w:rPr>
        <w:t>Furthermore, a</w:t>
      </w:r>
      <w:r>
        <w:rPr>
          <w:rFonts w:ascii="Comic Sans MS" w:eastAsia="Times New Roman" w:hAnsi="Comic Sans MS" w:cs="Times New Roman"/>
          <w:sz w:val="21"/>
          <w:szCs w:val="21"/>
        </w:rPr>
        <w:t>s a member of Weaver Trust, we can also offer additional support through the trust’s ECT programme (if appropriate) and via the Director of Education, Teaching &amp; Leading Lead and SEND Manager</w:t>
      </w:r>
      <w:r w:rsidR="000D2F59">
        <w:rPr>
          <w:rFonts w:ascii="Comic Sans MS" w:eastAsia="Times New Roman" w:hAnsi="Comic Sans MS" w:cs="Times New Roman"/>
          <w:sz w:val="21"/>
          <w:szCs w:val="21"/>
        </w:rPr>
        <w:t xml:space="preserve"> (as required)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. </w:t>
      </w:r>
    </w:p>
    <w:p w14:paraId="76CEBE0F" w14:textId="77777777" w:rsidR="000D2F59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7E1B11F8" w14:textId="399183CF" w:rsidR="000D2F59" w:rsidRPr="008014FF" w:rsidRDefault="000D2F59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>
        <w:rPr>
          <w:rFonts w:ascii="Comic Sans MS" w:eastAsia="Times New Roman" w:hAnsi="Comic Sans MS" w:cs="Times New Roman"/>
          <w:sz w:val="21"/>
          <w:szCs w:val="21"/>
        </w:rPr>
        <w:t>This is a wonderful opportunity to gain experience of working in EYFS, KS1 and KS2, make a real difference to the lives of almost 200 children, and become a key member of our teaching team (teachers, teaching assistants and learning support assistants).</w:t>
      </w:r>
    </w:p>
    <w:p w14:paraId="4D896CBE" w14:textId="77777777" w:rsidR="00701CFA" w:rsidRPr="008014FF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11"/>
          <w:szCs w:val="11"/>
        </w:rPr>
      </w:pPr>
    </w:p>
    <w:p w14:paraId="69B2FF2F" w14:textId="0334A62D" w:rsidR="00701CFA" w:rsidRPr="008014FF" w:rsidRDefault="00701CFA" w:rsidP="00E17469">
      <w:pPr>
        <w:spacing w:after="0" w:line="360" w:lineRule="auto"/>
        <w:ind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At 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>Halton Lodge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 Primary School, we can offer you:</w:t>
      </w:r>
    </w:p>
    <w:p w14:paraId="200A70DE" w14:textId="62E0164A" w:rsidR="0000345B" w:rsidRPr="008014FF" w:rsidRDefault="00701CFA" w:rsidP="00E1746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>A friendly, hardworking team of staff</w:t>
      </w:r>
      <w:r w:rsidR="00B8509A">
        <w:rPr>
          <w:rFonts w:ascii="Comic Sans MS" w:eastAsia="Times New Roman" w:hAnsi="Comic Sans MS" w:cs="Times New Roman"/>
          <w:sz w:val="21"/>
          <w:szCs w:val="21"/>
        </w:rPr>
        <w:t>;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 xml:space="preserve"> </w:t>
      </w:r>
    </w:p>
    <w:p w14:paraId="504783E3" w14:textId="49C41216" w:rsidR="0000345B" w:rsidRPr="008014FF" w:rsidRDefault="00701CFA" w:rsidP="00E1746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>A welcoming and vibrant school</w:t>
      </w:r>
      <w:r w:rsidR="00B8509A">
        <w:rPr>
          <w:rFonts w:ascii="Comic Sans MS" w:eastAsia="Times New Roman" w:hAnsi="Comic Sans MS" w:cs="Times New Roman"/>
          <w:sz w:val="21"/>
          <w:szCs w:val="21"/>
        </w:rPr>
        <w:t>;</w:t>
      </w:r>
    </w:p>
    <w:p w14:paraId="49505F27" w14:textId="77777777" w:rsidR="00C75C66" w:rsidRDefault="00701CFA" w:rsidP="00E1746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lastRenderedPageBreak/>
        <w:t> Happy children who enjoy learning</w:t>
      </w:r>
      <w:r w:rsidR="00C75C66">
        <w:rPr>
          <w:rFonts w:ascii="Comic Sans MS" w:eastAsia="Times New Roman" w:hAnsi="Comic Sans MS" w:cs="Times New Roman"/>
          <w:sz w:val="21"/>
          <w:szCs w:val="21"/>
        </w:rPr>
        <w:t>;</w:t>
      </w:r>
    </w:p>
    <w:p w14:paraId="16E5ABF2" w14:textId="2E2A2C12" w:rsidR="00C75C66" w:rsidRDefault="00C75C66" w:rsidP="000D2F59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 w:rsidR="000D2F59">
        <w:rPr>
          <w:rFonts w:ascii="Comic Sans MS" w:eastAsia="Times New Roman" w:hAnsi="Comic Sans MS" w:cs="Times New Roman"/>
          <w:sz w:val="21"/>
          <w:szCs w:val="21"/>
        </w:rPr>
        <w:t>Support, mentoring and coaching from the senior leadership team at the school – as well as our trust leaders</w:t>
      </w:r>
      <w:r>
        <w:rPr>
          <w:rFonts w:ascii="Comic Sans MS" w:eastAsia="Times New Roman" w:hAnsi="Comic Sans MS" w:cs="Times New Roman"/>
          <w:sz w:val="21"/>
          <w:szCs w:val="21"/>
        </w:rPr>
        <w:t>;</w:t>
      </w:r>
    </w:p>
    <w:p w14:paraId="305359BA" w14:textId="000C95A9" w:rsidR="0093614F" w:rsidRDefault="0093614F" w:rsidP="00E1746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0D2F59">
        <w:rPr>
          <w:rFonts w:ascii="Comic Sans MS" w:eastAsia="Times New Roman" w:hAnsi="Comic Sans MS" w:cs="Times New Roman"/>
          <w:sz w:val="21"/>
          <w:szCs w:val="21"/>
        </w:rPr>
        <w:t>A supportive and experienced governing body</w:t>
      </w:r>
      <w:r>
        <w:rPr>
          <w:rFonts w:ascii="Comic Sans MS" w:eastAsia="Times New Roman" w:hAnsi="Comic Sans MS" w:cs="Times New Roman"/>
          <w:sz w:val="21"/>
          <w:szCs w:val="21"/>
        </w:rPr>
        <w:t>;</w:t>
      </w:r>
    </w:p>
    <w:p w14:paraId="2D208A26" w14:textId="00BAE02B" w:rsidR="00701CFA" w:rsidRPr="008014FF" w:rsidRDefault="003C051F" w:rsidP="000D2F59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0D2F59">
        <w:rPr>
          <w:rFonts w:ascii="Comic Sans MS" w:eastAsia="Times New Roman" w:hAnsi="Comic Sans MS" w:cs="Times New Roman"/>
          <w:sz w:val="21"/>
          <w:szCs w:val="21"/>
        </w:rPr>
        <w:t xml:space="preserve">Effective performance management that values the contributions you make and enables you to develop and grow as a teacher. </w:t>
      </w:r>
    </w:p>
    <w:p w14:paraId="29549FAE" w14:textId="77777777" w:rsidR="008014FF" w:rsidRPr="008014FF" w:rsidRDefault="008014FF" w:rsidP="00701CFA">
      <w:pPr>
        <w:spacing w:after="0" w:line="360" w:lineRule="auto"/>
        <w:ind w:firstLine="720"/>
        <w:jc w:val="both"/>
        <w:rPr>
          <w:rFonts w:ascii="Comic Sans MS" w:eastAsia="Times New Roman" w:hAnsi="Comic Sans MS" w:cs="Times New Roman"/>
          <w:sz w:val="13"/>
          <w:szCs w:val="13"/>
        </w:rPr>
      </w:pPr>
    </w:p>
    <w:p w14:paraId="5460AB2C" w14:textId="77777777" w:rsidR="00701CFA" w:rsidRPr="008014FF" w:rsidRDefault="00701CFA" w:rsidP="00E17469">
      <w:pPr>
        <w:spacing w:after="0" w:line="360" w:lineRule="auto"/>
        <w:ind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The successful candidate will:</w:t>
      </w:r>
    </w:p>
    <w:p w14:paraId="0018D859" w14:textId="47868B00" w:rsidR="000D2F59" w:rsidRDefault="00701CFA" w:rsidP="000D2F5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 w:rsidR="000D2F59">
        <w:rPr>
          <w:rFonts w:ascii="Comic Sans MS" w:eastAsia="Times New Roman" w:hAnsi="Comic Sans MS" w:cs="Times New Roman"/>
          <w:sz w:val="21"/>
          <w:szCs w:val="21"/>
        </w:rPr>
        <w:t>Have Qualified Teacher Status;</w:t>
      </w:r>
    </w:p>
    <w:p w14:paraId="078EA8E6" w14:textId="68CA9E82" w:rsidR="00580315" w:rsidRDefault="000D2F59" w:rsidP="000D2F5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>
        <w:rPr>
          <w:rFonts w:ascii="Comic Sans MS" w:eastAsia="Times New Roman" w:hAnsi="Comic Sans MS" w:cs="Times New Roman"/>
          <w:sz w:val="21"/>
          <w:szCs w:val="21"/>
        </w:rPr>
        <w:t>Be able to evidence that they meet all the teacher standards;</w:t>
      </w:r>
    </w:p>
    <w:p w14:paraId="5A2675BE" w14:textId="55EB0C07" w:rsidR="000D2F59" w:rsidRDefault="000D2F59" w:rsidP="00463E74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Have the ability to teach to a high standard in Reception (EYFS), Key Stage One and Key Stage Two;</w:t>
      </w:r>
    </w:p>
    <w:p w14:paraId="71EAED4E" w14:textId="5BF0AB0E" w:rsidR="00463E74" w:rsidRDefault="00463E74" w:rsidP="000D2F5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Understand how children learn – and be able to </w:t>
      </w:r>
      <w:proofErr w:type="spellStart"/>
      <w:r>
        <w:rPr>
          <w:rFonts w:ascii="Comic Sans MS" w:eastAsia="Times New Roman" w:hAnsi="Comic Sans MS" w:cs="Times New Roman"/>
          <w:sz w:val="21"/>
          <w:szCs w:val="21"/>
        </w:rPr>
        <w:t>nuture</w:t>
      </w:r>
      <w:proofErr w:type="spellEnd"/>
      <w:r>
        <w:rPr>
          <w:rFonts w:ascii="Comic Sans MS" w:eastAsia="Times New Roman" w:hAnsi="Comic Sans MS" w:cs="Times New Roman"/>
          <w:sz w:val="21"/>
          <w:szCs w:val="21"/>
        </w:rPr>
        <w:t xml:space="preserve"> a positive learning environment;</w:t>
      </w:r>
    </w:p>
    <w:p w14:paraId="259CAF5E" w14:textId="3C4FEF89" w:rsidR="00463E74" w:rsidRDefault="00463E74" w:rsidP="000D2F59">
      <w:pPr>
        <w:spacing w:after="0" w:line="360" w:lineRule="auto"/>
        <w:ind w:left="720" w:firstLine="72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Have high expectations of children of all abilities;</w:t>
      </w:r>
    </w:p>
    <w:p w14:paraId="1B168861" w14:textId="249E8CF8" w:rsidR="00463E74" w:rsidRDefault="00463E74" w:rsidP="00463E74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Know who to adapt learning to meet the needs of children with special educational needs and disabilities (SEND) and adverse childhood experiences (ACEs);</w:t>
      </w:r>
    </w:p>
    <w:p w14:paraId="1A70235C" w14:textId="77777777" w:rsidR="00463E74" w:rsidRDefault="00463E74" w:rsidP="00463E74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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Understand the importance of formative assessment and using this as a diagnostic tool to plan purposeful learning opportunities;</w:t>
      </w:r>
    </w:p>
    <w:p w14:paraId="2519A563" w14:textId="49CEA675" w:rsidR="00463E74" w:rsidRDefault="00463E74" w:rsidP="00463E74">
      <w:pPr>
        <w:spacing w:after="0" w:line="360" w:lineRule="auto"/>
        <w:ind w:left="1440"/>
        <w:jc w:val="both"/>
        <w:rPr>
          <w:rFonts w:ascii="Comic Sans MS" w:eastAsia="Times New Roman" w:hAnsi="Comic Sans MS" w:cs="Times New Roman"/>
          <w:sz w:val="21"/>
          <w:szCs w:val="21"/>
        </w:rPr>
      </w:pPr>
      <w:proofErr w:type="gramStart"/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 </w:t>
      </w:r>
      <w:r>
        <w:rPr>
          <w:rFonts w:ascii="Comic Sans MS" w:eastAsia="Times New Roman" w:hAnsi="Comic Sans MS" w:cs="Times New Roman"/>
          <w:sz w:val="21"/>
          <w:szCs w:val="21"/>
        </w:rPr>
        <w:t xml:space="preserve"> Have</w:t>
      </w:r>
      <w:proofErr w:type="gramEnd"/>
      <w:r>
        <w:rPr>
          <w:rFonts w:ascii="Comic Sans MS" w:eastAsia="Times New Roman" w:hAnsi="Comic Sans MS" w:cs="Times New Roman"/>
          <w:sz w:val="21"/>
          <w:szCs w:val="21"/>
        </w:rPr>
        <w:t xml:space="preserve"> excellent organisational skills and have very good time management. </w:t>
      </w:r>
    </w:p>
    <w:p w14:paraId="16BCF125" w14:textId="77777777" w:rsidR="00701CFA" w:rsidRPr="008014FF" w:rsidRDefault="00701CFA" w:rsidP="00463E74">
      <w:pPr>
        <w:spacing w:after="0" w:line="360" w:lineRule="auto"/>
        <w:jc w:val="both"/>
        <w:rPr>
          <w:rFonts w:ascii="Comic Sans MS" w:eastAsia="Times New Roman" w:hAnsi="Comic Sans MS" w:cs="Times New Roman"/>
          <w:sz w:val="11"/>
          <w:szCs w:val="11"/>
        </w:rPr>
      </w:pPr>
    </w:p>
    <w:p w14:paraId="2464E0BA" w14:textId="77777777" w:rsidR="00463E74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If you have the </w:t>
      </w:r>
      <w:r w:rsidR="00EA64E1">
        <w:rPr>
          <w:rFonts w:ascii="Comic Sans MS" w:eastAsia="Times New Roman" w:hAnsi="Comic Sans MS" w:cs="Times New Roman"/>
          <w:sz w:val="21"/>
          <w:szCs w:val="21"/>
        </w:rPr>
        <w:t xml:space="preserve">necessary </w:t>
      </w:r>
      <w:r w:rsidR="000D2F59">
        <w:rPr>
          <w:rFonts w:ascii="Comic Sans MS" w:eastAsia="Times New Roman" w:hAnsi="Comic Sans MS" w:cs="Times New Roman"/>
          <w:sz w:val="21"/>
          <w:szCs w:val="21"/>
        </w:rPr>
        <w:t xml:space="preserve">qualifications, 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skills</w:t>
      </w:r>
      <w:r w:rsidR="005F0E2F">
        <w:rPr>
          <w:rFonts w:ascii="Comic Sans MS" w:eastAsia="Times New Roman" w:hAnsi="Comic Sans MS" w:cs="Times New Roman"/>
          <w:sz w:val="21"/>
          <w:szCs w:val="21"/>
        </w:rPr>
        <w:t xml:space="preserve"> and experience 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to successfully do this job</w:t>
      </w:r>
      <w:r w:rsidR="005F0E2F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092987">
        <w:rPr>
          <w:rFonts w:ascii="Comic Sans MS" w:eastAsia="Times New Roman" w:hAnsi="Comic Sans MS" w:cs="Times New Roman"/>
          <w:sz w:val="21"/>
          <w:szCs w:val="21"/>
        </w:rPr>
        <w:t xml:space="preserve">- </w:t>
      </w:r>
      <w:r w:rsidR="005F0E2F">
        <w:rPr>
          <w:rFonts w:ascii="Comic Sans MS" w:eastAsia="Times New Roman" w:hAnsi="Comic Sans MS" w:cs="Times New Roman"/>
          <w:sz w:val="21"/>
          <w:szCs w:val="21"/>
        </w:rPr>
        <w:t xml:space="preserve">as well as the </w:t>
      </w:r>
      <w:r w:rsidR="005F0E2F" w:rsidRPr="008014FF">
        <w:rPr>
          <w:rFonts w:ascii="Comic Sans MS" w:eastAsia="Times New Roman" w:hAnsi="Comic Sans MS" w:cs="Times New Roman"/>
          <w:sz w:val="21"/>
          <w:szCs w:val="21"/>
        </w:rPr>
        <w:t xml:space="preserve">energy and enthusiasm </w:t>
      </w:r>
      <w:r w:rsidR="005F0E2F">
        <w:rPr>
          <w:rFonts w:ascii="Comic Sans MS" w:eastAsia="Times New Roman" w:hAnsi="Comic Sans MS" w:cs="Times New Roman"/>
          <w:sz w:val="21"/>
          <w:szCs w:val="21"/>
        </w:rPr>
        <w:t xml:space="preserve">to work in a primary school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that is determined to achieve the highest possible outcomes for each one of our pupils</w:t>
      </w:r>
      <w:r w:rsidR="005F0E2F">
        <w:rPr>
          <w:rFonts w:ascii="Comic Sans MS" w:eastAsia="Times New Roman" w:hAnsi="Comic Sans MS" w:cs="Times New Roman"/>
          <w:sz w:val="21"/>
          <w:szCs w:val="21"/>
        </w:rPr>
        <w:t xml:space="preserve"> - 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we would be delighted to hear from you. </w:t>
      </w:r>
    </w:p>
    <w:p w14:paraId="2D7F2A85" w14:textId="77777777" w:rsidR="00463E74" w:rsidRDefault="00463E74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48D05E7C" w14:textId="6B5188DE" w:rsidR="00463E74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Please complete an application form</w:t>
      </w:r>
      <w:r w:rsidR="00463E74">
        <w:rPr>
          <w:rFonts w:ascii="Comic Sans MS" w:eastAsia="Times New Roman" w:hAnsi="Comic Sans MS" w:cs="Times New Roman"/>
          <w:sz w:val="21"/>
          <w:szCs w:val="21"/>
        </w:rPr>
        <w:t>,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outlin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ing how you feel you could </w:t>
      </w:r>
      <w:r w:rsidR="00DA4A00">
        <w:rPr>
          <w:rFonts w:ascii="Comic Sans MS" w:eastAsia="Times New Roman" w:hAnsi="Comic Sans MS" w:cs="Times New Roman"/>
          <w:sz w:val="21"/>
          <w:szCs w:val="21"/>
        </w:rPr>
        <w:t>fulfil this role</w:t>
      </w:r>
      <w:r w:rsidR="00463E74">
        <w:rPr>
          <w:rFonts w:ascii="Comic Sans MS" w:eastAsia="Times New Roman" w:hAnsi="Comic Sans MS" w:cs="Times New Roman"/>
          <w:sz w:val="21"/>
          <w:szCs w:val="21"/>
        </w:rPr>
        <w:t>,</w:t>
      </w:r>
      <w:r w:rsidR="00DA4A00">
        <w:rPr>
          <w:rFonts w:ascii="Comic Sans MS" w:eastAsia="Times New Roman" w:hAnsi="Comic Sans MS" w:cs="Times New Roman"/>
          <w:sz w:val="21"/>
          <w:szCs w:val="21"/>
        </w:rPr>
        <w:t xml:space="preserve"> and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submit this along with a Supporting Statement (</w:t>
      </w:r>
      <w:r w:rsidR="00BC6248">
        <w:rPr>
          <w:rFonts w:ascii="Comic Sans MS" w:eastAsia="Times New Roman" w:hAnsi="Comic Sans MS" w:cs="Times New Roman"/>
          <w:sz w:val="21"/>
          <w:szCs w:val="21"/>
        </w:rPr>
        <w:t>in the ‘Supporting Information’ of the form</w:t>
      </w:r>
      <w:r w:rsidR="00463E74">
        <w:rPr>
          <w:rFonts w:ascii="Comic Sans MS" w:eastAsia="Times New Roman" w:hAnsi="Comic Sans MS" w:cs="Times New Roman"/>
          <w:sz w:val="21"/>
          <w:szCs w:val="21"/>
        </w:rPr>
        <w:t>)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>.</w:t>
      </w:r>
      <w:r w:rsidR="00580D65">
        <w:rPr>
          <w:rFonts w:ascii="Comic Sans MS" w:eastAsia="Times New Roman" w:hAnsi="Comic Sans MS" w:cs="Times New Roman"/>
          <w:sz w:val="21"/>
          <w:szCs w:val="21"/>
        </w:rPr>
        <w:t xml:space="preserve">  </w:t>
      </w:r>
      <w:r w:rsidR="00580D65" w:rsidRPr="00411F3B">
        <w:rPr>
          <w:rFonts w:ascii="Comic Sans MS" w:eastAsia="Times New Roman" w:hAnsi="Comic Sans MS" w:cs="Times New Roman"/>
          <w:sz w:val="21"/>
          <w:szCs w:val="21"/>
          <w:u w:val="single"/>
        </w:rPr>
        <w:t xml:space="preserve">The application </w:t>
      </w:r>
      <w:r w:rsidR="00580D65" w:rsidRPr="00411F3B">
        <w:rPr>
          <w:rFonts w:ascii="Comic Sans MS" w:eastAsia="Times New Roman" w:hAnsi="Comic Sans MS" w:cs="Times New Roman"/>
          <w:b/>
          <w:bCs/>
          <w:sz w:val="21"/>
          <w:szCs w:val="21"/>
          <w:u w:val="single"/>
        </w:rPr>
        <w:t>must</w:t>
      </w:r>
      <w:r w:rsidR="00580D65" w:rsidRPr="00411F3B">
        <w:rPr>
          <w:rFonts w:ascii="Comic Sans MS" w:eastAsia="Times New Roman" w:hAnsi="Comic Sans MS" w:cs="Times New Roman"/>
          <w:sz w:val="21"/>
          <w:szCs w:val="21"/>
          <w:u w:val="single"/>
        </w:rPr>
        <w:t xml:space="preserve"> be completed in full – and returned </w:t>
      </w:r>
      <w:r w:rsidR="00411F3B" w:rsidRPr="00411F3B">
        <w:rPr>
          <w:rFonts w:ascii="Comic Sans MS" w:eastAsia="Times New Roman" w:hAnsi="Comic Sans MS" w:cs="Times New Roman"/>
          <w:sz w:val="21"/>
          <w:szCs w:val="21"/>
          <w:u w:val="single"/>
        </w:rPr>
        <w:t>on time – to be considered</w:t>
      </w:r>
      <w:r w:rsidR="00411F3B">
        <w:rPr>
          <w:rFonts w:ascii="Comic Sans MS" w:eastAsia="Times New Roman" w:hAnsi="Comic Sans MS" w:cs="Times New Roman"/>
          <w:sz w:val="21"/>
          <w:szCs w:val="21"/>
        </w:rPr>
        <w:t xml:space="preserve">. </w:t>
      </w:r>
    </w:p>
    <w:p w14:paraId="41D9A68D" w14:textId="77777777" w:rsidR="00463E74" w:rsidRDefault="00463E74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2530694B" w14:textId="7CC58DB0" w:rsidR="00701CFA" w:rsidRPr="008014FF" w:rsidRDefault="00701CFA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Please email your application </w:t>
      </w:r>
      <w:r w:rsidR="00411F3B">
        <w:rPr>
          <w:rFonts w:ascii="Comic Sans MS" w:eastAsia="Times New Roman" w:hAnsi="Comic Sans MS" w:cs="Times New Roman"/>
          <w:sz w:val="21"/>
          <w:szCs w:val="21"/>
        </w:rPr>
        <w:t xml:space="preserve">- 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for the attention of our 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>Headteacher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, </w:t>
      </w:r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 xml:space="preserve">Mr Anthony </w:t>
      </w:r>
      <w:proofErr w:type="spellStart"/>
      <w:r w:rsidR="0000345B" w:rsidRPr="008014FF">
        <w:rPr>
          <w:rFonts w:ascii="Comic Sans MS" w:eastAsia="Times New Roman" w:hAnsi="Comic Sans MS" w:cs="Times New Roman"/>
          <w:sz w:val="21"/>
          <w:szCs w:val="21"/>
        </w:rPr>
        <w:t>Hilldrup</w:t>
      </w:r>
      <w:proofErr w:type="spellEnd"/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, </w:t>
      </w:r>
      <w:r w:rsidR="008D4FFE">
        <w:rPr>
          <w:rFonts w:ascii="Comic Sans MS" w:eastAsia="Times New Roman" w:hAnsi="Comic Sans MS" w:cs="Times New Roman"/>
          <w:sz w:val="21"/>
          <w:szCs w:val="21"/>
        </w:rPr>
        <w:t>- to</w:t>
      </w:r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hyperlink r:id="rId13" w:history="1">
        <w:r w:rsidR="00F553ED" w:rsidRPr="00166691">
          <w:rPr>
            <w:rStyle w:val="Hyperlink"/>
            <w:rFonts w:ascii="Comic Sans MS" w:eastAsia="Times New Roman" w:hAnsi="Comic Sans MS" w:cs="Times New Roman"/>
            <w:sz w:val="21"/>
            <w:szCs w:val="21"/>
          </w:rPr>
          <w:t>head@haltonlodgeps.org.uk</w:t>
        </w:r>
      </w:hyperlink>
      <w:r w:rsidRPr="008014FF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8D4FFE">
        <w:rPr>
          <w:rFonts w:ascii="Comic Sans MS" w:eastAsia="Times New Roman" w:hAnsi="Comic Sans MS" w:cs="Times New Roman"/>
          <w:sz w:val="21"/>
          <w:szCs w:val="21"/>
        </w:rPr>
        <w:t xml:space="preserve">. Alternatively </w:t>
      </w:r>
      <w:r w:rsidR="00E208E6">
        <w:rPr>
          <w:rFonts w:ascii="Comic Sans MS" w:eastAsia="Times New Roman" w:hAnsi="Comic Sans MS" w:cs="Times New Roman"/>
          <w:sz w:val="21"/>
          <w:szCs w:val="21"/>
        </w:rPr>
        <w:t>completed application forms</w:t>
      </w:r>
      <w:r w:rsidR="008D4FFE">
        <w:rPr>
          <w:rFonts w:ascii="Comic Sans MS" w:eastAsia="Times New Roman" w:hAnsi="Comic Sans MS" w:cs="Times New Roman"/>
          <w:sz w:val="21"/>
          <w:szCs w:val="21"/>
        </w:rPr>
        <w:t xml:space="preserve"> can posted to the school or handed in at the school office</w:t>
      </w:r>
      <w:r w:rsidR="00E17469">
        <w:rPr>
          <w:rFonts w:ascii="Comic Sans MS" w:eastAsia="Times New Roman" w:hAnsi="Comic Sans MS" w:cs="Times New Roman"/>
          <w:sz w:val="21"/>
          <w:szCs w:val="21"/>
        </w:rPr>
        <w:t xml:space="preserve"> between 08:30 and 15:30 on any working day.</w:t>
      </w:r>
    </w:p>
    <w:p w14:paraId="4AFE6DDF" w14:textId="77777777" w:rsidR="008014FF" w:rsidRPr="008014FF" w:rsidRDefault="008014FF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13"/>
          <w:szCs w:val="13"/>
        </w:rPr>
      </w:pPr>
    </w:p>
    <w:p w14:paraId="4D442F1F" w14:textId="5DA4628E" w:rsidR="00701CFA" w:rsidRPr="0050165C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bCs/>
          <w:sz w:val="21"/>
          <w:szCs w:val="21"/>
        </w:rPr>
      </w:pPr>
      <w:r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>Closing date:</w:t>
      </w:r>
      <w:r w:rsidR="0000345B"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</w:t>
      </w:r>
      <w:r w:rsidR="00463E74">
        <w:rPr>
          <w:rFonts w:ascii="Comic Sans MS" w:eastAsia="Times New Roman" w:hAnsi="Comic Sans MS" w:cs="Times New Roman"/>
          <w:b/>
          <w:bCs/>
          <w:sz w:val="21"/>
          <w:szCs w:val="21"/>
        </w:rPr>
        <w:t>Monday 17</w:t>
      </w:r>
      <w:r w:rsidR="00463E74" w:rsidRPr="00463E74">
        <w:rPr>
          <w:rFonts w:ascii="Comic Sans MS" w:eastAsia="Times New Roman" w:hAnsi="Comic Sans MS" w:cs="Times New Roman"/>
          <w:b/>
          <w:bCs/>
          <w:sz w:val="21"/>
          <w:szCs w:val="21"/>
          <w:vertAlign w:val="superscript"/>
        </w:rPr>
        <w:t>th</w:t>
      </w:r>
      <w:r w:rsidR="00463E74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March</w:t>
      </w:r>
      <w:r w:rsidR="001F6BC8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2025</w:t>
      </w:r>
      <w:r w:rsidR="00F947C2"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</w:t>
      </w:r>
      <w:r w:rsidR="008014FF"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>(at 9:30am)</w:t>
      </w:r>
    </w:p>
    <w:p w14:paraId="4BD0A009" w14:textId="2114AF5C" w:rsidR="00701CFA" w:rsidRPr="0050165C" w:rsidRDefault="00701CFA" w:rsidP="007E0C6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bCs/>
          <w:sz w:val="21"/>
          <w:szCs w:val="21"/>
        </w:rPr>
      </w:pPr>
      <w:r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Interviews: will be arranged for </w:t>
      </w:r>
      <w:r w:rsidR="008014FF"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week commencing </w:t>
      </w:r>
      <w:r w:rsidR="00463E74">
        <w:rPr>
          <w:rFonts w:ascii="Comic Sans MS" w:eastAsia="Times New Roman" w:hAnsi="Comic Sans MS" w:cs="Times New Roman"/>
          <w:b/>
          <w:bCs/>
          <w:sz w:val="21"/>
          <w:szCs w:val="21"/>
        </w:rPr>
        <w:t>24</w:t>
      </w:r>
      <w:r w:rsidR="00463E74" w:rsidRPr="00463E74">
        <w:rPr>
          <w:rFonts w:ascii="Comic Sans MS" w:eastAsia="Times New Roman" w:hAnsi="Comic Sans MS" w:cs="Times New Roman"/>
          <w:b/>
          <w:bCs/>
          <w:sz w:val="21"/>
          <w:szCs w:val="21"/>
          <w:vertAlign w:val="superscript"/>
        </w:rPr>
        <w:t>th</w:t>
      </w:r>
      <w:r w:rsidR="00463E74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March</w:t>
      </w:r>
      <w:r w:rsidR="00505B3E"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 xml:space="preserve"> 202</w:t>
      </w:r>
      <w:r w:rsidR="001F6BC8">
        <w:rPr>
          <w:rFonts w:ascii="Comic Sans MS" w:eastAsia="Times New Roman" w:hAnsi="Comic Sans MS" w:cs="Times New Roman"/>
          <w:b/>
          <w:bCs/>
          <w:sz w:val="21"/>
          <w:szCs w:val="21"/>
        </w:rPr>
        <w:t>5</w:t>
      </w:r>
      <w:r w:rsidRPr="0050165C">
        <w:rPr>
          <w:rFonts w:ascii="Comic Sans MS" w:eastAsia="Times New Roman" w:hAnsi="Comic Sans MS" w:cs="Times New Roman"/>
          <w:b/>
          <w:bCs/>
          <w:sz w:val="21"/>
          <w:szCs w:val="21"/>
        </w:rPr>
        <w:t>.</w:t>
      </w:r>
    </w:p>
    <w:p w14:paraId="652E1BE8" w14:textId="77777777" w:rsidR="008014FF" w:rsidRPr="008014FF" w:rsidRDefault="008014FF" w:rsidP="00701CFA">
      <w:pPr>
        <w:spacing w:after="0" w:line="360" w:lineRule="auto"/>
        <w:jc w:val="both"/>
        <w:rPr>
          <w:rFonts w:ascii="Comic Sans MS" w:eastAsia="Times New Roman" w:hAnsi="Comic Sans MS" w:cs="Times New Roman"/>
          <w:sz w:val="11"/>
          <w:szCs w:val="11"/>
        </w:rPr>
      </w:pPr>
    </w:p>
    <w:p w14:paraId="6E17BEE1" w14:textId="2F2E36E1" w:rsidR="00905D86" w:rsidRDefault="00701CFA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  <w:r w:rsidRPr="008014FF">
        <w:rPr>
          <w:rFonts w:ascii="Comic Sans MS" w:eastAsia="Times New Roman" w:hAnsi="Comic Sans MS" w:cs="Times New Roman"/>
          <w:sz w:val="21"/>
          <w:szCs w:val="21"/>
        </w:rPr>
        <w:t>Our school and Weaver Trust place the highest priority on keeping our children safe. Applicants will be subject to a stringent vetting, including an Enhanced DBS check and induction process.</w:t>
      </w:r>
    </w:p>
    <w:p w14:paraId="36E2AA8E" w14:textId="77777777" w:rsidR="00050E28" w:rsidRDefault="00050E28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 w:val="21"/>
          <w:szCs w:val="21"/>
        </w:rPr>
      </w:pPr>
    </w:p>
    <w:p w14:paraId="1BC4264D" w14:textId="6F0EFA7B" w:rsidR="00F37DD0" w:rsidRPr="00701CFA" w:rsidRDefault="00F37DD0" w:rsidP="00F76B0B">
      <w:pPr>
        <w:spacing w:after="0" w:line="360" w:lineRule="auto"/>
        <w:jc w:val="both"/>
        <w:rPr>
          <w:rFonts w:ascii="Comic Sans MS" w:eastAsia="Times New Roman" w:hAnsi="Comic Sans MS" w:cs="Times New Roman"/>
          <w:szCs w:val="20"/>
        </w:rPr>
      </w:pPr>
      <w:r>
        <w:rPr>
          <w:rFonts w:ascii="Comic Sans MS" w:eastAsia="Times New Roman" w:hAnsi="Comic Sans MS" w:cs="Times New Roman"/>
          <w:sz w:val="21"/>
          <w:szCs w:val="21"/>
        </w:rPr>
        <w:t xml:space="preserve">If you wish to come to visit the school – and find out more about what this role entails – please contact the school office (01928 564053) and </w:t>
      </w:r>
      <w:r w:rsidR="00AC6F37">
        <w:rPr>
          <w:rFonts w:ascii="Comic Sans MS" w:eastAsia="Times New Roman" w:hAnsi="Comic Sans MS" w:cs="Times New Roman"/>
          <w:sz w:val="21"/>
          <w:szCs w:val="21"/>
        </w:rPr>
        <w:t>book on to a Show Around scheduled for 0</w:t>
      </w:r>
      <w:r w:rsidR="008D363C">
        <w:rPr>
          <w:rFonts w:ascii="Comic Sans MS" w:eastAsia="Times New Roman" w:hAnsi="Comic Sans MS" w:cs="Times New Roman"/>
          <w:sz w:val="21"/>
          <w:szCs w:val="21"/>
        </w:rPr>
        <w:t>9</w:t>
      </w:r>
      <w:r w:rsidR="00AC6F37">
        <w:rPr>
          <w:rFonts w:ascii="Comic Sans MS" w:eastAsia="Times New Roman" w:hAnsi="Comic Sans MS" w:cs="Times New Roman"/>
          <w:sz w:val="21"/>
          <w:szCs w:val="21"/>
        </w:rPr>
        <w:t>:</w:t>
      </w:r>
      <w:r w:rsidR="008D363C">
        <w:rPr>
          <w:rFonts w:ascii="Comic Sans MS" w:eastAsia="Times New Roman" w:hAnsi="Comic Sans MS" w:cs="Times New Roman"/>
          <w:sz w:val="21"/>
          <w:szCs w:val="21"/>
        </w:rPr>
        <w:t>3</w:t>
      </w:r>
      <w:r w:rsidR="00AC6F37">
        <w:rPr>
          <w:rFonts w:ascii="Comic Sans MS" w:eastAsia="Times New Roman" w:hAnsi="Comic Sans MS" w:cs="Times New Roman"/>
          <w:sz w:val="21"/>
          <w:szCs w:val="21"/>
        </w:rPr>
        <w:t xml:space="preserve">0am on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Fri</w:t>
      </w:r>
      <w:r w:rsidR="009C6C79">
        <w:rPr>
          <w:rFonts w:ascii="Comic Sans MS" w:eastAsia="Times New Roman" w:hAnsi="Comic Sans MS" w:cs="Times New Roman"/>
          <w:sz w:val="21"/>
          <w:szCs w:val="21"/>
        </w:rPr>
        <w:t>day</w:t>
      </w:r>
      <w:r w:rsidR="007E0C65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7</w:t>
      </w:r>
      <w:r w:rsidR="00FC2DE8" w:rsidRPr="00FC2DE8">
        <w:rPr>
          <w:rFonts w:ascii="Comic Sans MS" w:eastAsia="Times New Roman" w:hAnsi="Comic Sans MS" w:cs="Times New Roman"/>
          <w:sz w:val="21"/>
          <w:szCs w:val="21"/>
          <w:vertAlign w:val="superscript"/>
        </w:rPr>
        <w:t>th</w:t>
      </w:r>
      <w:r w:rsidR="00FC2DE8">
        <w:rPr>
          <w:rFonts w:ascii="Comic Sans MS" w:eastAsia="Times New Roman" w:hAnsi="Comic Sans MS" w:cs="Times New Roman"/>
          <w:sz w:val="21"/>
          <w:szCs w:val="21"/>
        </w:rPr>
        <w:t xml:space="preserve"> </w:t>
      </w:r>
      <w:r w:rsidR="00463E74">
        <w:rPr>
          <w:rFonts w:ascii="Comic Sans MS" w:eastAsia="Times New Roman" w:hAnsi="Comic Sans MS" w:cs="Times New Roman"/>
          <w:sz w:val="21"/>
          <w:szCs w:val="21"/>
        </w:rPr>
        <w:t>March</w:t>
      </w:r>
      <w:r w:rsidR="007E0C65">
        <w:rPr>
          <w:rFonts w:ascii="Comic Sans MS" w:eastAsia="Times New Roman" w:hAnsi="Comic Sans MS" w:cs="Times New Roman"/>
          <w:sz w:val="21"/>
          <w:szCs w:val="21"/>
        </w:rPr>
        <w:t xml:space="preserve"> 202</w:t>
      </w:r>
      <w:r w:rsidR="00B85482">
        <w:rPr>
          <w:rFonts w:ascii="Comic Sans MS" w:eastAsia="Times New Roman" w:hAnsi="Comic Sans MS" w:cs="Times New Roman"/>
          <w:sz w:val="21"/>
          <w:szCs w:val="21"/>
        </w:rPr>
        <w:t>5</w:t>
      </w:r>
      <w:r w:rsidR="007E0C65">
        <w:rPr>
          <w:rFonts w:ascii="Comic Sans MS" w:eastAsia="Times New Roman" w:hAnsi="Comic Sans MS" w:cs="Times New Roman"/>
          <w:sz w:val="21"/>
          <w:szCs w:val="21"/>
        </w:rPr>
        <w:t>.</w:t>
      </w:r>
      <w:bookmarkStart w:id="0" w:name="_GoBack"/>
      <w:bookmarkEnd w:id="0"/>
    </w:p>
    <w:sectPr w:rsidR="00F37DD0" w:rsidRPr="00701CFA" w:rsidSect="00F12DE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11E32" w14:textId="77777777" w:rsidR="00FA2934" w:rsidRDefault="00FA2934" w:rsidP="00981D7F">
      <w:pPr>
        <w:spacing w:after="0" w:line="240" w:lineRule="auto"/>
      </w:pPr>
      <w:r>
        <w:separator/>
      </w:r>
    </w:p>
  </w:endnote>
  <w:endnote w:type="continuationSeparator" w:id="0">
    <w:p w14:paraId="1315460E" w14:textId="77777777" w:rsidR="00FA2934" w:rsidRDefault="00FA2934" w:rsidP="0098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F1763" w14:textId="77777777" w:rsidR="00FA2934" w:rsidRDefault="00FA2934" w:rsidP="00981D7F">
      <w:pPr>
        <w:spacing w:after="0" w:line="240" w:lineRule="auto"/>
      </w:pPr>
      <w:r>
        <w:separator/>
      </w:r>
    </w:p>
  </w:footnote>
  <w:footnote w:type="continuationSeparator" w:id="0">
    <w:p w14:paraId="64C6ABB5" w14:textId="77777777" w:rsidR="00FA2934" w:rsidRDefault="00FA2934" w:rsidP="00981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AD3D8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left="1731" w:hanging="674"/>
      </w:pPr>
      <w:rPr>
        <w:rFonts w:cs="Times New Roman"/>
        <w:b w:val="0"/>
        <w:bCs w:val="0"/>
        <w:w w:val="105"/>
      </w:rPr>
    </w:lvl>
    <w:lvl w:ilvl="1">
      <w:numFmt w:val="bullet"/>
      <w:lvlText w:val="•"/>
      <w:lvlJc w:val="left"/>
      <w:pPr>
        <w:ind w:left="2554" w:hanging="674"/>
      </w:pPr>
    </w:lvl>
    <w:lvl w:ilvl="2">
      <w:numFmt w:val="bullet"/>
      <w:lvlText w:val="•"/>
      <w:lvlJc w:val="left"/>
      <w:pPr>
        <w:ind w:left="3368" w:hanging="674"/>
      </w:pPr>
    </w:lvl>
    <w:lvl w:ilvl="3">
      <w:numFmt w:val="bullet"/>
      <w:lvlText w:val="•"/>
      <w:lvlJc w:val="left"/>
      <w:pPr>
        <w:ind w:left="4182" w:hanging="674"/>
      </w:pPr>
    </w:lvl>
    <w:lvl w:ilvl="4">
      <w:numFmt w:val="bullet"/>
      <w:lvlText w:val="•"/>
      <w:lvlJc w:val="left"/>
      <w:pPr>
        <w:ind w:left="4996" w:hanging="674"/>
      </w:pPr>
    </w:lvl>
    <w:lvl w:ilvl="5">
      <w:numFmt w:val="bullet"/>
      <w:lvlText w:val="•"/>
      <w:lvlJc w:val="left"/>
      <w:pPr>
        <w:ind w:left="5810" w:hanging="674"/>
      </w:pPr>
    </w:lvl>
    <w:lvl w:ilvl="6">
      <w:numFmt w:val="bullet"/>
      <w:lvlText w:val="•"/>
      <w:lvlJc w:val="left"/>
      <w:pPr>
        <w:ind w:left="6624" w:hanging="674"/>
      </w:pPr>
    </w:lvl>
    <w:lvl w:ilvl="7">
      <w:numFmt w:val="bullet"/>
      <w:lvlText w:val="•"/>
      <w:lvlJc w:val="left"/>
      <w:pPr>
        <w:ind w:left="7438" w:hanging="674"/>
      </w:pPr>
    </w:lvl>
    <w:lvl w:ilvl="8">
      <w:numFmt w:val="bullet"/>
      <w:lvlText w:val="•"/>
      <w:lvlJc w:val="left"/>
      <w:pPr>
        <w:ind w:left="8252" w:hanging="674"/>
      </w:pPr>
    </w:lvl>
  </w:abstractNum>
  <w:abstractNum w:abstractNumId="1" w15:restartNumberingAfterBreak="0">
    <w:nsid w:val="057212F2"/>
    <w:multiLevelType w:val="multilevel"/>
    <w:tmpl w:val="DE0C1C6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265A4"/>
    <w:multiLevelType w:val="hybridMultilevel"/>
    <w:tmpl w:val="937C7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66FA6"/>
    <w:multiLevelType w:val="hybridMultilevel"/>
    <w:tmpl w:val="022A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A25"/>
    <w:multiLevelType w:val="hybridMultilevel"/>
    <w:tmpl w:val="F3FA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3786"/>
    <w:multiLevelType w:val="hybridMultilevel"/>
    <w:tmpl w:val="C11E1F26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E01AB"/>
    <w:multiLevelType w:val="hybridMultilevel"/>
    <w:tmpl w:val="316086BE"/>
    <w:lvl w:ilvl="0" w:tplc="08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  <w:sz w:val="20"/>
        <w:szCs w:val="20"/>
      </w:rPr>
    </w:lvl>
    <w:lvl w:ilvl="1" w:tplc="FD1E3052">
      <w:start w:val="268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Arial" w:eastAsia="Times New Roman" w:hAnsi="Arial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0F71EF"/>
    <w:multiLevelType w:val="hybridMultilevel"/>
    <w:tmpl w:val="66402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7F55"/>
    <w:multiLevelType w:val="hybridMultilevel"/>
    <w:tmpl w:val="F9E46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4205CE"/>
    <w:multiLevelType w:val="hybridMultilevel"/>
    <w:tmpl w:val="AD8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76A1"/>
    <w:multiLevelType w:val="hybridMultilevel"/>
    <w:tmpl w:val="9CC6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C5ED4"/>
    <w:multiLevelType w:val="hybridMultilevel"/>
    <w:tmpl w:val="45B0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2B12"/>
    <w:multiLevelType w:val="hybridMultilevel"/>
    <w:tmpl w:val="13A4C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2983"/>
    <w:multiLevelType w:val="hybridMultilevel"/>
    <w:tmpl w:val="0A58529C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A30BB"/>
    <w:multiLevelType w:val="hybridMultilevel"/>
    <w:tmpl w:val="57CCAA88"/>
    <w:lvl w:ilvl="0" w:tplc="08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5" w15:restartNumberingAfterBreak="0">
    <w:nsid w:val="27757D0D"/>
    <w:multiLevelType w:val="hybridMultilevel"/>
    <w:tmpl w:val="21CE5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6B20"/>
    <w:multiLevelType w:val="hybridMultilevel"/>
    <w:tmpl w:val="13A4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D0C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851E05"/>
    <w:multiLevelType w:val="hybridMultilevel"/>
    <w:tmpl w:val="57AA8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E09C1"/>
    <w:multiLevelType w:val="hybridMultilevel"/>
    <w:tmpl w:val="30FA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01285"/>
    <w:multiLevelType w:val="hybridMultilevel"/>
    <w:tmpl w:val="29A62800"/>
    <w:lvl w:ilvl="0" w:tplc="BCAE0EC0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10AA"/>
    <w:multiLevelType w:val="hybridMultilevel"/>
    <w:tmpl w:val="C4D2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FF2"/>
    <w:multiLevelType w:val="hybridMultilevel"/>
    <w:tmpl w:val="331E91F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BB51BD9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50046EA8"/>
    <w:multiLevelType w:val="hybridMultilevel"/>
    <w:tmpl w:val="9738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0541D"/>
    <w:multiLevelType w:val="hybridMultilevel"/>
    <w:tmpl w:val="647ED2A2"/>
    <w:lvl w:ilvl="0" w:tplc="CE74AC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E688B"/>
    <w:multiLevelType w:val="multilevel"/>
    <w:tmpl w:val="F0A2F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21637B1"/>
    <w:multiLevelType w:val="multilevel"/>
    <w:tmpl w:val="A0C2A998"/>
    <w:lvl w:ilvl="0">
      <w:start w:val="1"/>
      <w:numFmt w:val="bullet"/>
      <w:lvlText w:val=""/>
      <w:lvlJc w:val="left"/>
      <w:pPr>
        <w:tabs>
          <w:tab w:val="num" w:pos="1440"/>
        </w:tabs>
        <w:ind w:left="357" w:hanging="357"/>
      </w:pPr>
      <w:rPr>
        <w:rFonts w:ascii="Symbol" w:hAnsi="Symbol" w:hint="default"/>
        <w:color w:val="00336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785658"/>
    <w:multiLevelType w:val="multilevel"/>
    <w:tmpl w:val="674E78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BA0013"/>
    <w:multiLevelType w:val="hybridMultilevel"/>
    <w:tmpl w:val="FF8C5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27059"/>
    <w:multiLevelType w:val="hybridMultilevel"/>
    <w:tmpl w:val="C922B130"/>
    <w:lvl w:ilvl="0" w:tplc="8E5852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DD"/>
    <w:multiLevelType w:val="hybridMultilevel"/>
    <w:tmpl w:val="547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6"/>
  </w:num>
  <w:num w:numId="5">
    <w:abstractNumId w:val="25"/>
  </w:num>
  <w:num w:numId="6">
    <w:abstractNumId w:val="5"/>
  </w:num>
  <w:num w:numId="7">
    <w:abstractNumId w:val="30"/>
  </w:num>
  <w:num w:numId="8">
    <w:abstractNumId w:val="12"/>
  </w:num>
  <w:num w:numId="9">
    <w:abstractNumId w:val="31"/>
  </w:num>
  <w:num w:numId="10">
    <w:abstractNumId w:val="17"/>
  </w:num>
  <w:num w:numId="11">
    <w:abstractNumId w:val="23"/>
  </w:num>
  <w:num w:numId="12">
    <w:abstractNumId w:val="28"/>
  </w:num>
  <w:num w:numId="13">
    <w:abstractNumId w:val="26"/>
  </w:num>
  <w:num w:numId="14">
    <w:abstractNumId w:val="7"/>
  </w:num>
  <w:num w:numId="15">
    <w:abstractNumId w:val="1"/>
  </w:num>
  <w:num w:numId="16">
    <w:abstractNumId w:val="16"/>
  </w:num>
  <w:num w:numId="17">
    <w:abstractNumId w:val="20"/>
  </w:num>
  <w:num w:numId="18">
    <w:abstractNumId w:val="9"/>
  </w:num>
  <w:num w:numId="19">
    <w:abstractNumId w:val="29"/>
  </w:num>
  <w:num w:numId="20">
    <w:abstractNumId w:val="32"/>
  </w:num>
  <w:num w:numId="21">
    <w:abstractNumId w:val="2"/>
  </w:num>
  <w:num w:numId="22">
    <w:abstractNumId w:val="4"/>
  </w:num>
  <w:num w:numId="23">
    <w:abstractNumId w:val="18"/>
  </w:num>
  <w:num w:numId="24">
    <w:abstractNumId w:val="21"/>
  </w:num>
  <w:num w:numId="25">
    <w:abstractNumId w:val="24"/>
  </w:num>
  <w:num w:numId="26">
    <w:abstractNumId w:val="19"/>
  </w:num>
  <w:num w:numId="27">
    <w:abstractNumId w:val="15"/>
  </w:num>
  <w:num w:numId="28">
    <w:abstractNumId w:val="3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22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C4"/>
    <w:rsid w:val="0000345B"/>
    <w:rsid w:val="000278DB"/>
    <w:rsid w:val="0003709B"/>
    <w:rsid w:val="00040C7C"/>
    <w:rsid w:val="0004369B"/>
    <w:rsid w:val="000451E0"/>
    <w:rsid w:val="000478D5"/>
    <w:rsid w:val="000508A9"/>
    <w:rsid w:val="00050E28"/>
    <w:rsid w:val="00074BAE"/>
    <w:rsid w:val="00092987"/>
    <w:rsid w:val="000A3EA1"/>
    <w:rsid w:val="000D2F59"/>
    <w:rsid w:val="000E5C8C"/>
    <w:rsid w:val="001576BB"/>
    <w:rsid w:val="00181BBE"/>
    <w:rsid w:val="00191D0C"/>
    <w:rsid w:val="001A1452"/>
    <w:rsid w:val="001B0B4D"/>
    <w:rsid w:val="001F280B"/>
    <w:rsid w:val="001F6BC8"/>
    <w:rsid w:val="002052F0"/>
    <w:rsid w:val="002251E5"/>
    <w:rsid w:val="00243336"/>
    <w:rsid w:val="00243416"/>
    <w:rsid w:val="00254EE0"/>
    <w:rsid w:val="00261301"/>
    <w:rsid w:val="00271395"/>
    <w:rsid w:val="00291006"/>
    <w:rsid w:val="002C0FBF"/>
    <w:rsid w:val="00310812"/>
    <w:rsid w:val="00326937"/>
    <w:rsid w:val="003674AD"/>
    <w:rsid w:val="00390CB9"/>
    <w:rsid w:val="003A7C0F"/>
    <w:rsid w:val="003C051F"/>
    <w:rsid w:val="003D04D6"/>
    <w:rsid w:val="00411A25"/>
    <w:rsid w:val="00411F3B"/>
    <w:rsid w:val="0042069E"/>
    <w:rsid w:val="00420A9D"/>
    <w:rsid w:val="004325A6"/>
    <w:rsid w:val="00463E74"/>
    <w:rsid w:val="00471942"/>
    <w:rsid w:val="00471B92"/>
    <w:rsid w:val="00492B0E"/>
    <w:rsid w:val="00494C9B"/>
    <w:rsid w:val="004B06BF"/>
    <w:rsid w:val="004E51B3"/>
    <w:rsid w:val="004E5F5D"/>
    <w:rsid w:val="0050165C"/>
    <w:rsid w:val="00505B3E"/>
    <w:rsid w:val="00515F55"/>
    <w:rsid w:val="00557663"/>
    <w:rsid w:val="00561861"/>
    <w:rsid w:val="00564FE8"/>
    <w:rsid w:val="00566E0C"/>
    <w:rsid w:val="00570175"/>
    <w:rsid w:val="0057597F"/>
    <w:rsid w:val="00580315"/>
    <w:rsid w:val="00580D65"/>
    <w:rsid w:val="00592E94"/>
    <w:rsid w:val="005B0C26"/>
    <w:rsid w:val="005B6CB0"/>
    <w:rsid w:val="005C3704"/>
    <w:rsid w:val="005C4422"/>
    <w:rsid w:val="005E2C07"/>
    <w:rsid w:val="005F0E2F"/>
    <w:rsid w:val="005F4FCC"/>
    <w:rsid w:val="00607F1A"/>
    <w:rsid w:val="00636CED"/>
    <w:rsid w:val="0065339F"/>
    <w:rsid w:val="00657291"/>
    <w:rsid w:val="006636E0"/>
    <w:rsid w:val="0068101F"/>
    <w:rsid w:val="006A43EB"/>
    <w:rsid w:val="006C5944"/>
    <w:rsid w:val="00701CFA"/>
    <w:rsid w:val="0070430B"/>
    <w:rsid w:val="00711023"/>
    <w:rsid w:val="007433E8"/>
    <w:rsid w:val="00756694"/>
    <w:rsid w:val="007763F6"/>
    <w:rsid w:val="00782705"/>
    <w:rsid w:val="0079085B"/>
    <w:rsid w:val="007E0C65"/>
    <w:rsid w:val="008014FF"/>
    <w:rsid w:val="00817B0A"/>
    <w:rsid w:val="00851766"/>
    <w:rsid w:val="0086575E"/>
    <w:rsid w:val="0087171F"/>
    <w:rsid w:val="00872117"/>
    <w:rsid w:val="008D363C"/>
    <w:rsid w:val="008D443B"/>
    <w:rsid w:val="008D4FFE"/>
    <w:rsid w:val="00905D86"/>
    <w:rsid w:val="00931694"/>
    <w:rsid w:val="0093614F"/>
    <w:rsid w:val="00943168"/>
    <w:rsid w:val="00970E0E"/>
    <w:rsid w:val="009763A0"/>
    <w:rsid w:val="00981D7F"/>
    <w:rsid w:val="00991721"/>
    <w:rsid w:val="009A2DBD"/>
    <w:rsid w:val="009C583B"/>
    <w:rsid w:val="009C6C79"/>
    <w:rsid w:val="009F636E"/>
    <w:rsid w:val="00A025EC"/>
    <w:rsid w:val="00A26B58"/>
    <w:rsid w:val="00A444A9"/>
    <w:rsid w:val="00A67383"/>
    <w:rsid w:val="00AC6F37"/>
    <w:rsid w:val="00AD4C9B"/>
    <w:rsid w:val="00AF446C"/>
    <w:rsid w:val="00B3103E"/>
    <w:rsid w:val="00B57221"/>
    <w:rsid w:val="00B8509A"/>
    <w:rsid w:val="00B85482"/>
    <w:rsid w:val="00BC311C"/>
    <w:rsid w:val="00BC6248"/>
    <w:rsid w:val="00C1628D"/>
    <w:rsid w:val="00C23688"/>
    <w:rsid w:val="00C3271F"/>
    <w:rsid w:val="00C46092"/>
    <w:rsid w:val="00C62D60"/>
    <w:rsid w:val="00C75C66"/>
    <w:rsid w:val="00C969D9"/>
    <w:rsid w:val="00CB3160"/>
    <w:rsid w:val="00CB5784"/>
    <w:rsid w:val="00CC3280"/>
    <w:rsid w:val="00CC3532"/>
    <w:rsid w:val="00CD34E9"/>
    <w:rsid w:val="00CF7B85"/>
    <w:rsid w:val="00D26856"/>
    <w:rsid w:val="00D473E1"/>
    <w:rsid w:val="00D51058"/>
    <w:rsid w:val="00DA4581"/>
    <w:rsid w:val="00DA4A00"/>
    <w:rsid w:val="00DB788C"/>
    <w:rsid w:val="00DC61B9"/>
    <w:rsid w:val="00E17469"/>
    <w:rsid w:val="00E208E6"/>
    <w:rsid w:val="00E24550"/>
    <w:rsid w:val="00E24E62"/>
    <w:rsid w:val="00E254C4"/>
    <w:rsid w:val="00E346B5"/>
    <w:rsid w:val="00EA64E1"/>
    <w:rsid w:val="00EB24D2"/>
    <w:rsid w:val="00ED6D12"/>
    <w:rsid w:val="00EE46BC"/>
    <w:rsid w:val="00F11260"/>
    <w:rsid w:val="00F12971"/>
    <w:rsid w:val="00F12C24"/>
    <w:rsid w:val="00F12DEC"/>
    <w:rsid w:val="00F33B7B"/>
    <w:rsid w:val="00F37DD0"/>
    <w:rsid w:val="00F553ED"/>
    <w:rsid w:val="00F76B0B"/>
    <w:rsid w:val="00F83BF4"/>
    <w:rsid w:val="00F947C2"/>
    <w:rsid w:val="00FA2934"/>
    <w:rsid w:val="00FB21A9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9231C"/>
  <w15:docId w15:val="{E7CD4357-23FF-4C8A-BBDD-9222C07B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D7F"/>
  </w:style>
  <w:style w:type="paragraph" w:styleId="Footer">
    <w:name w:val="footer"/>
    <w:basedOn w:val="Normal"/>
    <w:link w:val="FooterChar"/>
    <w:uiPriority w:val="99"/>
    <w:unhideWhenUsed/>
    <w:rsid w:val="0098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D7F"/>
  </w:style>
  <w:style w:type="paragraph" w:styleId="BalloonText">
    <w:name w:val="Balloon Text"/>
    <w:basedOn w:val="Normal"/>
    <w:link w:val="BalloonTextChar"/>
    <w:uiPriority w:val="99"/>
    <w:semiHidden/>
    <w:unhideWhenUsed/>
    <w:rsid w:val="0098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7F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254C4"/>
  </w:style>
  <w:style w:type="character" w:styleId="PageNumber">
    <w:name w:val="page number"/>
    <w:basedOn w:val="DefaultParagraphFont"/>
    <w:rsid w:val="00E254C4"/>
  </w:style>
  <w:style w:type="paragraph" w:styleId="NoSpacing">
    <w:name w:val="No Spacing"/>
    <w:uiPriority w:val="1"/>
    <w:qFormat/>
    <w:rsid w:val="00E254C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BodyBoldRed">
    <w:name w:val="Body Bold Red"/>
    <w:basedOn w:val="Normal"/>
    <w:link w:val="BodyBoldRedChar"/>
    <w:qFormat/>
    <w:rsid w:val="000451E0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18"/>
    </w:rPr>
  </w:style>
  <w:style w:type="character" w:customStyle="1" w:styleId="BodyBoldRedChar">
    <w:name w:val="Body Bold Red Char"/>
    <w:link w:val="BodyBoldRed"/>
    <w:rsid w:val="000451E0"/>
    <w:rPr>
      <w:rFonts w:ascii="Arial" w:eastAsia="Times New Roman" w:hAnsi="Arial" w:cs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0451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E46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4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d@haltonlodgep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illiams\AppData\Local\Microsoft\Windows\Temporary%20Internet%20Files\Content.Outlook\XGPVOCLK\job23391C%20Weaver%20Trust%20Curriculum%20Document%20Double%20Heigh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A28191AA604BA085E72B4F2A1BEE" ma:contentTypeVersion="10" ma:contentTypeDescription="Create a new document." ma:contentTypeScope="" ma:versionID="59e7525f69d84e5b3dcfa133a0bc4d44">
  <xsd:schema xmlns:xsd="http://www.w3.org/2001/XMLSchema" xmlns:xs="http://www.w3.org/2001/XMLSchema" xmlns:p="http://schemas.microsoft.com/office/2006/metadata/properties" xmlns:ns3="1d1c1eb5-c884-4c00-b5b3-90501c2f6506" targetNamespace="http://schemas.microsoft.com/office/2006/metadata/properties" ma:root="true" ma:fieldsID="e8d3d17f9a48432b507ad0a5cefa93ef" ns3:_="">
    <xsd:import namespace="1d1c1eb5-c884-4c00-b5b3-90501c2f6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c1eb5-c884-4c00-b5b3-90501c2f6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A299-E62F-4CBA-A298-661FC736C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0FB49-9940-4E7F-B0E6-BB6EF4AAA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D4E1-FB0C-4490-A191-8E03E6A81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c1eb5-c884-4c00-b5b3-90501c2f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D1DCE-F461-49A1-ACCB-E13FB1C8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job23391C Weaver Trust Curriculum Document Double Height Template</Template>
  <TotalTime>17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Williams</dc:creator>
  <cp:lastModifiedBy>Debbie</cp:lastModifiedBy>
  <cp:revision>4</cp:revision>
  <cp:lastPrinted>2022-10-12T09:13:00Z</cp:lastPrinted>
  <dcterms:created xsi:type="dcterms:W3CDTF">2025-02-19T20:05:00Z</dcterms:created>
  <dcterms:modified xsi:type="dcterms:W3CDTF">2025-02-26T15:11:00Z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0x0101001089A28191AA604BA085E72B4F2A1BEE</vt:lpwstr>
  </property>
</Properties>
</file>