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74D0124" w14:textId="695022E9" w:rsidR="0073259D" w:rsidRPr="00BF7A03" w:rsidRDefault="0073259D" w:rsidP="0073259D">
      <w:pPr>
        <w:pStyle w:val="Heading2"/>
        <w:spacing w:before="158"/>
        <w:ind w:left="870"/>
        <w:rPr>
          <w:sz w:val="40"/>
          <w:szCs w:val="40"/>
        </w:rPr>
      </w:pPr>
      <w:r w:rsidRPr="00BF7A03">
        <w:rPr>
          <w:color w:val="00007F"/>
          <w:sz w:val="40"/>
          <w:szCs w:val="40"/>
        </w:rPr>
        <w:t xml:space="preserve">Teacher </w:t>
      </w:r>
      <w:r w:rsidR="004A5054">
        <w:rPr>
          <w:color w:val="00007F"/>
          <w:sz w:val="40"/>
          <w:szCs w:val="40"/>
        </w:rPr>
        <w:t>in charge of</w:t>
      </w:r>
      <w:r w:rsidRPr="00BF7A03">
        <w:rPr>
          <w:color w:val="00007F"/>
          <w:sz w:val="40"/>
          <w:szCs w:val="40"/>
        </w:rPr>
        <w:t xml:space="preserve"> Economics including a TLR</w:t>
      </w:r>
    </w:p>
    <w:p w14:paraId="4031A369" w14:textId="77777777" w:rsidR="0073259D" w:rsidRDefault="0073259D" w:rsidP="0073259D">
      <w:pPr>
        <w:pStyle w:val="BodyText"/>
        <w:spacing w:before="4"/>
        <w:rPr>
          <w:b/>
          <w:sz w:val="21"/>
        </w:rPr>
      </w:pPr>
    </w:p>
    <w:p w14:paraId="4B56CB1C" w14:textId="77777777" w:rsidR="0073259D" w:rsidRDefault="0073259D" w:rsidP="0073259D">
      <w:pPr>
        <w:rPr>
          <w:sz w:val="21"/>
        </w:rPr>
        <w:sectPr w:rsidR="0073259D">
          <w:headerReference w:type="default" r:id="rId7"/>
          <w:pgSz w:w="11910" w:h="16850"/>
          <w:pgMar w:top="1600" w:right="340" w:bottom="280" w:left="160" w:header="720" w:footer="720" w:gutter="0"/>
          <w:cols w:space="720"/>
        </w:sectPr>
      </w:pPr>
    </w:p>
    <w:p w14:paraId="5BBAD473" w14:textId="77777777" w:rsidR="0073259D" w:rsidRPr="00BF7A03" w:rsidRDefault="0073259D" w:rsidP="0073259D">
      <w:pPr>
        <w:pStyle w:val="Heading4"/>
        <w:spacing w:before="56" w:line="235" w:lineRule="auto"/>
        <w:ind w:left="870"/>
        <w:rPr>
          <w:rFonts w:ascii="Arial" w:hAnsi="Arial" w:cs="Arial"/>
          <w:b/>
          <w:bCs/>
          <w:i w:val="0"/>
          <w:iCs w:val="0"/>
          <w:color w:val="auto"/>
        </w:rPr>
      </w:pPr>
      <w:r w:rsidRPr="00BF7A03">
        <w:rPr>
          <w:rFonts w:ascii="Arial" w:hAnsi="Arial" w:cs="Arial"/>
          <w:b/>
          <w:bCs/>
          <w:i w:val="0"/>
          <w:iCs w:val="0"/>
          <w:color w:val="auto"/>
        </w:rPr>
        <w:t xml:space="preserve">Reporting to: </w:t>
      </w:r>
    </w:p>
    <w:p w14:paraId="29753378" w14:textId="77777777" w:rsidR="0073259D" w:rsidRPr="00BF7A03" w:rsidRDefault="0073259D" w:rsidP="0073259D">
      <w:pPr>
        <w:pStyle w:val="Heading4"/>
        <w:spacing w:before="56" w:line="235" w:lineRule="auto"/>
        <w:ind w:left="870"/>
        <w:rPr>
          <w:rFonts w:ascii="Arial" w:hAnsi="Arial" w:cs="Arial"/>
          <w:b/>
          <w:bCs/>
          <w:i w:val="0"/>
          <w:iCs w:val="0"/>
          <w:color w:val="auto"/>
          <w:spacing w:val="1"/>
        </w:rPr>
      </w:pPr>
      <w:r w:rsidRPr="00BF7A03">
        <w:rPr>
          <w:rFonts w:ascii="Arial" w:hAnsi="Arial" w:cs="Arial"/>
          <w:b/>
          <w:bCs/>
          <w:i w:val="0"/>
          <w:iCs w:val="0"/>
          <w:color w:val="auto"/>
        </w:rPr>
        <w:t>Start date:</w:t>
      </w:r>
      <w:r w:rsidRPr="00BF7A03">
        <w:rPr>
          <w:rFonts w:ascii="Arial" w:hAnsi="Arial" w:cs="Arial"/>
          <w:color w:val="auto"/>
          <w:spacing w:val="1"/>
        </w:rPr>
        <w:t xml:space="preserve"> </w:t>
      </w:r>
      <w:r w:rsidRPr="00BF7A03">
        <w:rPr>
          <w:rFonts w:ascii="Arial" w:hAnsi="Arial" w:cs="Arial"/>
          <w:b/>
          <w:bCs/>
          <w:i w:val="0"/>
          <w:iCs w:val="0"/>
          <w:color w:val="auto"/>
        </w:rPr>
        <w:t>Salary:</w:t>
      </w:r>
      <w:r w:rsidRPr="00BF7A03">
        <w:rPr>
          <w:rFonts w:ascii="Arial" w:hAnsi="Arial" w:cs="Arial"/>
          <w:b/>
          <w:bCs/>
          <w:i w:val="0"/>
          <w:iCs w:val="0"/>
          <w:color w:val="auto"/>
          <w:spacing w:val="1"/>
        </w:rPr>
        <w:t xml:space="preserve"> </w:t>
      </w:r>
    </w:p>
    <w:p w14:paraId="10444775" w14:textId="77777777" w:rsidR="0073259D" w:rsidRPr="00BF7A03" w:rsidRDefault="0073259D" w:rsidP="0073259D">
      <w:pPr>
        <w:pStyle w:val="Heading4"/>
        <w:spacing w:before="56" w:line="235" w:lineRule="auto"/>
        <w:ind w:left="870"/>
        <w:rPr>
          <w:rFonts w:ascii="Arial" w:hAnsi="Arial" w:cs="Arial"/>
          <w:b/>
          <w:bCs/>
          <w:color w:val="auto"/>
          <w:spacing w:val="1"/>
        </w:rPr>
      </w:pPr>
      <w:r w:rsidRPr="00BF7A03">
        <w:rPr>
          <w:rFonts w:ascii="Arial" w:hAnsi="Arial" w:cs="Arial"/>
          <w:b/>
          <w:bCs/>
          <w:i w:val="0"/>
          <w:iCs w:val="0"/>
          <w:color w:val="auto"/>
          <w:spacing w:val="1"/>
        </w:rPr>
        <w:t>Contract:</w:t>
      </w:r>
      <w:r w:rsidRPr="00BF7A03">
        <w:rPr>
          <w:rFonts w:ascii="Arial" w:hAnsi="Arial" w:cs="Arial"/>
          <w:color w:val="auto"/>
          <w:spacing w:val="1"/>
        </w:rPr>
        <w:t xml:space="preserve">  </w:t>
      </w:r>
      <w:r w:rsidRPr="00BF7A03">
        <w:rPr>
          <w:rFonts w:ascii="Arial" w:hAnsi="Arial" w:cs="Arial"/>
          <w:b/>
          <w:bCs/>
          <w:color w:val="auto"/>
        </w:rPr>
        <w:t>Allowance:</w:t>
      </w:r>
      <w:r w:rsidRPr="00BF7A03">
        <w:rPr>
          <w:rFonts w:ascii="Arial" w:hAnsi="Arial" w:cs="Arial"/>
          <w:b/>
          <w:bCs/>
          <w:color w:val="auto"/>
          <w:spacing w:val="1"/>
        </w:rPr>
        <w:t xml:space="preserve"> </w:t>
      </w:r>
    </w:p>
    <w:p w14:paraId="26760436" w14:textId="77777777" w:rsidR="0073259D" w:rsidRPr="00E6466F" w:rsidRDefault="0073259D" w:rsidP="0073259D">
      <w:pPr>
        <w:pStyle w:val="Heading4"/>
        <w:spacing w:before="56" w:line="235" w:lineRule="auto"/>
        <w:ind w:left="870"/>
        <w:rPr>
          <w:rFonts w:ascii="Arial" w:hAnsi="Arial" w:cs="Arial"/>
        </w:rPr>
      </w:pPr>
      <w:r w:rsidRPr="00BF7A03">
        <w:rPr>
          <w:rFonts w:ascii="Arial" w:hAnsi="Arial" w:cs="Arial"/>
          <w:b/>
          <w:bCs/>
          <w:color w:val="auto"/>
        </w:rPr>
        <w:t>Disclosure</w:t>
      </w:r>
      <w:r w:rsidRPr="00BF7A03">
        <w:rPr>
          <w:rFonts w:ascii="Arial" w:hAnsi="Arial" w:cs="Arial"/>
          <w:b/>
          <w:bCs/>
          <w:color w:val="auto"/>
          <w:spacing w:val="-9"/>
        </w:rPr>
        <w:t xml:space="preserve"> </w:t>
      </w:r>
      <w:r w:rsidRPr="00BF7A03">
        <w:rPr>
          <w:rFonts w:ascii="Arial" w:hAnsi="Arial" w:cs="Arial"/>
          <w:b/>
          <w:bCs/>
          <w:color w:val="auto"/>
        </w:rPr>
        <w:t>level</w:t>
      </w:r>
      <w:r w:rsidRPr="00E6466F">
        <w:rPr>
          <w:rFonts w:ascii="Arial" w:hAnsi="Arial" w:cs="Arial"/>
        </w:rPr>
        <w:t>:</w:t>
      </w:r>
    </w:p>
    <w:p w14:paraId="188C41A5" w14:textId="77777777" w:rsidR="0073259D" w:rsidRPr="00E6466F" w:rsidRDefault="0073259D" w:rsidP="0073259D">
      <w:pPr>
        <w:pStyle w:val="BodyText"/>
        <w:spacing w:line="288" w:lineRule="exact"/>
        <w:ind w:left="502"/>
        <w:rPr>
          <w:rFonts w:ascii="Arial" w:hAnsi="Arial" w:cs="Arial"/>
          <w:sz w:val="22"/>
          <w:szCs w:val="22"/>
        </w:rPr>
      </w:pPr>
      <w:r w:rsidRPr="00E6466F">
        <w:rPr>
          <w:rFonts w:ascii="Arial" w:hAnsi="Arial" w:cs="Arial"/>
          <w:sz w:val="22"/>
          <w:szCs w:val="22"/>
        </w:rPr>
        <w:br w:type="column"/>
      </w:r>
      <w:proofErr w:type="spellStart"/>
      <w:r w:rsidRPr="00E6466F">
        <w:rPr>
          <w:rFonts w:ascii="Arial" w:hAnsi="Arial" w:cs="Arial"/>
          <w:sz w:val="22"/>
          <w:szCs w:val="22"/>
        </w:rPr>
        <w:t>HoD</w:t>
      </w:r>
      <w:proofErr w:type="spellEnd"/>
      <w:r w:rsidRPr="00E6466F">
        <w:rPr>
          <w:rFonts w:ascii="Arial" w:hAnsi="Arial" w:cs="Arial"/>
          <w:sz w:val="22"/>
          <w:szCs w:val="22"/>
        </w:rPr>
        <w:t xml:space="preserve"> Business &amp; Economics </w:t>
      </w:r>
    </w:p>
    <w:p w14:paraId="57BF08FE" w14:textId="77777777" w:rsidR="0073259D" w:rsidRPr="00E6466F" w:rsidRDefault="0073259D" w:rsidP="0073259D">
      <w:pPr>
        <w:pStyle w:val="BodyText"/>
        <w:spacing w:line="288" w:lineRule="exact"/>
        <w:ind w:left="502"/>
        <w:rPr>
          <w:rFonts w:ascii="Arial" w:hAnsi="Arial" w:cs="Arial"/>
          <w:sz w:val="22"/>
          <w:szCs w:val="22"/>
        </w:rPr>
      </w:pPr>
      <w:r w:rsidRPr="00E6466F">
        <w:rPr>
          <w:rFonts w:ascii="Arial" w:hAnsi="Arial" w:cs="Arial"/>
          <w:sz w:val="22"/>
          <w:szCs w:val="22"/>
        </w:rPr>
        <w:t xml:space="preserve">January 2026 </w:t>
      </w:r>
    </w:p>
    <w:p w14:paraId="56C8DF00" w14:textId="77777777" w:rsidR="0073259D" w:rsidRPr="00E6466F" w:rsidRDefault="0073259D" w:rsidP="0073259D">
      <w:pPr>
        <w:pStyle w:val="BodyText"/>
        <w:spacing w:line="288" w:lineRule="exact"/>
        <w:ind w:left="502"/>
        <w:rPr>
          <w:rFonts w:ascii="Arial" w:hAnsi="Arial" w:cs="Arial"/>
          <w:sz w:val="22"/>
          <w:szCs w:val="22"/>
        </w:rPr>
      </w:pPr>
      <w:r w:rsidRPr="00E6466F">
        <w:rPr>
          <w:rFonts w:ascii="Arial" w:hAnsi="Arial" w:cs="Arial"/>
          <w:sz w:val="22"/>
          <w:szCs w:val="22"/>
        </w:rPr>
        <w:t>MPS/UPS/Outer</w:t>
      </w:r>
      <w:r w:rsidRPr="00E6466F">
        <w:rPr>
          <w:rFonts w:ascii="Arial" w:hAnsi="Arial" w:cs="Arial"/>
          <w:spacing w:val="-3"/>
          <w:sz w:val="22"/>
          <w:szCs w:val="22"/>
        </w:rPr>
        <w:t xml:space="preserve"> </w:t>
      </w:r>
      <w:r w:rsidRPr="00E6466F">
        <w:rPr>
          <w:rFonts w:ascii="Arial" w:hAnsi="Arial" w:cs="Arial"/>
          <w:sz w:val="22"/>
          <w:szCs w:val="22"/>
        </w:rPr>
        <w:t>London</w:t>
      </w:r>
      <w:r w:rsidRPr="00E6466F">
        <w:rPr>
          <w:rFonts w:ascii="Arial" w:hAnsi="Arial" w:cs="Arial"/>
          <w:spacing w:val="-3"/>
          <w:sz w:val="22"/>
          <w:szCs w:val="22"/>
        </w:rPr>
        <w:t xml:space="preserve"> </w:t>
      </w:r>
      <w:r w:rsidRPr="00E6466F">
        <w:rPr>
          <w:rFonts w:ascii="Arial" w:hAnsi="Arial" w:cs="Arial"/>
          <w:sz w:val="22"/>
          <w:szCs w:val="22"/>
        </w:rPr>
        <w:t>Pay</w:t>
      </w:r>
      <w:r w:rsidRPr="00E6466F">
        <w:rPr>
          <w:rFonts w:ascii="Arial" w:hAnsi="Arial" w:cs="Arial"/>
          <w:spacing w:val="-1"/>
          <w:sz w:val="22"/>
          <w:szCs w:val="22"/>
        </w:rPr>
        <w:t xml:space="preserve"> </w:t>
      </w:r>
      <w:r w:rsidRPr="00E6466F">
        <w:rPr>
          <w:rFonts w:ascii="Arial" w:hAnsi="Arial" w:cs="Arial"/>
          <w:sz w:val="22"/>
          <w:szCs w:val="22"/>
        </w:rPr>
        <w:t>scale (£36,414 - £53,994 FTE)</w:t>
      </w:r>
    </w:p>
    <w:p w14:paraId="731FDDF6" w14:textId="6D247F5D" w:rsidR="0073259D" w:rsidRPr="00E6466F" w:rsidRDefault="0073259D" w:rsidP="0073259D">
      <w:pPr>
        <w:pStyle w:val="BodyText"/>
        <w:spacing w:line="288" w:lineRule="exact"/>
        <w:ind w:left="502"/>
        <w:rPr>
          <w:rFonts w:ascii="Arial" w:hAnsi="Arial" w:cs="Arial"/>
          <w:sz w:val="22"/>
          <w:szCs w:val="22"/>
        </w:rPr>
      </w:pPr>
      <w:r w:rsidRPr="00E6466F">
        <w:rPr>
          <w:rFonts w:ascii="Arial" w:hAnsi="Arial" w:cs="Arial"/>
          <w:sz w:val="22"/>
          <w:szCs w:val="22"/>
        </w:rPr>
        <w:t xml:space="preserve">Full time </w:t>
      </w:r>
    </w:p>
    <w:p w14:paraId="289313D7" w14:textId="33645FA9" w:rsidR="0073259D" w:rsidRPr="00E6466F" w:rsidRDefault="0073259D" w:rsidP="0073259D">
      <w:pPr>
        <w:pStyle w:val="BodyText"/>
        <w:spacing w:line="288" w:lineRule="exact"/>
        <w:ind w:left="502"/>
        <w:rPr>
          <w:rFonts w:ascii="Arial" w:hAnsi="Arial" w:cs="Arial"/>
          <w:sz w:val="22"/>
          <w:szCs w:val="22"/>
        </w:rPr>
      </w:pPr>
      <w:r w:rsidRPr="00E6466F">
        <w:rPr>
          <w:rFonts w:ascii="Arial" w:hAnsi="Arial" w:cs="Arial"/>
          <w:sz w:val="22"/>
          <w:szCs w:val="22"/>
        </w:rPr>
        <w:t xml:space="preserve">TLR </w:t>
      </w:r>
      <w:r w:rsidR="001574B4">
        <w:rPr>
          <w:rFonts w:ascii="Arial" w:hAnsi="Arial" w:cs="Arial"/>
          <w:sz w:val="22"/>
          <w:szCs w:val="22"/>
        </w:rPr>
        <w:t xml:space="preserve">1A </w:t>
      </w:r>
    </w:p>
    <w:p w14:paraId="2D6CE11E" w14:textId="07569DA4" w:rsidR="0073259D" w:rsidRPr="00E6466F" w:rsidRDefault="0073259D" w:rsidP="0073259D">
      <w:pPr>
        <w:pStyle w:val="BodyText"/>
        <w:spacing w:line="290" w:lineRule="exact"/>
        <w:ind w:left="502"/>
        <w:rPr>
          <w:rFonts w:ascii="Arial" w:hAnsi="Arial" w:cs="Arial"/>
          <w:sz w:val="22"/>
          <w:szCs w:val="22"/>
        </w:rPr>
        <w:sectPr w:rsidR="0073259D" w:rsidRPr="00E6466F" w:rsidSect="00E6466F">
          <w:type w:val="continuous"/>
          <w:pgSz w:w="11910" w:h="16850"/>
          <w:pgMar w:top="0" w:right="3" w:bottom="0" w:left="160" w:header="720" w:footer="720" w:gutter="0"/>
          <w:cols w:num="2" w:space="720" w:equalWidth="0">
            <w:col w:w="2489" w:space="40"/>
            <w:col w:w="8881"/>
          </w:cols>
        </w:sectPr>
      </w:pPr>
      <w:r w:rsidRPr="00E6466F">
        <w:rPr>
          <w:rFonts w:ascii="Arial" w:hAnsi="Arial" w:cs="Arial"/>
          <w:sz w:val="22"/>
          <w:szCs w:val="22"/>
        </w:rPr>
        <w:t>Enha</w:t>
      </w:r>
      <w:r w:rsidR="004A5054">
        <w:rPr>
          <w:rFonts w:ascii="Arial" w:hAnsi="Arial" w:cs="Arial"/>
          <w:sz w:val="22"/>
          <w:szCs w:val="22"/>
        </w:rPr>
        <w:t>nced</w:t>
      </w:r>
    </w:p>
    <w:p w14:paraId="450516B6" w14:textId="77777777" w:rsidR="0073259D" w:rsidRPr="00BF7A03" w:rsidRDefault="0073259D" w:rsidP="004A5054">
      <w:pPr>
        <w:pStyle w:val="BodyText"/>
        <w:spacing w:before="11"/>
        <w:ind w:firstLine="284"/>
        <w:rPr>
          <w:rFonts w:ascii="Arial" w:hAnsi="Arial" w:cs="Arial"/>
          <w:b/>
          <w:bCs/>
          <w:sz w:val="22"/>
          <w:szCs w:val="22"/>
        </w:rPr>
      </w:pPr>
      <w:r w:rsidRPr="00BF7A03">
        <w:rPr>
          <w:rFonts w:ascii="Arial" w:hAnsi="Arial" w:cs="Arial"/>
          <w:b/>
          <w:bCs/>
          <w:color w:val="00007F"/>
          <w:sz w:val="22"/>
          <w:szCs w:val="22"/>
        </w:rPr>
        <w:lastRenderedPageBreak/>
        <w:t>The</w:t>
      </w:r>
      <w:r w:rsidRPr="00BF7A03">
        <w:rPr>
          <w:rFonts w:ascii="Arial" w:hAnsi="Arial" w:cs="Arial"/>
          <w:b/>
          <w:bCs/>
          <w:color w:val="00007F"/>
          <w:spacing w:val="-2"/>
          <w:sz w:val="22"/>
          <w:szCs w:val="22"/>
        </w:rPr>
        <w:t xml:space="preserve"> </w:t>
      </w:r>
      <w:r w:rsidRPr="00BF7A03">
        <w:rPr>
          <w:rFonts w:ascii="Arial" w:hAnsi="Arial" w:cs="Arial"/>
          <w:b/>
          <w:bCs/>
          <w:color w:val="00007F"/>
          <w:sz w:val="22"/>
          <w:szCs w:val="22"/>
        </w:rPr>
        <w:t>Role</w:t>
      </w:r>
    </w:p>
    <w:p w14:paraId="6F4523A6" w14:textId="4A805636" w:rsidR="0073259D" w:rsidRPr="00E6466F" w:rsidRDefault="0073259D" w:rsidP="00BF7A03">
      <w:pPr>
        <w:pStyle w:val="BodyText"/>
        <w:spacing w:before="7" w:line="235" w:lineRule="auto"/>
        <w:ind w:left="284" w:right="1134"/>
        <w:jc w:val="both"/>
        <w:rPr>
          <w:rFonts w:ascii="Arial" w:hAnsi="Arial" w:cs="Arial"/>
          <w:color w:val="222222"/>
          <w:sz w:val="22"/>
          <w:szCs w:val="22"/>
          <w:shd w:val="clear" w:color="auto" w:fill="FFFFFF"/>
        </w:rPr>
      </w:pPr>
      <w:r w:rsidRPr="00E6466F">
        <w:rPr>
          <w:rFonts w:ascii="Arial" w:hAnsi="Arial" w:cs="Arial"/>
          <w:color w:val="222222"/>
          <w:sz w:val="22"/>
          <w:szCs w:val="22"/>
          <w:shd w:val="clear" w:color="auto" w:fill="FFFFFF"/>
        </w:rPr>
        <w:t xml:space="preserve">We wish to appoint a Full </w:t>
      </w:r>
      <w:r w:rsidR="004A5054">
        <w:rPr>
          <w:rFonts w:ascii="Arial" w:hAnsi="Arial" w:cs="Arial"/>
          <w:color w:val="222222"/>
          <w:sz w:val="22"/>
          <w:szCs w:val="22"/>
          <w:shd w:val="clear" w:color="auto" w:fill="FFFFFF"/>
        </w:rPr>
        <w:t xml:space="preserve">Time </w:t>
      </w:r>
      <w:r w:rsidRPr="00E6466F">
        <w:rPr>
          <w:rFonts w:ascii="Arial" w:hAnsi="Arial" w:cs="Arial"/>
          <w:color w:val="222222"/>
          <w:sz w:val="22"/>
          <w:szCs w:val="22"/>
          <w:shd w:val="clear" w:color="auto" w:fill="FFFFFF"/>
        </w:rPr>
        <w:t xml:space="preserve">Teacher </w:t>
      </w:r>
      <w:r w:rsidR="004A5054">
        <w:rPr>
          <w:rFonts w:ascii="Arial" w:hAnsi="Arial" w:cs="Arial"/>
          <w:color w:val="222222"/>
          <w:sz w:val="22"/>
          <w:szCs w:val="22"/>
          <w:shd w:val="clear" w:color="auto" w:fill="FFFFFF"/>
        </w:rPr>
        <w:t>to Lead</w:t>
      </w:r>
      <w:r w:rsidRPr="00E6466F">
        <w:rPr>
          <w:rFonts w:ascii="Arial" w:hAnsi="Arial" w:cs="Arial"/>
          <w:color w:val="222222"/>
          <w:sz w:val="22"/>
          <w:szCs w:val="22"/>
          <w:shd w:val="clear" w:color="auto" w:fill="FFFFFF"/>
        </w:rPr>
        <w:t xml:space="preserve"> Economics</w:t>
      </w:r>
      <w:r w:rsidR="004A5054">
        <w:rPr>
          <w:rFonts w:ascii="Arial" w:hAnsi="Arial" w:cs="Arial"/>
          <w:color w:val="222222"/>
          <w:sz w:val="22"/>
          <w:szCs w:val="22"/>
          <w:shd w:val="clear" w:color="auto" w:fill="FFFFFF"/>
        </w:rPr>
        <w:t xml:space="preserve"> (with some possible teaching of Business)</w:t>
      </w:r>
      <w:r w:rsidRPr="00E6466F">
        <w:rPr>
          <w:rFonts w:ascii="Arial" w:hAnsi="Arial" w:cs="Arial"/>
          <w:color w:val="222222"/>
          <w:sz w:val="22"/>
          <w:szCs w:val="22"/>
          <w:shd w:val="clear" w:color="auto" w:fill="FFFFFF"/>
        </w:rPr>
        <w:t xml:space="preserve">. This post is available January 2026. </w:t>
      </w:r>
    </w:p>
    <w:p w14:paraId="4A7587D9" w14:textId="77777777" w:rsidR="0073259D" w:rsidRPr="00E6466F" w:rsidRDefault="0073259D" w:rsidP="00BF7A03">
      <w:pPr>
        <w:pStyle w:val="BodyText"/>
        <w:spacing w:before="7" w:line="235" w:lineRule="auto"/>
        <w:ind w:left="284" w:right="1134"/>
        <w:jc w:val="both"/>
        <w:rPr>
          <w:rFonts w:ascii="Arial" w:hAnsi="Arial" w:cs="Arial"/>
          <w:sz w:val="22"/>
          <w:szCs w:val="22"/>
        </w:rPr>
      </w:pPr>
      <w:r w:rsidRPr="00E6466F">
        <w:rPr>
          <w:rFonts w:ascii="Arial" w:hAnsi="Arial" w:cs="Arial"/>
          <w:sz w:val="22"/>
          <w:szCs w:val="22"/>
        </w:rPr>
        <w:sym w:font="Wingdings" w:char="F0FC"/>
      </w:r>
      <w:r w:rsidRPr="00E6466F">
        <w:rPr>
          <w:rFonts w:ascii="Arial" w:hAnsi="Arial" w:cs="Arial"/>
          <w:sz w:val="22"/>
          <w:szCs w:val="22"/>
        </w:rPr>
        <w:t xml:space="preserve"> Economics and Business classes are taught in mixed ability groups from Year 10 onwards</w:t>
      </w:r>
    </w:p>
    <w:p w14:paraId="19E96314" w14:textId="77777777" w:rsidR="0073259D" w:rsidRPr="00E6466F" w:rsidRDefault="0073259D" w:rsidP="00BF7A03">
      <w:pPr>
        <w:pStyle w:val="BodyText"/>
        <w:spacing w:before="7" w:line="235" w:lineRule="auto"/>
        <w:ind w:left="284" w:right="1134"/>
        <w:jc w:val="both"/>
        <w:rPr>
          <w:rFonts w:ascii="Arial" w:hAnsi="Arial" w:cs="Arial"/>
          <w:sz w:val="22"/>
          <w:szCs w:val="22"/>
        </w:rPr>
      </w:pPr>
      <w:r w:rsidRPr="00E6466F">
        <w:rPr>
          <w:rFonts w:ascii="Arial" w:hAnsi="Arial" w:cs="Arial"/>
          <w:sz w:val="22"/>
          <w:szCs w:val="22"/>
        </w:rPr>
        <w:sym w:font="Wingdings" w:char="F0FC"/>
      </w:r>
      <w:r w:rsidRPr="00E6466F">
        <w:rPr>
          <w:rFonts w:ascii="Arial" w:hAnsi="Arial" w:cs="Arial"/>
          <w:sz w:val="22"/>
          <w:szCs w:val="22"/>
        </w:rPr>
        <w:t xml:space="preserve"> Students follow the AQA syllabus at A-level for Economics and Business </w:t>
      </w:r>
    </w:p>
    <w:p w14:paraId="298AC88A" w14:textId="77777777" w:rsidR="0073259D" w:rsidRPr="00E6466F" w:rsidRDefault="0073259D" w:rsidP="00BF7A03">
      <w:pPr>
        <w:pStyle w:val="BodyText"/>
        <w:spacing w:before="7" w:line="235" w:lineRule="auto"/>
        <w:ind w:left="284" w:right="1134"/>
        <w:jc w:val="both"/>
        <w:rPr>
          <w:rFonts w:ascii="Arial" w:hAnsi="Arial" w:cs="Arial"/>
          <w:sz w:val="22"/>
          <w:szCs w:val="22"/>
        </w:rPr>
      </w:pPr>
      <w:r w:rsidRPr="00E6466F">
        <w:rPr>
          <w:rFonts w:ascii="Arial" w:hAnsi="Arial" w:cs="Arial"/>
          <w:sz w:val="22"/>
          <w:szCs w:val="22"/>
        </w:rPr>
        <w:sym w:font="Wingdings" w:char="F0FC"/>
      </w:r>
      <w:r w:rsidRPr="00E6466F">
        <w:rPr>
          <w:rFonts w:ascii="Arial" w:hAnsi="Arial" w:cs="Arial"/>
          <w:sz w:val="22"/>
          <w:szCs w:val="22"/>
        </w:rPr>
        <w:t xml:space="preserve"> Students follow the AQA syllabus for GCSE Business</w:t>
      </w:r>
    </w:p>
    <w:p w14:paraId="4C3C1A8B" w14:textId="77777777" w:rsidR="0073259D" w:rsidRPr="00E6466F" w:rsidRDefault="0073259D" w:rsidP="00BF7A03">
      <w:pPr>
        <w:pStyle w:val="BodyText"/>
        <w:spacing w:before="7" w:line="235" w:lineRule="auto"/>
        <w:ind w:left="284" w:right="1134"/>
        <w:jc w:val="both"/>
        <w:rPr>
          <w:rFonts w:ascii="Arial" w:hAnsi="Arial" w:cs="Arial"/>
          <w:sz w:val="22"/>
          <w:szCs w:val="22"/>
        </w:rPr>
      </w:pPr>
      <w:r w:rsidRPr="00E6466F">
        <w:rPr>
          <w:rFonts w:ascii="Arial" w:hAnsi="Arial" w:cs="Arial"/>
          <w:sz w:val="22"/>
          <w:szCs w:val="22"/>
        </w:rPr>
        <w:sym w:font="Wingdings" w:char="F0FC"/>
      </w:r>
      <w:r w:rsidRPr="00E6466F">
        <w:rPr>
          <w:rFonts w:ascii="Arial" w:hAnsi="Arial" w:cs="Arial"/>
          <w:sz w:val="22"/>
          <w:szCs w:val="22"/>
        </w:rPr>
        <w:t xml:space="preserve"> Students follow the OCR syllabus for GCSE Economics</w:t>
      </w:r>
    </w:p>
    <w:p w14:paraId="38D31A1E" w14:textId="77777777" w:rsidR="0073259D" w:rsidRPr="00E6466F" w:rsidRDefault="0073259D" w:rsidP="00BF7A03">
      <w:pPr>
        <w:pStyle w:val="BodyText"/>
        <w:spacing w:before="7" w:line="235" w:lineRule="auto"/>
        <w:ind w:left="284" w:right="1134"/>
        <w:jc w:val="both"/>
        <w:rPr>
          <w:rFonts w:ascii="Arial" w:hAnsi="Arial" w:cs="Arial"/>
          <w:sz w:val="22"/>
          <w:szCs w:val="22"/>
        </w:rPr>
      </w:pPr>
      <w:r w:rsidRPr="00E6466F">
        <w:rPr>
          <w:rFonts w:ascii="Arial" w:hAnsi="Arial" w:cs="Arial"/>
          <w:sz w:val="22"/>
          <w:szCs w:val="22"/>
        </w:rPr>
        <w:sym w:font="Wingdings" w:char="F0FC"/>
      </w:r>
      <w:r w:rsidRPr="00E6466F">
        <w:rPr>
          <w:rFonts w:ascii="Arial" w:hAnsi="Arial" w:cs="Arial"/>
          <w:sz w:val="22"/>
          <w:szCs w:val="22"/>
        </w:rPr>
        <w:t xml:space="preserve"> The Economics and Business department achieve outstanding results at both key stages</w:t>
      </w:r>
    </w:p>
    <w:p w14:paraId="159DBFA7" w14:textId="77777777" w:rsidR="0073259D" w:rsidRPr="00E6466F" w:rsidRDefault="0073259D" w:rsidP="00BF7A03">
      <w:pPr>
        <w:pStyle w:val="BodyText"/>
        <w:spacing w:before="2"/>
        <w:ind w:left="284"/>
        <w:rPr>
          <w:rFonts w:ascii="Arial" w:hAnsi="Arial" w:cs="Arial"/>
          <w:sz w:val="22"/>
          <w:szCs w:val="22"/>
        </w:rPr>
      </w:pPr>
    </w:p>
    <w:p w14:paraId="5FCE1978" w14:textId="77777777" w:rsidR="0073259D" w:rsidRPr="00BF7A03" w:rsidRDefault="0073259D" w:rsidP="00BF7A03">
      <w:pPr>
        <w:pStyle w:val="Heading3"/>
        <w:ind w:left="284"/>
        <w:jc w:val="both"/>
        <w:rPr>
          <w:rFonts w:ascii="Arial" w:hAnsi="Arial" w:cs="Arial"/>
          <w:b/>
          <w:bCs/>
          <w:sz w:val="22"/>
          <w:szCs w:val="22"/>
        </w:rPr>
      </w:pPr>
      <w:r w:rsidRPr="00BF7A03">
        <w:rPr>
          <w:rFonts w:ascii="Arial" w:hAnsi="Arial" w:cs="Arial"/>
          <w:b/>
          <w:bCs/>
          <w:color w:val="00007F"/>
          <w:sz w:val="22"/>
          <w:szCs w:val="22"/>
        </w:rPr>
        <w:t>About</w:t>
      </w:r>
      <w:r w:rsidRPr="00BF7A03">
        <w:rPr>
          <w:rFonts w:ascii="Arial" w:hAnsi="Arial" w:cs="Arial"/>
          <w:b/>
          <w:bCs/>
          <w:color w:val="00007F"/>
          <w:spacing w:val="-1"/>
          <w:sz w:val="22"/>
          <w:szCs w:val="22"/>
        </w:rPr>
        <w:t xml:space="preserve"> </w:t>
      </w:r>
      <w:r w:rsidRPr="00BF7A03">
        <w:rPr>
          <w:rFonts w:ascii="Arial" w:hAnsi="Arial" w:cs="Arial"/>
          <w:b/>
          <w:bCs/>
          <w:color w:val="00007F"/>
          <w:sz w:val="22"/>
          <w:szCs w:val="22"/>
        </w:rPr>
        <w:t>Our</w:t>
      </w:r>
      <w:r w:rsidRPr="00BF7A03">
        <w:rPr>
          <w:rFonts w:ascii="Arial" w:hAnsi="Arial" w:cs="Arial"/>
          <w:b/>
          <w:bCs/>
          <w:color w:val="00007F"/>
          <w:spacing w:val="-2"/>
          <w:sz w:val="22"/>
          <w:szCs w:val="22"/>
        </w:rPr>
        <w:t xml:space="preserve"> </w:t>
      </w:r>
      <w:r w:rsidRPr="00BF7A03">
        <w:rPr>
          <w:rFonts w:ascii="Arial" w:hAnsi="Arial" w:cs="Arial"/>
          <w:b/>
          <w:bCs/>
          <w:color w:val="00007F"/>
          <w:sz w:val="22"/>
          <w:szCs w:val="22"/>
        </w:rPr>
        <w:t>School</w:t>
      </w:r>
    </w:p>
    <w:p w14:paraId="00B40C74" w14:textId="77777777" w:rsidR="0073259D" w:rsidRPr="00E6466F" w:rsidRDefault="0073259D" w:rsidP="00BF7A03">
      <w:pPr>
        <w:ind w:left="284"/>
        <w:rPr>
          <w:rFonts w:ascii="Arial" w:eastAsia="Times New Roman" w:hAnsi="Arial" w:cs="Arial"/>
          <w:color w:val="000000"/>
        </w:rPr>
      </w:pPr>
      <w:r w:rsidRPr="00E6466F">
        <w:rPr>
          <w:rFonts w:ascii="Arial" w:eastAsia="Times New Roman" w:hAnsi="Arial" w:cs="Arial"/>
          <w:color w:val="000000"/>
        </w:rPr>
        <w:t>Trinity Catholic High School is large Catholic comprehensive school situated in the London Borough of Redbridge and within the Diocese of Brentwood. We have a reputation for excellence in all aspects of our service to the children in our school and the wider community. Our school’s inspection reports can be viewed on this link: https://www.tchs.org.uk/about-us/inspections. The highest standards relating to Teaching and Learning are a feature of daily life at Trinity and these significantly and positively impact student progress and attainment. Trinity’s Section 48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164E7B49" w14:textId="77777777" w:rsidR="0073259D" w:rsidRPr="00E6466F" w:rsidRDefault="0073259D" w:rsidP="00BF7A03">
      <w:pPr>
        <w:pStyle w:val="BodyText"/>
        <w:spacing w:before="5"/>
        <w:ind w:left="284"/>
        <w:rPr>
          <w:rFonts w:ascii="Arial" w:hAnsi="Arial" w:cs="Arial"/>
          <w:sz w:val="22"/>
          <w:szCs w:val="22"/>
        </w:rPr>
      </w:pPr>
    </w:p>
    <w:p w14:paraId="5BDC5B63" w14:textId="77777777" w:rsidR="0073259D" w:rsidRPr="00BF7A03" w:rsidRDefault="0073259D" w:rsidP="00BF7A03">
      <w:pPr>
        <w:pStyle w:val="Heading3"/>
        <w:ind w:left="284"/>
        <w:rPr>
          <w:rFonts w:ascii="Arial" w:hAnsi="Arial" w:cs="Arial"/>
          <w:b/>
          <w:bCs/>
          <w:color w:val="000000" w:themeColor="text1"/>
          <w:sz w:val="22"/>
          <w:szCs w:val="22"/>
        </w:rPr>
      </w:pPr>
      <w:r w:rsidRPr="00BF7A03">
        <w:rPr>
          <w:rFonts w:ascii="Arial" w:hAnsi="Arial" w:cs="Arial"/>
          <w:b/>
          <w:bCs/>
          <w:color w:val="00007F"/>
          <w:sz w:val="22"/>
          <w:szCs w:val="22"/>
        </w:rPr>
        <w:t>We</w:t>
      </w:r>
      <w:r w:rsidRPr="00BF7A03">
        <w:rPr>
          <w:rFonts w:ascii="Arial" w:hAnsi="Arial" w:cs="Arial"/>
          <w:b/>
          <w:bCs/>
          <w:color w:val="00007F"/>
          <w:spacing w:val="-2"/>
          <w:sz w:val="22"/>
          <w:szCs w:val="22"/>
        </w:rPr>
        <w:t xml:space="preserve"> </w:t>
      </w:r>
      <w:r w:rsidRPr="00BF7A03">
        <w:rPr>
          <w:rFonts w:ascii="Arial" w:hAnsi="Arial" w:cs="Arial"/>
          <w:b/>
          <w:bCs/>
          <w:color w:val="00007F"/>
          <w:sz w:val="22"/>
          <w:szCs w:val="22"/>
        </w:rPr>
        <w:t>are seeking</w:t>
      </w:r>
      <w:r w:rsidRPr="00BF7A03">
        <w:rPr>
          <w:rFonts w:ascii="Arial" w:hAnsi="Arial" w:cs="Arial"/>
          <w:b/>
          <w:bCs/>
          <w:color w:val="00007F"/>
          <w:spacing w:val="-1"/>
          <w:sz w:val="22"/>
          <w:szCs w:val="22"/>
        </w:rPr>
        <w:t xml:space="preserve"> </w:t>
      </w:r>
      <w:r w:rsidRPr="00BF7A03">
        <w:rPr>
          <w:rFonts w:ascii="Arial" w:hAnsi="Arial" w:cs="Arial"/>
          <w:b/>
          <w:bCs/>
          <w:color w:val="00007F"/>
          <w:sz w:val="22"/>
          <w:szCs w:val="22"/>
        </w:rPr>
        <w:t>a professional who</w:t>
      </w:r>
      <w:r w:rsidRPr="00BF7A03">
        <w:rPr>
          <w:rFonts w:ascii="Arial" w:hAnsi="Arial" w:cs="Arial"/>
          <w:b/>
          <w:bCs/>
          <w:color w:val="00007F"/>
          <w:spacing w:val="-2"/>
          <w:sz w:val="22"/>
          <w:szCs w:val="22"/>
        </w:rPr>
        <w:t xml:space="preserve"> </w:t>
      </w:r>
      <w:r w:rsidRPr="00BF7A03">
        <w:rPr>
          <w:rFonts w:ascii="Arial" w:hAnsi="Arial" w:cs="Arial"/>
          <w:b/>
          <w:bCs/>
          <w:color w:val="00007F"/>
          <w:sz w:val="22"/>
          <w:szCs w:val="22"/>
        </w:rPr>
        <w:t>has the following qualities:</w:t>
      </w:r>
    </w:p>
    <w:p w14:paraId="7149C97B" w14:textId="77777777" w:rsidR="004A5054" w:rsidRPr="004A5054" w:rsidRDefault="0073259D" w:rsidP="004A5054">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4A5054">
        <w:rPr>
          <w:rFonts w:ascii="Arial" w:hAnsi="Arial" w:cs="Arial"/>
          <w:bCs/>
          <w:sz w:val="22"/>
          <w:szCs w:val="22"/>
        </w:rPr>
        <w:t>An enthusiastic Economics &amp; Business specialist with the ability to teach at KS4/5</w:t>
      </w:r>
    </w:p>
    <w:p w14:paraId="73AAC53A" w14:textId="653304BE" w:rsidR="004A5054" w:rsidRPr="004A5054" w:rsidRDefault="004A5054" w:rsidP="004A5054">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4A5054">
        <w:rPr>
          <w:rFonts w:ascii="Arial" w:eastAsia="Wingdings-Regular" w:hAnsi="Arial" w:cs="Arial"/>
          <w:sz w:val="22"/>
          <w:szCs w:val="22"/>
        </w:rPr>
        <w:t>Responsible for Economics at Key stage 4 and 5</w:t>
      </w:r>
    </w:p>
    <w:p w14:paraId="2F193793" w14:textId="6649D2DF" w:rsidR="0073259D" w:rsidRPr="00E6466F" w:rsidRDefault="0073259D" w:rsidP="00BF7A03">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4A5054">
        <w:rPr>
          <w:rFonts w:ascii="Arial" w:eastAsia="Wingdings-Regular" w:hAnsi="Arial" w:cs="Arial"/>
          <w:sz w:val="22"/>
          <w:szCs w:val="22"/>
        </w:rPr>
        <w:t>Passionate</w:t>
      </w:r>
      <w:r w:rsidRPr="00E6466F">
        <w:rPr>
          <w:rFonts w:ascii="Arial" w:eastAsia="Wingdings-Regular" w:hAnsi="Arial" w:cs="Arial"/>
          <w:sz w:val="22"/>
          <w:szCs w:val="22"/>
        </w:rPr>
        <w:t xml:space="preserve"> about </w:t>
      </w:r>
      <w:r w:rsidRPr="00E6466F">
        <w:rPr>
          <w:rFonts w:ascii="Arial" w:hAnsi="Arial" w:cs="Arial"/>
          <w:bCs/>
          <w:sz w:val="22"/>
          <w:szCs w:val="22"/>
        </w:rPr>
        <w:t xml:space="preserve">Economics </w:t>
      </w:r>
      <w:r w:rsidR="004A5054">
        <w:rPr>
          <w:rFonts w:ascii="Arial" w:hAnsi="Arial" w:cs="Arial"/>
          <w:bCs/>
          <w:sz w:val="22"/>
          <w:szCs w:val="22"/>
        </w:rPr>
        <w:t>with</w:t>
      </w:r>
      <w:r w:rsidRPr="00E6466F">
        <w:rPr>
          <w:rFonts w:ascii="Arial" w:eastAsia="Wingdings-Regular" w:hAnsi="Arial" w:cs="Arial"/>
          <w:sz w:val="22"/>
          <w:szCs w:val="22"/>
        </w:rPr>
        <w:t xml:space="preserve"> excellent subject knowledge.</w:t>
      </w:r>
    </w:p>
    <w:p w14:paraId="7575C563" w14:textId="484FEAF2" w:rsidR="0073259D" w:rsidRPr="00E6466F" w:rsidRDefault="0073259D" w:rsidP="00BF7A03">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E6466F">
        <w:rPr>
          <w:rFonts w:ascii="Arial" w:hAnsi="Arial" w:cs="Arial"/>
          <w:sz w:val="22"/>
          <w:szCs w:val="22"/>
        </w:rPr>
        <w:t xml:space="preserve">Ambitious and committed to </w:t>
      </w:r>
      <w:r w:rsidR="004A5054">
        <w:rPr>
          <w:rFonts w:ascii="Arial" w:hAnsi="Arial" w:cs="Arial"/>
          <w:sz w:val="22"/>
          <w:szCs w:val="22"/>
        </w:rPr>
        <w:t xml:space="preserve">the </w:t>
      </w:r>
      <w:r w:rsidRPr="00E6466F">
        <w:rPr>
          <w:rFonts w:ascii="Arial" w:hAnsi="Arial" w:cs="Arial"/>
          <w:sz w:val="22"/>
          <w:szCs w:val="22"/>
        </w:rPr>
        <w:t>very highest standards of student learning.</w:t>
      </w:r>
    </w:p>
    <w:p w14:paraId="42224FA4" w14:textId="77777777" w:rsidR="0073259D" w:rsidRPr="00E6466F" w:rsidRDefault="0073259D" w:rsidP="00BF7A03">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E6466F">
        <w:rPr>
          <w:rFonts w:ascii="Arial" w:hAnsi="Arial" w:cs="Arial"/>
          <w:sz w:val="22"/>
          <w:szCs w:val="22"/>
        </w:rPr>
        <w:t>Keen to challenge and enthuse our diverse student population.</w:t>
      </w:r>
    </w:p>
    <w:p w14:paraId="395616FA" w14:textId="77777777" w:rsidR="0073259D" w:rsidRPr="00E6466F" w:rsidRDefault="0073259D" w:rsidP="00BF7A03">
      <w:pPr>
        <w:pStyle w:val="ListParagraph"/>
        <w:numPr>
          <w:ilvl w:val="0"/>
          <w:numId w:val="44"/>
        </w:numPr>
        <w:tabs>
          <w:tab w:val="left" w:pos="1094"/>
        </w:tabs>
        <w:adjustRightInd/>
        <w:spacing w:before="5" w:line="290" w:lineRule="exact"/>
        <w:ind w:left="284" w:firstLine="0"/>
        <w:rPr>
          <w:rFonts w:ascii="Arial" w:hAnsi="Arial" w:cs="Arial"/>
          <w:sz w:val="22"/>
          <w:szCs w:val="22"/>
        </w:rPr>
      </w:pPr>
      <w:r w:rsidRPr="00E6466F">
        <w:rPr>
          <w:rFonts w:ascii="Arial" w:eastAsia="Wingdings-Regular" w:hAnsi="Arial" w:cs="Arial"/>
          <w:sz w:val="22"/>
          <w:szCs w:val="22"/>
        </w:rPr>
        <w:t>An excellent classroom practitioner with a drive for self-improvement and development.</w:t>
      </w:r>
    </w:p>
    <w:p w14:paraId="321D0A2A" w14:textId="77777777" w:rsidR="00BF7A03" w:rsidRDefault="00BF7A03" w:rsidP="00BF7A03">
      <w:pPr>
        <w:pStyle w:val="Heading2"/>
        <w:kinsoku w:val="0"/>
        <w:overflowPunct w:val="0"/>
        <w:spacing w:line="325" w:lineRule="exact"/>
        <w:ind w:left="360"/>
        <w:rPr>
          <w:rFonts w:ascii="Arial" w:hAnsi="Arial" w:cs="Arial"/>
          <w:color w:val="00007F"/>
          <w:sz w:val="22"/>
          <w:szCs w:val="22"/>
        </w:rPr>
      </w:pPr>
    </w:p>
    <w:p w14:paraId="607F9F23" w14:textId="1621DDCD" w:rsidR="00BF7A03" w:rsidRPr="00746DEC" w:rsidRDefault="00BF7A03" w:rsidP="00BF7A03">
      <w:pPr>
        <w:pStyle w:val="Heading2"/>
        <w:kinsoku w:val="0"/>
        <w:overflowPunct w:val="0"/>
        <w:spacing w:line="325" w:lineRule="exact"/>
        <w:ind w:left="360"/>
        <w:rPr>
          <w:rFonts w:ascii="Arial" w:hAnsi="Arial" w:cs="Arial"/>
          <w:color w:val="00007F"/>
          <w:sz w:val="22"/>
          <w:szCs w:val="22"/>
        </w:rPr>
      </w:pPr>
      <w:r w:rsidRPr="00746DEC">
        <w:rPr>
          <w:rFonts w:ascii="Arial" w:hAnsi="Arial" w:cs="Arial"/>
          <w:color w:val="00007F"/>
          <w:sz w:val="22"/>
          <w:szCs w:val="22"/>
        </w:rPr>
        <w:t>We can offer the successful candidate:</w:t>
      </w:r>
    </w:p>
    <w:p w14:paraId="1B08F93A" w14:textId="77777777" w:rsidR="00BF7A03" w:rsidRPr="00746DEC" w:rsidRDefault="00BF7A03" w:rsidP="00BF7A03">
      <w:pPr>
        <w:pStyle w:val="ListParagraph"/>
        <w:widowControl/>
        <w:numPr>
          <w:ilvl w:val="0"/>
          <w:numId w:val="29"/>
        </w:numPr>
        <w:autoSpaceDE/>
        <w:autoSpaceDN/>
        <w:adjustRightInd/>
        <w:spacing w:line="228" w:lineRule="atLeast"/>
        <w:ind w:left="720"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63360" behindDoc="1" locked="0" layoutInCell="0" allowOverlap="1" wp14:anchorId="7B222E80" wp14:editId="2ABCD5D1">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4DF27" w14:textId="77777777" w:rsidR="00BF7A03" w:rsidRDefault="00BF7A03" w:rsidP="00BF7A03">
                            <w:pPr>
                              <w:widowControl/>
                              <w:autoSpaceDE/>
                              <w:autoSpaceDN/>
                              <w:adjustRightInd/>
                              <w:spacing w:line="16820" w:lineRule="atLeast"/>
                              <w:rPr>
                                <w:rFonts w:ascii="Times New Roman" w:hAnsi="Times New Roman" w:cs="Times New Roman"/>
                                <w:sz w:val="24"/>
                                <w:szCs w:val="24"/>
                              </w:rPr>
                            </w:pPr>
                          </w:p>
                          <w:p w14:paraId="74B1B527" w14:textId="77777777" w:rsidR="00BF7A03" w:rsidRDefault="00BF7A03" w:rsidP="00BF7A0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22E80" id="Rectangle 3" o:spid="_x0000_s1026" style="position:absolute;left:0;text-align:left;margin-left:0;margin-top:0;width:594pt;height:84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Fe5gEAALA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" o:allowincell="f" filled="f" stroked="f">
                <v:textbox inset="0,0,0,0">
                  <w:txbxContent>
                    <w:p w14:paraId="2DC4DF27" w14:textId="77777777" w:rsidR="00BF7A03" w:rsidRDefault="00BF7A03" w:rsidP="00BF7A03">
                      <w:pPr>
                        <w:widowControl/>
                        <w:autoSpaceDE/>
                        <w:autoSpaceDN/>
                        <w:adjustRightInd/>
                        <w:spacing w:line="16820" w:lineRule="atLeast"/>
                        <w:rPr>
                          <w:rFonts w:ascii="Times New Roman" w:hAnsi="Times New Roman" w:cs="Times New Roman"/>
                          <w:sz w:val="24"/>
                          <w:szCs w:val="24"/>
                        </w:rPr>
                      </w:pPr>
                    </w:p>
                    <w:p w14:paraId="74B1B527" w14:textId="77777777" w:rsidR="00BF7A03" w:rsidRDefault="00BF7A03" w:rsidP="00BF7A0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424DF50B" w14:textId="77777777" w:rsidR="00BF7A03" w:rsidRPr="00746DEC" w:rsidRDefault="00BF7A03" w:rsidP="00BF7A03">
      <w:pPr>
        <w:pStyle w:val="ListParagraph"/>
        <w:widowControl/>
        <w:numPr>
          <w:ilvl w:val="0"/>
          <w:numId w:val="29"/>
        </w:numPr>
        <w:autoSpaceDE/>
        <w:autoSpaceDN/>
        <w:adjustRightInd/>
        <w:ind w:left="720"/>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43BE9212" w14:textId="77777777" w:rsidR="00BF7A03" w:rsidRPr="00746DEC" w:rsidRDefault="00BF7A03" w:rsidP="00BF7A03">
      <w:pPr>
        <w:pStyle w:val="ListParagraph"/>
        <w:widowControl/>
        <w:numPr>
          <w:ilvl w:val="0"/>
          <w:numId w:val="29"/>
        </w:numPr>
        <w:autoSpaceDE/>
        <w:autoSpaceDN/>
        <w:adjustRightInd/>
        <w:spacing w:line="288" w:lineRule="atLeast"/>
        <w:ind w:left="720"/>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00F685AC" w14:textId="77777777" w:rsidR="00BF7A03" w:rsidRPr="005A031B" w:rsidRDefault="00BF7A03" w:rsidP="00BF7A03">
      <w:pPr>
        <w:pStyle w:val="ListParagraph"/>
        <w:widowControl/>
        <w:numPr>
          <w:ilvl w:val="0"/>
          <w:numId w:val="29"/>
        </w:numPr>
        <w:autoSpaceDE/>
        <w:autoSpaceDN/>
        <w:adjustRightInd/>
        <w:spacing w:line="288" w:lineRule="atLeast"/>
        <w:ind w:left="720"/>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0C72D5C1" w14:textId="77777777" w:rsidR="00BF7A03" w:rsidRPr="00746DEC" w:rsidRDefault="00BF7A03" w:rsidP="00BF7A03">
      <w:pPr>
        <w:pStyle w:val="ListParagraph"/>
        <w:widowControl/>
        <w:numPr>
          <w:ilvl w:val="0"/>
          <w:numId w:val="29"/>
        </w:numPr>
        <w:autoSpaceDE/>
        <w:autoSpaceDN/>
        <w:adjustRightInd/>
        <w:ind w:left="720"/>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C7EFE6B" w14:textId="77777777" w:rsidR="00BF7A03" w:rsidRPr="00746DEC" w:rsidRDefault="00BF7A03" w:rsidP="00BF7A03">
      <w:pPr>
        <w:pStyle w:val="ListParagraph"/>
        <w:widowControl/>
        <w:numPr>
          <w:ilvl w:val="0"/>
          <w:numId w:val="29"/>
        </w:numPr>
        <w:autoSpaceDE/>
        <w:autoSpaceDN/>
        <w:adjustRightInd/>
        <w:spacing w:line="228" w:lineRule="atLeast"/>
        <w:ind w:left="720"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1EF321C8" w14:textId="77777777" w:rsidR="00BF7A03" w:rsidRPr="00746DEC" w:rsidRDefault="00BF7A03" w:rsidP="00BF7A03">
      <w:pPr>
        <w:pStyle w:val="ListParagraph"/>
        <w:widowControl/>
        <w:numPr>
          <w:ilvl w:val="0"/>
          <w:numId w:val="29"/>
        </w:numPr>
        <w:autoSpaceDE/>
        <w:autoSpaceDN/>
        <w:adjustRightInd/>
        <w:spacing w:line="228" w:lineRule="atLeast"/>
        <w:ind w:left="720"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7063BBC0" w14:textId="77777777" w:rsidR="00BF7A03" w:rsidRPr="00746DEC" w:rsidRDefault="00BF7A03" w:rsidP="00BF7A03">
      <w:pPr>
        <w:pStyle w:val="ListParagraph"/>
        <w:widowControl/>
        <w:numPr>
          <w:ilvl w:val="0"/>
          <w:numId w:val="26"/>
        </w:numPr>
        <w:autoSpaceDE/>
        <w:autoSpaceDN/>
        <w:adjustRightInd/>
        <w:spacing w:line="228" w:lineRule="atLeast"/>
        <w:ind w:left="36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3D269EE3" w14:textId="77777777" w:rsidR="00BF7A03" w:rsidRPr="003611A0" w:rsidRDefault="00BF7A03" w:rsidP="00BF7A03">
      <w:pPr>
        <w:pStyle w:val="ListParagraph"/>
        <w:widowControl/>
        <w:numPr>
          <w:ilvl w:val="0"/>
          <w:numId w:val="26"/>
        </w:numPr>
        <w:autoSpaceDE/>
        <w:autoSpaceDN/>
        <w:adjustRightInd/>
        <w:spacing w:line="228" w:lineRule="atLeast"/>
        <w:ind w:left="36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DAA3C84" w14:textId="77777777" w:rsidR="00BF7A03" w:rsidRPr="003611A0" w:rsidRDefault="00BF7A03" w:rsidP="00BF7A03">
      <w:pPr>
        <w:pStyle w:val="ListParagraph"/>
        <w:widowControl/>
        <w:numPr>
          <w:ilvl w:val="0"/>
          <w:numId w:val="26"/>
        </w:numPr>
        <w:autoSpaceDE/>
        <w:autoSpaceDN/>
        <w:adjustRightInd/>
        <w:spacing w:line="228" w:lineRule="atLeast"/>
        <w:ind w:left="36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56E04375" w14:textId="77777777" w:rsidR="00BF7A03" w:rsidRPr="00746DEC" w:rsidRDefault="00BF7A03" w:rsidP="00BF7A03">
      <w:pPr>
        <w:pStyle w:val="ListParagraph"/>
        <w:widowControl/>
        <w:numPr>
          <w:ilvl w:val="0"/>
          <w:numId w:val="31"/>
        </w:numPr>
        <w:shd w:val="clear" w:color="auto" w:fill="FFFFFF"/>
        <w:autoSpaceDE/>
        <w:autoSpaceDN/>
        <w:adjustRightInd/>
        <w:ind w:left="720"/>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7488BF7C" w14:textId="77777777" w:rsidR="00BF7A03" w:rsidRPr="00746DEC" w:rsidRDefault="00BF7A03" w:rsidP="00BF7A03">
      <w:pPr>
        <w:pStyle w:val="ListParagraph"/>
        <w:widowControl/>
        <w:numPr>
          <w:ilvl w:val="0"/>
          <w:numId w:val="31"/>
        </w:numPr>
        <w:shd w:val="clear" w:color="auto" w:fill="FFFFFF"/>
        <w:autoSpaceDE/>
        <w:autoSpaceDN/>
        <w:adjustRightInd/>
        <w:ind w:left="720"/>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3D26EC09" w14:textId="77777777" w:rsidR="00BF7A03" w:rsidRPr="00427E27" w:rsidRDefault="00BF7A03" w:rsidP="00BF7A03">
      <w:pPr>
        <w:widowControl/>
        <w:numPr>
          <w:ilvl w:val="0"/>
          <w:numId w:val="31"/>
        </w:numPr>
        <w:shd w:val="clear" w:color="auto" w:fill="FFFFFF"/>
        <w:autoSpaceDE/>
        <w:autoSpaceDN/>
        <w:adjustRightInd/>
        <w:ind w:left="717" w:right="482" w:hanging="357"/>
        <w:rPr>
          <w:rFonts w:ascii="Arial" w:eastAsia="Times New Roman" w:hAnsi="Arial" w:cs="Arial"/>
        </w:rPr>
      </w:pPr>
      <w:r w:rsidRPr="00427E27">
        <w:rPr>
          <w:rFonts w:ascii="Arial" w:eastAsia="Times New Roman" w:hAnsi="Arial" w:cs="Arial"/>
        </w:rPr>
        <w:t>Cycle to Work schemes</w:t>
      </w:r>
    </w:p>
    <w:p w14:paraId="1939F601" w14:textId="77777777" w:rsidR="00BF7A03" w:rsidRPr="00427E27" w:rsidRDefault="00BF7A03" w:rsidP="00BF7A03">
      <w:pPr>
        <w:widowControl/>
        <w:numPr>
          <w:ilvl w:val="0"/>
          <w:numId w:val="31"/>
        </w:numPr>
        <w:shd w:val="clear" w:color="auto" w:fill="FFFFFF"/>
        <w:autoSpaceDE/>
        <w:autoSpaceDN/>
        <w:adjustRightInd/>
        <w:ind w:left="717" w:right="482" w:hanging="357"/>
        <w:rPr>
          <w:rFonts w:ascii="Arial" w:eastAsia="Times New Roman" w:hAnsi="Arial" w:cs="Arial"/>
        </w:rPr>
      </w:pPr>
      <w:r w:rsidRPr="00427E27">
        <w:rPr>
          <w:rFonts w:ascii="Arial" w:eastAsia="Times New Roman" w:hAnsi="Arial" w:cs="Arial"/>
        </w:rPr>
        <w:t>Long Service days – support staff</w:t>
      </w:r>
    </w:p>
    <w:p w14:paraId="5F9F4AF2" w14:textId="77777777" w:rsidR="00BF7A03" w:rsidRPr="00427E27" w:rsidRDefault="00BF7A03" w:rsidP="00BF7A03">
      <w:pPr>
        <w:widowControl/>
        <w:numPr>
          <w:ilvl w:val="0"/>
          <w:numId w:val="31"/>
        </w:numPr>
        <w:shd w:val="clear" w:color="auto" w:fill="FFFFFF"/>
        <w:autoSpaceDE/>
        <w:autoSpaceDN/>
        <w:adjustRightInd/>
        <w:ind w:left="717" w:right="482" w:hanging="357"/>
        <w:textAlignment w:val="baseline"/>
        <w:rPr>
          <w:rFonts w:ascii="Arial" w:eastAsia="Times New Roman" w:hAnsi="Arial" w:cs="Arial"/>
        </w:rPr>
      </w:pPr>
      <w:r w:rsidRPr="00427E27">
        <w:rPr>
          <w:rFonts w:ascii="Arial" w:eastAsia="Times New Roman" w:hAnsi="Arial" w:cs="Arial"/>
        </w:rPr>
        <w:t>Staff Social events</w:t>
      </w:r>
    </w:p>
    <w:p w14:paraId="7D0B03CC" w14:textId="77777777" w:rsidR="00BF7A03" w:rsidRPr="00427E27" w:rsidRDefault="00BF7A03" w:rsidP="00BF7A03">
      <w:pPr>
        <w:widowControl/>
        <w:numPr>
          <w:ilvl w:val="0"/>
          <w:numId w:val="31"/>
        </w:numPr>
        <w:shd w:val="clear" w:color="auto" w:fill="FFFFFF"/>
        <w:autoSpaceDE/>
        <w:autoSpaceDN/>
        <w:adjustRightInd/>
        <w:ind w:left="717" w:right="482" w:hanging="357"/>
        <w:textAlignment w:val="baseline"/>
        <w:rPr>
          <w:rFonts w:ascii="Arial" w:eastAsia="Times New Roman" w:hAnsi="Arial" w:cs="Arial"/>
        </w:rPr>
      </w:pPr>
      <w:r w:rsidRPr="00427E27">
        <w:rPr>
          <w:rFonts w:ascii="Arial" w:eastAsia="Times New Roman" w:hAnsi="Arial" w:cs="Arial"/>
        </w:rPr>
        <w:lastRenderedPageBreak/>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2A9D99CE" w14:textId="77777777" w:rsidR="00BF7A03" w:rsidRPr="00427E27" w:rsidRDefault="00BF7A03" w:rsidP="00BF7A03">
      <w:pPr>
        <w:widowControl/>
        <w:numPr>
          <w:ilvl w:val="0"/>
          <w:numId w:val="31"/>
        </w:numPr>
        <w:shd w:val="clear" w:color="auto" w:fill="FFFFFF"/>
        <w:autoSpaceDE/>
        <w:autoSpaceDN/>
        <w:adjustRightInd/>
        <w:ind w:left="717" w:right="482" w:hanging="357"/>
        <w:rPr>
          <w:rFonts w:ascii="Arial" w:eastAsia="Times New Roman" w:hAnsi="Arial" w:cs="Arial"/>
        </w:rPr>
      </w:pPr>
      <w:r w:rsidRPr="00427E27">
        <w:rPr>
          <w:rFonts w:ascii="Arial" w:eastAsia="Times New Roman" w:hAnsi="Arial" w:cs="Arial"/>
        </w:rPr>
        <w:t>Loyalty Award Scheme</w:t>
      </w:r>
    </w:p>
    <w:p w14:paraId="3242D8F9" w14:textId="21329D2F" w:rsidR="0073259D" w:rsidRPr="00E6466F" w:rsidRDefault="0073259D" w:rsidP="00BF7A03">
      <w:pPr>
        <w:pStyle w:val="ListParagraph"/>
        <w:tabs>
          <w:tab w:val="left" w:pos="849"/>
        </w:tabs>
        <w:adjustRightInd/>
        <w:spacing w:before="9" w:line="228" w:lineRule="auto"/>
        <w:ind w:left="851" w:right="638" w:firstLine="0"/>
        <w:rPr>
          <w:rFonts w:ascii="Arial" w:hAnsi="Arial" w:cs="Arial"/>
          <w:sz w:val="22"/>
          <w:szCs w:val="22"/>
        </w:rPr>
      </w:pPr>
    </w:p>
    <w:p w14:paraId="498AA345" w14:textId="77777777" w:rsidR="0073259D" w:rsidRPr="00E6466F" w:rsidRDefault="0073259D" w:rsidP="0073259D">
      <w:pPr>
        <w:pStyle w:val="BodyText"/>
        <w:spacing w:before="8"/>
        <w:rPr>
          <w:rFonts w:ascii="Arial" w:hAnsi="Arial" w:cs="Arial"/>
          <w:sz w:val="22"/>
          <w:szCs w:val="22"/>
        </w:rPr>
      </w:pPr>
    </w:p>
    <w:p w14:paraId="3D00417E" w14:textId="77777777" w:rsidR="00BF7A03" w:rsidRPr="00E6466F" w:rsidRDefault="00BF7A03" w:rsidP="00BF7A03">
      <w:pPr>
        <w:pStyle w:val="BodyText"/>
        <w:kinsoku w:val="0"/>
        <w:overflowPunct w:val="0"/>
        <w:ind w:left="360"/>
        <w:jc w:val="both"/>
        <w:rPr>
          <w:rFonts w:ascii="Arial" w:hAnsi="Arial" w:cs="Arial"/>
          <w:b/>
          <w:bCs/>
          <w:color w:val="00007F"/>
          <w:sz w:val="22"/>
          <w:szCs w:val="22"/>
        </w:rPr>
      </w:pPr>
      <w:r w:rsidRPr="00E6466F">
        <w:rPr>
          <w:rFonts w:ascii="Arial" w:hAnsi="Arial" w:cs="Arial"/>
          <w:b/>
          <w:bCs/>
          <w:color w:val="00007F"/>
          <w:sz w:val="22"/>
          <w:szCs w:val="22"/>
        </w:rPr>
        <w:t>Your Application</w:t>
      </w:r>
    </w:p>
    <w:p w14:paraId="4DDD5AA3" w14:textId="77777777" w:rsidR="00BF7A03" w:rsidRPr="00E6466F" w:rsidRDefault="00BF7A03" w:rsidP="00BF7A03">
      <w:pPr>
        <w:pStyle w:val="Heading4"/>
        <w:spacing w:before="0"/>
        <w:ind w:left="360" w:right="495"/>
        <w:jc w:val="both"/>
        <w:rPr>
          <w:rStyle w:val="Hyperlink"/>
          <w:rFonts w:ascii="Arial" w:eastAsia="Times New Roman" w:hAnsi="Arial" w:cs="Arial"/>
          <w:i w:val="0"/>
          <w:iCs w:val="0"/>
        </w:rPr>
      </w:pPr>
      <w:r w:rsidRPr="00E6466F">
        <w:rPr>
          <w:rFonts w:ascii="Arial" w:eastAsia="Times New Roman" w:hAnsi="Arial" w:cs="Arial"/>
          <w:color w:val="000000"/>
        </w:rPr>
        <w:t xml:space="preserve">The school can only accept applications made on our school application form or by using the on-line TES Apply Now function. The completed form should be submitted via email to </w:t>
      </w:r>
      <w:hyperlink r:id="rId8" w:history="1">
        <w:r w:rsidRPr="00E6466F">
          <w:rPr>
            <w:rStyle w:val="Hyperlink"/>
            <w:rFonts w:ascii="Arial" w:eastAsia="Times New Roman" w:hAnsi="Arial" w:cs="Arial"/>
          </w:rPr>
          <w:t>recruitment@tchs.org.uk</w:t>
        </w:r>
      </w:hyperlink>
      <w:r w:rsidRPr="00E6466F">
        <w:rPr>
          <w:rFonts w:ascii="Arial" w:eastAsia="Times New Roman" w:hAnsi="Arial" w:cs="Arial"/>
          <w:color w:val="000000"/>
        </w:rPr>
        <w:t xml:space="preserve">. Download our application form: </w:t>
      </w:r>
      <w:hyperlink r:id="rId9" w:history="1">
        <w:r w:rsidRPr="00E6466F">
          <w:rPr>
            <w:rStyle w:val="Hyperlink"/>
            <w:rFonts w:ascii="Arial" w:eastAsia="Times New Roman" w:hAnsi="Arial" w:cs="Arial"/>
          </w:rPr>
          <w:t>www.tchs.org.uk/about-us/employment/</w:t>
        </w:r>
      </w:hyperlink>
      <w:r w:rsidRPr="00E6466F">
        <w:rPr>
          <w:rStyle w:val="Hyperlink"/>
          <w:rFonts w:ascii="Arial" w:eastAsia="Times New Roman" w:hAnsi="Arial" w:cs="Arial"/>
        </w:rPr>
        <w:t xml:space="preserve"> </w:t>
      </w:r>
    </w:p>
    <w:p w14:paraId="3FEAED37" w14:textId="77777777" w:rsidR="00BF7A03" w:rsidRPr="00E6466F" w:rsidRDefault="00BF7A03" w:rsidP="00BF7A03">
      <w:pPr>
        <w:ind w:left="360"/>
        <w:rPr>
          <w:rFonts w:ascii="Arial" w:hAnsi="Arial" w:cs="Arial"/>
        </w:rPr>
      </w:pPr>
    </w:p>
    <w:p w14:paraId="329B3431" w14:textId="4F0ACC9C" w:rsidR="00BF7A03" w:rsidRPr="00E6466F" w:rsidRDefault="00BF7A03" w:rsidP="00BF7A03">
      <w:pPr>
        <w:pStyle w:val="ListParagraph"/>
        <w:widowControl/>
        <w:numPr>
          <w:ilvl w:val="0"/>
          <w:numId w:val="22"/>
        </w:numPr>
        <w:autoSpaceDE/>
        <w:autoSpaceDN/>
        <w:adjustRightInd/>
        <w:ind w:left="360" w:firstLine="0"/>
        <w:rPr>
          <w:rFonts w:ascii="Arial" w:eastAsia="Times New Roman" w:hAnsi="Arial" w:cs="Arial"/>
          <w:sz w:val="22"/>
          <w:szCs w:val="22"/>
        </w:rPr>
      </w:pPr>
      <w:r w:rsidRPr="00E6466F">
        <w:rPr>
          <w:rFonts w:ascii="Arial" w:eastAsia="Times New Roman" w:hAnsi="Arial" w:cs="Arial"/>
          <w:sz w:val="22"/>
          <w:szCs w:val="22"/>
        </w:rPr>
        <w:t xml:space="preserve">Tel: </w:t>
      </w:r>
      <w:r w:rsidRPr="00E6466F">
        <w:rPr>
          <w:rFonts w:ascii="Arial" w:eastAsia="Times New Roman" w:hAnsi="Arial" w:cs="Arial"/>
          <w:sz w:val="22"/>
          <w:szCs w:val="22"/>
        </w:rPr>
        <w:tab/>
      </w:r>
      <w:r w:rsidRPr="00E6466F">
        <w:rPr>
          <w:rFonts w:ascii="Arial" w:eastAsia="Times New Roman" w:hAnsi="Arial" w:cs="Arial"/>
          <w:sz w:val="22"/>
          <w:szCs w:val="22"/>
        </w:rPr>
        <w:tab/>
      </w:r>
      <w:r w:rsidRPr="00E6466F">
        <w:rPr>
          <w:rFonts w:ascii="Arial" w:eastAsia="Times New Roman" w:hAnsi="Arial" w:cs="Arial"/>
          <w:sz w:val="22"/>
          <w:szCs w:val="22"/>
        </w:rPr>
        <w:tab/>
      </w:r>
      <w:r w:rsidRPr="00E6466F">
        <w:rPr>
          <w:rFonts w:ascii="Arial" w:eastAsia="Times New Roman" w:hAnsi="Arial" w:cs="Arial"/>
          <w:sz w:val="22"/>
          <w:szCs w:val="22"/>
        </w:rPr>
        <w:tab/>
      </w:r>
      <w:r>
        <w:rPr>
          <w:rFonts w:ascii="Arial" w:eastAsia="Times New Roman" w:hAnsi="Arial" w:cs="Arial"/>
          <w:sz w:val="22"/>
          <w:szCs w:val="22"/>
        </w:rPr>
        <w:tab/>
      </w:r>
      <w:r w:rsidRPr="00E6466F">
        <w:rPr>
          <w:rFonts w:ascii="Arial" w:eastAsia="Times New Roman" w:hAnsi="Arial" w:cs="Arial"/>
          <w:sz w:val="22"/>
          <w:szCs w:val="22"/>
        </w:rPr>
        <w:t xml:space="preserve">020 8504 3419 </w:t>
      </w:r>
    </w:p>
    <w:p w14:paraId="072E1425" w14:textId="77777777" w:rsidR="00BF7A03" w:rsidRPr="00E6466F" w:rsidRDefault="00BF7A03" w:rsidP="00BF7A03">
      <w:pPr>
        <w:pStyle w:val="ListParagraph"/>
        <w:widowControl/>
        <w:numPr>
          <w:ilvl w:val="0"/>
          <w:numId w:val="22"/>
        </w:numPr>
        <w:autoSpaceDE/>
        <w:autoSpaceDN/>
        <w:adjustRightInd/>
        <w:ind w:left="360" w:firstLine="0"/>
        <w:rPr>
          <w:rFonts w:ascii="Arial" w:eastAsia="Times New Roman" w:hAnsi="Arial" w:cs="Arial"/>
          <w:sz w:val="22"/>
          <w:szCs w:val="22"/>
        </w:rPr>
      </w:pPr>
      <w:r w:rsidRPr="00E6466F">
        <w:rPr>
          <w:rFonts w:ascii="Arial" w:eastAsia="Times New Roman" w:hAnsi="Arial" w:cs="Arial"/>
          <w:sz w:val="22"/>
          <w:szCs w:val="22"/>
        </w:rPr>
        <w:t xml:space="preserve">Closing date for applications: </w:t>
      </w:r>
      <w:r w:rsidRPr="00E6466F">
        <w:rPr>
          <w:rFonts w:ascii="Arial" w:eastAsia="Times New Roman" w:hAnsi="Arial" w:cs="Arial"/>
          <w:sz w:val="22"/>
          <w:szCs w:val="22"/>
        </w:rPr>
        <w:tab/>
      </w:r>
      <w:r>
        <w:rPr>
          <w:rFonts w:ascii="Arial" w:eastAsia="Times New Roman" w:hAnsi="Arial" w:cs="Arial"/>
        </w:rPr>
        <w:t>7</w:t>
      </w:r>
      <w:r w:rsidRPr="00E6466F">
        <w:rPr>
          <w:rFonts w:ascii="Arial" w:eastAsia="Times New Roman" w:hAnsi="Arial" w:cs="Arial"/>
          <w:vertAlign w:val="superscript"/>
        </w:rPr>
        <w:t>th</w:t>
      </w:r>
      <w:r>
        <w:rPr>
          <w:rFonts w:ascii="Arial" w:eastAsia="Times New Roman" w:hAnsi="Arial" w:cs="Arial"/>
        </w:rPr>
        <w:t xml:space="preserve"> November </w:t>
      </w:r>
      <w:r w:rsidRPr="00E6466F">
        <w:rPr>
          <w:rFonts w:ascii="Arial" w:eastAsia="Times New Roman" w:hAnsi="Arial" w:cs="Arial"/>
          <w:sz w:val="22"/>
          <w:szCs w:val="22"/>
        </w:rPr>
        <w:t>2025</w:t>
      </w:r>
    </w:p>
    <w:p w14:paraId="0DC788D7" w14:textId="77777777" w:rsidR="00BF7A03" w:rsidRPr="00E6466F" w:rsidRDefault="00BF7A03" w:rsidP="00BF7A03">
      <w:pPr>
        <w:pStyle w:val="ListParagraph"/>
        <w:widowControl/>
        <w:numPr>
          <w:ilvl w:val="0"/>
          <w:numId w:val="22"/>
        </w:numPr>
        <w:autoSpaceDE/>
        <w:autoSpaceDN/>
        <w:adjustRightInd/>
        <w:ind w:left="360" w:firstLine="0"/>
        <w:rPr>
          <w:rFonts w:ascii="Arial" w:eastAsia="Times New Roman" w:hAnsi="Arial" w:cs="Arial"/>
          <w:sz w:val="22"/>
          <w:szCs w:val="22"/>
        </w:rPr>
      </w:pPr>
      <w:r w:rsidRPr="00E6466F">
        <w:rPr>
          <w:rFonts w:ascii="Arial" w:eastAsia="Times New Roman" w:hAnsi="Arial" w:cs="Arial"/>
          <w:sz w:val="22"/>
          <w:szCs w:val="22"/>
        </w:rPr>
        <w:t xml:space="preserve">Interviews take place: </w:t>
      </w:r>
      <w:r w:rsidRPr="00E6466F">
        <w:rPr>
          <w:rFonts w:ascii="Arial" w:eastAsia="Times New Roman" w:hAnsi="Arial" w:cs="Arial"/>
          <w:sz w:val="22"/>
          <w:szCs w:val="22"/>
        </w:rPr>
        <w:tab/>
      </w:r>
      <w:r w:rsidRPr="00E6466F">
        <w:rPr>
          <w:rFonts w:ascii="Arial" w:eastAsia="Times New Roman" w:hAnsi="Arial" w:cs="Arial"/>
          <w:sz w:val="22"/>
          <w:szCs w:val="22"/>
        </w:rPr>
        <w:tab/>
        <w:t>TBC</w:t>
      </w:r>
    </w:p>
    <w:p w14:paraId="3AD958D4" w14:textId="77777777" w:rsidR="00BF7A03" w:rsidRPr="00E6466F" w:rsidRDefault="00BF7A03" w:rsidP="00BF7A03">
      <w:pPr>
        <w:widowControl/>
        <w:tabs>
          <w:tab w:val="left" w:pos="5670"/>
        </w:tabs>
        <w:autoSpaceDE/>
        <w:autoSpaceDN/>
        <w:ind w:left="360"/>
        <w:rPr>
          <w:rFonts w:ascii="Arial" w:eastAsia="Times New Roman" w:hAnsi="Arial" w:cs="Arial"/>
          <w:color w:val="000000"/>
        </w:rPr>
      </w:pPr>
    </w:p>
    <w:p w14:paraId="3F3183C0" w14:textId="77777777" w:rsidR="00BF7A03" w:rsidRPr="00E6466F" w:rsidRDefault="00BF7A03" w:rsidP="00BF7A03">
      <w:pPr>
        <w:widowControl/>
        <w:tabs>
          <w:tab w:val="left" w:pos="5670"/>
        </w:tabs>
        <w:autoSpaceDE/>
        <w:autoSpaceDN/>
        <w:ind w:left="360"/>
        <w:rPr>
          <w:rFonts w:ascii="Arial" w:eastAsia="Times New Roman" w:hAnsi="Arial" w:cs="Arial"/>
          <w:b/>
          <w:u w:val="single"/>
        </w:rPr>
      </w:pPr>
      <w:r w:rsidRPr="00E6466F">
        <w:rPr>
          <w:rFonts w:ascii="Arial" w:eastAsia="Times New Roman" w:hAnsi="Arial" w:cs="Arial"/>
          <w:b/>
          <w:color w:val="000000"/>
          <w:u w:val="single"/>
        </w:rPr>
        <w:t>Early applications are welcome</w:t>
      </w:r>
      <w:r w:rsidRPr="00E6466F">
        <w:rPr>
          <w:rFonts w:ascii="Arial" w:eastAsia="Times New Roman" w:hAnsi="Arial" w:cs="Arial"/>
          <w:b/>
          <w:color w:val="000000"/>
        </w:rPr>
        <w:tab/>
      </w:r>
    </w:p>
    <w:p w14:paraId="69982235" w14:textId="77777777" w:rsidR="00BF7A03" w:rsidRPr="00E6466F" w:rsidRDefault="00BF7A03" w:rsidP="00BF7A03">
      <w:pPr>
        <w:spacing w:before="100" w:beforeAutospacing="1" w:after="100" w:afterAutospacing="1"/>
        <w:ind w:left="360"/>
        <w:rPr>
          <w:rFonts w:ascii="Arial" w:hAnsi="Arial" w:cs="Arial"/>
        </w:rPr>
      </w:pPr>
      <w:r w:rsidRPr="00E6466F">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0" w:tgtFrame="_new" w:history="1">
        <w:r w:rsidRPr="00E6466F">
          <w:rPr>
            <w:rStyle w:val="Hyperlink"/>
            <w:rFonts w:ascii="Arial" w:hAnsi="Arial" w:cs="Arial"/>
          </w:rPr>
          <w:t>https://www.tchs.org.uk/about-us/safeguarding/</w:t>
        </w:r>
      </w:hyperlink>
      <w:r w:rsidRPr="00E6466F">
        <w:rPr>
          <w:rFonts w:ascii="Arial" w:hAnsi="Arial" w:cs="Arial"/>
        </w:rPr>
        <w:t xml:space="preserve">All applicants will be subject to social media checks in line with </w:t>
      </w:r>
      <w:r w:rsidRPr="00E6466F">
        <w:rPr>
          <w:rStyle w:val="Emphasis"/>
          <w:rFonts w:ascii="Arial" w:hAnsi="Arial" w:cs="Arial"/>
        </w:rPr>
        <w:t>Keeping Children Safe in Education (KCSIE) 2024.</w:t>
      </w:r>
      <w:r w:rsidRPr="00E6466F">
        <w:rPr>
          <w:rFonts w:ascii="Arial" w:hAnsi="Arial" w:cs="Arial"/>
        </w:rPr>
        <w:t xml:space="preserve"> </w:t>
      </w:r>
    </w:p>
    <w:p w14:paraId="0C6533B5" w14:textId="77777777" w:rsidR="00BF7A03" w:rsidRPr="00E6466F" w:rsidRDefault="00BF7A03" w:rsidP="00BF7A03">
      <w:pPr>
        <w:spacing w:before="100" w:beforeAutospacing="1" w:after="100" w:afterAutospacing="1"/>
        <w:ind w:left="360"/>
        <w:rPr>
          <w:rFonts w:ascii="Arial" w:hAnsi="Arial" w:cs="Arial"/>
        </w:rPr>
      </w:pPr>
      <w:r w:rsidRPr="00E6466F">
        <w:rPr>
          <w:rFonts w:ascii="Arial" w:hAnsi="Arial" w:cs="Arial"/>
        </w:rPr>
        <w:t xml:space="preserve">Applicants must provide 2–3 referees, including one with access to their employment records. Consent must be obtained from referees. Please refer to the </w:t>
      </w:r>
      <w:r w:rsidRPr="00E6466F">
        <w:rPr>
          <w:rStyle w:val="Emphasis"/>
          <w:rFonts w:ascii="Arial" w:hAnsi="Arial" w:cs="Arial"/>
          <w:b/>
          <w:bCs/>
        </w:rPr>
        <w:t>Notes for Applicants</w:t>
      </w:r>
      <w:r w:rsidRPr="00E6466F">
        <w:rPr>
          <w:rFonts w:ascii="Arial" w:hAnsi="Arial" w:cs="Arial"/>
        </w:rPr>
        <w:t xml:space="preserve"> guidelines for full details.</w:t>
      </w:r>
    </w:p>
    <w:p w14:paraId="217D622D" w14:textId="77777777" w:rsidR="00BF7A03" w:rsidRPr="00E6466F" w:rsidRDefault="00BF7A03" w:rsidP="00BF7A03">
      <w:pPr>
        <w:pStyle w:val="BodyText"/>
        <w:kinsoku w:val="0"/>
        <w:overflowPunct w:val="0"/>
        <w:spacing w:before="104"/>
        <w:ind w:left="284"/>
        <w:rPr>
          <w:rFonts w:ascii="Arial" w:hAnsi="Arial" w:cs="Arial"/>
          <w:b/>
          <w:bCs/>
          <w:color w:val="00007F"/>
          <w:sz w:val="22"/>
          <w:szCs w:val="22"/>
        </w:rPr>
      </w:pPr>
      <w:r w:rsidRPr="00E6466F">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622C0D65" w14:textId="77777777" w:rsidR="00BF7A03" w:rsidRPr="00746DEC" w:rsidRDefault="00BF7A03" w:rsidP="00BF7A03">
      <w:pPr>
        <w:pStyle w:val="BodyText"/>
        <w:kinsoku w:val="0"/>
        <w:overflowPunct w:val="0"/>
        <w:spacing w:before="11"/>
        <w:rPr>
          <w:rFonts w:ascii="Arial" w:hAnsi="Arial" w:cs="Arial"/>
          <w:sz w:val="22"/>
          <w:szCs w:val="22"/>
        </w:rPr>
      </w:pPr>
    </w:p>
    <w:p w14:paraId="0B7C5CC9" w14:textId="77777777" w:rsidR="00BF7A03" w:rsidRPr="00746DEC" w:rsidRDefault="00BF7A03" w:rsidP="00BF7A03">
      <w:pPr>
        <w:pStyle w:val="BodyText"/>
        <w:kinsoku w:val="0"/>
        <w:overflowPunct w:val="0"/>
        <w:spacing w:before="11"/>
        <w:rPr>
          <w:rFonts w:ascii="Arial" w:hAnsi="Arial" w:cs="Arial"/>
          <w:sz w:val="22"/>
          <w:szCs w:val="22"/>
        </w:rPr>
      </w:pPr>
    </w:p>
    <w:p w14:paraId="52D8A178" w14:textId="77777777" w:rsidR="00BF7A03" w:rsidRDefault="00BF7A03" w:rsidP="001672C5">
      <w:pPr>
        <w:pStyle w:val="BodyText"/>
        <w:kinsoku w:val="0"/>
        <w:overflowPunct w:val="0"/>
        <w:spacing w:before="104"/>
        <w:ind w:firstLine="142"/>
        <w:rPr>
          <w:rFonts w:ascii="Palatino Linotype" w:hAnsi="Palatino Linotype" w:cs="Palatino Linotype"/>
          <w:b/>
          <w:bCs/>
          <w:color w:val="00007F"/>
          <w:sz w:val="72"/>
          <w:szCs w:val="72"/>
        </w:rPr>
      </w:pPr>
    </w:p>
    <w:p w14:paraId="4230D6B2" w14:textId="5937C0C9"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mc:AlternateContent>
          <mc:Choice Requires="wps">
            <w:drawing>
              <wp:anchor distT="0" distB="0" distL="114300" distR="114300" simplePos="0" relativeHeight="251661312" behindDoc="1" locked="0" layoutInCell="0" allowOverlap="1" wp14:anchorId="7A5A72F5" wp14:editId="296386D9">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C954" w14:textId="385ACA4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 </w:t>
                            </w:r>
                          </w:p>
                          <w:p w14:paraId="0E0ECE41" w14:textId="690B3986" w:rsidR="00BF7A03" w:rsidRDefault="00BF7A03">
                            <w:pPr>
                              <w:widowControl/>
                              <w:autoSpaceDE/>
                              <w:autoSpaceDN/>
                              <w:adjustRightInd/>
                              <w:spacing w:line="16840" w:lineRule="atLeast"/>
                              <w:rPr>
                                <w:rFonts w:ascii="Times New Roman" w:hAnsi="Times New Roman" w:cs="Times New Roman"/>
                                <w:sz w:val="24"/>
                                <w:szCs w:val="24"/>
                              </w:rPr>
                            </w:pPr>
                          </w:p>
                          <w:p w14:paraId="6EAAC66F" w14:textId="77777777" w:rsidR="00BF7A03" w:rsidRDefault="00BF7A03">
                            <w:pPr>
                              <w:widowControl/>
                              <w:autoSpaceDE/>
                              <w:autoSpaceDN/>
                              <w:adjustRightInd/>
                              <w:spacing w:line="16840" w:lineRule="atLeast"/>
                              <w:rPr>
                                <w:rFonts w:ascii="Times New Roman" w:hAnsi="Times New Roman" w:cs="Times New Roman"/>
                                <w:sz w:val="24"/>
                                <w:szCs w:val="24"/>
                              </w:rPr>
                            </w:pP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7" style="position:absolute;left:0;text-align:left;margin-left:0;margin-top:0;width:595pt;height:8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GTpsLTpAQAAtwMAAA4AAAAAAAAAAAAAAAAALgIAAGRycy9lMm9Eb2MueG1s&#10;UEsBAi0AFAAGAAgAAAAhACGPK37dAAAABwEAAA8AAAAAAAAAAAAAAAAAQwQAAGRycy9kb3ducmV2&#10;LnhtbFBLBQYAAAAABAAEAPMAAABNBQAAAAA=&#10;" o:allowincell="f" filled="f" stroked="f">
                <v:textbox inset="0,0,0,0">
                  <w:txbxContent>
                    <w:p w14:paraId="2DC1C954" w14:textId="385ACA4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 </w:t>
                      </w:r>
                    </w:p>
                    <w:p w14:paraId="0E0ECE41" w14:textId="690B3986" w:rsidR="00BF7A03" w:rsidRDefault="00BF7A03">
                      <w:pPr>
                        <w:widowControl/>
                        <w:autoSpaceDE/>
                        <w:autoSpaceDN/>
                        <w:adjustRightInd/>
                        <w:spacing w:line="16840" w:lineRule="atLeast"/>
                        <w:rPr>
                          <w:rFonts w:ascii="Times New Roman" w:hAnsi="Times New Roman" w:cs="Times New Roman"/>
                          <w:sz w:val="24"/>
                          <w:szCs w:val="24"/>
                        </w:rPr>
                      </w:pPr>
                    </w:p>
                    <w:p w14:paraId="6EAAC66F" w14:textId="77777777" w:rsidR="00BF7A03" w:rsidRDefault="00BF7A03">
                      <w:pPr>
                        <w:widowControl/>
                        <w:autoSpaceDE/>
                        <w:autoSpaceDN/>
                        <w:adjustRightInd/>
                        <w:spacing w:line="16840" w:lineRule="atLeast"/>
                        <w:rPr>
                          <w:rFonts w:ascii="Times New Roman" w:hAnsi="Times New Roman" w:cs="Times New Roman"/>
                          <w:sz w:val="24"/>
                          <w:szCs w:val="24"/>
                        </w:rPr>
                      </w:pP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7E93DA71" w14:textId="77777777" w:rsidR="004A5054" w:rsidRPr="004C1A7B" w:rsidRDefault="004A5054" w:rsidP="004A5054">
      <w:pPr>
        <w:tabs>
          <w:tab w:val="left" w:pos="880"/>
        </w:tabs>
        <w:kinsoku w:val="0"/>
        <w:overflowPunct w:val="0"/>
        <w:spacing w:before="301"/>
        <w:rPr>
          <w:rFonts w:ascii="Arial" w:hAnsi="Arial" w:cs="Arial"/>
          <w:b/>
          <w:bCs/>
          <w:color w:val="002060"/>
          <w:u w:val="single"/>
        </w:rPr>
      </w:pPr>
      <w:r w:rsidRPr="004C1A7B">
        <w:rPr>
          <w:rFonts w:ascii="Arial" w:hAnsi="Arial" w:cs="Arial"/>
          <w:b/>
          <w:bCs/>
          <w:color w:val="002060"/>
          <w:u w:val="single"/>
        </w:rPr>
        <w:t xml:space="preserve">Key </w:t>
      </w:r>
      <w:r>
        <w:rPr>
          <w:rFonts w:ascii="Arial" w:hAnsi="Arial" w:cs="Arial"/>
          <w:b/>
          <w:bCs/>
          <w:color w:val="002060"/>
          <w:u w:val="single"/>
        </w:rPr>
        <w:t xml:space="preserve">teaching </w:t>
      </w:r>
      <w:r w:rsidRPr="004C1A7B">
        <w:rPr>
          <w:rFonts w:ascii="Arial" w:hAnsi="Arial" w:cs="Arial"/>
          <w:b/>
          <w:bCs/>
          <w:color w:val="002060"/>
          <w:u w:val="single"/>
        </w:rPr>
        <w:t xml:space="preserve">responsibilities </w:t>
      </w:r>
    </w:p>
    <w:p w14:paraId="09300CE0" w14:textId="77777777" w:rsidR="004A5054" w:rsidRPr="003E6292" w:rsidRDefault="004A5054" w:rsidP="004A5054">
      <w:pPr>
        <w:pStyle w:val="ListParagraph"/>
        <w:numPr>
          <w:ilvl w:val="0"/>
          <w:numId w:val="47"/>
        </w:numPr>
        <w:tabs>
          <w:tab w:val="left" w:pos="880"/>
        </w:tabs>
        <w:kinsoku w:val="0"/>
        <w:overflowPunct w:val="0"/>
        <w:spacing w:before="1"/>
        <w:rPr>
          <w:rFonts w:ascii="Arial" w:hAnsi="Arial" w:cs="Arial"/>
        </w:rPr>
      </w:pPr>
      <w:r w:rsidRPr="003E6292">
        <w:rPr>
          <w:rFonts w:ascii="Arial" w:hAnsi="Arial" w:cs="Arial"/>
        </w:rPr>
        <w:t>To be an outstanding classroom</w:t>
      </w:r>
      <w:r w:rsidRPr="003E6292">
        <w:rPr>
          <w:rFonts w:ascii="Arial" w:hAnsi="Arial" w:cs="Arial"/>
          <w:spacing w:val="4"/>
        </w:rPr>
        <w:t xml:space="preserve"> </w:t>
      </w:r>
      <w:r w:rsidRPr="003E6292">
        <w:rPr>
          <w:rFonts w:ascii="Arial" w:hAnsi="Arial" w:cs="Arial"/>
        </w:rPr>
        <w:t>practitioner with high expectations for students</w:t>
      </w:r>
    </w:p>
    <w:p w14:paraId="136AAF8A" w14:textId="77777777" w:rsidR="004A5054" w:rsidRPr="003B7A4C" w:rsidRDefault="004A5054" w:rsidP="004A5054">
      <w:pPr>
        <w:pStyle w:val="ListParagraph"/>
        <w:numPr>
          <w:ilvl w:val="0"/>
          <w:numId w:val="47"/>
        </w:numPr>
        <w:tabs>
          <w:tab w:val="left" w:pos="880"/>
        </w:tabs>
        <w:kinsoku w:val="0"/>
        <w:overflowPunct w:val="0"/>
        <w:rPr>
          <w:rFonts w:ascii="Arial" w:hAnsi="Arial" w:cs="Arial"/>
          <w:color w:val="000000"/>
        </w:rPr>
      </w:pPr>
      <w:r w:rsidRPr="004C1A7B">
        <w:rPr>
          <w:rFonts w:ascii="Arial" w:hAnsi="Arial" w:cs="Arial"/>
        </w:rPr>
        <w:t xml:space="preserve">To plan, resource and deliver imaginative, </w:t>
      </w:r>
      <w:r>
        <w:rPr>
          <w:rFonts w:ascii="Arial" w:hAnsi="Arial" w:cs="Arial"/>
        </w:rPr>
        <w:t>effective</w:t>
      </w:r>
      <w:r w:rsidRPr="004C1A7B">
        <w:rPr>
          <w:rFonts w:ascii="Arial" w:hAnsi="Arial" w:cs="Arial"/>
        </w:rPr>
        <w:t xml:space="preserve"> and inspiring lessons </w:t>
      </w:r>
      <w:r>
        <w:rPr>
          <w:rFonts w:ascii="Arial" w:hAnsi="Arial" w:cs="Arial"/>
        </w:rPr>
        <w:t xml:space="preserve">and </w:t>
      </w:r>
      <w:r w:rsidRPr="004C1A7B">
        <w:rPr>
          <w:rFonts w:ascii="Arial" w:hAnsi="Arial" w:cs="Arial"/>
        </w:rPr>
        <w:t xml:space="preserve">schemes of learning that ensure that all students make excellent progress and attain at high levels </w:t>
      </w:r>
      <w:r w:rsidRPr="003B7A4C">
        <w:rPr>
          <w:rFonts w:ascii="Arial" w:hAnsi="Arial" w:cs="Arial"/>
        </w:rPr>
        <w:t>in Economics</w:t>
      </w:r>
    </w:p>
    <w:p w14:paraId="7EDD0384" w14:textId="77777777" w:rsidR="004A5054" w:rsidRPr="004C1A7B" w:rsidRDefault="004A5054" w:rsidP="004A5054">
      <w:pPr>
        <w:pStyle w:val="ListParagraph"/>
        <w:numPr>
          <w:ilvl w:val="0"/>
          <w:numId w:val="47"/>
        </w:numPr>
        <w:tabs>
          <w:tab w:val="left" w:pos="880"/>
        </w:tabs>
        <w:kinsoku w:val="0"/>
        <w:overflowPunct w:val="0"/>
        <w:rPr>
          <w:rFonts w:ascii="Arial" w:hAnsi="Arial" w:cs="Arial"/>
          <w:color w:val="000000"/>
        </w:rPr>
      </w:pPr>
      <w:r w:rsidRPr="004C1A7B">
        <w:rPr>
          <w:rFonts w:ascii="Arial" w:hAnsi="Arial" w:cs="Arial"/>
        </w:rPr>
        <w:t xml:space="preserve">To provide a nurturing and stimulating classroom environment that helps students to develop as learners </w:t>
      </w:r>
    </w:p>
    <w:p w14:paraId="7FDCDC9B" w14:textId="77777777" w:rsidR="004A5054" w:rsidRPr="00732F4A" w:rsidRDefault="004A5054" w:rsidP="004A5054">
      <w:pPr>
        <w:pStyle w:val="ListParagraph"/>
        <w:numPr>
          <w:ilvl w:val="0"/>
          <w:numId w:val="47"/>
        </w:numPr>
        <w:tabs>
          <w:tab w:val="left" w:pos="880"/>
        </w:tabs>
        <w:kinsoku w:val="0"/>
        <w:overflowPunct w:val="0"/>
        <w:rPr>
          <w:rFonts w:ascii="Arial" w:hAnsi="Arial" w:cs="Arial"/>
          <w:color w:val="000000"/>
        </w:rPr>
      </w:pPr>
      <w:r w:rsidRPr="004C1A7B">
        <w:rPr>
          <w:rFonts w:ascii="Arial" w:hAnsi="Arial" w:cs="Arial"/>
        </w:rPr>
        <w:t xml:space="preserve">To support students in the acquisition and development of </w:t>
      </w:r>
      <w:r>
        <w:rPr>
          <w:rFonts w:ascii="Arial" w:hAnsi="Arial" w:cs="Arial"/>
        </w:rPr>
        <w:t xml:space="preserve">beneficial </w:t>
      </w:r>
      <w:r w:rsidRPr="004C1A7B">
        <w:rPr>
          <w:rFonts w:ascii="Arial" w:hAnsi="Arial" w:cs="Arial"/>
        </w:rPr>
        <w:t>behaviour</w:t>
      </w:r>
      <w:r>
        <w:rPr>
          <w:rFonts w:ascii="Arial" w:hAnsi="Arial" w:cs="Arial"/>
        </w:rPr>
        <w:t>s</w:t>
      </w:r>
      <w:r w:rsidRPr="004C1A7B">
        <w:rPr>
          <w:rFonts w:ascii="Arial" w:hAnsi="Arial" w:cs="Arial"/>
        </w:rPr>
        <w:t xml:space="preserve"> for learning </w:t>
      </w:r>
      <w:r w:rsidRPr="00732F4A">
        <w:rPr>
          <w:rFonts w:ascii="Arial" w:hAnsi="Arial" w:cs="Arial"/>
        </w:rPr>
        <w:t xml:space="preserve">and positive character traits </w:t>
      </w:r>
    </w:p>
    <w:p w14:paraId="570817AD" w14:textId="77777777" w:rsidR="004A5054" w:rsidRPr="003B7A4C" w:rsidRDefault="004A5054" w:rsidP="004A5054">
      <w:pPr>
        <w:pStyle w:val="ListParagraph"/>
        <w:numPr>
          <w:ilvl w:val="0"/>
          <w:numId w:val="47"/>
        </w:numPr>
        <w:tabs>
          <w:tab w:val="left" w:pos="880"/>
        </w:tabs>
        <w:kinsoku w:val="0"/>
        <w:overflowPunct w:val="0"/>
        <w:rPr>
          <w:rFonts w:ascii="Arial" w:hAnsi="Arial" w:cs="Arial"/>
          <w:color w:val="000000"/>
        </w:rPr>
      </w:pPr>
      <w:r w:rsidRPr="004C1A7B">
        <w:rPr>
          <w:rFonts w:ascii="Arial" w:hAnsi="Arial" w:cs="Arial"/>
        </w:rPr>
        <w:t xml:space="preserve">To provide stimulating and enriching extra-curricular/enrichment opportunities for </w:t>
      </w:r>
      <w:r>
        <w:rPr>
          <w:rFonts w:ascii="Arial" w:hAnsi="Arial" w:cs="Arial"/>
        </w:rPr>
        <w:t>Economics</w:t>
      </w:r>
      <w:r w:rsidRPr="004C1A7B">
        <w:rPr>
          <w:rFonts w:ascii="Arial" w:hAnsi="Arial" w:cs="Arial"/>
        </w:rPr>
        <w:t xml:space="preserve"> students</w:t>
      </w:r>
      <w:r>
        <w:rPr>
          <w:rFonts w:ascii="Arial" w:hAnsi="Arial" w:cs="Arial"/>
        </w:rPr>
        <w:t>.</w:t>
      </w:r>
      <w:r w:rsidRPr="004C1A7B">
        <w:rPr>
          <w:rFonts w:ascii="Arial" w:hAnsi="Arial" w:cs="Arial"/>
        </w:rPr>
        <w:t xml:space="preserve"> </w:t>
      </w:r>
    </w:p>
    <w:p w14:paraId="6C811AF1" w14:textId="77777777" w:rsidR="004A5054" w:rsidRPr="004C1A7B" w:rsidRDefault="004A5054" w:rsidP="004A5054">
      <w:pPr>
        <w:pStyle w:val="ListParagraph"/>
        <w:numPr>
          <w:ilvl w:val="0"/>
          <w:numId w:val="47"/>
        </w:numPr>
        <w:tabs>
          <w:tab w:val="left" w:pos="880"/>
        </w:tabs>
        <w:kinsoku w:val="0"/>
        <w:overflowPunct w:val="0"/>
        <w:rPr>
          <w:rFonts w:ascii="Arial" w:hAnsi="Arial" w:cs="Arial"/>
          <w:color w:val="000000"/>
        </w:rPr>
      </w:pPr>
      <w:r w:rsidRPr="004C1A7B">
        <w:rPr>
          <w:rFonts w:ascii="Arial" w:hAnsi="Arial" w:cs="Arial"/>
        </w:rPr>
        <w:t xml:space="preserve">To </w:t>
      </w:r>
      <w:r>
        <w:rPr>
          <w:rFonts w:ascii="Arial" w:hAnsi="Arial" w:cs="Arial"/>
        </w:rPr>
        <w:t>use regular formative assessment</w:t>
      </w:r>
      <w:r w:rsidRPr="004C1A7B">
        <w:rPr>
          <w:rFonts w:ascii="Arial" w:hAnsi="Arial" w:cs="Arial"/>
        </w:rPr>
        <w:t xml:space="preserve"> </w:t>
      </w:r>
      <w:r>
        <w:rPr>
          <w:rFonts w:ascii="Arial" w:hAnsi="Arial" w:cs="Arial"/>
        </w:rPr>
        <w:t>to</w:t>
      </w:r>
      <w:r w:rsidRPr="003E6292">
        <w:rPr>
          <w:rFonts w:ascii="Arial" w:hAnsi="Arial" w:cs="Arial"/>
        </w:rPr>
        <w:t xml:space="preserve"> adapt</w:t>
      </w:r>
      <w:r w:rsidRPr="003E6292">
        <w:rPr>
          <w:rFonts w:ascii="Arial" w:hAnsi="Arial" w:cs="Arial"/>
          <w:spacing w:val="10"/>
        </w:rPr>
        <w:t xml:space="preserve"> </w:t>
      </w:r>
      <w:r w:rsidRPr="003E6292">
        <w:rPr>
          <w:rFonts w:ascii="Arial" w:hAnsi="Arial" w:cs="Arial"/>
        </w:rPr>
        <w:t>teaching</w:t>
      </w:r>
      <w:r w:rsidRPr="003E6292">
        <w:rPr>
          <w:rFonts w:ascii="Arial" w:hAnsi="Arial" w:cs="Arial"/>
          <w:spacing w:val="10"/>
        </w:rPr>
        <w:t xml:space="preserve"> </w:t>
      </w:r>
      <w:r>
        <w:rPr>
          <w:rFonts w:ascii="Arial" w:hAnsi="Arial" w:cs="Arial"/>
        </w:rPr>
        <w:t>to the</w:t>
      </w:r>
      <w:r w:rsidRPr="003E6292">
        <w:rPr>
          <w:rFonts w:ascii="Arial" w:hAnsi="Arial" w:cs="Arial"/>
          <w:spacing w:val="11"/>
        </w:rPr>
        <w:t xml:space="preserve"> </w:t>
      </w:r>
      <w:r w:rsidRPr="003E6292">
        <w:rPr>
          <w:rFonts w:ascii="Arial" w:hAnsi="Arial" w:cs="Arial"/>
        </w:rPr>
        <w:t>strengths</w:t>
      </w:r>
      <w:r w:rsidRPr="003E6292">
        <w:rPr>
          <w:rFonts w:ascii="Arial" w:hAnsi="Arial" w:cs="Arial"/>
          <w:spacing w:val="10"/>
        </w:rPr>
        <w:t xml:space="preserve"> </w:t>
      </w:r>
      <w:r w:rsidRPr="003E6292">
        <w:rPr>
          <w:rFonts w:ascii="Arial" w:hAnsi="Arial" w:cs="Arial"/>
        </w:rPr>
        <w:t>and</w:t>
      </w:r>
      <w:r w:rsidRPr="003E6292">
        <w:rPr>
          <w:rFonts w:ascii="Arial" w:hAnsi="Arial" w:cs="Arial"/>
          <w:spacing w:val="11"/>
        </w:rPr>
        <w:t xml:space="preserve"> </w:t>
      </w:r>
      <w:r w:rsidRPr="003E6292">
        <w:rPr>
          <w:rFonts w:ascii="Arial" w:hAnsi="Arial" w:cs="Arial"/>
        </w:rPr>
        <w:t>needs</w:t>
      </w:r>
      <w:r w:rsidRPr="003E6292">
        <w:rPr>
          <w:rFonts w:ascii="Arial" w:hAnsi="Arial" w:cs="Arial"/>
          <w:spacing w:val="9"/>
        </w:rPr>
        <w:t xml:space="preserve"> </w:t>
      </w:r>
      <w:r w:rsidRPr="003E6292">
        <w:rPr>
          <w:rFonts w:ascii="Arial" w:hAnsi="Arial" w:cs="Arial"/>
        </w:rPr>
        <w:t>of</w:t>
      </w:r>
      <w:r w:rsidRPr="003E6292">
        <w:rPr>
          <w:rFonts w:ascii="Arial" w:hAnsi="Arial" w:cs="Arial"/>
          <w:spacing w:val="9"/>
        </w:rPr>
        <w:t xml:space="preserve"> </w:t>
      </w:r>
      <w:r w:rsidRPr="003E6292">
        <w:rPr>
          <w:rFonts w:ascii="Arial" w:hAnsi="Arial" w:cs="Arial"/>
        </w:rPr>
        <w:t>all</w:t>
      </w:r>
      <w:r w:rsidRPr="003E6292">
        <w:rPr>
          <w:rFonts w:ascii="Arial" w:hAnsi="Arial" w:cs="Arial"/>
          <w:spacing w:val="10"/>
        </w:rPr>
        <w:t xml:space="preserve"> </w:t>
      </w:r>
      <w:r>
        <w:rPr>
          <w:rFonts w:ascii="Arial" w:hAnsi="Arial" w:cs="Arial"/>
        </w:rPr>
        <w:t>students</w:t>
      </w:r>
    </w:p>
    <w:p w14:paraId="2FF37A40" w14:textId="77777777" w:rsidR="004A5054" w:rsidRDefault="004A5054" w:rsidP="004A5054">
      <w:pPr>
        <w:pStyle w:val="ListParagraph"/>
        <w:numPr>
          <w:ilvl w:val="0"/>
          <w:numId w:val="47"/>
        </w:numPr>
        <w:tabs>
          <w:tab w:val="left" w:pos="840"/>
        </w:tabs>
        <w:kinsoku w:val="0"/>
        <w:overflowPunct w:val="0"/>
        <w:spacing w:before="1" w:line="274" w:lineRule="exact"/>
        <w:rPr>
          <w:rFonts w:ascii="Arial" w:hAnsi="Arial" w:cs="Arial"/>
        </w:rPr>
      </w:pPr>
      <w:r w:rsidRPr="004C1A7B">
        <w:rPr>
          <w:rFonts w:ascii="Arial" w:hAnsi="Arial" w:cs="Arial"/>
        </w:rPr>
        <w:lastRenderedPageBreak/>
        <w:t xml:space="preserve">To be accountable for student progress and attainment levels in </w:t>
      </w:r>
      <w:r>
        <w:rPr>
          <w:rFonts w:ascii="Arial" w:hAnsi="Arial" w:cs="Arial"/>
        </w:rPr>
        <w:t>Economics</w:t>
      </w:r>
      <w:r w:rsidRPr="004C1A7B">
        <w:rPr>
          <w:rFonts w:ascii="Arial" w:hAnsi="Arial" w:cs="Arial"/>
        </w:rPr>
        <w:t xml:space="preserve"> </w:t>
      </w:r>
    </w:p>
    <w:p w14:paraId="2AA5B5E7" w14:textId="77777777" w:rsidR="004A5054" w:rsidRPr="003B7A4C" w:rsidRDefault="004A5054" w:rsidP="004A5054">
      <w:pPr>
        <w:pStyle w:val="ListParagraph"/>
        <w:numPr>
          <w:ilvl w:val="0"/>
          <w:numId w:val="47"/>
        </w:numPr>
        <w:tabs>
          <w:tab w:val="left" w:pos="840"/>
        </w:tabs>
        <w:kinsoku w:val="0"/>
        <w:overflowPunct w:val="0"/>
        <w:spacing w:before="1" w:line="274" w:lineRule="exact"/>
        <w:rPr>
          <w:rFonts w:ascii="Arial" w:hAnsi="Arial" w:cs="Arial"/>
        </w:rPr>
      </w:pPr>
      <w:r>
        <w:rPr>
          <w:rFonts w:ascii="Arial" w:hAnsi="Arial" w:cs="Arial"/>
        </w:rPr>
        <w:t xml:space="preserve">To maintain </w:t>
      </w:r>
      <w:r w:rsidRPr="003E6292">
        <w:rPr>
          <w:rFonts w:ascii="Arial" w:hAnsi="Arial" w:cs="Arial"/>
        </w:rPr>
        <w:t xml:space="preserve">strong subject knowledge and </w:t>
      </w:r>
      <w:r>
        <w:rPr>
          <w:rFonts w:ascii="Arial" w:hAnsi="Arial" w:cs="Arial"/>
        </w:rPr>
        <w:t>engage with professional development opportunities to enhance teaching skills</w:t>
      </w:r>
    </w:p>
    <w:p w14:paraId="324031CA" w14:textId="77777777" w:rsidR="004A5054" w:rsidRDefault="004A5054" w:rsidP="004A5054">
      <w:pPr>
        <w:pStyle w:val="paragraph"/>
        <w:spacing w:before="0" w:beforeAutospacing="0" w:after="0" w:afterAutospacing="0"/>
        <w:ind w:left="360"/>
        <w:jc w:val="center"/>
        <w:textAlignment w:val="baseline"/>
        <w:rPr>
          <w:rStyle w:val="normaltextrun"/>
          <w:rFonts w:ascii="Arial" w:hAnsi="Arial" w:cs="Arial"/>
          <w:b/>
          <w:bCs/>
          <w:color w:val="000000"/>
          <w:sz w:val="20"/>
          <w:szCs w:val="20"/>
          <w:u w:val="single"/>
          <w:lang w:val="en-US"/>
        </w:rPr>
      </w:pPr>
    </w:p>
    <w:p w14:paraId="63C2E82D" w14:textId="1D0EBF73" w:rsidR="004A5054" w:rsidRPr="00611B97" w:rsidRDefault="004A5054" w:rsidP="004A5054">
      <w:pPr>
        <w:pStyle w:val="paragraph"/>
        <w:spacing w:before="0" w:beforeAutospacing="0" w:after="0" w:afterAutospacing="0"/>
        <w:textAlignment w:val="baseline"/>
        <w:rPr>
          <w:rFonts w:ascii="Arial" w:hAnsi="Arial" w:cs="Arial"/>
          <w:color w:val="002060"/>
          <w:sz w:val="22"/>
          <w:szCs w:val="22"/>
        </w:rPr>
      </w:pPr>
      <w:r>
        <w:rPr>
          <w:rStyle w:val="normaltextrun"/>
          <w:rFonts w:ascii="Arial" w:hAnsi="Arial" w:cs="Arial"/>
          <w:b/>
          <w:bCs/>
          <w:color w:val="002060"/>
          <w:sz w:val="22"/>
          <w:szCs w:val="22"/>
          <w:u w:val="single"/>
          <w:lang w:val="en-US"/>
        </w:rPr>
        <w:t xml:space="preserve">Teaching in charge of </w:t>
      </w:r>
      <w:r w:rsidRPr="00611B97">
        <w:rPr>
          <w:rStyle w:val="normaltextrun"/>
          <w:rFonts w:ascii="Arial" w:hAnsi="Arial" w:cs="Arial"/>
          <w:b/>
          <w:bCs/>
          <w:color w:val="002060"/>
          <w:sz w:val="22"/>
          <w:szCs w:val="22"/>
          <w:u w:val="single"/>
          <w:lang w:val="en-US"/>
        </w:rPr>
        <w:t>Economics–</w:t>
      </w:r>
      <w:r>
        <w:rPr>
          <w:rStyle w:val="normaltextrun"/>
          <w:rFonts w:ascii="Arial" w:hAnsi="Arial" w:cs="Arial"/>
          <w:b/>
          <w:bCs/>
          <w:color w:val="002060"/>
          <w:sz w:val="22"/>
          <w:szCs w:val="22"/>
          <w:u w:val="single"/>
          <w:lang w:val="en-US"/>
        </w:rPr>
        <w:t xml:space="preserve"> Responsibilities</w:t>
      </w:r>
    </w:p>
    <w:p w14:paraId="4751DF5D" w14:textId="77777777" w:rsidR="004A5054" w:rsidRPr="00611B97" w:rsidRDefault="004A5054" w:rsidP="004A5054">
      <w:pPr>
        <w:pStyle w:val="paragraph"/>
        <w:spacing w:before="0" w:beforeAutospacing="0" w:after="0" w:afterAutospacing="0"/>
        <w:ind w:left="360"/>
        <w:jc w:val="center"/>
        <w:textAlignment w:val="baseline"/>
        <w:rPr>
          <w:rFonts w:ascii="Arial" w:hAnsi="Arial" w:cs="Arial"/>
          <w:sz w:val="22"/>
          <w:szCs w:val="22"/>
        </w:rPr>
      </w:pPr>
      <w:r w:rsidRPr="00611B97">
        <w:rPr>
          <w:rStyle w:val="eop"/>
          <w:rFonts w:ascii="Arial" w:eastAsia="Palatino Linotype" w:hAnsi="Arial" w:cs="Arial"/>
          <w:color w:val="000000"/>
          <w:sz w:val="22"/>
          <w:szCs w:val="22"/>
        </w:rPr>
        <w:t> </w:t>
      </w:r>
    </w:p>
    <w:p w14:paraId="2AF2C489" w14:textId="77777777" w:rsidR="004A5054" w:rsidRPr="00611B97" w:rsidRDefault="004A5054" w:rsidP="004A5054">
      <w:pPr>
        <w:pStyle w:val="paragraph"/>
        <w:numPr>
          <w:ilvl w:val="0"/>
          <w:numId w:val="48"/>
        </w:numPr>
        <w:spacing w:before="0" w:beforeAutospacing="0" w:after="0" w:afterAutospacing="0"/>
        <w:ind w:left="1134" w:hanging="425"/>
        <w:jc w:val="both"/>
        <w:textAlignment w:val="baseline"/>
        <w:rPr>
          <w:rFonts w:ascii="Arial" w:hAnsi="Arial" w:cs="Arial"/>
          <w:sz w:val="22"/>
          <w:szCs w:val="22"/>
        </w:rPr>
      </w:pPr>
      <w:r>
        <w:rPr>
          <w:rStyle w:val="normaltextrun"/>
          <w:rFonts w:ascii="Arial" w:hAnsi="Arial" w:cs="Arial"/>
          <w:sz w:val="22"/>
          <w:szCs w:val="22"/>
        </w:rPr>
        <w:t xml:space="preserve">To be responsible for raising achievement and </w:t>
      </w:r>
      <w:r w:rsidRPr="00611B97">
        <w:rPr>
          <w:rStyle w:val="normaltextrun"/>
          <w:rFonts w:ascii="Arial" w:hAnsi="Arial" w:cs="Arial"/>
          <w:sz w:val="22"/>
          <w:szCs w:val="22"/>
        </w:rPr>
        <w:t xml:space="preserve">helping </w:t>
      </w:r>
      <w:r>
        <w:rPr>
          <w:rStyle w:val="normaltextrun"/>
          <w:rFonts w:ascii="Arial" w:hAnsi="Arial" w:cs="Arial"/>
          <w:sz w:val="22"/>
          <w:szCs w:val="22"/>
        </w:rPr>
        <w:t>meet</w:t>
      </w:r>
      <w:r w:rsidRPr="00611B97">
        <w:rPr>
          <w:rStyle w:val="normaltextrun"/>
          <w:rFonts w:ascii="Arial" w:hAnsi="Arial" w:cs="Arial"/>
          <w:sz w:val="22"/>
          <w:szCs w:val="22"/>
        </w:rPr>
        <w:t xml:space="preserve"> school examination targets for </w:t>
      </w:r>
      <w:r>
        <w:rPr>
          <w:rStyle w:val="normaltextrun"/>
          <w:rFonts w:ascii="Arial" w:hAnsi="Arial" w:cs="Arial"/>
          <w:sz w:val="22"/>
          <w:szCs w:val="22"/>
        </w:rPr>
        <w:t>E</w:t>
      </w:r>
      <w:r w:rsidRPr="00611B97">
        <w:rPr>
          <w:rStyle w:val="normaltextrun"/>
          <w:rFonts w:ascii="Arial" w:hAnsi="Arial" w:cs="Arial"/>
          <w:sz w:val="22"/>
          <w:szCs w:val="22"/>
        </w:rPr>
        <w:t>conomics</w:t>
      </w:r>
      <w:r w:rsidRPr="00611B97">
        <w:rPr>
          <w:rStyle w:val="eop"/>
          <w:rFonts w:ascii="Arial" w:eastAsia="Palatino Linotype" w:hAnsi="Arial" w:cs="Arial"/>
          <w:sz w:val="22"/>
          <w:szCs w:val="22"/>
        </w:rPr>
        <w:t>  </w:t>
      </w:r>
    </w:p>
    <w:p w14:paraId="3E6A75C4" w14:textId="77777777" w:rsidR="004A5054" w:rsidRPr="00611B97" w:rsidRDefault="004A5054" w:rsidP="004A5054">
      <w:pPr>
        <w:pStyle w:val="paragraph"/>
        <w:numPr>
          <w:ilvl w:val="0"/>
          <w:numId w:val="48"/>
        </w:numPr>
        <w:spacing w:before="0" w:beforeAutospacing="0" w:after="0" w:afterAutospacing="0"/>
        <w:ind w:left="1134" w:hanging="425"/>
        <w:jc w:val="both"/>
        <w:textAlignment w:val="baseline"/>
        <w:rPr>
          <w:rFonts w:ascii="Arial" w:hAnsi="Arial" w:cs="Arial"/>
          <w:sz w:val="22"/>
          <w:szCs w:val="22"/>
        </w:rPr>
      </w:pPr>
      <w:r>
        <w:rPr>
          <w:rStyle w:val="normaltextrun"/>
          <w:rFonts w:ascii="Arial" w:hAnsi="Arial" w:cs="Arial"/>
          <w:sz w:val="22"/>
          <w:szCs w:val="22"/>
        </w:rPr>
        <w:t xml:space="preserve">To </w:t>
      </w:r>
      <w:r w:rsidRPr="00611B97">
        <w:rPr>
          <w:rStyle w:val="normaltextrun"/>
          <w:rFonts w:ascii="Arial" w:hAnsi="Arial" w:cs="Arial"/>
          <w:sz w:val="22"/>
          <w:szCs w:val="22"/>
        </w:rPr>
        <w:t>develop and updat</w:t>
      </w:r>
      <w:r>
        <w:rPr>
          <w:rStyle w:val="normaltextrun"/>
          <w:rFonts w:ascii="Arial" w:hAnsi="Arial" w:cs="Arial"/>
          <w:sz w:val="22"/>
          <w:szCs w:val="22"/>
        </w:rPr>
        <w:t>e</w:t>
      </w:r>
      <w:r w:rsidRPr="00611B97">
        <w:rPr>
          <w:rStyle w:val="normaltextrun"/>
          <w:rFonts w:ascii="Arial" w:hAnsi="Arial" w:cs="Arial"/>
          <w:sz w:val="22"/>
          <w:szCs w:val="22"/>
        </w:rPr>
        <w:t xml:space="preserve"> all schemes of </w:t>
      </w:r>
      <w:r>
        <w:rPr>
          <w:rStyle w:val="normaltextrun"/>
          <w:rFonts w:ascii="Arial" w:hAnsi="Arial" w:cs="Arial"/>
          <w:sz w:val="22"/>
          <w:szCs w:val="22"/>
        </w:rPr>
        <w:t>learning for Economics</w:t>
      </w:r>
      <w:r w:rsidRPr="00611B97">
        <w:rPr>
          <w:rStyle w:val="eop"/>
          <w:rFonts w:ascii="Arial" w:eastAsia="Palatino Linotype" w:hAnsi="Arial" w:cs="Arial"/>
          <w:sz w:val="22"/>
          <w:szCs w:val="22"/>
        </w:rPr>
        <w:t> </w:t>
      </w:r>
    </w:p>
    <w:p w14:paraId="1534AA4F" w14:textId="77777777" w:rsidR="004A5054" w:rsidRPr="00611B97"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Style w:val="normaltextrun"/>
          <w:rFonts w:ascii="Arial" w:hAnsi="Arial" w:cs="Arial"/>
          <w:sz w:val="22"/>
          <w:szCs w:val="22"/>
          <w:lang w:val="en-US"/>
        </w:rPr>
        <w:t>To have j</w:t>
      </w:r>
      <w:r w:rsidRPr="00611B97">
        <w:rPr>
          <w:rStyle w:val="normaltextrun"/>
          <w:rFonts w:ascii="Arial" w:hAnsi="Arial" w:cs="Arial"/>
          <w:sz w:val="22"/>
          <w:szCs w:val="22"/>
          <w:lang w:val="en-US"/>
        </w:rPr>
        <w:t xml:space="preserve">oint </w:t>
      </w:r>
      <w:r>
        <w:rPr>
          <w:rStyle w:val="normaltextrun"/>
          <w:rFonts w:ascii="Arial" w:hAnsi="Arial" w:cs="Arial"/>
          <w:sz w:val="22"/>
          <w:szCs w:val="22"/>
          <w:lang w:val="en-US"/>
        </w:rPr>
        <w:t>r</w:t>
      </w:r>
      <w:r w:rsidRPr="00611B97">
        <w:rPr>
          <w:rStyle w:val="normaltextrun"/>
          <w:rFonts w:ascii="Arial" w:hAnsi="Arial" w:cs="Arial"/>
          <w:sz w:val="22"/>
          <w:szCs w:val="22"/>
          <w:lang w:val="en-US"/>
        </w:rPr>
        <w:t xml:space="preserve">esponsibility for the </w:t>
      </w:r>
      <w:proofErr w:type="spellStart"/>
      <w:r w:rsidRPr="00611B97">
        <w:rPr>
          <w:rStyle w:val="normaltextrun"/>
          <w:rFonts w:ascii="Arial" w:hAnsi="Arial" w:cs="Arial"/>
          <w:sz w:val="22"/>
          <w:szCs w:val="22"/>
          <w:lang w:val="en-US"/>
        </w:rPr>
        <w:t>organi</w:t>
      </w:r>
      <w:r>
        <w:rPr>
          <w:rStyle w:val="normaltextrun"/>
          <w:rFonts w:ascii="Arial" w:hAnsi="Arial" w:cs="Arial"/>
          <w:sz w:val="22"/>
          <w:szCs w:val="22"/>
          <w:lang w:val="en-US"/>
        </w:rPr>
        <w:t>s</w:t>
      </w:r>
      <w:r w:rsidRPr="00611B97">
        <w:rPr>
          <w:rStyle w:val="normaltextrun"/>
          <w:rFonts w:ascii="Arial" w:hAnsi="Arial" w:cs="Arial"/>
          <w:sz w:val="22"/>
          <w:szCs w:val="22"/>
          <w:lang w:val="en-US"/>
        </w:rPr>
        <w:t>ation</w:t>
      </w:r>
      <w:proofErr w:type="spellEnd"/>
      <w:r w:rsidRPr="00611B97">
        <w:rPr>
          <w:rStyle w:val="normaltextrun"/>
          <w:rFonts w:ascii="Arial" w:hAnsi="Arial" w:cs="Arial"/>
          <w:sz w:val="22"/>
          <w:szCs w:val="22"/>
          <w:lang w:val="en-US"/>
        </w:rPr>
        <w:t xml:space="preserve"> of all external examinations</w:t>
      </w:r>
      <w:r>
        <w:rPr>
          <w:rStyle w:val="normaltextrun"/>
          <w:rFonts w:ascii="Arial" w:hAnsi="Arial" w:cs="Arial"/>
          <w:sz w:val="22"/>
          <w:szCs w:val="22"/>
          <w:lang w:val="en-US"/>
        </w:rPr>
        <w:t xml:space="preserve"> in Economics</w:t>
      </w:r>
      <w:r w:rsidRPr="00611B97">
        <w:rPr>
          <w:rStyle w:val="normaltextrun"/>
          <w:rFonts w:ascii="Arial" w:hAnsi="Arial" w:cs="Arial"/>
          <w:sz w:val="22"/>
          <w:szCs w:val="22"/>
          <w:lang w:val="en-US"/>
        </w:rPr>
        <w:t xml:space="preserve"> </w:t>
      </w:r>
    </w:p>
    <w:p w14:paraId="207664D4"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Style w:val="normaltextrun"/>
          <w:rFonts w:ascii="Arial" w:hAnsi="Arial" w:cs="Arial"/>
          <w:sz w:val="22"/>
          <w:szCs w:val="22"/>
        </w:rPr>
        <w:t>To p</w:t>
      </w:r>
      <w:r w:rsidRPr="00611B97">
        <w:rPr>
          <w:rStyle w:val="normaltextrun"/>
          <w:rFonts w:ascii="Arial" w:hAnsi="Arial" w:cs="Arial"/>
          <w:sz w:val="22"/>
          <w:szCs w:val="22"/>
        </w:rPr>
        <w:t>repare, moderate and standardise</w:t>
      </w:r>
      <w:r>
        <w:rPr>
          <w:rStyle w:val="normaltextrun"/>
          <w:rFonts w:ascii="Arial" w:hAnsi="Arial" w:cs="Arial"/>
          <w:sz w:val="22"/>
          <w:szCs w:val="22"/>
        </w:rPr>
        <w:t xml:space="preserve"> (with other members of the department)</w:t>
      </w:r>
      <w:r w:rsidRPr="00611B97">
        <w:rPr>
          <w:rStyle w:val="normaltextrun"/>
          <w:rFonts w:ascii="Arial" w:hAnsi="Arial" w:cs="Arial"/>
          <w:sz w:val="22"/>
          <w:szCs w:val="22"/>
        </w:rPr>
        <w:t xml:space="preserve"> internal </w:t>
      </w:r>
      <w:r>
        <w:rPr>
          <w:rStyle w:val="normaltextrun"/>
          <w:rFonts w:ascii="Arial" w:hAnsi="Arial" w:cs="Arial"/>
          <w:sz w:val="22"/>
          <w:szCs w:val="22"/>
        </w:rPr>
        <w:t>E</w:t>
      </w:r>
      <w:r w:rsidRPr="00611B97">
        <w:rPr>
          <w:rStyle w:val="normaltextrun"/>
          <w:rFonts w:ascii="Arial" w:hAnsi="Arial" w:cs="Arial"/>
          <w:sz w:val="22"/>
          <w:szCs w:val="22"/>
        </w:rPr>
        <w:t>conomics assessments</w:t>
      </w:r>
    </w:p>
    <w:p w14:paraId="7906E178"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To m</w:t>
      </w:r>
      <w:r w:rsidRPr="00265D4C">
        <w:rPr>
          <w:rStyle w:val="normaltextrun"/>
          <w:rFonts w:ascii="Arial" w:hAnsi="Arial" w:cs="Arial"/>
          <w:sz w:val="22"/>
          <w:szCs w:val="22"/>
        </w:rPr>
        <w:t xml:space="preserve">anage resources for all </w:t>
      </w:r>
      <w:r>
        <w:rPr>
          <w:rStyle w:val="normaltextrun"/>
          <w:rFonts w:ascii="Arial" w:hAnsi="Arial" w:cs="Arial"/>
          <w:sz w:val="22"/>
          <w:szCs w:val="22"/>
        </w:rPr>
        <w:t>E</w:t>
      </w:r>
      <w:r w:rsidRPr="00265D4C">
        <w:rPr>
          <w:rStyle w:val="normaltextrun"/>
          <w:rFonts w:ascii="Arial" w:hAnsi="Arial" w:cs="Arial"/>
          <w:sz w:val="22"/>
          <w:szCs w:val="22"/>
        </w:rPr>
        <w:t>conomics courses</w:t>
      </w:r>
      <w:r w:rsidRPr="00265D4C">
        <w:rPr>
          <w:rStyle w:val="eop"/>
          <w:rFonts w:ascii="Arial" w:eastAsia="Palatino Linotype" w:hAnsi="Arial" w:cs="Arial"/>
          <w:sz w:val="22"/>
          <w:szCs w:val="22"/>
        </w:rPr>
        <w:t> </w:t>
      </w:r>
    </w:p>
    <w:p w14:paraId="1804AB3D"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To track</w:t>
      </w:r>
      <w:r w:rsidRPr="00265D4C">
        <w:rPr>
          <w:rStyle w:val="normaltextrun"/>
          <w:rFonts w:ascii="Arial" w:hAnsi="Arial" w:cs="Arial"/>
          <w:sz w:val="22"/>
          <w:szCs w:val="22"/>
        </w:rPr>
        <w:t xml:space="preserve"> and monitor</w:t>
      </w:r>
      <w:r>
        <w:rPr>
          <w:rStyle w:val="normaltextrun"/>
          <w:rFonts w:ascii="Arial" w:hAnsi="Arial" w:cs="Arial"/>
          <w:sz w:val="22"/>
          <w:szCs w:val="22"/>
        </w:rPr>
        <w:t xml:space="preserve"> </w:t>
      </w:r>
      <w:r w:rsidRPr="00265D4C">
        <w:rPr>
          <w:rStyle w:val="normaltextrun"/>
          <w:rFonts w:ascii="Arial" w:hAnsi="Arial" w:cs="Arial"/>
          <w:sz w:val="22"/>
          <w:szCs w:val="22"/>
        </w:rPr>
        <w:t>students</w:t>
      </w:r>
      <w:r>
        <w:rPr>
          <w:rStyle w:val="normaltextrun"/>
          <w:rFonts w:ascii="Arial" w:hAnsi="Arial" w:cs="Arial"/>
          <w:sz w:val="22"/>
          <w:szCs w:val="22"/>
        </w:rPr>
        <w:t>’</w:t>
      </w:r>
      <w:r w:rsidRPr="00265D4C">
        <w:rPr>
          <w:rStyle w:val="normaltextrun"/>
          <w:rFonts w:ascii="Arial" w:hAnsi="Arial" w:cs="Arial"/>
          <w:sz w:val="22"/>
          <w:szCs w:val="22"/>
        </w:rPr>
        <w:t xml:space="preserve"> progress in </w:t>
      </w:r>
      <w:r>
        <w:rPr>
          <w:rStyle w:val="normaltextrun"/>
          <w:rFonts w:ascii="Arial" w:hAnsi="Arial" w:cs="Arial"/>
          <w:sz w:val="22"/>
          <w:szCs w:val="22"/>
        </w:rPr>
        <w:t>E</w:t>
      </w:r>
      <w:r w:rsidRPr="00265D4C">
        <w:rPr>
          <w:rStyle w:val="normaltextrun"/>
          <w:rFonts w:ascii="Arial" w:hAnsi="Arial" w:cs="Arial"/>
          <w:sz w:val="22"/>
          <w:szCs w:val="22"/>
        </w:rPr>
        <w:t>conomics</w:t>
      </w:r>
      <w:r>
        <w:rPr>
          <w:rStyle w:val="normaltextrun"/>
          <w:rFonts w:ascii="Arial" w:hAnsi="Arial" w:cs="Arial"/>
          <w:sz w:val="22"/>
          <w:szCs w:val="22"/>
        </w:rPr>
        <w:t xml:space="preserve">, </w:t>
      </w:r>
      <w:r w:rsidRPr="003B7A4C">
        <w:rPr>
          <w:rFonts w:ascii="Arial" w:hAnsi="Arial" w:cs="Arial"/>
          <w:sz w:val="22"/>
          <w:szCs w:val="22"/>
        </w:rPr>
        <w:t xml:space="preserve">differentiating interventions </w:t>
      </w:r>
      <w:r>
        <w:rPr>
          <w:rFonts w:ascii="Arial" w:hAnsi="Arial" w:cs="Arial"/>
          <w:sz w:val="22"/>
          <w:szCs w:val="22"/>
        </w:rPr>
        <w:t>as needed</w:t>
      </w:r>
    </w:p>
    <w:p w14:paraId="0629F358"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 xml:space="preserve">To </w:t>
      </w:r>
      <w:r w:rsidRPr="00265D4C">
        <w:rPr>
          <w:rStyle w:val="normaltextrun"/>
          <w:rFonts w:ascii="Arial" w:hAnsi="Arial" w:cs="Arial"/>
          <w:sz w:val="22"/>
          <w:szCs w:val="22"/>
        </w:rPr>
        <w:t>liais</w:t>
      </w:r>
      <w:r>
        <w:rPr>
          <w:rStyle w:val="normaltextrun"/>
          <w:rFonts w:ascii="Arial" w:hAnsi="Arial" w:cs="Arial"/>
          <w:sz w:val="22"/>
          <w:szCs w:val="22"/>
        </w:rPr>
        <w:t xml:space="preserve">e </w:t>
      </w:r>
      <w:r w:rsidRPr="00265D4C">
        <w:rPr>
          <w:rStyle w:val="normaltextrun"/>
          <w:rFonts w:ascii="Arial" w:hAnsi="Arial" w:cs="Arial"/>
          <w:sz w:val="22"/>
          <w:szCs w:val="22"/>
        </w:rPr>
        <w:t xml:space="preserve">with parents </w:t>
      </w:r>
      <w:r>
        <w:rPr>
          <w:rStyle w:val="normaltextrun"/>
          <w:rFonts w:ascii="Arial" w:hAnsi="Arial" w:cs="Arial"/>
          <w:sz w:val="22"/>
          <w:szCs w:val="22"/>
        </w:rPr>
        <w:t xml:space="preserve">as needed </w:t>
      </w:r>
      <w:r w:rsidRPr="00265D4C">
        <w:rPr>
          <w:rStyle w:val="normaltextrun"/>
          <w:rFonts w:ascii="Arial" w:hAnsi="Arial" w:cs="Arial"/>
          <w:sz w:val="22"/>
          <w:szCs w:val="22"/>
        </w:rPr>
        <w:t xml:space="preserve">regarding matters </w:t>
      </w:r>
      <w:r>
        <w:rPr>
          <w:rStyle w:val="normaltextrun"/>
          <w:rFonts w:ascii="Arial" w:hAnsi="Arial" w:cs="Arial"/>
          <w:sz w:val="22"/>
          <w:szCs w:val="22"/>
        </w:rPr>
        <w:t>relating to E</w:t>
      </w:r>
      <w:r w:rsidRPr="00265D4C">
        <w:rPr>
          <w:rStyle w:val="normaltextrun"/>
          <w:rFonts w:ascii="Arial" w:hAnsi="Arial" w:cs="Arial"/>
          <w:sz w:val="22"/>
          <w:szCs w:val="22"/>
        </w:rPr>
        <w:t>conomics</w:t>
      </w:r>
      <w:r w:rsidRPr="00265D4C">
        <w:rPr>
          <w:rStyle w:val="eop"/>
          <w:rFonts w:ascii="Arial" w:eastAsia="Palatino Linotype" w:hAnsi="Arial" w:cs="Arial"/>
          <w:sz w:val="22"/>
          <w:szCs w:val="22"/>
        </w:rPr>
        <w:t> </w:t>
      </w:r>
    </w:p>
    <w:p w14:paraId="12692295"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sidRPr="00265D4C">
        <w:rPr>
          <w:rStyle w:val="normaltextrun"/>
          <w:rFonts w:ascii="Arial" w:hAnsi="Arial" w:cs="Arial"/>
          <w:sz w:val="22"/>
          <w:szCs w:val="22"/>
        </w:rPr>
        <w:t xml:space="preserve">To support the </w:t>
      </w:r>
      <w:proofErr w:type="spellStart"/>
      <w:r w:rsidRPr="00265D4C">
        <w:rPr>
          <w:rStyle w:val="normaltextrun"/>
          <w:rFonts w:ascii="Arial" w:hAnsi="Arial" w:cs="Arial"/>
          <w:sz w:val="22"/>
          <w:szCs w:val="22"/>
        </w:rPr>
        <w:t>HoD</w:t>
      </w:r>
      <w:proofErr w:type="spellEnd"/>
      <w:r w:rsidRPr="00265D4C">
        <w:rPr>
          <w:rStyle w:val="normaltextrun"/>
          <w:rFonts w:ascii="Arial" w:hAnsi="Arial" w:cs="Arial"/>
          <w:sz w:val="22"/>
          <w:szCs w:val="22"/>
        </w:rPr>
        <w:t xml:space="preserve"> in all matters of quality control, book checks, monitor the setting of homework and lesson observations</w:t>
      </w:r>
    </w:p>
    <w:p w14:paraId="666056AA"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 xml:space="preserve">To liaise </w:t>
      </w:r>
      <w:r w:rsidRPr="00265D4C">
        <w:rPr>
          <w:rStyle w:val="normaltextrun"/>
          <w:rFonts w:ascii="Arial" w:hAnsi="Arial" w:cs="Arial"/>
          <w:sz w:val="22"/>
          <w:szCs w:val="22"/>
        </w:rPr>
        <w:t xml:space="preserve">with pastoral staff </w:t>
      </w:r>
      <w:r>
        <w:rPr>
          <w:rStyle w:val="normaltextrun"/>
          <w:rFonts w:ascii="Arial" w:hAnsi="Arial" w:cs="Arial"/>
          <w:sz w:val="22"/>
          <w:szCs w:val="22"/>
        </w:rPr>
        <w:t>as needed, regarding m</w:t>
      </w:r>
      <w:r w:rsidRPr="00265D4C">
        <w:rPr>
          <w:rStyle w:val="normaltextrun"/>
          <w:rFonts w:ascii="Arial" w:hAnsi="Arial" w:cs="Arial"/>
          <w:sz w:val="22"/>
          <w:szCs w:val="22"/>
        </w:rPr>
        <w:t xml:space="preserve">atters relating to </w:t>
      </w:r>
      <w:r>
        <w:rPr>
          <w:rStyle w:val="normaltextrun"/>
          <w:rFonts w:ascii="Arial" w:hAnsi="Arial" w:cs="Arial"/>
          <w:sz w:val="22"/>
          <w:szCs w:val="22"/>
        </w:rPr>
        <w:t>E</w:t>
      </w:r>
      <w:r w:rsidRPr="00265D4C">
        <w:rPr>
          <w:rStyle w:val="normaltextrun"/>
          <w:rFonts w:ascii="Arial" w:hAnsi="Arial" w:cs="Arial"/>
          <w:sz w:val="22"/>
          <w:szCs w:val="22"/>
        </w:rPr>
        <w:t>conomics students </w:t>
      </w:r>
      <w:r w:rsidRPr="00265D4C">
        <w:rPr>
          <w:rStyle w:val="eop"/>
          <w:rFonts w:ascii="Arial" w:eastAsia="Palatino Linotype" w:hAnsi="Arial" w:cs="Arial"/>
          <w:sz w:val="22"/>
          <w:szCs w:val="22"/>
        </w:rPr>
        <w:t> </w:t>
      </w:r>
    </w:p>
    <w:p w14:paraId="18E99BDD" w14:textId="77777777" w:rsidR="004A5054"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 xml:space="preserve">To </w:t>
      </w:r>
      <w:r>
        <w:rPr>
          <w:rStyle w:val="normaltextrun"/>
          <w:rFonts w:ascii="Arial" w:hAnsi="Arial" w:cs="Arial"/>
          <w:sz w:val="22"/>
          <w:szCs w:val="22"/>
        </w:rPr>
        <w:t>m</w:t>
      </w:r>
      <w:r w:rsidRPr="00265D4C">
        <w:rPr>
          <w:rStyle w:val="normaltextrun"/>
          <w:rFonts w:ascii="Arial" w:hAnsi="Arial" w:cs="Arial"/>
          <w:sz w:val="22"/>
          <w:szCs w:val="22"/>
        </w:rPr>
        <w:t>ainta</w:t>
      </w:r>
      <w:r>
        <w:rPr>
          <w:rStyle w:val="normaltextrun"/>
          <w:rFonts w:ascii="Arial" w:hAnsi="Arial" w:cs="Arial"/>
          <w:sz w:val="22"/>
          <w:szCs w:val="22"/>
        </w:rPr>
        <w:t>i</w:t>
      </w:r>
      <w:r w:rsidRPr="00265D4C">
        <w:rPr>
          <w:rStyle w:val="normaltextrun"/>
          <w:rFonts w:ascii="Arial" w:hAnsi="Arial" w:cs="Arial"/>
          <w:sz w:val="22"/>
          <w:szCs w:val="22"/>
        </w:rPr>
        <w:t>n a department log of gifted and talented students</w:t>
      </w:r>
      <w:r>
        <w:rPr>
          <w:rStyle w:val="normaltextrun"/>
          <w:rFonts w:ascii="Arial" w:hAnsi="Arial" w:cs="Arial"/>
          <w:sz w:val="22"/>
          <w:szCs w:val="22"/>
        </w:rPr>
        <w:t xml:space="preserve"> and develop opportunities to further their experience and opportunities</w:t>
      </w:r>
      <w:r w:rsidRPr="00265D4C">
        <w:rPr>
          <w:rStyle w:val="normaltextrun"/>
          <w:rFonts w:ascii="Arial" w:hAnsi="Arial" w:cs="Arial"/>
          <w:sz w:val="22"/>
          <w:szCs w:val="22"/>
        </w:rPr>
        <w:t> </w:t>
      </w:r>
      <w:r w:rsidRPr="00265D4C">
        <w:rPr>
          <w:rStyle w:val="eop"/>
          <w:rFonts w:ascii="Arial" w:eastAsia="Palatino Linotype" w:hAnsi="Arial" w:cs="Arial"/>
          <w:sz w:val="22"/>
          <w:szCs w:val="22"/>
        </w:rPr>
        <w:t> </w:t>
      </w:r>
    </w:p>
    <w:p w14:paraId="550D3A89" w14:textId="77777777" w:rsidR="004A5054" w:rsidRPr="003B7A4C"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Pr>
          <w:rFonts w:ascii="Arial" w:hAnsi="Arial" w:cs="Arial"/>
          <w:sz w:val="22"/>
          <w:szCs w:val="22"/>
        </w:rPr>
        <w:t xml:space="preserve">To be </w:t>
      </w:r>
      <w:r w:rsidRPr="003B7A4C">
        <w:rPr>
          <w:rFonts w:ascii="Arial" w:hAnsi="Arial" w:cs="Arial"/>
          <w:sz w:val="22"/>
          <w:szCs w:val="22"/>
        </w:rPr>
        <w:t xml:space="preserve">responsible </w:t>
      </w:r>
      <w:r w:rsidRPr="003B7A4C">
        <w:rPr>
          <w:rStyle w:val="normaltextrun"/>
          <w:rFonts w:ascii="Arial" w:hAnsi="Arial" w:cs="Arial"/>
          <w:color w:val="000000"/>
          <w:sz w:val="22"/>
          <w:szCs w:val="22"/>
        </w:rPr>
        <w:t xml:space="preserve">for helping to run after school and lunchtime workshops as needed </w:t>
      </w:r>
    </w:p>
    <w:p w14:paraId="778B7E05" w14:textId="77777777" w:rsidR="004A5054" w:rsidRPr="003B7A4C" w:rsidRDefault="004A5054" w:rsidP="004A5054">
      <w:pPr>
        <w:pStyle w:val="paragraph"/>
        <w:numPr>
          <w:ilvl w:val="0"/>
          <w:numId w:val="48"/>
        </w:numPr>
        <w:spacing w:before="0" w:beforeAutospacing="0" w:after="0" w:afterAutospacing="0"/>
        <w:ind w:left="1134" w:hanging="425"/>
        <w:textAlignment w:val="baseline"/>
        <w:rPr>
          <w:rStyle w:val="normaltextrun"/>
          <w:rFonts w:ascii="Arial" w:hAnsi="Arial" w:cs="Arial"/>
          <w:sz w:val="22"/>
          <w:szCs w:val="22"/>
        </w:rPr>
      </w:pPr>
      <w:r w:rsidRPr="003B7A4C">
        <w:rPr>
          <w:rStyle w:val="normaltextrun"/>
          <w:rFonts w:ascii="Arial" w:hAnsi="Arial" w:cs="Arial"/>
          <w:color w:val="000000"/>
          <w:sz w:val="22"/>
          <w:szCs w:val="22"/>
        </w:rPr>
        <w:t xml:space="preserve">To follow classroom management documents and school policy documents on all matters.  </w:t>
      </w:r>
    </w:p>
    <w:p w14:paraId="3D6E875E" w14:textId="77777777" w:rsidR="004A5054" w:rsidRPr="003B7A4C"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sidRPr="003B7A4C">
        <w:rPr>
          <w:rFonts w:ascii="Arial" w:hAnsi="Arial" w:cs="Arial"/>
          <w:sz w:val="22"/>
          <w:szCs w:val="22"/>
        </w:rPr>
        <w:t>To</w:t>
      </w:r>
      <w:r w:rsidRPr="003B7A4C">
        <w:rPr>
          <w:rFonts w:ascii="Arial" w:hAnsi="Arial" w:cs="Arial"/>
          <w:spacing w:val="-4"/>
          <w:sz w:val="22"/>
          <w:szCs w:val="22"/>
        </w:rPr>
        <w:t xml:space="preserve"> </w:t>
      </w:r>
      <w:r w:rsidRPr="003B7A4C">
        <w:rPr>
          <w:rFonts w:ascii="Arial" w:hAnsi="Arial" w:cs="Arial"/>
          <w:sz w:val="22"/>
          <w:szCs w:val="22"/>
        </w:rPr>
        <w:t>keep</w:t>
      </w:r>
      <w:r w:rsidRPr="003B7A4C">
        <w:rPr>
          <w:rFonts w:ascii="Arial" w:hAnsi="Arial" w:cs="Arial"/>
          <w:spacing w:val="-4"/>
          <w:sz w:val="22"/>
          <w:szCs w:val="22"/>
        </w:rPr>
        <w:t xml:space="preserve"> </w:t>
      </w:r>
      <w:r w:rsidRPr="003B7A4C">
        <w:rPr>
          <w:rFonts w:ascii="Arial" w:hAnsi="Arial" w:cs="Arial"/>
          <w:sz w:val="22"/>
          <w:szCs w:val="22"/>
        </w:rPr>
        <w:t>up</w:t>
      </w:r>
      <w:r w:rsidRPr="003B7A4C">
        <w:rPr>
          <w:rFonts w:ascii="Arial" w:hAnsi="Arial" w:cs="Arial"/>
          <w:spacing w:val="-3"/>
          <w:sz w:val="22"/>
          <w:szCs w:val="22"/>
        </w:rPr>
        <w:t xml:space="preserve"> </w:t>
      </w:r>
      <w:r w:rsidRPr="003B7A4C">
        <w:rPr>
          <w:rFonts w:ascii="Arial" w:hAnsi="Arial" w:cs="Arial"/>
          <w:sz w:val="22"/>
          <w:szCs w:val="22"/>
        </w:rPr>
        <w:t>to</w:t>
      </w:r>
      <w:r w:rsidRPr="003B7A4C">
        <w:rPr>
          <w:rFonts w:ascii="Arial" w:hAnsi="Arial" w:cs="Arial"/>
          <w:spacing w:val="-4"/>
          <w:sz w:val="22"/>
          <w:szCs w:val="22"/>
        </w:rPr>
        <w:t xml:space="preserve"> </w:t>
      </w:r>
      <w:r w:rsidRPr="003B7A4C">
        <w:rPr>
          <w:rFonts w:ascii="Arial" w:hAnsi="Arial" w:cs="Arial"/>
          <w:sz w:val="22"/>
          <w:szCs w:val="22"/>
        </w:rPr>
        <w:t>date</w:t>
      </w:r>
      <w:r w:rsidRPr="003B7A4C">
        <w:rPr>
          <w:rFonts w:ascii="Arial" w:hAnsi="Arial" w:cs="Arial"/>
          <w:spacing w:val="-3"/>
          <w:sz w:val="22"/>
          <w:szCs w:val="22"/>
        </w:rPr>
        <w:t xml:space="preserve"> </w:t>
      </w:r>
      <w:r w:rsidRPr="003B7A4C">
        <w:rPr>
          <w:rFonts w:ascii="Arial" w:hAnsi="Arial" w:cs="Arial"/>
          <w:sz w:val="22"/>
          <w:szCs w:val="22"/>
        </w:rPr>
        <w:t>with</w:t>
      </w:r>
      <w:r w:rsidRPr="003B7A4C">
        <w:rPr>
          <w:rFonts w:ascii="Arial" w:hAnsi="Arial" w:cs="Arial"/>
          <w:spacing w:val="-4"/>
          <w:sz w:val="22"/>
          <w:szCs w:val="22"/>
        </w:rPr>
        <w:t xml:space="preserve"> </w:t>
      </w:r>
      <w:r w:rsidRPr="003B7A4C">
        <w:rPr>
          <w:rFonts w:ascii="Arial" w:hAnsi="Arial" w:cs="Arial"/>
          <w:sz w:val="22"/>
          <w:szCs w:val="22"/>
        </w:rPr>
        <w:t>national</w:t>
      </w:r>
      <w:r w:rsidRPr="003B7A4C">
        <w:rPr>
          <w:rFonts w:ascii="Arial" w:hAnsi="Arial" w:cs="Arial"/>
          <w:spacing w:val="-1"/>
          <w:sz w:val="22"/>
          <w:szCs w:val="22"/>
        </w:rPr>
        <w:t xml:space="preserve"> </w:t>
      </w:r>
      <w:r w:rsidRPr="003B7A4C">
        <w:rPr>
          <w:rFonts w:ascii="Arial" w:hAnsi="Arial" w:cs="Arial"/>
          <w:sz w:val="22"/>
          <w:szCs w:val="22"/>
        </w:rPr>
        <w:t>developments</w:t>
      </w:r>
      <w:r w:rsidRPr="003B7A4C">
        <w:rPr>
          <w:rFonts w:ascii="Arial" w:hAnsi="Arial" w:cs="Arial"/>
          <w:spacing w:val="-4"/>
          <w:sz w:val="22"/>
          <w:szCs w:val="22"/>
        </w:rPr>
        <w:t xml:space="preserve"> </w:t>
      </w:r>
      <w:r w:rsidRPr="003B7A4C">
        <w:rPr>
          <w:rFonts w:ascii="Arial" w:hAnsi="Arial" w:cs="Arial"/>
          <w:sz w:val="22"/>
          <w:szCs w:val="22"/>
        </w:rPr>
        <w:t>related</w:t>
      </w:r>
      <w:r w:rsidRPr="003B7A4C">
        <w:rPr>
          <w:rFonts w:ascii="Arial" w:hAnsi="Arial" w:cs="Arial"/>
          <w:spacing w:val="-3"/>
          <w:sz w:val="22"/>
          <w:szCs w:val="22"/>
        </w:rPr>
        <w:t xml:space="preserve"> </w:t>
      </w:r>
      <w:r w:rsidRPr="003B7A4C">
        <w:rPr>
          <w:rFonts w:ascii="Arial" w:hAnsi="Arial" w:cs="Arial"/>
          <w:sz w:val="22"/>
          <w:szCs w:val="22"/>
        </w:rPr>
        <w:t>to</w:t>
      </w:r>
      <w:r w:rsidRPr="003B7A4C">
        <w:rPr>
          <w:rFonts w:ascii="Arial" w:hAnsi="Arial" w:cs="Arial"/>
          <w:spacing w:val="-4"/>
          <w:sz w:val="22"/>
          <w:szCs w:val="22"/>
        </w:rPr>
        <w:t xml:space="preserve"> </w:t>
      </w:r>
      <w:r w:rsidRPr="003B7A4C">
        <w:rPr>
          <w:rFonts w:ascii="Arial" w:hAnsi="Arial" w:cs="Arial"/>
          <w:sz w:val="22"/>
          <w:szCs w:val="22"/>
        </w:rPr>
        <w:t>Economics.</w:t>
      </w:r>
    </w:p>
    <w:p w14:paraId="544BFD3C" w14:textId="77777777" w:rsidR="004A5054" w:rsidRPr="003B7A4C" w:rsidRDefault="004A5054" w:rsidP="004A5054">
      <w:pPr>
        <w:pStyle w:val="paragraph"/>
        <w:numPr>
          <w:ilvl w:val="0"/>
          <w:numId w:val="48"/>
        </w:numPr>
        <w:spacing w:before="0" w:beforeAutospacing="0" w:after="0" w:afterAutospacing="0"/>
        <w:ind w:left="1134" w:hanging="425"/>
        <w:textAlignment w:val="baseline"/>
        <w:rPr>
          <w:rFonts w:ascii="Arial" w:hAnsi="Arial" w:cs="Arial"/>
          <w:sz w:val="22"/>
          <w:szCs w:val="22"/>
        </w:rPr>
      </w:pPr>
      <w:r w:rsidRPr="003B7A4C">
        <w:rPr>
          <w:rFonts w:ascii="Arial" w:hAnsi="Arial" w:cs="Arial"/>
          <w:sz w:val="22"/>
          <w:szCs w:val="22"/>
        </w:rPr>
        <w:t>To provide opportunities to promote academic reading and teach subject specific literacy skills</w:t>
      </w:r>
    </w:p>
    <w:p w14:paraId="023EC9B5" w14:textId="77777777" w:rsidR="004A5054" w:rsidRDefault="004A5054" w:rsidP="004A5054">
      <w:pPr>
        <w:pStyle w:val="paragraph"/>
        <w:spacing w:before="0" w:beforeAutospacing="0" w:after="0" w:afterAutospacing="0"/>
        <w:textAlignment w:val="baseline"/>
        <w:rPr>
          <w:rFonts w:ascii="Arial" w:hAnsi="Arial" w:cs="Arial"/>
          <w:sz w:val="22"/>
          <w:szCs w:val="22"/>
        </w:rPr>
      </w:pPr>
    </w:p>
    <w:p w14:paraId="3DCCCF3D" w14:textId="77777777" w:rsidR="004A5054" w:rsidRPr="004C1A7B" w:rsidRDefault="004A5054" w:rsidP="004A5054">
      <w:pPr>
        <w:tabs>
          <w:tab w:val="left" w:pos="880"/>
        </w:tabs>
        <w:kinsoku w:val="0"/>
        <w:overflowPunct w:val="0"/>
        <w:spacing w:before="301"/>
        <w:ind w:left="720"/>
        <w:rPr>
          <w:rFonts w:ascii="Arial" w:hAnsi="Arial" w:cs="Arial"/>
          <w:b/>
          <w:bCs/>
          <w:color w:val="002060"/>
          <w:u w:val="single"/>
        </w:rPr>
      </w:pPr>
      <w:r>
        <w:rPr>
          <w:rFonts w:ascii="Arial" w:hAnsi="Arial" w:cs="Arial"/>
          <w:b/>
          <w:bCs/>
          <w:color w:val="002060"/>
          <w:u w:val="single"/>
        </w:rPr>
        <w:t>General</w:t>
      </w:r>
    </w:p>
    <w:p w14:paraId="753730A0" w14:textId="77777777" w:rsidR="004A5054" w:rsidRPr="0061779C" w:rsidRDefault="004A5054" w:rsidP="004A5054">
      <w:pPr>
        <w:tabs>
          <w:tab w:val="left" w:pos="840"/>
        </w:tabs>
        <w:kinsoku w:val="0"/>
        <w:overflowPunct w:val="0"/>
        <w:spacing w:line="267" w:lineRule="exact"/>
        <w:rPr>
          <w:rFonts w:ascii="Arial" w:hAnsi="Arial" w:cs="Arial"/>
          <w:color w:val="000000"/>
        </w:rPr>
      </w:pPr>
    </w:p>
    <w:p w14:paraId="61515652" w14:textId="77777777" w:rsidR="004A5054" w:rsidRDefault="004A5054" w:rsidP="004A5054">
      <w:pPr>
        <w:pStyle w:val="ListParagraph"/>
        <w:numPr>
          <w:ilvl w:val="0"/>
          <w:numId w:val="49"/>
        </w:numPr>
        <w:tabs>
          <w:tab w:val="left" w:pos="840"/>
        </w:tabs>
        <w:kinsoku w:val="0"/>
        <w:overflowPunct w:val="0"/>
        <w:spacing w:before="1" w:line="274" w:lineRule="exact"/>
        <w:rPr>
          <w:rFonts w:ascii="Arial" w:hAnsi="Arial" w:cs="Arial"/>
        </w:rPr>
      </w:pPr>
      <w:r w:rsidRPr="004C1A7B">
        <w:rPr>
          <w:rFonts w:ascii="Arial" w:hAnsi="Arial" w:cs="Arial"/>
        </w:rPr>
        <w:t>To</w:t>
      </w:r>
      <w:r w:rsidRPr="004C1A7B">
        <w:rPr>
          <w:rFonts w:ascii="Arial" w:hAnsi="Arial" w:cs="Arial"/>
          <w:spacing w:val="-9"/>
        </w:rPr>
        <w:t xml:space="preserve"> </w:t>
      </w:r>
      <w:r w:rsidRPr="004C1A7B">
        <w:rPr>
          <w:rFonts w:ascii="Arial" w:hAnsi="Arial" w:cs="Arial"/>
        </w:rPr>
        <w:t>play</w:t>
      </w:r>
      <w:r w:rsidRPr="004C1A7B">
        <w:rPr>
          <w:rFonts w:ascii="Arial" w:hAnsi="Arial" w:cs="Arial"/>
          <w:spacing w:val="-9"/>
        </w:rPr>
        <w:t xml:space="preserve"> </w:t>
      </w:r>
      <w:r w:rsidRPr="004C1A7B">
        <w:rPr>
          <w:rFonts w:ascii="Arial" w:hAnsi="Arial" w:cs="Arial"/>
        </w:rPr>
        <w:t>a</w:t>
      </w:r>
      <w:r w:rsidRPr="004C1A7B">
        <w:rPr>
          <w:rFonts w:ascii="Arial" w:hAnsi="Arial" w:cs="Arial"/>
          <w:spacing w:val="-8"/>
        </w:rPr>
        <w:t xml:space="preserve"> </w:t>
      </w:r>
      <w:r w:rsidRPr="004C1A7B">
        <w:rPr>
          <w:rFonts w:ascii="Arial" w:hAnsi="Arial" w:cs="Arial"/>
        </w:rPr>
        <w:t>full</w:t>
      </w:r>
      <w:r w:rsidRPr="004C1A7B">
        <w:rPr>
          <w:rFonts w:ascii="Arial" w:hAnsi="Arial" w:cs="Arial"/>
          <w:spacing w:val="-8"/>
        </w:rPr>
        <w:t xml:space="preserve"> </w:t>
      </w:r>
      <w:r w:rsidRPr="004C1A7B">
        <w:rPr>
          <w:rFonts w:ascii="Arial" w:hAnsi="Arial" w:cs="Arial"/>
        </w:rPr>
        <w:t>part</w:t>
      </w:r>
      <w:r w:rsidRPr="004C1A7B">
        <w:rPr>
          <w:rFonts w:ascii="Arial" w:hAnsi="Arial" w:cs="Arial"/>
          <w:spacing w:val="-9"/>
        </w:rPr>
        <w:t xml:space="preserve"> </w:t>
      </w:r>
      <w:r w:rsidRPr="004C1A7B">
        <w:rPr>
          <w:rFonts w:ascii="Arial" w:hAnsi="Arial" w:cs="Arial"/>
        </w:rPr>
        <w:t>in</w:t>
      </w:r>
      <w:r w:rsidRPr="004C1A7B">
        <w:rPr>
          <w:rFonts w:ascii="Arial" w:hAnsi="Arial" w:cs="Arial"/>
          <w:spacing w:val="-8"/>
        </w:rPr>
        <w:t xml:space="preserve"> </w:t>
      </w:r>
      <w:r w:rsidRPr="004C1A7B">
        <w:rPr>
          <w:rFonts w:ascii="Arial" w:hAnsi="Arial" w:cs="Arial"/>
        </w:rPr>
        <w:t>the</w:t>
      </w:r>
      <w:r w:rsidRPr="004C1A7B">
        <w:rPr>
          <w:rFonts w:ascii="Arial" w:hAnsi="Arial" w:cs="Arial"/>
          <w:spacing w:val="-9"/>
        </w:rPr>
        <w:t xml:space="preserve"> </w:t>
      </w:r>
      <w:r w:rsidRPr="004C1A7B">
        <w:rPr>
          <w:rFonts w:ascii="Arial" w:hAnsi="Arial" w:cs="Arial"/>
        </w:rPr>
        <w:t>life</w:t>
      </w:r>
      <w:r w:rsidRPr="004C1A7B">
        <w:rPr>
          <w:rFonts w:ascii="Arial" w:hAnsi="Arial" w:cs="Arial"/>
          <w:spacing w:val="-9"/>
        </w:rPr>
        <w:t xml:space="preserve"> </w:t>
      </w:r>
      <w:r w:rsidRPr="004C1A7B">
        <w:rPr>
          <w:rFonts w:ascii="Arial" w:hAnsi="Arial" w:cs="Arial"/>
        </w:rPr>
        <w:t>of</w:t>
      </w:r>
      <w:r w:rsidRPr="004C1A7B">
        <w:rPr>
          <w:rFonts w:ascii="Arial" w:hAnsi="Arial" w:cs="Arial"/>
          <w:spacing w:val="-8"/>
        </w:rPr>
        <w:t xml:space="preserve"> </w:t>
      </w:r>
      <w:r w:rsidRPr="004C1A7B">
        <w:rPr>
          <w:rFonts w:ascii="Arial" w:hAnsi="Arial" w:cs="Arial"/>
        </w:rPr>
        <w:t>the</w:t>
      </w:r>
      <w:r w:rsidRPr="004C1A7B">
        <w:rPr>
          <w:rFonts w:ascii="Arial" w:hAnsi="Arial" w:cs="Arial"/>
          <w:spacing w:val="-9"/>
        </w:rPr>
        <w:t xml:space="preserve"> </w:t>
      </w:r>
      <w:r w:rsidRPr="004C1A7B">
        <w:rPr>
          <w:rFonts w:ascii="Arial" w:hAnsi="Arial" w:cs="Arial"/>
        </w:rPr>
        <w:t>school</w:t>
      </w:r>
      <w:r w:rsidRPr="004C1A7B">
        <w:rPr>
          <w:rFonts w:ascii="Arial" w:hAnsi="Arial" w:cs="Arial"/>
          <w:spacing w:val="-6"/>
        </w:rPr>
        <w:t xml:space="preserve"> </w:t>
      </w:r>
      <w:r w:rsidRPr="004C1A7B">
        <w:rPr>
          <w:rFonts w:ascii="Arial" w:hAnsi="Arial" w:cs="Arial"/>
        </w:rPr>
        <w:t>community</w:t>
      </w:r>
      <w:r w:rsidRPr="004C1A7B">
        <w:rPr>
          <w:rFonts w:ascii="Arial" w:hAnsi="Arial" w:cs="Arial"/>
          <w:spacing w:val="-9"/>
        </w:rPr>
        <w:t xml:space="preserve"> </w:t>
      </w:r>
      <w:r w:rsidRPr="004C1A7B">
        <w:rPr>
          <w:rFonts w:ascii="Arial" w:hAnsi="Arial" w:cs="Arial"/>
        </w:rPr>
        <w:t>to</w:t>
      </w:r>
      <w:r w:rsidRPr="004C1A7B">
        <w:rPr>
          <w:rFonts w:ascii="Arial" w:hAnsi="Arial" w:cs="Arial"/>
          <w:spacing w:val="-8"/>
        </w:rPr>
        <w:t xml:space="preserve"> </w:t>
      </w:r>
      <w:r w:rsidRPr="004C1A7B">
        <w:rPr>
          <w:rFonts w:ascii="Arial" w:hAnsi="Arial" w:cs="Arial"/>
        </w:rPr>
        <w:t>support</w:t>
      </w:r>
      <w:r w:rsidRPr="004C1A7B">
        <w:rPr>
          <w:rFonts w:ascii="Arial" w:hAnsi="Arial" w:cs="Arial"/>
          <w:spacing w:val="-9"/>
        </w:rPr>
        <w:t xml:space="preserve"> </w:t>
      </w:r>
      <w:r w:rsidRPr="004C1A7B">
        <w:rPr>
          <w:rFonts w:ascii="Arial" w:hAnsi="Arial" w:cs="Arial"/>
        </w:rPr>
        <w:t>its</w:t>
      </w:r>
      <w:r w:rsidRPr="004C1A7B">
        <w:rPr>
          <w:rFonts w:ascii="Arial" w:hAnsi="Arial" w:cs="Arial"/>
          <w:spacing w:val="-8"/>
        </w:rPr>
        <w:t xml:space="preserve"> </w:t>
      </w:r>
      <w:r w:rsidRPr="004C1A7B">
        <w:rPr>
          <w:rFonts w:ascii="Arial" w:hAnsi="Arial" w:cs="Arial"/>
        </w:rPr>
        <w:t>distinctive</w:t>
      </w:r>
      <w:r w:rsidRPr="004C1A7B">
        <w:rPr>
          <w:rFonts w:ascii="Arial" w:hAnsi="Arial" w:cs="Arial"/>
          <w:spacing w:val="-9"/>
        </w:rPr>
        <w:t xml:space="preserve"> </w:t>
      </w:r>
      <w:r w:rsidRPr="004C1A7B">
        <w:rPr>
          <w:rFonts w:ascii="Arial" w:hAnsi="Arial" w:cs="Arial"/>
        </w:rPr>
        <w:t>Catholic</w:t>
      </w:r>
      <w:r w:rsidRPr="004C1A7B">
        <w:rPr>
          <w:rFonts w:ascii="Arial" w:hAnsi="Arial" w:cs="Arial"/>
          <w:spacing w:val="-9"/>
        </w:rPr>
        <w:t xml:space="preserve"> </w:t>
      </w:r>
      <w:r w:rsidRPr="004C1A7B">
        <w:rPr>
          <w:rFonts w:ascii="Arial" w:hAnsi="Arial" w:cs="Arial"/>
        </w:rPr>
        <w:t>mission</w:t>
      </w:r>
      <w:r w:rsidRPr="004C1A7B">
        <w:rPr>
          <w:rFonts w:ascii="Arial" w:hAnsi="Arial" w:cs="Arial"/>
          <w:spacing w:val="-8"/>
        </w:rPr>
        <w:t xml:space="preserve"> </w:t>
      </w:r>
      <w:r w:rsidRPr="004C1A7B">
        <w:rPr>
          <w:rFonts w:ascii="Arial" w:hAnsi="Arial" w:cs="Arial"/>
        </w:rPr>
        <w:t>and</w:t>
      </w:r>
      <w:r w:rsidRPr="004C1A7B">
        <w:rPr>
          <w:rFonts w:ascii="Arial" w:hAnsi="Arial" w:cs="Arial"/>
          <w:spacing w:val="-9"/>
        </w:rPr>
        <w:t xml:space="preserve"> </w:t>
      </w:r>
      <w:r w:rsidRPr="004C1A7B">
        <w:rPr>
          <w:rFonts w:ascii="Arial" w:hAnsi="Arial" w:cs="Arial"/>
        </w:rPr>
        <w:t>ethos.</w:t>
      </w:r>
    </w:p>
    <w:p w14:paraId="08696CB9" w14:textId="77777777" w:rsidR="004A5054" w:rsidRPr="004C1A7B" w:rsidRDefault="004A5054" w:rsidP="004A5054">
      <w:pPr>
        <w:pStyle w:val="ListParagraph"/>
        <w:numPr>
          <w:ilvl w:val="0"/>
          <w:numId w:val="49"/>
        </w:numPr>
        <w:tabs>
          <w:tab w:val="left" w:pos="880"/>
        </w:tabs>
        <w:kinsoku w:val="0"/>
        <w:overflowPunct w:val="0"/>
        <w:spacing w:before="1"/>
        <w:rPr>
          <w:rFonts w:ascii="Arial" w:hAnsi="Arial" w:cs="Arial"/>
          <w:color w:val="000000"/>
        </w:rPr>
      </w:pPr>
      <w:r>
        <w:rPr>
          <w:rFonts w:ascii="Arial" w:hAnsi="Arial" w:cs="Arial"/>
        </w:rPr>
        <w:t>To e</w:t>
      </w:r>
      <w:r w:rsidRPr="004C1A7B">
        <w:rPr>
          <w:rFonts w:ascii="Arial" w:hAnsi="Arial" w:cs="Arial"/>
        </w:rPr>
        <w:t>nsure that all school policies, procedures and practices are consistently</w:t>
      </w:r>
      <w:r w:rsidRPr="004C1A7B">
        <w:rPr>
          <w:rFonts w:ascii="Arial" w:hAnsi="Arial" w:cs="Arial"/>
          <w:spacing w:val="24"/>
        </w:rPr>
        <w:t xml:space="preserve"> </w:t>
      </w:r>
      <w:r w:rsidRPr="004C1A7B">
        <w:rPr>
          <w:rFonts w:ascii="Arial" w:hAnsi="Arial" w:cs="Arial"/>
        </w:rPr>
        <w:t>implemented</w:t>
      </w:r>
    </w:p>
    <w:p w14:paraId="4F7C9C05" w14:textId="77777777" w:rsidR="004A5054" w:rsidRPr="004C1A7B" w:rsidRDefault="004A5054" w:rsidP="004A5054">
      <w:pPr>
        <w:pStyle w:val="ListParagraph"/>
        <w:numPr>
          <w:ilvl w:val="0"/>
          <w:numId w:val="49"/>
        </w:numPr>
        <w:tabs>
          <w:tab w:val="left" w:pos="840"/>
        </w:tabs>
        <w:kinsoku w:val="0"/>
        <w:overflowPunct w:val="0"/>
        <w:spacing w:line="267" w:lineRule="exact"/>
        <w:rPr>
          <w:rFonts w:ascii="Arial" w:hAnsi="Arial" w:cs="Arial"/>
          <w:color w:val="000000"/>
        </w:rPr>
      </w:pPr>
      <w:r w:rsidRPr="004C1A7B">
        <w:rPr>
          <w:rFonts w:ascii="Arial" w:hAnsi="Arial" w:cs="Arial"/>
        </w:rPr>
        <w:t>To</w:t>
      </w:r>
      <w:r w:rsidRPr="004C1A7B">
        <w:rPr>
          <w:rFonts w:ascii="Arial" w:hAnsi="Arial" w:cs="Arial"/>
          <w:spacing w:val="-4"/>
        </w:rPr>
        <w:t xml:space="preserve"> </w:t>
      </w:r>
      <w:r w:rsidRPr="004C1A7B">
        <w:rPr>
          <w:rFonts w:ascii="Arial" w:hAnsi="Arial" w:cs="Arial"/>
        </w:rPr>
        <w:t>undertake</w:t>
      </w:r>
      <w:r w:rsidRPr="004C1A7B">
        <w:rPr>
          <w:rFonts w:ascii="Arial" w:hAnsi="Arial" w:cs="Arial"/>
          <w:spacing w:val="-4"/>
        </w:rPr>
        <w:t xml:space="preserve"> </w:t>
      </w:r>
      <w:r w:rsidRPr="004C1A7B">
        <w:rPr>
          <w:rFonts w:ascii="Arial" w:hAnsi="Arial" w:cs="Arial"/>
        </w:rPr>
        <w:t>safeguarding</w:t>
      </w:r>
      <w:r w:rsidRPr="004C1A7B">
        <w:rPr>
          <w:rFonts w:ascii="Arial" w:hAnsi="Arial" w:cs="Arial"/>
          <w:spacing w:val="-4"/>
        </w:rPr>
        <w:t xml:space="preserve"> </w:t>
      </w:r>
      <w:r w:rsidRPr="004C1A7B">
        <w:rPr>
          <w:rFonts w:ascii="Arial" w:hAnsi="Arial" w:cs="Arial"/>
        </w:rPr>
        <w:t>training</w:t>
      </w:r>
      <w:r w:rsidRPr="004C1A7B">
        <w:rPr>
          <w:rFonts w:ascii="Arial" w:hAnsi="Arial" w:cs="Arial"/>
          <w:spacing w:val="-4"/>
        </w:rPr>
        <w:t xml:space="preserve"> </w:t>
      </w:r>
      <w:r w:rsidRPr="004C1A7B">
        <w:rPr>
          <w:rFonts w:ascii="Arial" w:hAnsi="Arial" w:cs="Arial"/>
        </w:rPr>
        <w:t>every</w:t>
      </w:r>
      <w:r w:rsidRPr="004C1A7B">
        <w:rPr>
          <w:rFonts w:ascii="Arial" w:hAnsi="Arial" w:cs="Arial"/>
          <w:spacing w:val="-3"/>
        </w:rPr>
        <w:t xml:space="preserve"> </w:t>
      </w:r>
      <w:r w:rsidRPr="004C1A7B">
        <w:rPr>
          <w:rFonts w:ascii="Arial" w:hAnsi="Arial" w:cs="Arial"/>
        </w:rPr>
        <w:t>year</w:t>
      </w:r>
      <w:r w:rsidRPr="004C1A7B">
        <w:rPr>
          <w:rFonts w:ascii="Arial" w:hAnsi="Arial" w:cs="Arial"/>
          <w:spacing w:val="-4"/>
        </w:rPr>
        <w:t xml:space="preserve"> </w:t>
      </w:r>
      <w:r w:rsidRPr="004C1A7B">
        <w:rPr>
          <w:rFonts w:ascii="Arial" w:hAnsi="Arial" w:cs="Arial"/>
        </w:rPr>
        <w:t>and</w:t>
      </w:r>
      <w:r w:rsidRPr="004C1A7B">
        <w:rPr>
          <w:rFonts w:ascii="Arial" w:hAnsi="Arial" w:cs="Arial"/>
          <w:spacing w:val="-4"/>
        </w:rPr>
        <w:t xml:space="preserve"> </w:t>
      </w:r>
      <w:r w:rsidRPr="004C1A7B">
        <w:rPr>
          <w:rFonts w:ascii="Arial" w:hAnsi="Arial" w:cs="Arial"/>
        </w:rPr>
        <w:t>uphold</w:t>
      </w:r>
      <w:r w:rsidRPr="004C1A7B">
        <w:rPr>
          <w:rFonts w:ascii="Arial" w:hAnsi="Arial" w:cs="Arial"/>
          <w:spacing w:val="-4"/>
        </w:rPr>
        <w:t xml:space="preserve"> </w:t>
      </w:r>
      <w:r w:rsidRPr="004C1A7B">
        <w:rPr>
          <w:rFonts w:ascii="Arial" w:hAnsi="Arial" w:cs="Arial"/>
        </w:rPr>
        <w:t>the</w:t>
      </w:r>
      <w:r w:rsidRPr="004C1A7B">
        <w:rPr>
          <w:rFonts w:ascii="Arial" w:hAnsi="Arial" w:cs="Arial"/>
          <w:spacing w:val="-4"/>
        </w:rPr>
        <w:t xml:space="preserve"> </w:t>
      </w:r>
      <w:r w:rsidRPr="004C1A7B">
        <w:rPr>
          <w:rFonts w:ascii="Arial" w:hAnsi="Arial" w:cs="Arial"/>
        </w:rPr>
        <w:t>principles</w:t>
      </w:r>
      <w:r w:rsidRPr="004C1A7B">
        <w:rPr>
          <w:rFonts w:ascii="Arial" w:hAnsi="Arial" w:cs="Arial"/>
          <w:spacing w:val="-3"/>
        </w:rPr>
        <w:t xml:space="preserve"> </w:t>
      </w:r>
      <w:r w:rsidRPr="004C1A7B">
        <w:rPr>
          <w:rFonts w:ascii="Arial" w:hAnsi="Arial" w:cs="Arial"/>
        </w:rPr>
        <w:t>of</w:t>
      </w:r>
      <w:r w:rsidRPr="004C1A7B">
        <w:rPr>
          <w:rFonts w:ascii="Arial" w:hAnsi="Arial" w:cs="Arial"/>
          <w:spacing w:val="-4"/>
        </w:rPr>
        <w:t xml:space="preserve"> </w:t>
      </w:r>
      <w:r w:rsidRPr="004C1A7B">
        <w:rPr>
          <w:rFonts w:ascii="Arial" w:hAnsi="Arial" w:cs="Arial"/>
        </w:rPr>
        <w:t>the “Keeping Children Safe in Education” document as well as the whole school Safeguarding policy</w:t>
      </w:r>
    </w:p>
    <w:p w14:paraId="7A7A4919" w14:textId="77777777" w:rsidR="004A5054" w:rsidRPr="003B7A4C" w:rsidRDefault="004A5054" w:rsidP="004A5054">
      <w:pPr>
        <w:pStyle w:val="ListParagraph"/>
        <w:numPr>
          <w:ilvl w:val="0"/>
          <w:numId w:val="49"/>
        </w:numPr>
        <w:tabs>
          <w:tab w:val="left" w:pos="880"/>
        </w:tabs>
        <w:kinsoku w:val="0"/>
        <w:overflowPunct w:val="0"/>
        <w:spacing w:before="1"/>
        <w:rPr>
          <w:rFonts w:ascii="Arial" w:hAnsi="Arial" w:cs="Arial"/>
          <w:color w:val="000000"/>
        </w:rPr>
      </w:pPr>
      <w:r w:rsidRPr="00732F4A">
        <w:rPr>
          <w:rFonts w:ascii="Arial" w:hAnsi="Arial" w:cs="Arial"/>
        </w:rPr>
        <w:t>To</w:t>
      </w:r>
      <w:r w:rsidRPr="00732F4A">
        <w:rPr>
          <w:rFonts w:ascii="Arial" w:hAnsi="Arial" w:cs="Arial"/>
          <w:spacing w:val="-4"/>
        </w:rPr>
        <w:t xml:space="preserve"> </w:t>
      </w:r>
      <w:r w:rsidRPr="00732F4A">
        <w:rPr>
          <w:rFonts w:ascii="Arial" w:hAnsi="Arial" w:cs="Arial"/>
        </w:rPr>
        <w:t>foster</w:t>
      </w:r>
      <w:r w:rsidRPr="00732F4A">
        <w:rPr>
          <w:rFonts w:ascii="Arial" w:hAnsi="Arial" w:cs="Arial"/>
          <w:spacing w:val="-4"/>
        </w:rPr>
        <w:t xml:space="preserve"> </w:t>
      </w:r>
      <w:r w:rsidRPr="00732F4A">
        <w:rPr>
          <w:rFonts w:ascii="Arial" w:hAnsi="Arial" w:cs="Arial"/>
        </w:rPr>
        <w:t>positive</w:t>
      </w:r>
      <w:r w:rsidRPr="00732F4A">
        <w:rPr>
          <w:rFonts w:ascii="Arial" w:hAnsi="Arial" w:cs="Arial"/>
          <w:spacing w:val="-4"/>
        </w:rPr>
        <w:t xml:space="preserve"> </w:t>
      </w:r>
      <w:r w:rsidRPr="00732F4A">
        <w:rPr>
          <w:rFonts w:ascii="Arial" w:hAnsi="Arial" w:cs="Arial"/>
        </w:rPr>
        <w:t>relationships</w:t>
      </w:r>
      <w:r w:rsidRPr="00732F4A">
        <w:rPr>
          <w:rFonts w:ascii="Arial" w:hAnsi="Arial" w:cs="Arial"/>
          <w:spacing w:val="-4"/>
        </w:rPr>
        <w:t xml:space="preserve"> </w:t>
      </w:r>
      <w:r w:rsidRPr="00732F4A">
        <w:rPr>
          <w:rFonts w:ascii="Arial" w:hAnsi="Arial" w:cs="Arial"/>
        </w:rPr>
        <w:t>across</w:t>
      </w:r>
      <w:r w:rsidRPr="00732F4A">
        <w:rPr>
          <w:rFonts w:ascii="Arial" w:hAnsi="Arial" w:cs="Arial"/>
          <w:spacing w:val="-4"/>
        </w:rPr>
        <w:t xml:space="preserve"> </w:t>
      </w:r>
      <w:r w:rsidRPr="00732F4A">
        <w:rPr>
          <w:rFonts w:ascii="Arial" w:hAnsi="Arial" w:cs="Arial"/>
        </w:rPr>
        <w:t>the</w:t>
      </w:r>
      <w:r w:rsidRPr="00732F4A">
        <w:rPr>
          <w:rFonts w:ascii="Arial" w:hAnsi="Arial" w:cs="Arial"/>
          <w:spacing w:val="-4"/>
        </w:rPr>
        <w:t xml:space="preserve"> </w:t>
      </w:r>
      <w:r w:rsidRPr="00732F4A">
        <w:rPr>
          <w:rFonts w:ascii="Arial" w:hAnsi="Arial" w:cs="Arial"/>
        </w:rPr>
        <w:t>school</w:t>
      </w:r>
      <w:r w:rsidRPr="00732F4A">
        <w:rPr>
          <w:rFonts w:ascii="Arial" w:hAnsi="Arial" w:cs="Arial"/>
          <w:spacing w:val="-1"/>
        </w:rPr>
        <w:t xml:space="preserve"> </w:t>
      </w:r>
      <w:r w:rsidRPr="00732F4A">
        <w:rPr>
          <w:rFonts w:ascii="Arial" w:hAnsi="Arial" w:cs="Arial"/>
        </w:rPr>
        <w:t>and</w:t>
      </w:r>
      <w:r w:rsidRPr="00732F4A">
        <w:rPr>
          <w:rFonts w:ascii="Arial" w:hAnsi="Arial" w:cs="Arial"/>
          <w:spacing w:val="-4"/>
        </w:rPr>
        <w:t xml:space="preserve"> </w:t>
      </w:r>
      <w:r w:rsidRPr="00732F4A">
        <w:rPr>
          <w:rFonts w:ascii="Arial" w:hAnsi="Arial" w:cs="Arial"/>
        </w:rPr>
        <w:t>in</w:t>
      </w:r>
      <w:r w:rsidRPr="00732F4A">
        <w:rPr>
          <w:rFonts w:ascii="Arial" w:hAnsi="Arial" w:cs="Arial"/>
          <w:spacing w:val="-4"/>
        </w:rPr>
        <w:t xml:space="preserve"> </w:t>
      </w:r>
      <w:r w:rsidRPr="00732F4A">
        <w:rPr>
          <w:rFonts w:ascii="Arial" w:hAnsi="Arial" w:cs="Arial"/>
        </w:rPr>
        <w:t>the</w:t>
      </w:r>
      <w:r w:rsidRPr="00732F4A">
        <w:rPr>
          <w:rFonts w:ascii="Arial" w:hAnsi="Arial" w:cs="Arial"/>
          <w:spacing w:val="-4"/>
        </w:rPr>
        <w:t xml:space="preserve"> </w:t>
      </w:r>
      <w:r>
        <w:rPr>
          <w:rFonts w:ascii="Arial" w:hAnsi="Arial" w:cs="Arial"/>
        </w:rPr>
        <w:t>C</w:t>
      </w:r>
      <w:r w:rsidRPr="00732F4A">
        <w:rPr>
          <w:rFonts w:ascii="Arial" w:hAnsi="Arial" w:cs="Arial"/>
        </w:rPr>
        <w:t>atholic</w:t>
      </w:r>
      <w:r w:rsidRPr="00732F4A">
        <w:rPr>
          <w:rFonts w:ascii="Arial" w:hAnsi="Arial" w:cs="Arial"/>
          <w:spacing w:val="-4"/>
        </w:rPr>
        <w:t xml:space="preserve"> </w:t>
      </w:r>
      <w:r w:rsidRPr="00732F4A">
        <w:rPr>
          <w:rFonts w:ascii="Arial" w:hAnsi="Arial" w:cs="Arial"/>
        </w:rPr>
        <w:t>community</w:t>
      </w:r>
    </w:p>
    <w:p w14:paraId="405349C1" w14:textId="77777777" w:rsidR="004A5054" w:rsidRPr="003B7A4C" w:rsidRDefault="004A5054" w:rsidP="004A5054">
      <w:pPr>
        <w:pStyle w:val="ListParagraph"/>
        <w:numPr>
          <w:ilvl w:val="0"/>
          <w:numId w:val="49"/>
        </w:numPr>
        <w:tabs>
          <w:tab w:val="left" w:pos="880"/>
        </w:tabs>
        <w:kinsoku w:val="0"/>
        <w:overflowPunct w:val="0"/>
        <w:spacing w:before="1"/>
        <w:rPr>
          <w:rFonts w:ascii="Arial" w:hAnsi="Arial" w:cs="Arial"/>
          <w:color w:val="000000"/>
        </w:rPr>
      </w:pPr>
      <w:r w:rsidRPr="004C1A7B">
        <w:rPr>
          <w:rFonts w:ascii="Arial" w:hAnsi="Arial" w:cs="Arial"/>
        </w:rPr>
        <w:t>To act as a Form Tutor and carry out all of the responsibilities linked with that</w:t>
      </w:r>
      <w:r>
        <w:rPr>
          <w:rFonts w:ascii="Arial" w:hAnsi="Arial" w:cs="Arial"/>
          <w:spacing w:val="38"/>
        </w:rPr>
        <w:t xml:space="preserve"> </w:t>
      </w:r>
      <w:r w:rsidRPr="004C1A7B">
        <w:rPr>
          <w:rFonts w:ascii="Arial" w:hAnsi="Arial" w:cs="Arial"/>
        </w:rPr>
        <w:t>role</w:t>
      </w:r>
    </w:p>
    <w:p w14:paraId="417F9E08" w14:textId="77777777" w:rsidR="00BF7A03" w:rsidRPr="00E6466F" w:rsidRDefault="00BF7A03" w:rsidP="00BF7A03">
      <w:pPr>
        <w:rPr>
          <w:rFonts w:ascii="Arial" w:hAnsi="Arial" w:cs="Arial"/>
        </w:rPr>
      </w:pPr>
    </w:p>
    <w:p w14:paraId="5C3FE8A2" w14:textId="110CC216" w:rsidR="00F54B50" w:rsidRPr="00F54B50" w:rsidRDefault="00F54B50" w:rsidP="00BF7A03">
      <w:pPr>
        <w:pStyle w:val="NormalWeb"/>
        <w:spacing w:before="0" w:beforeAutospacing="0" w:after="0" w:afterAutospacing="0"/>
        <w:ind w:left="521"/>
        <w:rPr>
          <w:rFonts w:ascii="Arial" w:hAnsi="Arial" w:cs="Arial"/>
          <w:color w:val="0D0D0D" w:themeColor="text1" w:themeTint="F2"/>
          <w:sz w:val="22"/>
          <w:szCs w:val="22"/>
        </w:rPr>
      </w:pPr>
    </w:p>
    <w:p w14:paraId="2A9CDC25" w14:textId="1ACC79C7" w:rsidR="00F54B50" w:rsidRPr="00F54B50" w:rsidRDefault="00F54B50" w:rsidP="00F54B50">
      <w:pPr>
        <w:pStyle w:val="NormalWeb"/>
        <w:spacing w:before="0" w:beforeAutospacing="0" w:after="0" w:afterAutospacing="0"/>
        <w:rPr>
          <w:rFonts w:ascii="Arial" w:hAnsi="Arial" w:cs="Arial"/>
          <w:color w:val="5B9BD5" w:themeColor="accent1"/>
          <w:sz w:val="22"/>
          <w:szCs w:val="22"/>
        </w:rPr>
      </w:pPr>
    </w:p>
    <w:p w14:paraId="275CEA28" w14:textId="77777777" w:rsidR="00F54B50" w:rsidRPr="0050484C" w:rsidRDefault="00F54B50" w:rsidP="00F54B50">
      <w:pPr>
        <w:pStyle w:val="ListParagraph"/>
        <w:tabs>
          <w:tab w:val="left" w:pos="880"/>
        </w:tabs>
        <w:kinsoku w:val="0"/>
        <w:overflowPunct w:val="0"/>
        <w:ind w:left="720" w:firstLine="0"/>
        <w:rPr>
          <w:color w:val="0D0D0D" w:themeColor="text1" w:themeTint="F2"/>
          <w:sz w:val="22"/>
          <w:szCs w:val="22"/>
        </w:rPr>
      </w:pP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501FA198" w:rsidR="00146E50" w:rsidRDefault="00146E50" w:rsidP="00146E50">
      <w:pPr>
        <w:rPr>
          <w:rFonts w:ascii="Arial" w:hAnsi="Arial" w:cs="Arial"/>
        </w:rPr>
      </w:pPr>
    </w:p>
    <w:p w14:paraId="68871D9B" w14:textId="2287B7E6" w:rsidR="00BF7A03" w:rsidRDefault="00BF7A03" w:rsidP="00146E50">
      <w:pPr>
        <w:rPr>
          <w:rFonts w:ascii="Arial" w:hAnsi="Arial" w:cs="Arial"/>
        </w:rPr>
      </w:pPr>
    </w:p>
    <w:p w14:paraId="4BA6BE4F" w14:textId="56DFA8AD" w:rsidR="00BF7A03" w:rsidRDefault="00BF7A03" w:rsidP="00146E50">
      <w:pPr>
        <w:rPr>
          <w:rFonts w:ascii="Arial" w:hAnsi="Arial" w:cs="Arial"/>
        </w:rPr>
      </w:pPr>
    </w:p>
    <w:p w14:paraId="5D56D5BA" w14:textId="67523B73" w:rsidR="00BF7A03" w:rsidRDefault="00BF7A03" w:rsidP="00146E50">
      <w:pPr>
        <w:rPr>
          <w:rFonts w:ascii="Arial" w:hAnsi="Arial" w:cs="Arial"/>
        </w:rPr>
      </w:pPr>
    </w:p>
    <w:p w14:paraId="58BFA6C8" w14:textId="4B6E3819" w:rsidR="00BF7A03" w:rsidRDefault="00BF7A03" w:rsidP="00146E50">
      <w:pPr>
        <w:rPr>
          <w:rFonts w:ascii="Arial" w:hAnsi="Arial" w:cs="Arial"/>
        </w:rPr>
      </w:pPr>
    </w:p>
    <w:p w14:paraId="5E6AF112" w14:textId="47AF1F26" w:rsidR="00BF7A03" w:rsidRDefault="00BF7A03" w:rsidP="00146E50">
      <w:pPr>
        <w:rPr>
          <w:rFonts w:ascii="Arial" w:hAnsi="Arial" w:cs="Arial"/>
        </w:rPr>
      </w:pPr>
    </w:p>
    <w:p w14:paraId="244AC5F4" w14:textId="6398F09D" w:rsidR="00BF7A03" w:rsidRDefault="00BF7A03" w:rsidP="00146E50">
      <w:pPr>
        <w:rPr>
          <w:rFonts w:ascii="Arial" w:hAnsi="Arial" w:cs="Arial"/>
        </w:rPr>
      </w:pPr>
    </w:p>
    <w:p w14:paraId="7D53A21B" w14:textId="0C7ED54E" w:rsidR="00BF7A03" w:rsidRDefault="00BF7A03" w:rsidP="00146E50">
      <w:pPr>
        <w:rPr>
          <w:rFonts w:ascii="Arial" w:hAnsi="Arial" w:cs="Arial"/>
        </w:rPr>
      </w:pPr>
    </w:p>
    <w:p w14:paraId="2D8EB939" w14:textId="78B68A0A" w:rsidR="00BF7A03" w:rsidRPr="00E6466F" w:rsidRDefault="00BF7A03" w:rsidP="00BF7A03">
      <w:pPr>
        <w:pStyle w:val="Heading2"/>
        <w:spacing w:line="480" w:lineRule="exact"/>
        <w:ind w:left="0"/>
        <w:rPr>
          <w:rFonts w:ascii="Arial" w:hAnsi="Arial" w:cs="Arial"/>
          <w:sz w:val="36"/>
          <w:szCs w:val="36"/>
        </w:rPr>
      </w:pPr>
      <w:r w:rsidRPr="00E6466F">
        <w:rPr>
          <w:rFonts w:ascii="Arial" w:hAnsi="Arial" w:cs="Arial"/>
          <w:color w:val="001D5D"/>
          <w:sz w:val="36"/>
          <w:szCs w:val="36"/>
        </w:rPr>
        <w:lastRenderedPageBreak/>
        <w:t>Person</w:t>
      </w:r>
      <w:r w:rsidRPr="00E6466F">
        <w:rPr>
          <w:rFonts w:ascii="Arial" w:hAnsi="Arial" w:cs="Arial"/>
          <w:color w:val="001D5D"/>
          <w:spacing w:val="-2"/>
          <w:sz w:val="36"/>
          <w:szCs w:val="36"/>
        </w:rPr>
        <w:t xml:space="preserve"> </w:t>
      </w:r>
      <w:r w:rsidRPr="00E6466F">
        <w:rPr>
          <w:rFonts w:ascii="Arial" w:hAnsi="Arial" w:cs="Arial"/>
          <w:color w:val="001D5D"/>
          <w:sz w:val="36"/>
          <w:szCs w:val="36"/>
        </w:rPr>
        <w:t>Specification</w:t>
      </w:r>
      <w:r w:rsidRPr="00E6466F">
        <w:rPr>
          <w:rFonts w:ascii="Arial" w:hAnsi="Arial" w:cs="Arial"/>
          <w:color w:val="001D5D"/>
          <w:spacing w:val="1"/>
          <w:sz w:val="36"/>
          <w:szCs w:val="36"/>
        </w:rPr>
        <w:t xml:space="preserve"> </w:t>
      </w:r>
      <w:r w:rsidRPr="00E6466F">
        <w:rPr>
          <w:rFonts w:ascii="Arial" w:hAnsi="Arial" w:cs="Arial"/>
          <w:color w:val="001D5D"/>
          <w:sz w:val="36"/>
          <w:szCs w:val="36"/>
        </w:rPr>
        <w:t>–</w:t>
      </w:r>
      <w:r w:rsidRPr="00E6466F">
        <w:rPr>
          <w:rFonts w:ascii="Arial" w:hAnsi="Arial" w:cs="Arial"/>
          <w:color w:val="001D5D"/>
          <w:spacing w:val="-2"/>
          <w:sz w:val="36"/>
          <w:szCs w:val="36"/>
        </w:rPr>
        <w:t xml:space="preserve"> </w:t>
      </w:r>
      <w:r w:rsidRPr="00E6466F">
        <w:rPr>
          <w:rFonts w:ascii="Arial" w:hAnsi="Arial" w:cs="Arial"/>
          <w:color w:val="001D5D"/>
          <w:sz w:val="36"/>
          <w:szCs w:val="36"/>
        </w:rPr>
        <w:t xml:space="preserve">Teacher </w:t>
      </w:r>
      <w:r w:rsidR="004A5054">
        <w:rPr>
          <w:rFonts w:ascii="Arial" w:hAnsi="Arial" w:cs="Arial"/>
          <w:color w:val="001D5D"/>
          <w:sz w:val="36"/>
          <w:szCs w:val="36"/>
        </w:rPr>
        <w:t xml:space="preserve">in charge </w:t>
      </w:r>
      <w:r w:rsidRPr="00E6466F">
        <w:rPr>
          <w:rFonts w:ascii="Arial" w:hAnsi="Arial" w:cs="Arial"/>
          <w:color w:val="001D5D"/>
          <w:sz w:val="36"/>
          <w:szCs w:val="36"/>
        </w:rPr>
        <w:t>o</w:t>
      </w:r>
      <w:r w:rsidRPr="00E6466F">
        <w:rPr>
          <w:rFonts w:ascii="Arial" w:hAnsi="Arial" w:cs="Arial"/>
          <w:color w:val="002060"/>
          <w:sz w:val="36"/>
          <w:szCs w:val="36"/>
        </w:rPr>
        <w:t xml:space="preserve">f Economics </w:t>
      </w:r>
    </w:p>
    <w:p w14:paraId="5764858A" w14:textId="77777777" w:rsidR="00BF7A03" w:rsidRPr="00E6466F" w:rsidRDefault="00BF7A03" w:rsidP="00BF7A03">
      <w:pPr>
        <w:pStyle w:val="BodyText"/>
        <w:spacing w:line="267" w:lineRule="exact"/>
        <w:ind w:left="122"/>
        <w:rPr>
          <w:rFonts w:ascii="Arial" w:hAnsi="Arial" w:cs="Arial"/>
          <w:sz w:val="22"/>
          <w:szCs w:val="22"/>
        </w:rPr>
      </w:pPr>
      <w:r w:rsidRPr="00E6466F">
        <w:rPr>
          <w:rFonts w:ascii="Arial" w:hAnsi="Arial" w:cs="Arial"/>
          <w:sz w:val="22"/>
          <w:szCs w:val="22"/>
        </w:rPr>
        <w:t>All</w:t>
      </w:r>
      <w:r w:rsidRPr="00E6466F">
        <w:rPr>
          <w:rFonts w:ascii="Arial" w:hAnsi="Arial" w:cs="Arial"/>
          <w:spacing w:val="-2"/>
          <w:sz w:val="22"/>
          <w:szCs w:val="22"/>
        </w:rPr>
        <w:t xml:space="preserve"> </w:t>
      </w:r>
      <w:r w:rsidRPr="00E6466F">
        <w:rPr>
          <w:rFonts w:ascii="Arial" w:hAnsi="Arial" w:cs="Arial"/>
          <w:sz w:val="22"/>
          <w:szCs w:val="22"/>
        </w:rPr>
        <w:t>areas</w:t>
      </w:r>
      <w:r w:rsidRPr="00E6466F">
        <w:rPr>
          <w:rFonts w:ascii="Arial" w:hAnsi="Arial" w:cs="Arial"/>
          <w:spacing w:val="-2"/>
          <w:sz w:val="22"/>
          <w:szCs w:val="22"/>
        </w:rPr>
        <w:t xml:space="preserve"> </w:t>
      </w:r>
      <w:r w:rsidRPr="00E6466F">
        <w:rPr>
          <w:rFonts w:ascii="Arial" w:hAnsi="Arial" w:cs="Arial"/>
          <w:sz w:val="22"/>
          <w:szCs w:val="22"/>
        </w:rPr>
        <w:t>will</w:t>
      </w:r>
      <w:r w:rsidRPr="00E6466F">
        <w:rPr>
          <w:rFonts w:ascii="Arial" w:hAnsi="Arial" w:cs="Arial"/>
          <w:spacing w:val="-2"/>
          <w:sz w:val="22"/>
          <w:szCs w:val="22"/>
        </w:rPr>
        <w:t xml:space="preserve"> </w:t>
      </w:r>
      <w:r w:rsidRPr="00E6466F">
        <w:rPr>
          <w:rFonts w:ascii="Arial" w:hAnsi="Arial" w:cs="Arial"/>
          <w:sz w:val="22"/>
          <w:szCs w:val="22"/>
        </w:rPr>
        <w:t>be assessed</w:t>
      </w:r>
      <w:r w:rsidRPr="00E6466F">
        <w:rPr>
          <w:rFonts w:ascii="Arial" w:hAnsi="Arial" w:cs="Arial"/>
          <w:spacing w:val="1"/>
          <w:sz w:val="22"/>
          <w:szCs w:val="22"/>
        </w:rPr>
        <w:t xml:space="preserve"> </w:t>
      </w:r>
      <w:r w:rsidRPr="00E6466F">
        <w:rPr>
          <w:rFonts w:ascii="Arial" w:hAnsi="Arial" w:cs="Arial"/>
          <w:sz w:val="22"/>
          <w:szCs w:val="22"/>
        </w:rPr>
        <w:t>by</w:t>
      </w:r>
      <w:r w:rsidRPr="00E6466F">
        <w:rPr>
          <w:rFonts w:ascii="Arial" w:hAnsi="Arial" w:cs="Arial"/>
          <w:spacing w:val="-7"/>
          <w:sz w:val="22"/>
          <w:szCs w:val="22"/>
        </w:rPr>
        <w:t xml:space="preserve"> </w:t>
      </w:r>
      <w:r w:rsidRPr="00E6466F">
        <w:rPr>
          <w:rFonts w:ascii="Arial" w:hAnsi="Arial" w:cs="Arial"/>
          <w:sz w:val="22"/>
          <w:szCs w:val="22"/>
        </w:rPr>
        <w:t>application</w:t>
      </w:r>
      <w:r w:rsidRPr="00E6466F">
        <w:rPr>
          <w:rFonts w:ascii="Arial" w:hAnsi="Arial" w:cs="Arial"/>
          <w:spacing w:val="-2"/>
          <w:sz w:val="22"/>
          <w:szCs w:val="22"/>
        </w:rPr>
        <w:t xml:space="preserve"> </w:t>
      </w:r>
      <w:r w:rsidRPr="00E6466F">
        <w:rPr>
          <w:rFonts w:ascii="Arial" w:hAnsi="Arial" w:cs="Arial"/>
          <w:sz w:val="22"/>
          <w:szCs w:val="22"/>
        </w:rPr>
        <w:t>and at</w:t>
      </w:r>
      <w:r w:rsidRPr="00E6466F">
        <w:rPr>
          <w:rFonts w:ascii="Arial" w:hAnsi="Arial" w:cs="Arial"/>
          <w:spacing w:val="-2"/>
          <w:sz w:val="22"/>
          <w:szCs w:val="22"/>
        </w:rPr>
        <w:t xml:space="preserve"> </w:t>
      </w:r>
      <w:r w:rsidRPr="00E6466F">
        <w:rPr>
          <w:rFonts w:ascii="Arial" w:hAnsi="Arial" w:cs="Arial"/>
          <w:sz w:val="22"/>
          <w:szCs w:val="22"/>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4A5054" w14:paraId="0DF9C362" w14:textId="77777777" w:rsidTr="000512FD">
        <w:trPr>
          <w:trHeight w:val="549"/>
        </w:trPr>
        <w:tc>
          <w:tcPr>
            <w:tcW w:w="7798" w:type="dxa"/>
            <w:shd w:val="clear" w:color="auto" w:fill="001248"/>
          </w:tcPr>
          <w:p w14:paraId="3B54878E" w14:textId="77777777" w:rsidR="004A5054" w:rsidRDefault="004A5054" w:rsidP="000512FD">
            <w:pPr>
              <w:pStyle w:val="TableParagraph"/>
              <w:spacing w:before="129"/>
              <w:rPr>
                <w:b/>
              </w:rPr>
            </w:pPr>
            <w:r>
              <w:rPr>
                <w:b/>
                <w:color w:val="FFFFFF"/>
              </w:rPr>
              <w:t>Qualifications</w:t>
            </w:r>
          </w:p>
        </w:tc>
        <w:tc>
          <w:tcPr>
            <w:tcW w:w="1416" w:type="dxa"/>
            <w:shd w:val="clear" w:color="auto" w:fill="001248"/>
          </w:tcPr>
          <w:p w14:paraId="34E12DD9" w14:textId="77777777" w:rsidR="004A5054" w:rsidRDefault="004A5054" w:rsidP="000512FD">
            <w:pPr>
              <w:pStyle w:val="TableParagraph"/>
              <w:spacing w:before="129"/>
              <w:ind w:left="150"/>
              <w:rPr>
                <w:b/>
              </w:rPr>
            </w:pPr>
            <w:r>
              <w:rPr>
                <w:b/>
                <w:color w:val="FFFFFF"/>
              </w:rPr>
              <w:t>Essential</w:t>
            </w:r>
          </w:p>
        </w:tc>
        <w:tc>
          <w:tcPr>
            <w:tcW w:w="1416" w:type="dxa"/>
            <w:shd w:val="clear" w:color="auto" w:fill="EB0013"/>
          </w:tcPr>
          <w:p w14:paraId="3DA8C0D0" w14:textId="77777777" w:rsidR="004A5054" w:rsidRDefault="004A5054" w:rsidP="000512FD">
            <w:pPr>
              <w:pStyle w:val="TableParagraph"/>
              <w:spacing w:before="129"/>
              <w:ind w:left="301"/>
              <w:rPr>
                <w:b/>
              </w:rPr>
            </w:pPr>
            <w:r>
              <w:rPr>
                <w:b/>
                <w:color w:val="FFFFFF"/>
              </w:rPr>
              <w:t>Desirable</w:t>
            </w:r>
          </w:p>
        </w:tc>
      </w:tr>
      <w:tr w:rsidR="004A5054" w14:paraId="5D1431D3" w14:textId="77777777" w:rsidTr="000512FD">
        <w:trPr>
          <w:trHeight w:val="554"/>
        </w:trPr>
        <w:tc>
          <w:tcPr>
            <w:tcW w:w="7798" w:type="dxa"/>
          </w:tcPr>
          <w:p w14:paraId="41C93595" w14:textId="77777777" w:rsidR="004A5054" w:rsidRDefault="004A5054" w:rsidP="000512FD">
            <w:pPr>
              <w:pStyle w:val="TableParagraph"/>
              <w:spacing w:before="131"/>
            </w:pPr>
            <w:r>
              <w:t>Educated</w:t>
            </w:r>
            <w:r>
              <w:rPr>
                <w:spacing w:val="-2"/>
              </w:rPr>
              <w:t xml:space="preserve"> </w:t>
            </w:r>
            <w:r>
              <w:t>to</w:t>
            </w:r>
            <w:r>
              <w:rPr>
                <w:spacing w:val="-1"/>
              </w:rPr>
              <w:t xml:space="preserve"> </w:t>
            </w:r>
            <w:r>
              <w:t>degree</w:t>
            </w:r>
            <w:r>
              <w:rPr>
                <w:spacing w:val="-2"/>
              </w:rPr>
              <w:t xml:space="preserve"> </w:t>
            </w:r>
            <w:r>
              <w:t>level</w:t>
            </w:r>
            <w:r>
              <w:rPr>
                <w:spacing w:val="1"/>
              </w:rPr>
              <w:t xml:space="preserve"> </w:t>
            </w:r>
            <w:r>
              <w:t>in</w:t>
            </w:r>
            <w:r>
              <w:rPr>
                <w:spacing w:val="-2"/>
              </w:rPr>
              <w:t xml:space="preserve"> </w:t>
            </w:r>
            <w:r>
              <w:t>the</w:t>
            </w:r>
            <w:r>
              <w:rPr>
                <w:spacing w:val="-2"/>
              </w:rPr>
              <w:t xml:space="preserve"> </w:t>
            </w:r>
            <w:r>
              <w:t>identified</w:t>
            </w:r>
            <w:r>
              <w:rPr>
                <w:spacing w:val="-1"/>
              </w:rPr>
              <w:t xml:space="preserve"> </w:t>
            </w:r>
            <w:r>
              <w:t>subject</w:t>
            </w:r>
          </w:p>
        </w:tc>
        <w:tc>
          <w:tcPr>
            <w:tcW w:w="1416" w:type="dxa"/>
          </w:tcPr>
          <w:p w14:paraId="5F196AB2"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6D1F1922" w14:textId="77777777" w:rsidR="004A5054" w:rsidRDefault="004A5054" w:rsidP="000512FD">
            <w:pPr>
              <w:pStyle w:val="TableParagraph"/>
            </w:pPr>
          </w:p>
        </w:tc>
      </w:tr>
      <w:tr w:rsidR="004A5054" w14:paraId="7EB75566" w14:textId="77777777" w:rsidTr="000512FD">
        <w:trPr>
          <w:trHeight w:val="551"/>
        </w:trPr>
        <w:tc>
          <w:tcPr>
            <w:tcW w:w="7798" w:type="dxa"/>
          </w:tcPr>
          <w:p w14:paraId="6AC84AE2" w14:textId="77777777" w:rsidR="004A5054" w:rsidRDefault="004A5054" w:rsidP="000512FD">
            <w:pPr>
              <w:pStyle w:val="TableParagraph"/>
              <w:spacing w:before="128"/>
            </w:pPr>
            <w:r>
              <w:t>Qualified</w:t>
            </w:r>
            <w:r>
              <w:rPr>
                <w:spacing w:val="-2"/>
              </w:rPr>
              <w:t xml:space="preserve"> </w:t>
            </w:r>
            <w:r>
              <w:t>Teacher</w:t>
            </w:r>
            <w:r>
              <w:rPr>
                <w:spacing w:val="-3"/>
              </w:rPr>
              <w:t xml:space="preserve"> </w:t>
            </w:r>
            <w:r>
              <w:t>Status</w:t>
            </w:r>
          </w:p>
        </w:tc>
        <w:tc>
          <w:tcPr>
            <w:tcW w:w="1416" w:type="dxa"/>
          </w:tcPr>
          <w:p w14:paraId="20EDBB23"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5B30EB14" w14:textId="77777777" w:rsidR="004A5054" w:rsidRDefault="004A5054" w:rsidP="000512FD">
            <w:pPr>
              <w:pStyle w:val="TableParagraph"/>
            </w:pPr>
          </w:p>
        </w:tc>
      </w:tr>
      <w:tr w:rsidR="004A5054" w14:paraId="724B54E8" w14:textId="77777777" w:rsidTr="000512FD">
        <w:trPr>
          <w:trHeight w:val="551"/>
        </w:trPr>
        <w:tc>
          <w:tcPr>
            <w:tcW w:w="7798" w:type="dxa"/>
          </w:tcPr>
          <w:p w14:paraId="5A5422EA" w14:textId="77777777" w:rsidR="004A5054" w:rsidRDefault="004A5054" w:rsidP="000512FD">
            <w:pPr>
              <w:pStyle w:val="TableParagraph"/>
              <w:spacing w:before="131"/>
            </w:pPr>
            <w:r>
              <w:t>Good</w:t>
            </w:r>
            <w:r>
              <w:rPr>
                <w:spacing w:val="-2"/>
              </w:rPr>
              <w:t xml:space="preserve"> </w:t>
            </w:r>
            <w:r>
              <w:t>Honours</w:t>
            </w:r>
            <w:r>
              <w:rPr>
                <w:spacing w:val="-1"/>
              </w:rPr>
              <w:t xml:space="preserve"> </w:t>
            </w:r>
            <w:r>
              <w:t>Graduate</w:t>
            </w:r>
          </w:p>
        </w:tc>
        <w:tc>
          <w:tcPr>
            <w:tcW w:w="1416" w:type="dxa"/>
          </w:tcPr>
          <w:p w14:paraId="68CC4465"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7F68CB47" w14:textId="77777777" w:rsidR="004A5054" w:rsidRDefault="004A5054" w:rsidP="000512FD">
            <w:pPr>
              <w:pStyle w:val="TableParagraph"/>
              <w:jc w:val="center"/>
            </w:pPr>
          </w:p>
        </w:tc>
      </w:tr>
      <w:tr w:rsidR="004A5054" w14:paraId="1F894A9B" w14:textId="77777777" w:rsidTr="000512FD">
        <w:trPr>
          <w:trHeight w:val="515"/>
        </w:trPr>
        <w:tc>
          <w:tcPr>
            <w:tcW w:w="7798" w:type="dxa"/>
          </w:tcPr>
          <w:p w14:paraId="4F053AB2" w14:textId="77777777" w:rsidR="004A5054" w:rsidRDefault="004A5054" w:rsidP="000512FD">
            <w:pPr>
              <w:pStyle w:val="TableParagraph"/>
              <w:spacing w:before="133"/>
              <w:rPr>
                <w:sz w:val="23"/>
              </w:rPr>
            </w:pPr>
            <w:r>
              <w:rPr>
                <w:sz w:val="23"/>
              </w:rPr>
              <w:t>Able to</w:t>
            </w:r>
            <w:r>
              <w:rPr>
                <w:spacing w:val="-4"/>
                <w:sz w:val="23"/>
              </w:rPr>
              <w:t xml:space="preserve"> </w:t>
            </w:r>
            <w:r>
              <w:rPr>
                <w:sz w:val="23"/>
              </w:rPr>
              <w:t>teach Key</w:t>
            </w:r>
            <w:r>
              <w:rPr>
                <w:spacing w:val="-6"/>
                <w:sz w:val="23"/>
              </w:rPr>
              <w:t xml:space="preserve"> </w:t>
            </w:r>
            <w:r>
              <w:rPr>
                <w:sz w:val="23"/>
              </w:rPr>
              <w:t>Stage</w:t>
            </w:r>
            <w:r>
              <w:rPr>
                <w:spacing w:val="1"/>
                <w:sz w:val="23"/>
              </w:rPr>
              <w:t xml:space="preserve"> </w:t>
            </w:r>
            <w:r w:rsidRPr="00CC1ACA">
              <w:rPr>
                <w:sz w:val="23"/>
              </w:rPr>
              <w:t>4</w:t>
            </w:r>
            <w:r w:rsidRPr="00CC1ACA">
              <w:rPr>
                <w:spacing w:val="-1"/>
                <w:sz w:val="23"/>
              </w:rPr>
              <w:t xml:space="preserve"> </w:t>
            </w:r>
            <w:r w:rsidRPr="00CC1ACA">
              <w:rPr>
                <w:sz w:val="23"/>
              </w:rPr>
              <w:t>&amp;</w:t>
            </w:r>
            <w:r w:rsidRPr="00CC1ACA">
              <w:rPr>
                <w:spacing w:val="-3"/>
                <w:sz w:val="23"/>
              </w:rPr>
              <w:t xml:space="preserve"> </w:t>
            </w:r>
            <w:r w:rsidRPr="00CC1ACA">
              <w:rPr>
                <w:sz w:val="23"/>
              </w:rPr>
              <w:t>5</w:t>
            </w:r>
            <w:r>
              <w:rPr>
                <w:sz w:val="23"/>
              </w:rPr>
              <w:t xml:space="preserve"> Economics and Key</w:t>
            </w:r>
            <w:r>
              <w:rPr>
                <w:spacing w:val="-6"/>
                <w:sz w:val="23"/>
              </w:rPr>
              <w:t xml:space="preserve"> </w:t>
            </w:r>
            <w:r>
              <w:rPr>
                <w:sz w:val="23"/>
              </w:rPr>
              <w:t>Stage</w:t>
            </w:r>
            <w:r>
              <w:rPr>
                <w:spacing w:val="1"/>
                <w:sz w:val="23"/>
              </w:rPr>
              <w:t xml:space="preserve"> </w:t>
            </w:r>
            <w:r w:rsidRPr="00CC1ACA">
              <w:rPr>
                <w:sz w:val="23"/>
              </w:rPr>
              <w:t>4</w:t>
            </w:r>
            <w:r w:rsidRPr="00CC1ACA">
              <w:rPr>
                <w:spacing w:val="-1"/>
                <w:sz w:val="23"/>
              </w:rPr>
              <w:t xml:space="preserve"> </w:t>
            </w:r>
            <w:r>
              <w:rPr>
                <w:sz w:val="23"/>
              </w:rPr>
              <w:t xml:space="preserve">Business  </w:t>
            </w:r>
          </w:p>
        </w:tc>
        <w:tc>
          <w:tcPr>
            <w:tcW w:w="1416" w:type="dxa"/>
          </w:tcPr>
          <w:p w14:paraId="16A9A698"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0568C63A" w14:textId="77777777" w:rsidR="004A5054" w:rsidRDefault="004A5054" w:rsidP="000512FD">
            <w:pPr>
              <w:pStyle w:val="TableParagraph"/>
            </w:pPr>
          </w:p>
        </w:tc>
      </w:tr>
      <w:tr w:rsidR="004A5054" w14:paraId="1890B9C1" w14:textId="77777777" w:rsidTr="000512FD">
        <w:trPr>
          <w:trHeight w:val="515"/>
        </w:trPr>
        <w:tc>
          <w:tcPr>
            <w:tcW w:w="7798" w:type="dxa"/>
          </w:tcPr>
          <w:p w14:paraId="70FFE43D" w14:textId="77777777" w:rsidR="004A5054" w:rsidRDefault="004A5054" w:rsidP="000512FD">
            <w:pPr>
              <w:pStyle w:val="TableParagraph"/>
              <w:spacing w:before="133"/>
              <w:rPr>
                <w:sz w:val="23"/>
              </w:rPr>
            </w:pPr>
            <w:r>
              <w:rPr>
                <w:sz w:val="23"/>
              </w:rPr>
              <w:t>Able to</w:t>
            </w:r>
            <w:r>
              <w:rPr>
                <w:spacing w:val="-4"/>
                <w:sz w:val="23"/>
              </w:rPr>
              <w:t xml:space="preserve"> </w:t>
            </w:r>
            <w:r>
              <w:rPr>
                <w:sz w:val="23"/>
              </w:rPr>
              <w:t>teach Key</w:t>
            </w:r>
            <w:r>
              <w:rPr>
                <w:spacing w:val="-6"/>
                <w:sz w:val="23"/>
              </w:rPr>
              <w:t xml:space="preserve"> </w:t>
            </w:r>
            <w:r>
              <w:rPr>
                <w:sz w:val="23"/>
              </w:rPr>
              <w:t>Stage</w:t>
            </w:r>
            <w:r>
              <w:rPr>
                <w:spacing w:val="1"/>
                <w:sz w:val="23"/>
              </w:rPr>
              <w:t xml:space="preserve"> </w:t>
            </w:r>
            <w:r w:rsidRPr="00CC1ACA">
              <w:rPr>
                <w:sz w:val="23"/>
              </w:rPr>
              <w:t>5</w:t>
            </w:r>
            <w:r>
              <w:rPr>
                <w:sz w:val="23"/>
              </w:rPr>
              <w:t xml:space="preserve"> Business  </w:t>
            </w:r>
          </w:p>
        </w:tc>
        <w:tc>
          <w:tcPr>
            <w:tcW w:w="1416" w:type="dxa"/>
          </w:tcPr>
          <w:p w14:paraId="23E3E063" w14:textId="77777777" w:rsidR="004A5054" w:rsidRDefault="004A5054" w:rsidP="000512FD">
            <w:pPr>
              <w:pStyle w:val="TableParagraph"/>
              <w:spacing w:before="144"/>
              <w:ind w:left="24"/>
              <w:jc w:val="center"/>
              <w:rPr>
                <w:rFonts w:ascii="Wingdings" w:hAnsi="Wingdings"/>
              </w:rPr>
            </w:pPr>
          </w:p>
        </w:tc>
        <w:tc>
          <w:tcPr>
            <w:tcW w:w="1416" w:type="dxa"/>
          </w:tcPr>
          <w:p w14:paraId="782402EA" w14:textId="77777777" w:rsidR="004A5054" w:rsidRDefault="004A5054" w:rsidP="000512FD">
            <w:pPr>
              <w:pStyle w:val="TableParagraph"/>
              <w:jc w:val="center"/>
            </w:pPr>
            <w:r>
              <w:rPr>
                <w:rFonts w:ascii="Wingdings" w:hAnsi="Wingdings"/>
              </w:rPr>
              <w:t></w:t>
            </w:r>
          </w:p>
        </w:tc>
      </w:tr>
      <w:tr w:rsidR="004A5054" w14:paraId="0041A238" w14:textId="77777777" w:rsidTr="000512FD">
        <w:trPr>
          <w:trHeight w:val="551"/>
        </w:trPr>
        <w:tc>
          <w:tcPr>
            <w:tcW w:w="7798" w:type="dxa"/>
            <w:shd w:val="clear" w:color="auto" w:fill="001248"/>
          </w:tcPr>
          <w:p w14:paraId="0332E693" w14:textId="77777777" w:rsidR="004A5054" w:rsidRDefault="004A5054" w:rsidP="000512FD">
            <w:pPr>
              <w:pStyle w:val="TableParagraph"/>
              <w:spacing w:before="138"/>
              <w:rPr>
                <w:b/>
              </w:rPr>
            </w:pPr>
            <w:r>
              <w:rPr>
                <w:b/>
                <w:color w:val="FFFFFF"/>
              </w:rPr>
              <w:t>Background</w:t>
            </w:r>
            <w:r>
              <w:rPr>
                <w:b/>
                <w:color w:val="FFFFFF"/>
                <w:spacing w:val="-3"/>
              </w:rPr>
              <w:t xml:space="preserve"> </w:t>
            </w:r>
            <w:r>
              <w:rPr>
                <w:b/>
                <w:color w:val="FFFFFF"/>
              </w:rPr>
              <w:t>and</w:t>
            </w:r>
            <w:r>
              <w:rPr>
                <w:b/>
                <w:color w:val="FFFFFF"/>
                <w:spacing w:val="-2"/>
              </w:rPr>
              <w:t xml:space="preserve"> </w:t>
            </w:r>
            <w:r>
              <w:rPr>
                <w:b/>
                <w:color w:val="FFFFFF"/>
              </w:rPr>
              <w:t>Experience</w:t>
            </w:r>
          </w:p>
        </w:tc>
        <w:tc>
          <w:tcPr>
            <w:tcW w:w="1416" w:type="dxa"/>
            <w:shd w:val="clear" w:color="auto" w:fill="001248"/>
          </w:tcPr>
          <w:p w14:paraId="52C4577D" w14:textId="77777777" w:rsidR="004A5054" w:rsidRDefault="004A5054" w:rsidP="000512FD">
            <w:pPr>
              <w:pStyle w:val="TableParagraph"/>
              <w:spacing w:before="129"/>
              <w:ind w:left="186"/>
              <w:rPr>
                <w:b/>
              </w:rPr>
            </w:pPr>
            <w:r>
              <w:rPr>
                <w:b/>
                <w:color w:val="FFFFFF"/>
              </w:rPr>
              <w:t>Essential</w:t>
            </w:r>
          </w:p>
        </w:tc>
        <w:tc>
          <w:tcPr>
            <w:tcW w:w="1416" w:type="dxa"/>
            <w:shd w:val="clear" w:color="auto" w:fill="FF0000"/>
          </w:tcPr>
          <w:p w14:paraId="515D3831" w14:textId="77777777" w:rsidR="004A5054" w:rsidRDefault="004A5054" w:rsidP="000512FD">
            <w:pPr>
              <w:pStyle w:val="TableParagraph"/>
              <w:spacing w:before="129"/>
              <w:ind w:left="333"/>
              <w:rPr>
                <w:b/>
              </w:rPr>
            </w:pPr>
            <w:r>
              <w:rPr>
                <w:b/>
                <w:color w:val="FFFFFF"/>
              </w:rPr>
              <w:t>Desirable</w:t>
            </w:r>
          </w:p>
        </w:tc>
      </w:tr>
      <w:tr w:rsidR="004A5054" w14:paraId="1AF561A9" w14:textId="77777777" w:rsidTr="000512FD">
        <w:trPr>
          <w:trHeight w:val="613"/>
        </w:trPr>
        <w:tc>
          <w:tcPr>
            <w:tcW w:w="7798" w:type="dxa"/>
          </w:tcPr>
          <w:p w14:paraId="70F8FFD4" w14:textId="77777777" w:rsidR="004A5054" w:rsidRDefault="004A5054" w:rsidP="000512FD">
            <w:pPr>
              <w:pStyle w:val="TableParagraph"/>
              <w:spacing w:line="270" w:lineRule="exact"/>
            </w:pPr>
            <w:r>
              <w:t>Recent</w:t>
            </w:r>
            <w:r>
              <w:rPr>
                <w:spacing w:val="-2"/>
              </w:rPr>
              <w:t xml:space="preserve"> </w:t>
            </w:r>
            <w:r>
              <w:t>and</w:t>
            </w:r>
            <w:r>
              <w:rPr>
                <w:spacing w:val="-1"/>
              </w:rPr>
              <w:t xml:space="preserve"> </w:t>
            </w:r>
            <w:r>
              <w:t>successful</w:t>
            </w:r>
            <w:r>
              <w:rPr>
                <w:spacing w:val="-1"/>
              </w:rPr>
              <w:t xml:space="preserve"> </w:t>
            </w:r>
            <w:r>
              <w:t>teaching</w:t>
            </w:r>
            <w:r>
              <w:rPr>
                <w:spacing w:val="-4"/>
              </w:rPr>
              <w:t xml:space="preserve"> </w:t>
            </w:r>
            <w:r>
              <w:t>experience</w:t>
            </w:r>
            <w:r>
              <w:rPr>
                <w:spacing w:val="-3"/>
              </w:rPr>
              <w:t xml:space="preserve"> </w:t>
            </w:r>
            <w:r>
              <w:t>in</w:t>
            </w:r>
            <w:r>
              <w:rPr>
                <w:spacing w:val="-1"/>
              </w:rPr>
              <w:t xml:space="preserve"> </w:t>
            </w:r>
            <w:r>
              <w:t>secondary schools</w:t>
            </w:r>
          </w:p>
        </w:tc>
        <w:tc>
          <w:tcPr>
            <w:tcW w:w="1416" w:type="dxa"/>
          </w:tcPr>
          <w:p w14:paraId="1B7B5EC8"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66EFDCC5" w14:textId="77777777" w:rsidR="004A5054" w:rsidRDefault="004A5054" w:rsidP="000512FD">
            <w:pPr>
              <w:pStyle w:val="TableParagraph"/>
            </w:pPr>
          </w:p>
        </w:tc>
      </w:tr>
      <w:tr w:rsidR="004A5054" w14:paraId="65879332" w14:textId="77777777" w:rsidTr="000512FD">
        <w:trPr>
          <w:trHeight w:val="614"/>
        </w:trPr>
        <w:tc>
          <w:tcPr>
            <w:tcW w:w="7798" w:type="dxa"/>
          </w:tcPr>
          <w:p w14:paraId="52B0600B" w14:textId="77777777" w:rsidR="004A5054" w:rsidRDefault="004A5054" w:rsidP="000512FD">
            <w:pPr>
              <w:pStyle w:val="TableParagraph"/>
              <w:spacing w:before="131"/>
            </w:pPr>
            <w:r>
              <w:t>An</w:t>
            </w:r>
            <w:r>
              <w:rPr>
                <w:spacing w:val="-2"/>
              </w:rPr>
              <w:t xml:space="preserve"> </w:t>
            </w:r>
            <w:r>
              <w:t>outstanding</w:t>
            </w:r>
            <w:r>
              <w:rPr>
                <w:spacing w:val="-4"/>
              </w:rPr>
              <w:t xml:space="preserve"> </w:t>
            </w:r>
            <w:r>
              <w:t>classroom</w:t>
            </w:r>
            <w:r>
              <w:rPr>
                <w:spacing w:val="-1"/>
              </w:rPr>
              <w:t xml:space="preserve"> </w:t>
            </w:r>
            <w:r>
              <w:t>practitioner</w:t>
            </w:r>
          </w:p>
        </w:tc>
        <w:tc>
          <w:tcPr>
            <w:tcW w:w="1416" w:type="dxa"/>
          </w:tcPr>
          <w:p w14:paraId="5361630E"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5A2200DA" w14:textId="77777777" w:rsidR="004A5054" w:rsidRDefault="004A5054" w:rsidP="000512FD">
            <w:pPr>
              <w:pStyle w:val="TableParagraph"/>
            </w:pPr>
          </w:p>
        </w:tc>
      </w:tr>
      <w:tr w:rsidR="004A5054" w14:paraId="6CDD8ADC" w14:textId="77777777" w:rsidTr="000512FD">
        <w:trPr>
          <w:trHeight w:val="613"/>
        </w:trPr>
        <w:tc>
          <w:tcPr>
            <w:tcW w:w="7798" w:type="dxa"/>
          </w:tcPr>
          <w:p w14:paraId="1D26C380" w14:textId="77777777" w:rsidR="004A5054" w:rsidRDefault="004A5054" w:rsidP="000512FD">
            <w:pPr>
              <w:pStyle w:val="TableParagraph"/>
              <w:spacing w:before="131"/>
            </w:pPr>
            <w:r>
              <w:t>Excellent</w:t>
            </w:r>
            <w:r>
              <w:rPr>
                <w:spacing w:val="-3"/>
              </w:rPr>
              <w:t xml:space="preserve"> </w:t>
            </w:r>
            <w:r>
              <w:t>classroom</w:t>
            </w:r>
            <w:r>
              <w:rPr>
                <w:spacing w:val="-2"/>
              </w:rPr>
              <w:t xml:space="preserve"> </w:t>
            </w:r>
            <w:r>
              <w:t>management</w:t>
            </w:r>
            <w:r>
              <w:rPr>
                <w:spacing w:val="-2"/>
              </w:rPr>
              <w:t xml:space="preserve"> </w:t>
            </w:r>
            <w:r>
              <w:t>skills</w:t>
            </w:r>
          </w:p>
        </w:tc>
        <w:tc>
          <w:tcPr>
            <w:tcW w:w="1416" w:type="dxa"/>
          </w:tcPr>
          <w:p w14:paraId="7326D346"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3384131A" w14:textId="77777777" w:rsidR="004A5054" w:rsidRDefault="004A5054" w:rsidP="000512FD">
            <w:pPr>
              <w:pStyle w:val="TableParagraph"/>
            </w:pPr>
          </w:p>
        </w:tc>
      </w:tr>
      <w:tr w:rsidR="004A5054" w14:paraId="7ADC863D" w14:textId="77777777" w:rsidTr="000512FD">
        <w:trPr>
          <w:trHeight w:val="611"/>
        </w:trPr>
        <w:tc>
          <w:tcPr>
            <w:tcW w:w="7798" w:type="dxa"/>
          </w:tcPr>
          <w:p w14:paraId="0A24FF87" w14:textId="77777777" w:rsidR="004A5054" w:rsidRDefault="004A5054" w:rsidP="000512FD">
            <w:pPr>
              <w:pStyle w:val="TableParagraph"/>
              <w:ind w:right="1571"/>
            </w:pPr>
            <w:r>
              <w:t>Excellent</w:t>
            </w:r>
            <w:r>
              <w:rPr>
                <w:spacing w:val="-2"/>
              </w:rPr>
              <w:t xml:space="preserve"> </w:t>
            </w:r>
            <w:r>
              <w:t>understanding</w:t>
            </w:r>
            <w:r>
              <w:rPr>
                <w:spacing w:val="-2"/>
              </w:rPr>
              <w:t xml:space="preserve"> </w:t>
            </w:r>
            <w:r>
              <w:t>of</w:t>
            </w:r>
            <w:r>
              <w:rPr>
                <w:spacing w:val="-2"/>
              </w:rPr>
              <w:t xml:space="preserve"> </w:t>
            </w:r>
            <w:r>
              <w:t>current,</w:t>
            </w:r>
            <w:r>
              <w:rPr>
                <w:spacing w:val="-2"/>
              </w:rPr>
              <w:t xml:space="preserve"> </w:t>
            </w:r>
            <w:r>
              <w:t>relevant</w:t>
            </w:r>
            <w:r>
              <w:rPr>
                <w:spacing w:val="-1"/>
              </w:rPr>
              <w:t xml:space="preserve"> </w:t>
            </w:r>
            <w:r>
              <w:t>issues</w:t>
            </w:r>
            <w:r>
              <w:rPr>
                <w:spacing w:val="-2"/>
              </w:rPr>
              <w:t xml:space="preserve"> </w:t>
            </w:r>
            <w:r>
              <w:t>and</w:t>
            </w:r>
            <w:r>
              <w:rPr>
                <w:spacing w:val="-1"/>
              </w:rPr>
              <w:t xml:space="preserve"> </w:t>
            </w:r>
            <w:r>
              <w:t>national</w:t>
            </w:r>
            <w:r>
              <w:rPr>
                <w:spacing w:val="-57"/>
              </w:rPr>
              <w:t xml:space="preserve"> </w:t>
            </w:r>
            <w:r>
              <w:t>developments</w:t>
            </w:r>
            <w:r>
              <w:rPr>
                <w:spacing w:val="-1"/>
              </w:rPr>
              <w:t xml:space="preserve"> </w:t>
            </w:r>
            <w:r>
              <w:t>in education</w:t>
            </w:r>
          </w:p>
        </w:tc>
        <w:tc>
          <w:tcPr>
            <w:tcW w:w="1416" w:type="dxa"/>
          </w:tcPr>
          <w:p w14:paraId="486B9D35"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637AD8D0" w14:textId="77777777" w:rsidR="004A5054" w:rsidRDefault="004A5054" w:rsidP="000512FD">
            <w:pPr>
              <w:pStyle w:val="TableParagraph"/>
            </w:pPr>
          </w:p>
        </w:tc>
      </w:tr>
      <w:tr w:rsidR="004A5054" w14:paraId="3B514646" w14:textId="77777777" w:rsidTr="000512FD">
        <w:trPr>
          <w:trHeight w:val="613"/>
        </w:trPr>
        <w:tc>
          <w:tcPr>
            <w:tcW w:w="7798" w:type="dxa"/>
          </w:tcPr>
          <w:p w14:paraId="7916DAD4" w14:textId="77777777" w:rsidR="004A5054" w:rsidRDefault="004A5054" w:rsidP="000512FD">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CD5DCD7"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33861E9D" w14:textId="77777777" w:rsidR="004A5054" w:rsidRDefault="004A5054" w:rsidP="000512FD">
            <w:pPr>
              <w:pStyle w:val="TableParagraph"/>
            </w:pPr>
          </w:p>
        </w:tc>
      </w:tr>
      <w:tr w:rsidR="004A5054" w14:paraId="582C909F" w14:textId="77777777" w:rsidTr="000512FD">
        <w:trPr>
          <w:trHeight w:val="613"/>
        </w:trPr>
        <w:tc>
          <w:tcPr>
            <w:tcW w:w="7798" w:type="dxa"/>
          </w:tcPr>
          <w:p w14:paraId="3801D215" w14:textId="77777777" w:rsidR="004A5054" w:rsidRDefault="004A5054" w:rsidP="000512FD">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38E543A0"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4E601C5A" w14:textId="77777777" w:rsidR="004A5054" w:rsidRDefault="004A5054" w:rsidP="000512FD">
            <w:pPr>
              <w:pStyle w:val="TableParagraph"/>
            </w:pPr>
          </w:p>
        </w:tc>
      </w:tr>
      <w:tr w:rsidR="004A5054" w14:paraId="5BA48C3F" w14:textId="77777777" w:rsidTr="000512FD">
        <w:trPr>
          <w:trHeight w:val="604"/>
        </w:trPr>
        <w:tc>
          <w:tcPr>
            <w:tcW w:w="7798" w:type="dxa"/>
          </w:tcPr>
          <w:p w14:paraId="40B4FB21" w14:textId="77777777" w:rsidR="004A5054" w:rsidRDefault="004A5054" w:rsidP="000512FD">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practice</w:t>
            </w:r>
          </w:p>
        </w:tc>
        <w:tc>
          <w:tcPr>
            <w:tcW w:w="1416" w:type="dxa"/>
          </w:tcPr>
          <w:p w14:paraId="7A12F2E2" w14:textId="77777777" w:rsidR="004A5054" w:rsidRDefault="004A5054" w:rsidP="000512FD">
            <w:pPr>
              <w:pStyle w:val="TableParagraph"/>
            </w:pPr>
          </w:p>
        </w:tc>
        <w:tc>
          <w:tcPr>
            <w:tcW w:w="1416" w:type="dxa"/>
          </w:tcPr>
          <w:p w14:paraId="43FCB665" w14:textId="77777777" w:rsidR="004A5054" w:rsidRDefault="004A5054" w:rsidP="000512FD">
            <w:pPr>
              <w:pStyle w:val="TableParagraph"/>
              <w:spacing w:before="11"/>
              <w:rPr>
                <w:sz w:val="27"/>
              </w:rPr>
            </w:pPr>
          </w:p>
          <w:p w14:paraId="50EE28EA" w14:textId="77777777" w:rsidR="004A5054" w:rsidRDefault="004A5054" w:rsidP="000512FD">
            <w:pPr>
              <w:pStyle w:val="TableParagraph"/>
              <w:spacing w:line="263" w:lineRule="exact"/>
              <w:ind w:left="24"/>
              <w:jc w:val="center"/>
              <w:rPr>
                <w:rFonts w:ascii="Wingdings" w:hAnsi="Wingdings"/>
              </w:rPr>
            </w:pPr>
            <w:r>
              <w:rPr>
                <w:rFonts w:ascii="Wingdings" w:hAnsi="Wingdings"/>
              </w:rPr>
              <w:t></w:t>
            </w:r>
          </w:p>
        </w:tc>
      </w:tr>
      <w:tr w:rsidR="004A5054" w14:paraId="026892F4" w14:textId="77777777" w:rsidTr="000512FD">
        <w:trPr>
          <w:trHeight w:val="549"/>
        </w:trPr>
        <w:tc>
          <w:tcPr>
            <w:tcW w:w="7798" w:type="dxa"/>
            <w:shd w:val="clear" w:color="auto" w:fill="001248"/>
          </w:tcPr>
          <w:p w14:paraId="52A534A9" w14:textId="77777777" w:rsidR="004A5054" w:rsidRDefault="004A5054" w:rsidP="000512FD">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26E22730" w14:textId="77777777" w:rsidR="004A5054" w:rsidRDefault="004A5054" w:rsidP="000512FD">
            <w:pPr>
              <w:pStyle w:val="TableParagraph"/>
              <w:spacing w:before="129"/>
              <w:ind w:right="246"/>
              <w:jc w:val="right"/>
              <w:rPr>
                <w:b/>
              </w:rPr>
            </w:pPr>
            <w:r>
              <w:rPr>
                <w:b/>
                <w:color w:val="FFFFFF"/>
              </w:rPr>
              <w:t>Essential</w:t>
            </w:r>
          </w:p>
        </w:tc>
        <w:tc>
          <w:tcPr>
            <w:tcW w:w="1416" w:type="dxa"/>
            <w:shd w:val="clear" w:color="auto" w:fill="FF0000"/>
          </w:tcPr>
          <w:p w14:paraId="4D063693" w14:textId="77777777" w:rsidR="004A5054" w:rsidRDefault="004A5054" w:rsidP="000512FD">
            <w:pPr>
              <w:pStyle w:val="TableParagraph"/>
              <w:spacing w:before="129"/>
              <w:ind w:left="253"/>
              <w:rPr>
                <w:b/>
              </w:rPr>
            </w:pPr>
            <w:r>
              <w:rPr>
                <w:b/>
                <w:color w:val="FFFFFF"/>
              </w:rPr>
              <w:t>Desirable</w:t>
            </w:r>
          </w:p>
        </w:tc>
      </w:tr>
      <w:tr w:rsidR="004A5054" w14:paraId="4C45A330" w14:textId="77777777" w:rsidTr="000512FD">
        <w:trPr>
          <w:trHeight w:val="554"/>
        </w:trPr>
        <w:tc>
          <w:tcPr>
            <w:tcW w:w="7798" w:type="dxa"/>
          </w:tcPr>
          <w:p w14:paraId="00DA3D30" w14:textId="77777777" w:rsidR="004A5054" w:rsidRDefault="004A5054" w:rsidP="000512FD">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4F6A03CD"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3120A423" w14:textId="77777777" w:rsidR="004A5054" w:rsidRDefault="004A5054" w:rsidP="000512FD">
            <w:pPr>
              <w:pStyle w:val="TableParagraph"/>
            </w:pPr>
          </w:p>
        </w:tc>
      </w:tr>
      <w:tr w:rsidR="004A5054" w14:paraId="59DA2780" w14:textId="77777777" w:rsidTr="000512FD">
        <w:trPr>
          <w:trHeight w:val="549"/>
        </w:trPr>
        <w:tc>
          <w:tcPr>
            <w:tcW w:w="7798" w:type="dxa"/>
          </w:tcPr>
          <w:p w14:paraId="2692456D" w14:textId="77777777" w:rsidR="004A5054" w:rsidRDefault="004A5054" w:rsidP="000512FD">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547E2A08"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071F6108" w14:textId="77777777" w:rsidR="004A5054" w:rsidRDefault="004A5054" w:rsidP="000512FD">
            <w:pPr>
              <w:pStyle w:val="TableParagraph"/>
            </w:pPr>
          </w:p>
        </w:tc>
      </w:tr>
      <w:tr w:rsidR="004A5054" w14:paraId="7975E512" w14:textId="77777777" w:rsidTr="000512FD">
        <w:trPr>
          <w:trHeight w:val="549"/>
        </w:trPr>
        <w:tc>
          <w:tcPr>
            <w:tcW w:w="7798" w:type="dxa"/>
          </w:tcPr>
          <w:p w14:paraId="212A512A" w14:textId="77777777" w:rsidR="004A5054" w:rsidRDefault="004A5054" w:rsidP="000512FD">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F786ECE" w14:textId="77777777" w:rsidR="004A5054" w:rsidRDefault="004A5054" w:rsidP="000512FD">
            <w:pPr>
              <w:pStyle w:val="TableParagraph"/>
              <w:spacing w:before="139"/>
              <w:ind w:left="24"/>
              <w:jc w:val="center"/>
              <w:rPr>
                <w:rFonts w:ascii="Wingdings" w:hAnsi="Wingdings"/>
              </w:rPr>
            </w:pPr>
            <w:r>
              <w:rPr>
                <w:rFonts w:ascii="Wingdings" w:hAnsi="Wingdings"/>
              </w:rPr>
              <w:t></w:t>
            </w:r>
          </w:p>
        </w:tc>
        <w:tc>
          <w:tcPr>
            <w:tcW w:w="1416" w:type="dxa"/>
          </w:tcPr>
          <w:p w14:paraId="7A3FB7AA" w14:textId="77777777" w:rsidR="004A5054" w:rsidRDefault="004A5054" w:rsidP="000512FD">
            <w:pPr>
              <w:pStyle w:val="TableParagraph"/>
            </w:pPr>
          </w:p>
        </w:tc>
      </w:tr>
      <w:tr w:rsidR="004A5054" w14:paraId="5D50A566" w14:textId="77777777" w:rsidTr="000512FD">
        <w:trPr>
          <w:trHeight w:val="551"/>
        </w:trPr>
        <w:tc>
          <w:tcPr>
            <w:tcW w:w="7798" w:type="dxa"/>
            <w:shd w:val="clear" w:color="auto" w:fill="001248"/>
          </w:tcPr>
          <w:p w14:paraId="3AE1EE88" w14:textId="77777777" w:rsidR="004A5054" w:rsidRDefault="004A5054" w:rsidP="000512FD">
            <w:pPr>
              <w:pStyle w:val="TableParagraph"/>
              <w:spacing w:before="136"/>
              <w:rPr>
                <w:b/>
              </w:rPr>
            </w:pPr>
            <w:r>
              <w:rPr>
                <w:b/>
                <w:color w:val="FFFFFF"/>
              </w:rPr>
              <w:t>Skills</w:t>
            </w:r>
          </w:p>
        </w:tc>
        <w:tc>
          <w:tcPr>
            <w:tcW w:w="1416" w:type="dxa"/>
            <w:shd w:val="clear" w:color="auto" w:fill="001248"/>
          </w:tcPr>
          <w:p w14:paraId="0888AF27" w14:textId="77777777" w:rsidR="004A5054" w:rsidRDefault="004A5054" w:rsidP="000512FD">
            <w:pPr>
              <w:pStyle w:val="TableParagraph"/>
              <w:spacing w:before="129"/>
              <w:ind w:right="246"/>
              <w:jc w:val="right"/>
              <w:rPr>
                <w:b/>
              </w:rPr>
            </w:pPr>
            <w:r>
              <w:rPr>
                <w:b/>
                <w:color w:val="FFFFFF"/>
              </w:rPr>
              <w:t>Essential</w:t>
            </w:r>
          </w:p>
        </w:tc>
        <w:tc>
          <w:tcPr>
            <w:tcW w:w="1416" w:type="dxa"/>
            <w:shd w:val="clear" w:color="auto" w:fill="FF0000"/>
          </w:tcPr>
          <w:p w14:paraId="7EB4132D" w14:textId="77777777" w:rsidR="004A5054" w:rsidRDefault="004A5054" w:rsidP="000512FD">
            <w:pPr>
              <w:pStyle w:val="TableParagraph"/>
              <w:spacing w:before="129"/>
              <w:ind w:left="253"/>
              <w:rPr>
                <w:b/>
              </w:rPr>
            </w:pPr>
            <w:r>
              <w:rPr>
                <w:b/>
                <w:color w:val="FFFFFF"/>
              </w:rPr>
              <w:t>Desirable</w:t>
            </w:r>
          </w:p>
        </w:tc>
      </w:tr>
      <w:tr w:rsidR="004A5054" w14:paraId="67F1D346" w14:textId="77777777" w:rsidTr="000512FD">
        <w:trPr>
          <w:trHeight w:val="551"/>
        </w:trPr>
        <w:tc>
          <w:tcPr>
            <w:tcW w:w="7798" w:type="dxa"/>
          </w:tcPr>
          <w:p w14:paraId="79E6243A" w14:textId="77777777" w:rsidR="004A5054" w:rsidRDefault="004A5054" w:rsidP="000512FD">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0D08ADAC" w14:textId="77777777" w:rsidR="004A5054" w:rsidRDefault="004A5054" w:rsidP="000512FD">
            <w:pPr>
              <w:pStyle w:val="TableParagraph"/>
              <w:spacing w:before="144"/>
              <w:ind w:left="24"/>
              <w:jc w:val="center"/>
              <w:rPr>
                <w:rFonts w:ascii="Wingdings" w:hAnsi="Wingdings"/>
              </w:rPr>
            </w:pPr>
            <w:r>
              <w:rPr>
                <w:rFonts w:ascii="Wingdings" w:hAnsi="Wingdings"/>
              </w:rPr>
              <w:t></w:t>
            </w:r>
          </w:p>
        </w:tc>
        <w:tc>
          <w:tcPr>
            <w:tcW w:w="1416" w:type="dxa"/>
          </w:tcPr>
          <w:p w14:paraId="20FB68D7" w14:textId="77777777" w:rsidR="004A5054" w:rsidRDefault="004A5054" w:rsidP="000512FD">
            <w:pPr>
              <w:pStyle w:val="TableParagraph"/>
            </w:pPr>
          </w:p>
        </w:tc>
      </w:tr>
      <w:tr w:rsidR="004A5054" w14:paraId="64CCBB80" w14:textId="77777777" w:rsidTr="000512FD">
        <w:trPr>
          <w:trHeight w:val="551"/>
        </w:trPr>
        <w:tc>
          <w:tcPr>
            <w:tcW w:w="7798" w:type="dxa"/>
          </w:tcPr>
          <w:p w14:paraId="43431619" w14:textId="77777777" w:rsidR="004A5054" w:rsidRDefault="004A5054" w:rsidP="000512FD">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7FB3859C"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2519AB48" w14:textId="77777777" w:rsidR="004A5054" w:rsidRDefault="004A5054" w:rsidP="000512FD">
            <w:pPr>
              <w:pStyle w:val="TableParagraph"/>
            </w:pPr>
          </w:p>
        </w:tc>
      </w:tr>
      <w:tr w:rsidR="004A5054" w14:paraId="7E7FF8FA" w14:textId="77777777" w:rsidTr="000512FD">
        <w:trPr>
          <w:trHeight w:val="553"/>
        </w:trPr>
        <w:tc>
          <w:tcPr>
            <w:tcW w:w="7798" w:type="dxa"/>
          </w:tcPr>
          <w:p w14:paraId="1D420F3E" w14:textId="77777777" w:rsidR="004A5054" w:rsidRDefault="004A5054" w:rsidP="000512FD">
            <w:pPr>
              <w:pStyle w:val="TableParagraph"/>
              <w:spacing w:line="276" w:lineRule="exact"/>
              <w:ind w:right="1478"/>
            </w:pPr>
            <w:r>
              <w:lastRenderedPageBreak/>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0A4F8D07" w14:textId="77777777" w:rsidR="004A5054" w:rsidRDefault="004A5054" w:rsidP="000512FD">
            <w:pPr>
              <w:pStyle w:val="TableParagraph"/>
              <w:spacing w:before="139"/>
              <w:ind w:left="24"/>
              <w:jc w:val="center"/>
              <w:rPr>
                <w:rFonts w:ascii="Wingdings" w:hAnsi="Wingdings"/>
              </w:rPr>
            </w:pPr>
            <w:r>
              <w:rPr>
                <w:rFonts w:ascii="Wingdings" w:hAnsi="Wingdings"/>
              </w:rPr>
              <w:t></w:t>
            </w:r>
          </w:p>
        </w:tc>
        <w:tc>
          <w:tcPr>
            <w:tcW w:w="1416" w:type="dxa"/>
          </w:tcPr>
          <w:p w14:paraId="28E1EE4E" w14:textId="77777777" w:rsidR="004A5054" w:rsidRDefault="004A5054" w:rsidP="000512FD">
            <w:pPr>
              <w:pStyle w:val="TableParagraph"/>
            </w:pPr>
          </w:p>
        </w:tc>
      </w:tr>
      <w:tr w:rsidR="004A5054" w14:paraId="1B429ECC" w14:textId="77777777" w:rsidTr="000512FD">
        <w:trPr>
          <w:trHeight w:val="546"/>
        </w:trPr>
        <w:tc>
          <w:tcPr>
            <w:tcW w:w="7798" w:type="dxa"/>
          </w:tcPr>
          <w:p w14:paraId="0E7F9C70" w14:textId="77777777" w:rsidR="004A5054" w:rsidRDefault="004A5054" w:rsidP="000512FD">
            <w:pPr>
              <w:pStyle w:val="TableParagraph"/>
              <w:spacing w:before="7" w:line="225" w:lineRule="auto"/>
              <w:ind w:right="113"/>
            </w:pPr>
            <w:r>
              <w:t>Excellent organisational skills to meet deadlines and manage work load of self</w:t>
            </w:r>
            <w:r>
              <w:rPr>
                <w:spacing w:val="-57"/>
              </w:rPr>
              <w:t xml:space="preserve"> </w:t>
            </w:r>
            <w:r>
              <w:t>and</w:t>
            </w:r>
            <w:r>
              <w:rPr>
                <w:spacing w:val="-1"/>
              </w:rPr>
              <w:t xml:space="preserve"> </w:t>
            </w:r>
            <w:r>
              <w:t>others</w:t>
            </w:r>
          </w:p>
        </w:tc>
        <w:tc>
          <w:tcPr>
            <w:tcW w:w="1416" w:type="dxa"/>
          </w:tcPr>
          <w:p w14:paraId="50A133DA" w14:textId="77777777" w:rsidR="004A5054" w:rsidRDefault="004A5054" w:rsidP="000512FD">
            <w:pPr>
              <w:pStyle w:val="TableParagraph"/>
              <w:spacing w:before="139"/>
              <w:ind w:left="24"/>
              <w:jc w:val="center"/>
              <w:rPr>
                <w:rFonts w:ascii="Wingdings" w:hAnsi="Wingdings"/>
              </w:rPr>
            </w:pPr>
            <w:r>
              <w:rPr>
                <w:rFonts w:ascii="Wingdings" w:hAnsi="Wingdings"/>
              </w:rPr>
              <w:t></w:t>
            </w:r>
          </w:p>
        </w:tc>
        <w:tc>
          <w:tcPr>
            <w:tcW w:w="1416" w:type="dxa"/>
          </w:tcPr>
          <w:p w14:paraId="534F10C1" w14:textId="77777777" w:rsidR="004A5054" w:rsidRDefault="004A5054" w:rsidP="000512FD">
            <w:pPr>
              <w:pStyle w:val="TableParagraph"/>
            </w:pPr>
          </w:p>
        </w:tc>
      </w:tr>
      <w:tr w:rsidR="004A5054" w14:paraId="52A92C71" w14:textId="77777777" w:rsidTr="000512FD">
        <w:trPr>
          <w:trHeight w:val="551"/>
        </w:trPr>
        <w:tc>
          <w:tcPr>
            <w:tcW w:w="7798" w:type="dxa"/>
          </w:tcPr>
          <w:p w14:paraId="65D2B40D" w14:textId="77777777" w:rsidR="004A5054" w:rsidRDefault="004A5054" w:rsidP="000512FD">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5F523C8C" w14:textId="77777777" w:rsidR="004A5054" w:rsidRDefault="004A5054" w:rsidP="000512FD">
            <w:pPr>
              <w:pStyle w:val="TableParagraph"/>
              <w:spacing w:before="141"/>
              <w:ind w:left="24"/>
              <w:jc w:val="center"/>
              <w:rPr>
                <w:rFonts w:ascii="Wingdings" w:hAnsi="Wingdings"/>
              </w:rPr>
            </w:pPr>
            <w:r>
              <w:rPr>
                <w:rFonts w:ascii="Wingdings" w:hAnsi="Wingdings"/>
              </w:rPr>
              <w:t></w:t>
            </w:r>
          </w:p>
        </w:tc>
        <w:tc>
          <w:tcPr>
            <w:tcW w:w="1416" w:type="dxa"/>
          </w:tcPr>
          <w:p w14:paraId="70E9C14A" w14:textId="77777777" w:rsidR="004A5054" w:rsidRDefault="004A5054" w:rsidP="000512FD">
            <w:pPr>
              <w:pStyle w:val="TableParagraph"/>
            </w:pPr>
          </w:p>
        </w:tc>
      </w:tr>
      <w:tr w:rsidR="004A5054" w14:paraId="4DBE39DB" w14:textId="77777777" w:rsidTr="004A5054">
        <w:trPr>
          <w:trHeight w:val="551"/>
        </w:trPr>
        <w:tc>
          <w:tcPr>
            <w:tcW w:w="7798" w:type="dxa"/>
            <w:shd w:val="clear" w:color="auto" w:fill="002060"/>
          </w:tcPr>
          <w:p w14:paraId="1B7D0410" w14:textId="20335CB0" w:rsidR="004A5054" w:rsidRDefault="004A5054" w:rsidP="004A5054">
            <w:pPr>
              <w:pStyle w:val="TableParagraph"/>
              <w:spacing w:before="131"/>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2060"/>
          </w:tcPr>
          <w:p w14:paraId="26119B14" w14:textId="6D7788A1" w:rsidR="004A5054" w:rsidRDefault="004A5054" w:rsidP="004A5054">
            <w:pPr>
              <w:pStyle w:val="TableParagraph"/>
              <w:spacing w:before="141"/>
              <w:ind w:left="24"/>
              <w:jc w:val="center"/>
              <w:rPr>
                <w:rFonts w:ascii="Wingdings" w:hAnsi="Wingdings"/>
              </w:rPr>
            </w:pPr>
            <w:r>
              <w:rPr>
                <w:b/>
                <w:color w:val="FFFFFF"/>
              </w:rPr>
              <w:t>Essential</w:t>
            </w:r>
          </w:p>
        </w:tc>
        <w:tc>
          <w:tcPr>
            <w:tcW w:w="1416" w:type="dxa"/>
            <w:shd w:val="clear" w:color="auto" w:fill="FF0000"/>
          </w:tcPr>
          <w:p w14:paraId="0C7709C3" w14:textId="1DC16746" w:rsidR="004A5054" w:rsidRDefault="004A5054" w:rsidP="004A5054">
            <w:pPr>
              <w:pStyle w:val="TableParagraph"/>
              <w:jc w:val="center"/>
            </w:pPr>
            <w:r>
              <w:rPr>
                <w:b/>
                <w:color w:val="FFFFFF"/>
              </w:rPr>
              <w:t>Desirable</w:t>
            </w:r>
          </w:p>
        </w:tc>
      </w:tr>
      <w:tr w:rsidR="004A5054" w14:paraId="7A3D3948" w14:textId="77777777" w:rsidTr="000512FD">
        <w:trPr>
          <w:trHeight w:val="551"/>
        </w:trPr>
        <w:tc>
          <w:tcPr>
            <w:tcW w:w="7798" w:type="dxa"/>
          </w:tcPr>
          <w:p w14:paraId="7CB210E4" w14:textId="1FA3B9BB" w:rsidR="004A5054" w:rsidRDefault="004A5054" w:rsidP="004A5054">
            <w:pPr>
              <w:pStyle w:val="TableParagraph"/>
              <w:spacing w:before="131"/>
            </w:pPr>
            <w:r>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rsidRPr="00BB4889">
              <w:t xml:space="preserve">Business &amp; Economics </w:t>
            </w:r>
          </w:p>
        </w:tc>
        <w:tc>
          <w:tcPr>
            <w:tcW w:w="1416" w:type="dxa"/>
          </w:tcPr>
          <w:p w14:paraId="563EE453" w14:textId="6718F17B"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45CA3AC4" w14:textId="77777777" w:rsidR="004A5054" w:rsidRDefault="004A5054" w:rsidP="004A5054">
            <w:pPr>
              <w:pStyle w:val="TableParagraph"/>
            </w:pPr>
          </w:p>
        </w:tc>
      </w:tr>
      <w:tr w:rsidR="004A5054" w14:paraId="20AA62A7" w14:textId="77777777" w:rsidTr="000512FD">
        <w:trPr>
          <w:trHeight w:val="551"/>
        </w:trPr>
        <w:tc>
          <w:tcPr>
            <w:tcW w:w="7798" w:type="dxa"/>
          </w:tcPr>
          <w:p w14:paraId="17AED161" w14:textId="3CFDAF8D" w:rsidR="004A5054" w:rsidRDefault="004A5054" w:rsidP="004A5054">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28A34511" w14:textId="6B447F60"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1A9D53F3" w14:textId="77777777" w:rsidR="004A5054" w:rsidRDefault="004A5054" w:rsidP="004A5054">
            <w:pPr>
              <w:pStyle w:val="TableParagraph"/>
            </w:pPr>
          </w:p>
        </w:tc>
      </w:tr>
      <w:tr w:rsidR="004A5054" w14:paraId="5A0DE48E" w14:textId="77777777" w:rsidTr="000512FD">
        <w:trPr>
          <w:trHeight w:val="551"/>
        </w:trPr>
        <w:tc>
          <w:tcPr>
            <w:tcW w:w="7798" w:type="dxa"/>
          </w:tcPr>
          <w:p w14:paraId="324FC37F" w14:textId="3DD766D5" w:rsidR="004A5054" w:rsidRDefault="004A5054" w:rsidP="004A5054">
            <w:pPr>
              <w:pStyle w:val="TableParagraph"/>
              <w:spacing w:before="131"/>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390B9F5A" w14:textId="0B90D505"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0DED0CBA" w14:textId="77777777" w:rsidR="004A5054" w:rsidRDefault="004A5054" w:rsidP="004A5054">
            <w:pPr>
              <w:pStyle w:val="TableParagraph"/>
            </w:pPr>
          </w:p>
        </w:tc>
      </w:tr>
      <w:tr w:rsidR="004A5054" w14:paraId="1B77FF3B" w14:textId="77777777" w:rsidTr="000512FD">
        <w:trPr>
          <w:trHeight w:val="551"/>
        </w:trPr>
        <w:tc>
          <w:tcPr>
            <w:tcW w:w="7798" w:type="dxa"/>
          </w:tcPr>
          <w:p w14:paraId="38A07846" w14:textId="658745A9" w:rsidR="004A5054" w:rsidRDefault="004A5054" w:rsidP="004A5054">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7F32E599" w14:textId="11884C53"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5E9F2C6B" w14:textId="77777777" w:rsidR="004A5054" w:rsidRDefault="004A5054" w:rsidP="004A5054">
            <w:pPr>
              <w:pStyle w:val="TableParagraph"/>
            </w:pPr>
          </w:p>
        </w:tc>
      </w:tr>
      <w:tr w:rsidR="004A5054" w14:paraId="2ED4C9DF" w14:textId="77777777" w:rsidTr="000512FD">
        <w:trPr>
          <w:trHeight w:val="551"/>
        </w:trPr>
        <w:tc>
          <w:tcPr>
            <w:tcW w:w="7798" w:type="dxa"/>
          </w:tcPr>
          <w:p w14:paraId="25376B0E" w14:textId="34514A27" w:rsidR="004A5054" w:rsidRDefault="004A5054" w:rsidP="004A5054">
            <w:pPr>
              <w:pStyle w:val="TableParagraph"/>
              <w:spacing w:before="131"/>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5A12C4F6" w14:textId="2D96815A"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1D1AF925" w14:textId="77777777" w:rsidR="004A5054" w:rsidRDefault="004A5054" w:rsidP="004A5054">
            <w:pPr>
              <w:pStyle w:val="TableParagraph"/>
            </w:pPr>
          </w:p>
        </w:tc>
      </w:tr>
      <w:tr w:rsidR="004A5054" w14:paraId="17487772" w14:textId="77777777" w:rsidTr="000512FD">
        <w:trPr>
          <w:trHeight w:val="551"/>
        </w:trPr>
        <w:tc>
          <w:tcPr>
            <w:tcW w:w="7798" w:type="dxa"/>
          </w:tcPr>
          <w:p w14:paraId="12C60EC9" w14:textId="5E48084A" w:rsidR="004A5054" w:rsidRDefault="004A5054" w:rsidP="004A5054">
            <w:pPr>
              <w:pStyle w:val="TableParagraph"/>
              <w:spacing w:before="131"/>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14:paraId="5331FE86" w14:textId="0C72ECBB" w:rsidR="004A5054" w:rsidRDefault="004A5054" w:rsidP="004A5054">
            <w:pPr>
              <w:pStyle w:val="TableParagraph"/>
              <w:spacing w:before="141"/>
              <w:ind w:left="24"/>
              <w:jc w:val="center"/>
              <w:rPr>
                <w:rFonts w:ascii="Wingdings" w:hAnsi="Wingdings"/>
              </w:rPr>
            </w:pPr>
            <w:r>
              <w:rPr>
                <w:rFonts w:ascii="Wingdings" w:hAnsi="Wingdings"/>
              </w:rPr>
              <w:t></w:t>
            </w:r>
          </w:p>
        </w:tc>
        <w:tc>
          <w:tcPr>
            <w:tcW w:w="1416" w:type="dxa"/>
          </w:tcPr>
          <w:p w14:paraId="3FFE3BC9" w14:textId="77777777" w:rsidR="004A5054" w:rsidRDefault="004A5054" w:rsidP="004A5054">
            <w:pPr>
              <w:pStyle w:val="TableParagraph"/>
            </w:pPr>
          </w:p>
        </w:tc>
      </w:tr>
    </w:tbl>
    <w:p w14:paraId="3F1ACEEE" w14:textId="77777777" w:rsidR="004A5054" w:rsidRDefault="004A5054" w:rsidP="004A5054">
      <w:pPr>
        <w:rPr>
          <w:sz w:val="24"/>
        </w:rPr>
        <w:sectPr w:rsidR="004A5054" w:rsidSect="004A5054">
          <w:headerReference w:type="default" r:id="rId11"/>
          <w:type w:val="continuous"/>
          <w:pgSz w:w="11930" w:h="16860"/>
          <w:pgMar w:top="1600" w:right="460" w:bottom="280" w:left="600" w:header="720" w:footer="720" w:gutter="0"/>
          <w:cols w:space="720"/>
        </w:sectPr>
      </w:pPr>
    </w:p>
    <w:p w14:paraId="4663E410" w14:textId="77777777" w:rsidR="00BF7A03" w:rsidRPr="00E6466F" w:rsidRDefault="00BF7A03" w:rsidP="00A805DA">
      <w:pPr>
        <w:pStyle w:val="BodyText"/>
        <w:spacing w:before="8"/>
        <w:rPr>
          <w:rFonts w:ascii="Arial" w:hAnsi="Arial" w:cs="Arial"/>
          <w:sz w:val="22"/>
          <w:szCs w:val="22"/>
        </w:rPr>
      </w:pPr>
    </w:p>
    <w:sectPr w:rsidR="00BF7A03" w:rsidRPr="00E6466F" w:rsidSect="00BF7A03">
      <w:headerReference w:type="default" r:id="rId12"/>
      <w:type w:val="continuous"/>
      <w:pgSz w:w="11910" w:h="16850"/>
      <w:pgMar w:top="1600" w:right="286"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D777" w14:textId="77777777" w:rsidR="00996CAA" w:rsidRDefault="00996CAA" w:rsidP="001672C5">
      <w:r>
        <w:separator/>
      </w:r>
    </w:p>
  </w:endnote>
  <w:endnote w:type="continuationSeparator" w:id="0">
    <w:p w14:paraId="7E722FF7" w14:textId="77777777" w:rsidR="00996CAA" w:rsidRDefault="00996CAA"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1E8E" w14:textId="77777777" w:rsidR="00996CAA" w:rsidRDefault="00996CAA" w:rsidP="001672C5">
      <w:r>
        <w:separator/>
      </w:r>
    </w:p>
  </w:footnote>
  <w:footnote w:type="continuationSeparator" w:id="0">
    <w:p w14:paraId="3D4B31F1" w14:textId="77777777" w:rsidR="00996CAA" w:rsidRDefault="00996CAA"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CF75" w14:textId="5D3160BE" w:rsidR="00BF7A03" w:rsidRPr="00BF7A03" w:rsidRDefault="00BF7A03" w:rsidP="00BF7A0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BF7A03">
      <w:rPr>
        <w:rFonts w:ascii="Times New Roman" w:eastAsia="Times New Roman" w:hAnsi="Times New Roman" w:cs="Times New Roman"/>
        <w:noProof/>
        <w:sz w:val="24"/>
        <w:szCs w:val="24"/>
      </w:rPr>
      <w:drawing>
        <wp:inline distT="0" distB="0" distL="0" distR="0" wp14:anchorId="4DAA49AA" wp14:editId="7122C01F">
          <wp:extent cx="6902450" cy="15036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0" cy="1503680"/>
                  </a:xfrm>
                  <a:prstGeom prst="rect">
                    <a:avLst/>
                  </a:prstGeom>
                  <a:noFill/>
                  <a:ln>
                    <a:noFill/>
                  </a:ln>
                </pic:spPr>
              </pic:pic>
            </a:graphicData>
          </a:graphic>
        </wp:inline>
      </w:drawing>
    </w:r>
  </w:p>
  <w:p w14:paraId="0CD811EB" w14:textId="77777777" w:rsidR="00BF7A03" w:rsidRDefault="00BF7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25FF" w14:textId="77777777" w:rsidR="004A5054" w:rsidRPr="00BF7A03" w:rsidRDefault="004A5054" w:rsidP="00BF7A0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BF7A03">
      <w:rPr>
        <w:rFonts w:ascii="Times New Roman" w:eastAsia="Times New Roman" w:hAnsi="Times New Roman" w:cs="Times New Roman"/>
        <w:noProof/>
        <w:sz w:val="24"/>
        <w:szCs w:val="24"/>
      </w:rPr>
      <w:drawing>
        <wp:inline distT="0" distB="0" distL="0" distR="0" wp14:anchorId="67A6B0D6" wp14:editId="00DAFD3A">
          <wp:extent cx="6902450" cy="1503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0" cy="1503680"/>
                  </a:xfrm>
                  <a:prstGeom prst="rect">
                    <a:avLst/>
                  </a:prstGeom>
                  <a:noFill/>
                  <a:ln>
                    <a:noFill/>
                  </a:ln>
                </pic:spPr>
              </pic:pic>
            </a:graphicData>
          </a:graphic>
        </wp:inline>
      </w:drawing>
    </w:r>
  </w:p>
  <w:p w14:paraId="6E2D994D" w14:textId="77777777" w:rsidR="004A5054" w:rsidRDefault="004A5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E40F" w14:textId="7DF25652" w:rsidR="00F54B50" w:rsidRPr="00F54B50" w:rsidRDefault="00F54B50" w:rsidP="00F54B50">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54B50">
      <w:rPr>
        <w:rFonts w:ascii="Times New Roman" w:eastAsia="Times New Roman" w:hAnsi="Times New Roman" w:cs="Times New Roman"/>
        <w:noProof/>
        <w:sz w:val="24"/>
        <w:szCs w:val="24"/>
      </w:rPr>
      <w:drawing>
        <wp:inline distT="0" distB="0" distL="0" distR="0" wp14:anchorId="66AB008C" wp14:editId="34961D64">
          <wp:extent cx="6356350" cy="1384935"/>
          <wp:effectExtent l="0" t="0" r="635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053" w:hanging="207"/>
      </w:pPr>
      <w:rPr>
        <w:rFonts w:ascii="Wingdings" w:hAnsi="Wingdings"/>
        <w:b w:val="0"/>
        <w:spacing w:val="17"/>
        <w:w w:val="100"/>
        <w:sz w:val="22"/>
      </w:rPr>
    </w:lvl>
    <w:lvl w:ilvl="1">
      <w:numFmt w:val="bullet"/>
      <w:lvlText w:val="•"/>
      <w:lvlJc w:val="left"/>
      <w:pPr>
        <w:ind w:left="2103" w:hanging="207"/>
      </w:pPr>
    </w:lvl>
    <w:lvl w:ilvl="2">
      <w:numFmt w:val="bullet"/>
      <w:lvlText w:val="•"/>
      <w:lvlJc w:val="left"/>
      <w:pPr>
        <w:ind w:left="3154" w:hanging="207"/>
      </w:pPr>
    </w:lvl>
    <w:lvl w:ilvl="3">
      <w:numFmt w:val="bullet"/>
      <w:lvlText w:val="•"/>
      <w:lvlJc w:val="left"/>
      <w:pPr>
        <w:ind w:left="4205" w:hanging="207"/>
      </w:pPr>
    </w:lvl>
    <w:lvl w:ilvl="4">
      <w:numFmt w:val="bullet"/>
      <w:lvlText w:val="•"/>
      <w:lvlJc w:val="left"/>
      <w:pPr>
        <w:ind w:left="5256" w:hanging="207"/>
      </w:pPr>
    </w:lvl>
    <w:lvl w:ilvl="5">
      <w:numFmt w:val="bullet"/>
      <w:lvlText w:val="•"/>
      <w:lvlJc w:val="left"/>
      <w:pPr>
        <w:ind w:left="6307" w:hanging="207"/>
      </w:pPr>
    </w:lvl>
    <w:lvl w:ilvl="6">
      <w:numFmt w:val="bullet"/>
      <w:lvlText w:val="•"/>
      <w:lvlJc w:val="left"/>
      <w:pPr>
        <w:ind w:left="7358" w:hanging="207"/>
      </w:pPr>
    </w:lvl>
    <w:lvl w:ilvl="7">
      <w:numFmt w:val="bullet"/>
      <w:lvlText w:val="•"/>
      <w:lvlJc w:val="left"/>
      <w:pPr>
        <w:ind w:left="8409" w:hanging="207"/>
      </w:pPr>
    </w:lvl>
    <w:lvl w:ilvl="8">
      <w:numFmt w:val="bullet"/>
      <w:lvlText w:val="•"/>
      <w:lvlJc w:val="left"/>
      <w:pPr>
        <w:ind w:left="9460"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C7220E5"/>
    <w:multiLevelType w:val="hybridMultilevel"/>
    <w:tmpl w:val="5FDE1DB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6"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285C0A"/>
    <w:multiLevelType w:val="hybridMultilevel"/>
    <w:tmpl w:val="5B9832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1"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2"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71642B"/>
    <w:multiLevelType w:val="hybridMultilevel"/>
    <w:tmpl w:val="2AD2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211FB"/>
    <w:multiLevelType w:val="hybridMultilevel"/>
    <w:tmpl w:val="D840AC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1"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2"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33" w15:restartNumberingAfterBreak="0">
    <w:nsid w:val="4E4C6E38"/>
    <w:multiLevelType w:val="hybridMultilevel"/>
    <w:tmpl w:val="997A657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F302ED8"/>
    <w:multiLevelType w:val="hybridMultilevel"/>
    <w:tmpl w:val="9B9296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7" w15:restartNumberingAfterBreak="0">
    <w:nsid w:val="56320607"/>
    <w:multiLevelType w:val="hybridMultilevel"/>
    <w:tmpl w:val="CB6EC258"/>
    <w:lvl w:ilvl="0" w:tplc="64881BAC">
      <w:numFmt w:val="bullet"/>
      <w:lvlText w:val=""/>
      <w:lvlJc w:val="left"/>
      <w:pPr>
        <w:ind w:left="893"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951" w:hanging="207"/>
      </w:pPr>
      <w:rPr>
        <w:rFonts w:hint="default"/>
      </w:rPr>
    </w:lvl>
    <w:lvl w:ilvl="2" w:tplc="ECF62610">
      <w:numFmt w:val="bullet"/>
      <w:lvlText w:val="•"/>
      <w:lvlJc w:val="left"/>
      <w:pPr>
        <w:ind w:left="3002" w:hanging="207"/>
      </w:pPr>
      <w:rPr>
        <w:rFonts w:hint="default"/>
      </w:rPr>
    </w:lvl>
    <w:lvl w:ilvl="3" w:tplc="B8E6C168">
      <w:numFmt w:val="bullet"/>
      <w:lvlText w:val="•"/>
      <w:lvlJc w:val="left"/>
      <w:pPr>
        <w:ind w:left="4053" w:hanging="207"/>
      </w:pPr>
      <w:rPr>
        <w:rFonts w:hint="default"/>
      </w:rPr>
    </w:lvl>
    <w:lvl w:ilvl="4" w:tplc="5894C096">
      <w:numFmt w:val="bullet"/>
      <w:lvlText w:val="•"/>
      <w:lvlJc w:val="left"/>
      <w:pPr>
        <w:ind w:left="5104" w:hanging="207"/>
      </w:pPr>
      <w:rPr>
        <w:rFonts w:hint="default"/>
      </w:rPr>
    </w:lvl>
    <w:lvl w:ilvl="5" w:tplc="E6E22BEC">
      <w:numFmt w:val="bullet"/>
      <w:lvlText w:val="•"/>
      <w:lvlJc w:val="left"/>
      <w:pPr>
        <w:ind w:left="6155" w:hanging="207"/>
      </w:pPr>
      <w:rPr>
        <w:rFonts w:hint="default"/>
      </w:rPr>
    </w:lvl>
    <w:lvl w:ilvl="6" w:tplc="6A0CB666">
      <w:numFmt w:val="bullet"/>
      <w:lvlText w:val="•"/>
      <w:lvlJc w:val="left"/>
      <w:pPr>
        <w:ind w:left="7206" w:hanging="207"/>
      </w:pPr>
      <w:rPr>
        <w:rFonts w:hint="default"/>
      </w:rPr>
    </w:lvl>
    <w:lvl w:ilvl="7" w:tplc="E0B4E830">
      <w:numFmt w:val="bullet"/>
      <w:lvlText w:val="•"/>
      <w:lvlJc w:val="left"/>
      <w:pPr>
        <w:ind w:left="8257" w:hanging="207"/>
      </w:pPr>
      <w:rPr>
        <w:rFonts w:hint="default"/>
      </w:rPr>
    </w:lvl>
    <w:lvl w:ilvl="8" w:tplc="1BDE62C4">
      <w:numFmt w:val="bullet"/>
      <w:lvlText w:val="•"/>
      <w:lvlJc w:val="left"/>
      <w:pPr>
        <w:ind w:left="9308" w:hanging="207"/>
      </w:pPr>
      <w:rPr>
        <w:rFonts w:hint="default"/>
      </w:rPr>
    </w:lvl>
  </w:abstractNum>
  <w:abstractNum w:abstractNumId="38"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646C52"/>
    <w:multiLevelType w:val="multilevel"/>
    <w:tmpl w:val="A718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2"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E532260"/>
    <w:multiLevelType w:val="multilevel"/>
    <w:tmpl w:val="FCD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6"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8936DD7"/>
    <w:multiLevelType w:val="hybridMultilevel"/>
    <w:tmpl w:val="1CC88920"/>
    <w:lvl w:ilvl="0" w:tplc="35BE09B2">
      <w:numFmt w:val="bullet"/>
      <w:lvlText w:val=""/>
      <w:lvlJc w:val="left"/>
      <w:pPr>
        <w:ind w:left="924" w:hanging="215"/>
      </w:pPr>
      <w:rPr>
        <w:rFonts w:ascii="Wingdings" w:eastAsia="Wingdings" w:hAnsi="Wingdings" w:cs="Wingdings" w:hint="default"/>
        <w:b w:val="0"/>
        <w:bCs w:val="0"/>
        <w:i w:val="0"/>
        <w:iCs w:val="0"/>
        <w:spacing w:val="26"/>
        <w:w w:val="100"/>
        <w:sz w:val="24"/>
        <w:szCs w:val="24"/>
      </w:rPr>
    </w:lvl>
    <w:lvl w:ilvl="1" w:tplc="3C6A1B82">
      <w:numFmt w:val="bullet"/>
      <w:lvlText w:val="•"/>
      <w:lvlJc w:val="left"/>
      <w:pPr>
        <w:ind w:left="1997" w:hanging="215"/>
      </w:pPr>
      <w:rPr>
        <w:rFonts w:hint="default"/>
      </w:rPr>
    </w:lvl>
    <w:lvl w:ilvl="2" w:tplc="C8FE341E">
      <w:numFmt w:val="bullet"/>
      <w:lvlText w:val="•"/>
      <w:lvlJc w:val="left"/>
      <w:pPr>
        <w:ind w:left="3078" w:hanging="215"/>
      </w:pPr>
      <w:rPr>
        <w:rFonts w:hint="default"/>
      </w:rPr>
    </w:lvl>
    <w:lvl w:ilvl="3" w:tplc="CDA85FEE">
      <w:numFmt w:val="bullet"/>
      <w:lvlText w:val="•"/>
      <w:lvlJc w:val="left"/>
      <w:pPr>
        <w:ind w:left="4159" w:hanging="215"/>
      </w:pPr>
      <w:rPr>
        <w:rFonts w:hint="default"/>
      </w:rPr>
    </w:lvl>
    <w:lvl w:ilvl="4" w:tplc="C868B182">
      <w:numFmt w:val="bullet"/>
      <w:lvlText w:val="•"/>
      <w:lvlJc w:val="left"/>
      <w:pPr>
        <w:ind w:left="5240" w:hanging="215"/>
      </w:pPr>
      <w:rPr>
        <w:rFonts w:hint="default"/>
      </w:rPr>
    </w:lvl>
    <w:lvl w:ilvl="5" w:tplc="34562376">
      <w:numFmt w:val="bullet"/>
      <w:lvlText w:val="•"/>
      <w:lvlJc w:val="left"/>
      <w:pPr>
        <w:ind w:left="6321" w:hanging="215"/>
      </w:pPr>
      <w:rPr>
        <w:rFonts w:hint="default"/>
      </w:rPr>
    </w:lvl>
    <w:lvl w:ilvl="6" w:tplc="B4E09884">
      <w:numFmt w:val="bullet"/>
      <w:lvlText w:val="•"/>
      <w:lvlJc w:val="left"/>
      <w:pPr>
        <w:ind w:left="7402" w:hanging="215"/>
      </w:pPr>
      <w:rPr>
        <w:rFonts w:hint="default"/>
      </w:rPr>
    </w:lvl>
    <w:lvl w:ilvl="7" w:tplc="74567682">
      <w:numFmt w:val="bullet"/>
      <w:lvlText w:val="•"/>
      <w:lvlJc w:val="left"/>
      <w:pPr>
        <w:ind w:left="8483" w:hanging="215"/>
      </w:pPr>
      <w:rPr>
        <w:rFonts w:hint="default"/>
      </w:rPr>
    </w:lvl>
    <w:lvl w:ilvl="8" w:tplc="BAD64EF0">
      <w:numFmt w:val="bullet"/>
      <w:lvlText w:val="•"/>
      <w:lvlJc w:val="left"/>
      <w:pPr>
        <w:ind w:left="9564" w:hanging="215"/>
      </w:pPr>
      <w:rPr>
        <w:rFonts w:hint="default"/>
      </w:rPr>
    </w:lvl>
  </w:abstractNum>
  <w:abstractNum w:abstractNumId="4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43"/>
  </w:num>
  <w:num w:numId="8">
    <w:abstractNumId w:val="45"/>
  </w:num>
  <w:num w:numId="9">
    <w:abstractNumId w:val="14"/>
  </w:num>
  <w:num w:numId="10">
    <w:abstractNumId w:val="11"/>
  </w:num>
  <w:num w:numId="11">
    <w:abstractNumId w:val="22"/>
  </w:num>
  <w:num w:numId="12">
    <w:abstractNumId w:val="6"/>
  </w:num>
  <w:num w:numId="13">
    <w:abstractNumId w:val="28"/>
  </w:num>
  <w:num w:numId="14">
    <w:abstractNumId w:val="24"/>
  </w:num>
  <w:num w:numId="15">
    <w:abstractNumId w:val="48"/>
  </w:num>
  <w:num w:numId="16">
    <w:abstractNumId w:val="9"/>
  </w:num>
  <w:num w:numId="17">
    <w:abstractNumId w:val="23"/>
  </w:num>
  <w:num w:numId="18">
    <w:abstractNumId w:val="30"/>
  </w:num>
  <w:num w:numId="19">
    <w:abstractNumId w:val="21"/>
  </w:num>
  <w:num w:numId="20">
    <w:abstractNumId w:val="36"/>
  </w:num>
  <w:num w:numId="21">
    <w:abstractNumId w:val="20"/>
  </w:num>
  <w:num w:numId="22">
    <w:abstractNumId w:val="25"/>
  </w:num>
  <w:num w:numId="23">
    <w:abstractNumId w:val="42"/>
  </w:num>
  <w:num w:numId="24">
    <w:abstractNumId w:val="16"/>
  </w:num>
  <w:num w:numId="25">
    <w:abstractNumId w:val="46"/>
  </w:num>
  <w:num w:numId="26">
    <w:abstractNumId w:val="15"/>
  </w:num>
  <w:num w:numId="27">
    <w:abstractNumId w:val="29"/>
  </w:num>
  <w:num w:numId="28">
    <w:abstractNumId w:val="38"/>
  </w:num>
  <w:num w:numId="29">
    <w:abstractNumId w:val="19"/>
  </w:num>
  <w:num w:numId="30">
    <w:abstractNumId w:val="32"/>
  </w:num>
  <w:num w:numId="31">
    <w:abstractNumId w:val="17"/>
  </w:num>
  <w:num w:numId="32">
    <w:abstractNumId w:val="41"/>
  </w:num>
  <w:num w:numId="33">
    <w:abstractNumId w:val="7"/>
  </w:num>
  <w:num w:numId="34">
    <w:abstractNumId w:val="8"/>
  </w:num>
  <w:num w:numId="35">
    <w:abstractNumId w:val="35"/>
  </w:num>
  <w:num w:numId="36">
    <w:abstractNumId w:val="12"/>
  </w:num>
  <w:num w:numId="37">
    <w:abstractNumId w:val="31"/>
  </w:num>
  <w:num w:numId="38">
    <w:abstractNumId w:val="40"/>
  </w:num>
  <w:num w:numId="39">
    <w:abstractNumId w:val="13"/>
  </w:num>
  <w:num w:numId="40">
    <w:abstractNumId w:val="18"/>
  </w:num>
  <w:num w:numId="41">
    <w:abstractNumId w:val="44"/>
  </w:num>
  <w:num w:numId="42">
    <w:abstractNumId w:val="39"/>
  </w:num>
  <w:num w:numId="43">
    <w:abstractNumId w:val="47"/>
  </w:num>
  <w:num w:numId="44">
    <w:abstractNumId w:val="37"/>
  </w:num>
  <w:num w:numId="45">
    <w:abstractNumId w:val="34"/>
  </w:num>
  <w:num w:numId="46">
    <w:abstractNumId w:val="26"/>
  </w:num>
  <w:num w:numId="47">
    <w:abstractNumId w:val="33"/>
  </w:num>
  <w:num w:numId="48">
    <w:abstractNumId w:val="2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C2B06"/>
    <w:rsid w:val="001000AC"/>
    <w:rsid w:val="00102658"/>
    <w:rsid w:val="00106022"/>
    <w:rsid w:val="00124AEC"/>
    <w:rsid w:val="00130B3A"/>
    <w:rsid w:val="00130DEB"/>
    <w:rsid w:val="00136C35"/>
    <w:rsid w:val="00146E50"/>
    <w:rsid w:val="00147A4E"/>
    <w:rsid w:val="001534EF"/>
    <w:rsid w:val="001574B4"/>
    <w:rsid w:val="001672C5"/>
    <w:rsid w:val="00170606"/>
    <w:rsid w:val="00174DAD"/>
    <w:rsid w:val="001F5D33"/>
    <w:rsid w:val="002162FD"/>
    <w:rsid w:val="002E312F"/>
    <w:rsid w:val="00321C84"/>
    <w:rsid w:val="0032488F"/>
    <w:rsid w:val="003308D2"/>
    <w:rsid w:val="0033769E"/>
    <w:rsid w:val="00340A0F"/>
    <w:rsid w:val="003611A0"/>
    <w:rsid w:val="00370CF5"/>
    <w:rsid w:val="003B6A6F"/>
    <w:rsid w:val="003C0A74"/>
    <w:rsid w:val="00417F92"/>
    <w:rsid w:val="00427E27"/>
    <w:rsid w:val="00440EA0"/>
    <w:rsid w:val="00457338"/>
    <w:rsid w:val="00480F50"/>
    <w:rsid w:val="004A5054"/>
    <w:rsid w:val="004A62B5"/>
    <w:rsid w:val="004B290D"/>
    <w:rsid w:val="004B37F8"/>
    <w:rsid w:val="004B7987"/>
    <w:rsid w:val="004D7D27"/>
    <w:rsid w:val="00545D3A"/>
    <w:rsid w:val="00551466"/>
    <w:rsid w:val="00571367"/>
    <w:rsid w:val="005A031B"/>
    <w:rsid w:val="005B1B61"/>
    <w:rsid w:val="005B43F1"/>
    <w:rsid w:val="005E4122"/>
    <w:rsid w:val="00605099"/>
    <w:rsid w:val="00610B27"/>
    <w:rsid w:val="00611C6C"/>
    <w:rsid w:val="006128AA"/>
    <w:rsid w:val="00617EFB"/>
    <w:rsid w:val="00626F92"/>
    <w:rsid w:val="00636D75"/>
    <w:rsid w:val="006378E8"/>
    <w:rsid w:val="00656285"/>
    <w:rsid w:val="0069067E"/>
    <w:rsid w:val="006C6FA0"/>
    <w:rsid w:val="006E5EF3"/>
    <w:rsid w:val="006F62B9"/>
    <w:rsid w:val="00720226"/>
    <w:rsid w:val="0073259D"/>
    <w:rsid w:val="00737273"/>
    <w:rsid w:val="00746DEC"/>
    <w:rsid w:val="007677FE"/>
    <w:rsid w:val="007A6FBB"/>
    <w:rsid w:val="007A7842"/>
    <w:rsid w:val="007B057E"/>
    <w:rsid w:val="007C29A4"/>
    <w:rsid w:val="00812294"/>
    <w:rsid w:val="008233B0"/>
    <w:rsid w:val="0083535D"/>
    <w:rsid w:val="00844D58"/>
    <w:rsid w:val="00855D9E"/>
    <w:rsid w:val="00867368"/>
    <w:rsid w:val="008741E2"/>
    <w:rsid w:val="008E1367"/>
    <w:rsid w:val="00902D76"/>
    <w:rsid w:val="00980156"/>
    <w:rsid w:val="00981DA7"/>
    <w:rsid w:val="00996531"/>
    <w:rsid w:val="00996CAA"/>
    <w:rsid w:val="009A27AA"/>
    <w:rsid w:val="009A4A52"/>
    <w:rsid w:val="009E4397"/>
    <w:rsid w:val="009F0D84"/>
    <w:rsid w:val="00A00102"/>
    <w:rsid w:val="00A04594"/>
    <w:rsid w:val="00A2790D"/>
    <w:rsid w:val="00A4633C"/>
    <w:rsid w:val="00A65EBD"/>
    <w:rsid w:val="00A747D0"/>
    <w:rsid w:val="00A805DA"/>
    <w:rsid w:val="00A91686"/>
    <w:rsid w:val="00AA0313"/>
    <w:rsid w:val="00AA062D"/>
    <w:rsid w:val="00AE509E"/>
    <w:rsid w:val="00B04397"/>
    <w:rsid w:val="00B37794"/>
    <w:rsid w:val="00B43653"/>
    <w:rsid w:val="00B90892"/>
    <w:rsid w:val="00BB60B0"/>
    <w:rsid w:val="00BD1EC6"/>
    <w:rsid w:val="00BE6CAE"/>
    <w:rsid w:val="00BF7A03"/>
    <w:rsid w:val="00C12A90"/>
    <w:rsid w:val="00C14C28"/>
    <w:rsid w:val="00C33DD5"/>
    <w:rsid w:val="00C37F09"/>
    <w:rsid w:val="00C5345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84329"/>
    <w:rsid w:val="00EA5E92"/>
    <w:rsid w:val="00EB2075"/>
    <w:rsid w:val="00EC1E60"/>
    <w:rsid w:val="00F01CCD"/>
    <w:rsid w:val="00F160BE"/>
    <w:rsid w:val="00F54B50"/>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3">
    <w:name w:val="heading 3"/>
    <w:basedOn w:val="Normal"/>
    <w:next w:val="Normal"/>
    <w:link w:val="Heading3Char"/>
    <w:uiPriority w:val="9"/>
    <w:semiHidden/>
    <w:unhideWhenUsed/>
    <w:qFormat/>
    <w:rsid w:val="0073259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 w:type="character" w:styleId="Strong">
    <w:name w:val="Strong"/>
    <w:basedOn w:val="DefaultParagraphFont"/>
    <w:uiPriority w:val="22"/>
    <w:qFormat/>
    <w:rsid w:val="00F54B50"/>
    <w:rPr>
      <w:b/>
      <w:bCs/>
    </w:rPr>
  </w:style>
  <w:style w:type="character" w:customStyle="1" w:styleId="Heading3Char">
    <w:name w:val="Heading 3 Char"/>
    <w:basedOn w:val="DefaultParagraphFont"/>
    <w:link w:val="Heading3"/>
    <w:uiPriority w:val="9"/>
    <w:semiHidden/>
    <w:rsid w:val="0073259D"/>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4A5054"/>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A5054"/>
  </w:style>
  <w:style w:type="character" w:customStyle="1" w:styleId="eop">
    <w:name w:val="eop"/>
    <w:basedOn w:val="DefaultParagraphFont"/>
    <w:rsid w:val="004A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7406">
      <w:bodyDiv w:val="1"/>
      <w:marLeft w:val="0"/>
      <w:marRight w:val="0"/>
      <w:marTop w:val="0"/>
      <w:marBottom w:val="0"/>
      <w:divBdr>
        <w:top w:val="none" w:sz="0" w:space="0" w:color="auto"/>
        <w:left w:val="none" w:sz="0" w:space="0" w:color="auto"/>
        <w:bottom w:val="none" w:sz="0" w:space="0" w:color="auto"/>
        <w:right w:val="none" w:sz="0" w:space="0" w:color="auto"/>
      </w:divBdr>
      <w:divsChild>
        <w:div w:id="1028339153">
          <w:marLeft w:val="0"/>
          <w:marRight w:val="0"/>
          <w:marTop w:val="0"/>
          <w:marBottom w:val="0"/>
          <w:divBdr>
            <w:top w:val="none" w:sz="0" w:space="0" w:color="auto"/>
            <w:left w:val="none" w:sz="0" w:space="0" w:color="auto"/>
            <w:bottom w:val="none" w:sz="0" w:space="0" w:color="auto"/>
            <w:right w:val="none" w:sz="0" w:space="0" w:color="auto"/>
          </w:divBdr>
        </w:div>
        <w:div w:id="1000548065">
          <w:marLeft w:val="0"/>
          <w:marRight w:val="0"/>
          <w:marTop w:val="0"/>
          <w:marBottom w:val="0"/>
          <w:divBdr>
            <w:top w:val="none" w:sz="0" w:space="0" w:color="auto"/>
            <w:left w:val="none" w:sz="0" w:space="0" w:color="auto"/>
            <w:bottom w:val="none" w:sz="0" w:space="0" w:color="auto"/>
            <w:right w:val="none" w:sz="0" w:space="0" w:color="auto"/>
          </w:divBdr>
        </w:div>
      </w:divsChild>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001280051">
      <w:bodyDiv w:val="1"/>
      <w:marLeft w:val="0"/>
      <w:marRight w:val="0"/>
      <w:marTop w:val="0"/>
      <w:marBottom w:val="0"/>
      <w:divBdr>
        <w:top w:val="none" w:sz="0" w:space="0" w:color="auto"/>
        <w:left w:val="none" w:sz="0" w:space="0" w:color="auto"/>
        <w:bottom w:val="none" w:sz="0" w:space="0" w:color="auto"/>
        <w:right w:val="none" w:sz="0" w:space="0" w:color="auto"/>
      </w:divBdr>
    </w:div>
    <w:div w:id="1285189897">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 w:id="20805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ch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http://www.tchs.org.uk/about-us/employ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Laura Law</cp:lastModifiedBy>
  <cp:revision>6</cp:revision>
  <cp:lastPrinted>2024-03-15T13:49:00Z</cp:lastPrinted>
  <dcterms:created xsi:type="dcterms:W3CDTF">2025-10-17T13:38:00Z</dcterms:created>
  <dcterms:modified xsi:type="dcterms:W3CDTF">2025-10-17T14:09:00Z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