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3B50" w14:textId="77777777" w:rsidR="00A26571" w:rsidRPr="00456AD6" w:rsidRDefault="00EA21CA" w:rsidP="00456AD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56AD6">
        <w:rPr>
          <w:rFonts w:ascii="Arial" w:hAnsi="Arial" w:cs="Arial"/>
          <w:b/>
          <w:sz w:val="20"/>
          <w:szCs w:val="20"/>
          <w:u w:val="single"/>
        </w:rPr>
        <w:t>JOB DESCRIPTION</w:t>
      </w:r>
    </w:p>
    <w:p w14:paraId="6B460EFA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Job details</w:t>
      </w:r>
    </w:p>
    <w:p w14:paraId="79B97F63" w14:textId="559C4533" w:rsidR="00456AD6" w:rsidRPr="002B0159" w:rsidRDefault="00456AD6" w:rsidP="00456AD6">
      <w:pPr>
        <w:pStyle w:val="Sub-heading"/>
        <w:spacing w:after="0" w:line="360" w:lineRule="auto"/>
        <w:rPr>
          <w:lang w:val="en-GB"/>
        </w:rPr>
      </w:pPr>
      <w:r w:rsidRPr="002B0159">
        <w:rPr>
          <w:lang w:val="en-GB"/>
        </w:rPr>
        <w:t xml:space="preserve">Job title: </w:t>
      </w:r>
      <w:r w:rsidR="00C07625">
        <w:rPr>
          <w:b w:val="0"/>
          <w:lang w:val="en-GB"/>
        </w:rPr>
        <w:t>Class T</w:t>
      </w:r>
      <w:r w:rsidRPr="002B0159">
        <w:rPr>
          <w:b w:val="0"/>
          <w:lang w:val="en-GB"/>
        </w:rPr>
        <w:t xml:space="preserve">eacher </w:t>
      </w:r>
    </w:p>
    <w:p w14:paraId="5C58DF64" w14:textId="49626D77" w:rsidR="00456AD6" w:rsidRPr="00244B42" w:rsidRDefault="00456AD6" w:rsidP="00456AD6">
      <w:pPr>
        <w:pStyle w:val="Sub-heading"/>
        <w:spacing w:after="0" w:line="360" w:lineRule="auto"/>
        <w:rPr>
          <w:b w:val="0"/>
          <w:bCs/>
          <w:color w:val="000000" w:themeColor="text1"/>
          <w:lang w:val="en-GB"/>
        </w:rPr>
      </w:pPr>
      <w:r w:rsidRPr="0E6215D0">
        <w:rPr>
          <w:rStyle w:val="Sub-headingChar"/>
          <w:b/>
          <w:bCs/>
          <w:lang w:val="en-GB"/>
        </w:rPr>
        <w:t>Salary:</w:t>
      </w:r>
      <w:r w:rsidRPr="0E6215D0">
        <w:rPr>
          <w:lang w:val="en-GB"/>
        </w:rPr>
        <w:t xml:space="preserve"> </w:t>
      </w:r>
      <w:r w:rsidR="00FC19C2">
        <w:rPr>
          <w:b w:val="0"/>
          <w:bCs/>
          <w:lang w:val="en-GB"/>
        </w:rPr>
        <w:t>MPS/UPA</w:t>
      </w:r>
    </w:p>
    <w:p w14:paraId="587EE4DB" w14:textId="6F184315" w:rsidR="00456AD6" w:rsidRPr="00456AD6" w:rsidRDefault="00456AD6" w:rsidP="00456AD6">
      <w:pPr>
        <w:pStyle w:val="Text"/>
        <w:spacing w:after="0" w:line="360" w:lineRule="auto"/>
        <w:rPr>
          <w:color w:val="000000" w:themeColor="text1"/>
          <w:lang w:val="en-GB"/>
        </w:rPr>
      </w:pPr>
      <w:r w:rsidRPr="0E6215D0">
        <w:rPr>
          <w:rStyle w:val="Sub-headingChar"/>
          <w:color w:val="000000" w:themeColor="text1"/>
          <w:lang w:val="en-GB"/>
        </w:rPr>
        <w:t>Contract type:</w:t>
      </w:r>
      <w:r w:rsidRPr="0E6215D0">
        <w:rPr>
          <w:color w:val="000000" w:themeColor="text1"/>
          <w:lang w:val="en-GB"/>
        </w:rPr>
        <w:t xml:space="preserve"> </w:t>
      </w:r>
      <w:r w:rsidR="002F1979">
        <w:rPr>
          <w:color w:val="000000" w:themeColor="text1"/>
          <w:lang w:val="en-GB"/>
        </w:rPr>
        <w:t>Full Time</w:t>
      </w:r>
      <w:r w:rsidR="00DE74A1">
        <w:rPr>
          <w:color w:val="000000" w:themeColor="text1"/>
          <w:lang w:val="en-GB"/>
        </w:rPr>
        <w:t xml:space="preserve"> </w:t>
      </w:r>
    </w:p>
    <w:p w14:paraId="171E841F" w14:textId="77777777" w:rsidR="00456AD6" w:rsidRDefault="00456AD6" w:rsidP="00456AD6">
      <w:pPr>
        <w:pStyle w:val="Heading"/>
        <w:spacing w:after="0"/>
        <w:rPr>
          <w:lang w:val="en-GB"/>
        </w:rPr>
      </w:pPr>
    </w:p>
    <w:p w14:paraId="08BF5595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Main purpose</w:t>
      </w:r>
    </w:p>
    <w:p w14:paraId="2F42F113" w14:textId="77777777" w:rsidR="00456AD6" w:rsidRPr="002B0159" w:rsidRDefault="00456AD6" w:rsidP="00456AD6">
      <w:pPr>
        <w:pStyle w:val="Text"/>
        <w:spacing w:after="0"/>
        <w:rPr>
          <w:lang w:val="en-GB"/>
        </w:rPr>
      </w:pPr>
      <w:r w:rsidRPr="002B0159">
        <w:rPr>
          <w:lang w:val="en-GB"/>
        </w:rPr>
        <w:t>The teacher will:</w:t>
      </w:r>
    </w:p>
    <w:p w14:paraId="3627255E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16D15B39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78A54589" w14:textId="77777777" w:rsidR="00456AD6" w:rsidRPr="002B0159" w:rsidRDefault="00456AD6" w:rsidP="00456AD6">
      <w:pPr>
        <w:spacing w:after="0"/>
      </w:pPr>
    </w:p>
    <w:p w14:paraId="7769A2EF" w14:textId="77777777" w:rsidR="00456AD6" w:rsidRPr="002B0159" w:rsidRDefault="00456AD6" w:rsidP="00456AD6">
      <w:pPr>
        <w:pStyle w:val="Text"/>
        <w:spacing w:after="0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2A9CA8E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0980E9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22A34B4E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6D8CAEF3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49208249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7F32F478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60D9AA82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196F3471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5A3B862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38965B5D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7B3BC66A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F37C339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59493F24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6A083552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F2848C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0DD3CF12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11BBA1B6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6637711F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77FBA054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0B42B034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186E6DC5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5F75DEDA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47F34B8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BA651D0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169D807E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335712C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E782E31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Working with colleagues and other relevant professionals</w:t>
      </w:r>
    </w:p>
    <w:p w14:paraId="5390D5BB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76644F28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013DA4C6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34E7017E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Personal and professional conduct</w:t>
      </w:r>
    </w:p>
    <w:p w14:paraId="1D311625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7F2B4079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lastRenderedPageBreak/>
        <w:t>Have proper and professional regard for the ethos, policies and practices of the school, and maintain high standards of attendance and punctuality</w:t>
      </w:r>
    </w:p>
    <w:p w14:paraId="39555EE7" w14:textId="77777777" w:rsidR="00456AD6" w:rsidRPr="002B0159" w:rsidRDefault="00456AD6" w:rsidP="00456AD6">
      <w:pPr>
        <w:pStyle w:val="Text"/>
        <w:numPr>
          <w:ilvl w:val="0"/>
          <w:numId w:val="8"/>
        </w:numPr>
        <w:spacing w:after="0"/>
        <w:rPr>
          <w:lang w:val="en-GB"/>
        </w:rPr>
      </w:pPr>
      <w:r w:rsidRPr="002B0159">
        <w:rPr>
          <w:lang w:val="en-GB"/>
        </w:rPr>
        <w:t>Understand and act within the statutory frameworks setting out their professional duties and responsibilities</w:t>
      </w:r>
    </w:p>
    <w:p w14:paraId="1B26863B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FF855C2" w14:textId="77777777" w:rsidR="00456AD6" w:rsidRDefault="00456AD6" w:rsidP="00456AD6">
      <w:pPr>
        <w:spacing w:after="0"/>
      </w:pPr>
      <w:r w:rsidRPr="002B0159">
        <w:t>The teacher will be required to safeguard and promote the welfare of children and young people, and follow school policies and the staff code of conduct.</w:t>
      </w:r>
    </w:p>
    <w:p w14:paraId="64FEC286" w14:textId="77777777" w:rsidR="00456AD6" w:rsidRDefault="00456AD6" w:rsidP="00456AD6">
      <w:pPr>
        <w:spacing w:after="0"/>
      </w:pPr>
    </w:p>
    <w:p w14:paraId="1C7980B9" w14:textId="77777777" w:rsidR="00456AD6" w:rsidRPr="002B0159" w:rsidRDefault="00456AD6" w:rsidP="00456AD6">
      <w:pPr>
        <w:pStyle w:val="Heading"/>
        <w:rPr>
          <w:lang w:val="en-GB"/>
        </w:rPr>
      </w:pPr>
      <w:r w:rsidRPr="002B0159">
        <w:rPr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4"/>
        <w:gridCol w:w="6474"/>
      </w:tblGrid>
      <w:tr w:rsidR="00456AD6" w:rsidRPr="002B0159" w14:paraId="491C5FB1" w14:textId="77777777" w:rsidTr="0E6215D0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7C4BFE36" w14:textId="77777777" w:rsidR="00456AD6" w:rsidRPr="002B0159" w:rsidRDefault="00456AD6" w:rsidP="0038536D">
            <w:pPr>
              <w:pStyle w:val="TableHeading"/>
              <w:rPr>
                <w:sz w:val="22"/>
                <w:szCs w:val="22"/>
                <w:lang w:val="en-GB"/>
              </w:rPr>
            </w:pPr>
            <w:r w:rsidRPr="002B0159">
              <w:rPr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0A6468FD" w14:textId="77777777" w:rsidR="00456AD6" w:rsidRPr="002B0159" w:rsidRDefault="00456AD6" w:rsidP="0038536D">
            <w:pPr>
              <w:pStyle w:val="TableHeading"/>
              <w:rPr>
                <w:sz w:val="22"/>
                <w:szCs w:val="22"/>
                <w:lang w:val="en-GB"/>
              </w:rPr>
            </w:pPr>
            <w:r w:rsidRPr="002B0159">
              <w:rPr>
                <w:sz w:val="22"/>
                <w:szCs w:val="22"/>
                <w:lang w:val="en-GB"/>
              </w:rPr>
              <w:t>Qualities</w:t>
            </w:r>
          </w:p>
        </w:tc>
      </w:tr>
      <w:tr w:rsidR="00456AD6" w:rsidRPr="002B0159" w14:paraId="7508A8C4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E277" w14:textId="77777777" w:rsidR="00456AD6" w:rsidRPr="002B0159" w:rsidRDefault="00456AD6" w:rsidP="0038536D">
            <w:pPr>
              <w:pStyle w:val="Text"/>
              <w:rPr>
                <w:lang w:val="en-GB"/>
              </w:rPr>
            </w:pPr>
            <w:r w:rsidRPr="002B0159">
              <w:rPr>
                <w:b/>
                <w:lang w:val="en-GB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CEEB" w14:textId="77777777" w:rsidR="00456AD6" w:rsidRPr="002B0159" w:rsidRDefault="00456AD6" w:rsidP="0038536D">
            <w:pPr>
              <w:pStyle w:val="ColorfulList-Accent11"/>
            </w:pPr>
            <w:r w:rsidRPr="002B0159">
              <w:t>Qualif</w:t>
            </w:r>
            <w:r>
              <w:t>ied teacher status</w:t>
            </w:r>
          </w:p>
          <w:p w14:paraId="2CE1BF20" w14:textId="77777777" w:rsidR="00456AD6" w:rsidRPr="002B0159" w:rsidRDefault="00456AD6" w:rsidP="0038536D">
            <w:pPr>
              <w:pStyle w:val="ColorfulList-Accent11"/>
            </w:pPr>
            <w:r w:rsidRPr="002B0159">
              <w:t>Degree</w:t>
            </w:r>
          </w:p>
          <w:p w14:paraId="6B6DF97A" w14:textId="4E77AEB4" w:rsidR="00456AD6" w:rsidRPr="00456AD6" w:rsidRDefault="00456AD6" w:rsidP="00456AD6">
            <w:pPr>
              <w:pStyle w:val="ColorfulList-Accent11"/>
            </w:pPr>
            <w:r>
              <w:t xml:space="preserve">Previous primary teaching experience </w:t>
            </w:r>
          </w:p>
        </w:tc>
      </w:tr>
      <w:tr w:rsidR="00456AD6" w:rsidRPr="002B0159" w14:paraId="703468D8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5353" w14:textId="77777777" w:rsidR="00456AD6" w:rsidRPr="002B0159" w:rsidRDefault="00456AD6" w:rsidP="0038536D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7530" w14:textId="77777777" w:rsidR="00456AD6" w:rsidRPr="002B0159" w:rsidRDefault="00456AD6" w:rsidP="0038536D">
            <w:pPr>
              <w:pStyle w:val="ColorfulList-Accent11"/>
            </w:pPr>
            <w:r w:rsidRPr="002B0159">
              <w:t>Knowledge of the National Curriculum</w:t>
            </w:r>
          </w:p>
          <w:p w14:paraId="3BD88AB4" w14:textId="77777777" w:rsidR="00456AD6" w:rsidRPr="002B0159" w:rsidRDefault="00456AD6" w:rsidP="0038536D">
            <w:pPr>
              <w:pStyle w:val="ColorfulList-Accent11"/>
            </w:pPr>
            <w:r w:rsidRPr="002B0159">
              <w:t>Knowledge of effective teaching and learning strategies</w:t>
            </w:r>
          </w:p>
          <w:p w14:paraId="7D4DF42D" w14:textId="77777777" w:rsidR="00456AD6" w:rsidRPr="002B0159" w:rsidRDefault="00456AD6" w:rsidP="0038536D">
            <w:pPr>
              <w:pStyle w:val="ColorfulList-Accent11"/>
            </w:pPr>
            <w:r w:rsidRPr="002B0159">
              <w:t>A good understanding of how children learn</w:t>
            </w:r>
          </w:p>
          <w:p w14:paraId="329D6BEB" w14:textId="77777777" w:rsidR="00456AD6" w:rsidRPr="002B0159" w:rsidRDefault="00456AD6" w:rsidP="0038536D">
            <w:pPr>
              <w:pStyle w:val="ColorfulList-Accent11"/>
            </w:pPr>
            <w:r w:rsidRPr="002B0159">
              <w:t>Ability to adapt teaching to meet pupils’ needs</w:t>
            </w:r>
          </w:p>
          <w:p w14:paraId="5C41DCBA" w14:textId="77777777" w:rsidR="00456AD6" w:rsidRPr="002B0159" w:rsidRDefault="00456AD6" w:rsidP="0038536D">
            <w:pPr>
              <w:pStyle w:val="ColorfulList-Accent11"/>
            </w:pPr>
            <w:r w:rsidRPr="002B0159">
              <w:t>Ability to build effective working relationships with pupils</w:t>
            </w:r>
          </w:p>
          <w:p w14:paraId="65BDBAE9" w14:textId="77777777" w:rsidR="00456AD6" w:rsidRPr="002B0159" w:rsidRDefault="00456AD6" w:rsidP="0038536D">
            <w:pPr>
              <w:pStyle w:val="ColorfulList-Accent11"/>
            </w:pPr>
            <w:r w:rsidRPr="002B0159">
              <w:t>Knowledge of guidance and requirements around safeguarding children</w:t>
            </w:r>
          </w:p>
          <w:p w14:paraId="3AB879B3" w14:textId="77777777" w:rsidR="00456AD6" w:rsidRPr="002B0159" w:rsidRDefault="00456AD6" w:rsidP="0038536D">
            <w:pPr>
              <w:pStyle w:val="ColorfulList-Accent11"/>
            </w:pPr>
            <w:r w:rsidRPr="002B0159">
              <w:t>Knowledge of effective behaviour management strategies</w:t>
            </w:r>
          </w:p>
          <w:p w14:paraId="5221A7EF" w14:textId="77777777" w:rsidR="00456AD6" w:rsidRPr="00456AD6" w:rsidRDefault="00456AD6" w:rsidP="00456AD6">
            <w:pPr>
              <w:pStyle w:val="ColorfulList-Accent11"/>
            </w:pPr>
            <w:r w:rsidRPr="002B0159">
              <w:t>Good ICT skills, particularly using ICT to support learning</w:t>
            </w:r>
          </w:p>
        </w:tc>
      </w:tr>
      <w:tr w:rsidR="00456AD6" w:rsidRPr="002B0159" w14:paraId="64241C8D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70B53" w14:textId="77777777" w:rsidR="00456AD6" w:rsidRPr="002B0159" w:rsidRDefault="00456AD6" w:rsidP="0038536D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A3583" w14:textId="77777777" w:rsidR="00456AD6" w:rsidRPr="002B0159" w:rsidRDefault="00456AD6" w:rsidP="0038536D">
            <w:pPr>
              <w:pStyle w:val="ColorfulList-Accent11"/>
            </w:pPr>
            <w:r w:rsidRPr="002B0159">
              <w:t>A commitment to getting the best outcomes for all pupils and promoting the ethos and values of the school</w:t>
            </w:r>
          </w:p>
          <w:p w14:paraId="4993AB92" w14:textId="77777777" w:rsidR="00456AD6" w:rsidRPr="002B0159" w:rsidRDefault="00456AD6" w:rsidP="0038536D">
            <w:pPr>
              <w:pStyle w:val="ColorfulList-Accent11"/>
            </w:pPr>
            <w:r w:rsidRPr="002B0159">
              <w:t>High expectations for children’s attainment and progress</w:t>
            </w:r>
          </w:p>
          <w:p w14:paraId="4129D6BB" w14:textId="77777777" w:rsidR="00456AD6" w:rsidRPr="002B0159" w:rsidRDefault="00456AD6" w:rsidP="0038536D">
            <w:pPr>
              <w:pStyle w:val="ColorfulList-Accent11"/>
            </w:pPr>
            <w:r w:rsidRPr="002B0159">
              <w:t>Ability to work under pressure and prioritise effectively</w:t>
            </w:r>
          </w:p>
          <w:p w14:paraId="7D1FA3D7" w14:textId="77777777" w:rsidR="00456AD6" w:rsidRPr="002B0159" w:rsidRDefault="00456AD6" w:rsidP="0038536D">
            <w:pPr>
              <w:pStyle w:val="ColorfulList-Accent11"/>
            </w:pPr>
            <w:r w:rsidRPr="002B0159">
              <w:t>Commitment to maintaining confidentiality at all times</w:t>
            </w:r>
          </w:p>
          <w:p w14:paraId="41DD5C20" w14:textId="77777777" w:rsidR="00456AD6" w:rsidRPr="00456AD6" w:rsidRDefault="00456AD6" w:rsidP="00456AD6">
            <w:pPr>
              <w:pStyle w:val="ColorfulList-Accent11"/>
            </w:pPr>
            <w:r w:rsidRPr="002B0159">
              <w:t>Commitme</w:t>
            </w:r>
            <w:r>
              <w:t>nt to safeguarding and equality</w:t>
            </w:r>
          </w:p>
        </w:tc>
      </w:tr>
    </w:tbl>
    <w:p w14:paraId="586840C3" w14:textId="77777777" w:rsidR="00A26571" w:rsidRDefault="00A26571" w:rsidP="00456AD6">
      <w:pPr>
        <w:spacing w:after="0"/>
      </w:pPr>
    </w:p>
    <w:sectPr w:rsidR="00A26571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3C2" w14:textId="77777777" w:rsidR="00EC37FC" w:rsidRDefault="00EC37FC" w:rsidP="00A26571">
      <w:pPr>
        <w:spacing w:after="0" w:line="240" w:lineRule="auto"/>
      </w:pPr>
      <w:r>
        <w:separator/>
      </w:r>
    </w:p>
  </w:endnote>
  <w:endnote w:type="continuationSeparator" w:id="0">
    <w:p w14:paraId="2D4E26D5" w14:textId="77777777" w:rsidR="00EC37FC" w:rsidRDefault="00EC37FC" w:rsidP="00A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5E2D" w14:textId="77777777" w:rsidR="00EC37FC" w:rsidRDefault="00EC37FC" w:rsidP="00A26571">
      <w:pPr>
        <w:spacing w:after="0" w:line="240" w:lineRule="auto"/>
      </w:pPr>
      <w:r>
        <w:separator/>
      </w:r>
    </w:p>
  </w:footnote>
  <w:footnote w:type="continuationSeparator" w:id="0">
    <w:p w14:paraId="57E00213" w14:textId="77777777" w:rsidR="00EC37FC" w:rsidRDefault="00EC37FC" w:rsidP="00A2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B414" w14:textId="1071674B" w:rsidR="00A26571" w:rsidRDefault="000327D3" w:rsidP="00A26571">
    <w:pPr>
      <w:pStyle w:val="Header"/>
      <w:jc w:val="center"/>
    </w:pPr>
    <w:r>
      <w:rPr>
        <w:noProof/>
      </w:rPr>
      <w:drawing>
        <wp:inline distT="0" distB="0" distL="0" distR="0" wp14:anchorId="69947366" wp14:editId="679A2C73">
          <wp:extent cx="854016" cy="755803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79" cy="771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71"/>
    <w:rsid w:val="000327D3"/>
    <w:rsid w:val="000672C9"/>
    <w:rsid w:val="000F74B9"/>
    <w:rsid w:val="001B36A0"/>
    <w:rsid w:val="001F4701"/>
    <w:rsid w:val="00244B42"/>
    <w:rsid w:val="002F1979"/>
    <w:rsid w:val="002F494B"/>
    <w:rsid w:val="00365E1E"/>
    <w:rsid w:val="00376E8B"/>
    <w:rsid w:val="00456AD6"/>
    <w:rsid w:val="004674A0"/>
    <w:rsid w:val="00471F2D"/>
    <w:rsid w:val="004E48DB"/>
    <w:rsid w:val="005C2211"/>
    <w:rsid w:val="005D2B1C"/>
    <w:rsid w:val="00615230"/>
    <w:rsid w:val="00765246"/>
    <w:rsid w:val="009623EF"/>
    <w:rsid w:val="00A25AFC"/>
    <w:rsid w:val="00A26571"/>
    <w:rsid w:val="00B01EE2"/>
    <w:rsid w:val="00B8758E"/>
    <w:rsid w:val="00B916F7"/>
    <w:rsid w:val="00C07625"/>
    <w:rsid w:val="00C66B0E"/>
    <w:rsid w:val="00DE74A1"/>
    <w:rsid w:val="00E25B57"/>
    <w:rsid w:val="00E61B00"/>
    <w:rsid w:val="00EA21CA"/>
    <w:rsid w:val="00EC37FC"/>
    <w:rsid w:val="00F128E6"/>
    <w:rsid w:val="00F77F2F"/>
    <w:rsid w:val="00FA31C1"/>
    <w:rsid w:val="00FB41C6"/>
    <w:rsid w:val="00FC19C2"/>
    <w:rsid w:val="0E6215D0"/>
    <w:rsid w:val="1AB64653"/>
    <w:rsid w:val="1F244735"/>
    <w:rsid w:val="5C1B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23DC2"/>
  <w15:docId w15:val="{E9D6C392-7945-4828-9073-4373A9F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571"/>
  </w:style>
  <w:style w:type="paragraph" w:styleId="Footer">
    <w:name w:val="footer"/>
    <w:basedOn w:val="Normal"/>
    <w:link w:val="Foot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571"/>
  </w:style>
  <w:style w:type="paragraph" w:styleId="BalloonText">
    <w:name w:val="Balloon Text"/>
    <w:basedOn w:val="Normal"/>
    <w:link w:val="BalloonTextChar"/>
    <w:uiPriority w:val="99"/>
    <w:semiHidden/>
    <w:unhideWhenUsed/>
    <w:rsid w:val="00A2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E1E"/>
    <w:rPr>
      <w:rFonts w:cs="Times New Roman"/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56AD6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aption1">
    <w:name w:val="Caption 1"/>
    <w:basedOn w:val="Normal"/>
    <w:qFormat/>
    <w:rsid w:val="00456AD6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 w:eastAsia="en-US"/>
    </w:rPr>
  </w:style>
  <w:style w:type="paragraph" w:customStyle="1" w:styleId="Text">
    <w:name w:val="Text"/>
    <w:basedOn w:val="BodyText"/>
    <w:link w:val="TextChar"/>
    <w:qFormat/>
    <w:rsid w:val="00456AD6"/>
    <w:pPr>
      <w:spacing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456AD6"/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456AD6"/>
    <w:pPr>
      <w:spacing w:line="360" w:lineRule="auto"/>
    </w:pPr>
    <w:rPr>
      <w:rFonts w:ascii="Arial" w:eastAsia="MS Mincho" w:hAnsi="Arial" w:cs="Times New Roman"/>
      <w:b/>
      <w:sz w:val="24"/>
      <w:szCs w:val="24"/>
      <w:lang w:val="en-US" w:eastAsia="en-US"/>
    </w:rPr>
  </w:style>
  <w:style w:type="character" w:customStyle="1" w:styleId="HeadingChar">
    <w:name w:val="Heading Char"/>
    <w:link w:val="Heading"/>
    <w:rsid w:val="00456AD6"/>
    <w:rPr>
      <w:rFonts w:ascii="Arial" w:eastAsia="MS Mincho" w:hAnsi="Arial" w:cs="Times New Roman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456AD6"/>
    <w:pPr>
      <w:spacing w:line="240" w:lineRule="auto"/>
    </w:pPr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456AD6"/>
    <w:rPr>
      <w:rFonts w:ascii="Arial" w:eastAsia="MS Mincho" w:hAnsi="Arial" w:cs="Arial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6A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6AD6"/>
  </w:style>
  <w:style w:type="paragraph" w:customStyle="1" w:styleId="TableHeading">
    <w:name w:val="TableHeading"/>
    <w:basedOn w:val="Text"/>
    <w:link w:val="TableHeadingChar"/>
    <w:qFormat/>
    <w:rsid w:val="00456AD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56AD6"/>
    <w:rPr>
      <w:rFonts w:ascii="Arial" w:eastAsia="MS Mincho" w:hAnsi="Arial" w:cs="Arial"/>
      <w:b/>
      <w:color w:val="FFFFFF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7" ma:contentTypeDescription="Create a new document." ma:contentTypeScope="" ma:versionID="df02710efbacb5ffe867fbc5f3f724c2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1cfb1cf5fd68b5672911082f38916386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8C90F-67DD-42D6-A3AF-096C75B0A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B1449-7327-46C7-B263-579986C966D0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customXml/itemProps3.xml><?xml version="1.0" encoding="utf-8"?>
<ds:datastoreItem xmlns:ds="http://schemas.openxmlformats.org/officeDocument/2006/customXml" ds:itemID="{61DAD196-E07D-4685-8835-0C6309CA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Company>Pendle Primary Academy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Rima Ahmed</cp:lastModifiedBy>
  <cp:revision>10</cp:revision>
  <dcterms:created xsi:type="dcterms:W3CDTF">2022-09-30T13:00:00Z</dcterms:created>
  <dcterms:modified xsi:type="dcterms:W3CDTF">2024-02-02T13:01:00Z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