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C1" w:rsidRDefault="00B674C8">
      <w:pPr>
        <w:spacing w:after="0" w:line="240" w:lineRule="auto"/>
        <w:jc w:val="right"/>
        <w:rPr>
          <w:b/>
          <w:sz w:val="24"/>
          <w:szCs w:val="24"/>
        </w:rPr>
      </w:pPr>
      <w:r>
        <w:rPr>
          <w:noProof/>
          <w:sz w:val="24"/>
          <w:szCs w:val="24"/>
          <w:lang w:eastAsia="en-GB"/>
        </w:rPr>
        <w:drawing>
          <wp:inline distT="0" distB="0" distL="0" distR="0">
            <wp:extent cx="2911547" cy="728855"/>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6"/>
                    <a:srcRect/>
                    <a:stretch>
                      <a:fillRect/>
                    </a:stretch>
                  </pic:blipFill>
                  <pic:spPr>
                    <a:xfrm>
                      <a:off x="0" y="0"/>
                      <a:ext cx="2911547" cy="728855"/>
                    </a:xfrm>
                    <a:prstGeom prst="rect">
                      <a:avLst/>
                    </a:prstGeom>
                    <a:ln/>
                  </pic:spPr>
                </pic:pic>
              </a:graphicData>
            </a:graphic>
          </wp:inline>
        </w:drawing>
      </w:r>
    </w:p>
    <w:p w:rsidR="006B34C1" w:rsidRDefault="00B674C8">
      <w:pPr>
        <w:spacing w:line="240" w:lineRule="auto"/>
        <w:rPr>
          <w:sz w:val="24"/>
          <w:szCs w:val="24"/>
        </w:rPr>
      </w:pPr>
      <w:r>
        <w:rPr>
          <w:b/>
          <w:sz w:val="24"/>
          <w:szCs w:val="24"/>
        </w:rPr>
        <w:t xml:space="preserve">Job </w:t>
      </w:r>
      <w:proofErr w:type="gramStart"/>
      <w:r>
        <w:rPr>
          <w:b/>
          <w:sz w:val="24"/>
          <w:szCs w:val="24"/>
        </w:rPr>
        <w:t>Title :</w:t>
      </w:r>
      <w:proofErr w:type="gramEnd"/>
      <w:r>
        <w:rPr>
          <w:b/>
          <w:sz w:val="24"/>
          <w:szCs w:val="24"/>
        </w:rPr>
        <w:t xml:space="preserve"> </w:t>
      </w:r>
      <w:r>
        <w:rPr>
          <w:sz w:val="24"/>
          <w:szCs w:val="24"/>
        </w:rPr>
        <w:t xml:space="preserve">Teacher (KS2) </w:t>
      </w:r>
    </w:p>
    <w:p w:rsidR="006B34C1" w:rsidRDefault="00B674C8">
      <w:pPr>
        <w:spacing w:line="240" w:lineRule="auto"/>
        <w:rPr>
          <w:sz w:val="24"/>
          <w:szCs w:val="24"/>
        </w:rPr>
      </w:pPr>
      <w:proofErr w:type="gramStart"/>
      <w:r>
        <w:rPr>
          <w:b/>
          <w:sz w:val="24"/>
          <w:szCs w:val="24"/>
        </w:rPr>
        <w:t>Employer :</w:t>
      </w:r>
      <w:proofErr w:type="gramEnd"/>
      <w:r>
        <w:rPr>
          <w:b/>
          <w:sz w:val="24"/>
          <w:szCs w:val="24"/>
        </w:rPr>
        <w:t xml:space="preserve"> </w:t>
      </w:r>
      <w:r>
        <w:rPr>
          <w:sz w:val="24"/>
          <w:szCs w:val="24"/>
        </w:rPr>
        <w:t>The Staffordshire Schools Multi Academy Trust</w:t>
      </w:r>
    </w:p>
    <w:p w:rsidR="006B34C1" w:rsidRDefault="00B674C8">
      <w:pPr>
        <w:spacing w:line="240" w:lineRule="auto"/>
        <w:rPr>
          <w:sz w:val="24"/>
          <w:szCs w:val="24"/>
        </w:rPr>
      </w:pPr>
      <w:proofErr w:type="gramStart"/>
      <w:r>
        <w:rPr>
          <w:b/>
          <w:sz w:val="24"/>
          <w:szCs w:val="24"/>
        </w:rPr>
        <w:t>Location :</w:t>
      </w:r>
      <w:proofErr w:type="gramEnd"/>
      <w:r>
        <w:rPr>
          <w:b/>
          <w:sz w:val="24"/>
          <w:szCs w:val="24"/>
        </w:rPr>
        <w:t xml:space="preserve"> </w:t>
      </w:r>
      <w:r>
        <w:rPr>
          <w:sz w:val="24"/>
          <w:szCs w:val="24"/>
        </w:rPr>
        <w:t>The Howard Primary.</w:t>
      </w:r>
    </w:p>
    <w:p w:rsidR="006B34C1" w:rsidRDefault="00B674C8">
      <w:pPr>
        <w:spacing w:line="240" w:lineRule="auto"/>
        <w:rPr>
          <w:sz w:val="24"/>
          <w:szCs w:val="24"/>
        </w:rPr>
      </w:pPr>
      <w:r>
        <w:rPr>
          <w:b/>
          <w:sz w:val="24"/>
          <w:szCs w:val="24"/>
        </w:rPr>
        <w:t xml:space="preserve">Start </w:t>
      </w:r>
      <w:proofErr w:type="gramStart"/>
      <w:r>
        <w:rPr>
          <w:b/>
          <w:sz w:val="24"/>
          <w:szCs w:val="24"/>
        </w:rPr>
        <w:t>Date :</w:t>
      </w:r>
      <w:proofErr w:type="gramEnd"/>
      <w:r>
        <w:rPr>
          <w:b/>
          <w:sz w:val="24"/>
          <w:szCs w:val="24"/>
        </w:rPr>
        <w:t xml:space="preserve"> </w:t>
      </w:r>
      <w:r>
        <w:rPr>
          <w:sz w:val="24"/>
          <w:szCs w:val="24"/>
        </w:rPr>
        <w:t>04</w:t>
      </w:r>
      <w:r w:rsidRPr="00B674C8">
        <w:rPr>
          <w:sz w:val="24"/>
          <w:szCs w:val="24"/>
          <w:vertAlign w:val="superscript"/>
        </w:rPr>
        <w:t>th</w:t>
      </w:r>
      <w:r>
        <w:rPr>
          <w:sz w:val="24"/>
          <w:szCs w:val="24"/>
        </w:rPr>
        <w:t xml:space="preserve"> January</w:t>
      </w:r>
      <w:r>
        <w:rPr>
          <w:sz w:val="24"/>
          <w:szCs w:val="24"/>
        </w:rPr>
        <w:t xml:space="preserve"> 2022</w:t>
      </w:r>
      <w:r>
        <w:rPr>
          <w:sz w:val="24"/>
          <w:szCs w:val="24"/>
        </w:rPr>
        <w:t xml:space="preserve"> (Please note that the Trusts’ term dates are slightly different to those of other schools/academies in Staffordshire)</w:t>
      </w:r>
    </w:p>
    <w:p w:rsidR="006B34C1" w:rsidRDefault="00B674C8">
      <w:pPr>
        <w:spacing w:line="240" w:lineRule="auto"/>
        <w:rPr>
          <w:sz w:val="24"/>
          <w:szCs w:val="24"/>
        </w:rPr>
      </w:pPr>
      <w:proofErr w:type="gramStart"/>
      <w:r>
        <w:rPr>
          <w:b/>
          <w:sz w:val="24"/>
          <w:szCs w:val="24"/>
        </w:rPr>
        <w:t>Salary :</w:t>
      </w:r>
      <w:proofErr w:type="gramEnd"/>
      <w:r>
        <w:rPr>
          <w:b/>
          <w:sz w:val="24"/>
          <w:szCs w:val="24"/>
        </w:rPr>
        <w:t xml:space="preserve"> </w:t>
      </w:r>
      <w:r>
        <w:rPr>
          <w:sz w:val="24"/>
          <w:szCs w:val="24"/>
        </w:rPr>
        <w:t>MS1-6</w:t>
      </w:r>
    </w:p>
    <w:p w:rsidR="006B34C1" w:rsidRDefault="00B674C8">
      <w:pPr>
        <w:spacing w:line="240" w:lineRule="auto"/>
        <w:rPr>
          <w:sz w:val="24"/>
          <w:szCs w:val="24"/>
        </w:rPr>
      </w:pPr>
      <w:r>
        <w:rPr>
          <w:b/>
          <w:sz w:val="24"/>
          <w:szCs w:val="24"/>
        </w:rPr>
        <w:t xml:space="preserve">Working </w:t>
      </w:r>
      <w:proofErr w:type="gramStart"/>
      <w:r>
        <w:rPr>
          <w:b/>
          <w:sz w:val="24"/>
          <w:szCs w:val="24"/>
        </w:rPr>
        <w:t>Pattern :</w:t>
      </w:r>
      <w:proofErr w:type="gramEnd"/>
      <w:r>
        <w:rPr>
          <w:b/>
          <w:sz w:val="24"/>
          <w:szCs w:val="24"/>
        </w:rPr>
        <w:t xml:space="preserve"> </w:t>
      </w:r>
      <w:r>
        <w:rPr>
          <w:sz w:val="24"/>
          <w:szCs w:val="24"/>
        </w:rPr>
        <w:t>Full Time</w:t>
      </w:r>
    </w:p>
    <w:p w:rsidR="006B34C1" w:rsidRDefault="00B674C8">
      <w:pPr>
        <w:spacing w:line="240" w:lineRule="auto"/>
        <w:rPr>
          <w:sz w:val="24"/>
          <w:szCs w:val="24"/>
        </w:rPr>
      </w:pPr>
      <w:r>
        <w:rPr>
          <w:b/>
          <w:sz w:val="24"/>
          <w:szCs w:val="24"/>
        </w:rPr>
        <w:t xml:space="preserve">Closing </w:t>
      </w:r>
      <w:proofErr w:type="gramStart"/>
      <w:r>
        <w:rPr>
          <w:b/>
          <w:sz w:val="24"/>
          <w:szCs w:val="24"/>
        </w:rPr>
        <w:t>Date :</w:t>
      </w:r>
      <w:proofErr w:type="gramEnd"/>
      <w:r>
        <w:rPr>
          <w:b/>
          <w:sz w:val="24"/>
          <w:szCs w:val="24"/>
        </w:rPr>
        <w:t xml:space="preserve"> </w:t>
      </w:r>
      <w:r>
        <w:rPr>
          <w:sz w:val="24"/>
          <w:szCs w:val="24"/>
        </w:rPr>
        <w:tab/>
        <w:t>2</w:t>
      </w:r>
      <w:r>
        <w:rPr>
          <w:sz w:val="24"/>
          <w:szCs w:val="24"/>
        </w:rPr>
        <w:t>4th October</w:t>
      </w:r>
      <w:r>
        <w:rPr>
          <w:sz w:val="24"/>
          <w:szCs w:val="24"/>
        </w:rPr>
        <w:t xml:space="preserve"> 2021, 12pm (shortlisting will take place on 24</w:t>
      </w:r>
      <w:r w:rsidRPr="00B674C8">
        <w:rPr>
          <w:sz w:val="24"/>
          <w:szCs w:val="24"/>
          <w:vertAlign w:val="superscript"/>
        </w:rPr>
        <w:t>th</w:t>
      </w:r>
      <w:r>
        <w:rPr>
          <w:sz w:val="24"/>
          <w:szCs w:val="24"/>
        </w:rPr>
        <w:t xml:space="preserve"> October</w:t>
      </w:r>
      <w:r>
        <w:rPr>
          <w:sz w:val="24"/>
          <w:szCs w:val="24"/>
        </w:rPr>
        <w:t xml:space="preserve"> 2021) </w:t>
      </w:r>
    </w:p>
    <w:p w:rsidR="006B34C1" w:rsidRDefault="00B674C8">
      <w:pPr>
        <w:rPr>
          <w:sz w:val="24"/>
          <w:szCs w:val="24"/>
        </w:rPr>
      </w:pPr>
      <w:r>
        <w:rPr>
          <w:sz w:val="24"/>
          <w:szCs w:val="24"/>
        </w:rPr>
        <w:t xml:space="preserve">The Board of Directors of </w:t>
      </w:r>
      <w:proofErr w:type="gramStart"/>
      <w:r>
        <w:rPr>
          <w:sz w:val="24"/>
          <w:szCs w:val="24"/>
        </w:rPr>
        <w:t>The</w:t>
      </w:r>
      <w:proofErr w:type="gramEnd"/>
      <w:r>
        <w:rPr>
          <w:sz w:val="24"/>
          <w:szCs w:val="24"/>
        </w:rPr>
        <w:t xml:space="preserve"> Staffordshire Schools Multi Academy Trust are seeking to appoint a full time inspirational, motivational and enthusiastic KS2 Teacher to cover maternity leave</w:t>
      </w:r>
      <w:r>
        <w:rPr>
          <w:sz w:val="24"/>
          <w:szCs w:val="24"/>
        </w:rPr>
        <w:t>. The successful candidate would be based at one of</w:t>
      </w:r>
      <w:r>
        <w:rPr>
          <w:sz w:val="24"/>
          <w:szCs w:val="24"/>
        </w:rPr>
        <w:t xml:space="preserve"> the Trust’s schools, but should be prepared to work at any of the schools within the Multi Academy Trust.</w:t>
      </w:r>
      <w:r>
        <w:rPr>
          <w:sz w:val="24"/>
          <w:szCs w:val="24"/>
        </w:rPr>
        <w:tab/>
      </w:r>
    </w:p>
    <w:p w:rsidR="006B34C1" w:rsidRDefault="00B674C8">
      <w:pPr>
        <w:rPr>
          <w:sz w:val="24"/>
          <w:szCs w:val="24"/>
        </w:rPr>
      </w:pPr>
      <w:r>
        <w:rPr>
          <w:sz w:val="24"/>
          <w:szCs w:val="24"/>
        </w:rPr>
        <w:t>We are looking for:</w:t>
      </w:r>
    </w:p>
    <w:p w:rsidR="006B34C1" w:rsidRDefault="00B674C8">
      <w:pPr>
        <w:numPr>
          <w:ilvl w:val="0"/>
          <w:numId w:val="3"/>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An outstanding classroom practitioner;</w:t>
      </w:r>
    </w:p>
    <w:p w:rsidR="006B34C1" w:rsidRDefault="00B674C8">
      <w:pPr>
        <w:numPr>
          <w:ilvl w:val="0"/>
          <w:numId w:val="3"/>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 good team member who will work collaboratively with other staff;</w:t>
      </w:r>
    </w:p>
    <w:p w:rsidR="006B34C1" w:rsidRDefault="00B674C8">
      <w:pPr>
        <w:numPr>
          <w:ilvl w:val="0"/>
          <w:numId w:val="3"/>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 teacher who is sympa</w:t>
      </w:r>
      <w:r>
        <w:rPr>
          <w:rFonts w:ascii="Calibri" w:eastAsia="Calibri" w:hAnsi="Calibri" w:cs="Calibri"/>
          <w:color w:val="000000"/>
          <w:sz w:val="24"/>
          <w:szCs w:val="24"/>
        </w:rPr>
        <w:t>thetic to the Christian faith and will support our Christian values and beliefs.</w:t>
      </w:r>
    </w:p>
    <w:p w:rsidR="006B34C1" w:rsidRDefault="006B34C1">
      <w:pPr>
        <w:pBdr>
          <w:top w:val="nil"/>
          <w:left w:val="nil"/>
          <w:bottom w:val="nil"/>
          <w:right w:val="nil"/>
          <w:between w:val="nil"/>
        </w:pBdr>
        <w:spacing w:after="0" w:line="240" w:lineRule="auto"/>
        <w:ind w:left="720"/>
        <w:rPr>
          <w:rFonts w:ascii="Calibri" w:eastAsia="Calibri" w:hAnsi="Calibri" w:cs="Calibri"/>
          <w:color w:val="000000"/>
          <w:sz w:val="24"/>
          <w:szCs w:val="24"/>
        </w:rPr>
      </w:pPr>
    </w:p>
    <w:p w:rsidR="006B34C1" w:rsidRDefault="00B674C8">
      <w:pPr>
        <w:rPr>
          <w:sz w:val="24"/>
          <w:szCs w:val="24"/>
        </w:rPr>
      </w:pPr>
      <w:r>
        <w:rPr>
          <w:sz w:val="24"/>
          <w:szCs w:val="24"/>
        </w:rPr>
        <w:t>The successful applicant will also:</w:t>
      </w:r>
    </w:p>
    <w:p w:rsidR="006B34C1" w:rsidRDefault="00B674C8">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bookmarkStart w:id="0" w:name="_heading=h.gjdgxs" w:colFirst="0" w:colLast="0"/>
      <w:bookmarkEnd w:id="0"/>
      <w:r>
        <w:rPr>
          <w:rFonts w:ascii="Calibri" w:eastAsia="Calibri" w:hAnsi="Calibri" w:cs="Calibri"/>
          <w:color w:val="000000"/>
          <w:sz w:val="24"/>
          <w:szCs w:val="24"/>
        </w:rPr>
        <w:t>Have excellent organisational and communication skills;</w:t>
      </w:r>
    </w:p>
    <w:p w:rsidR="006B34C1" w:rsidRDefault="00B674C8">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Be able to contribute to and support the ethos of the schools.</w:t>
      </w:r>
    </w:p>
    <w:p w:rsidR="006B34C1" w:rsidRDefault="006B34C1">
      <w:pPr>
        <w:pBdr>
          <w:top w:val="nil"/>
          <w:left w:val="nil"/>
          <w:bottom w:val="nil"/>
          <w:right w:val="nil"/>
          <w:between w:val="nil"/>
        </w:pBdr>
        <w:spacing w:after="0" w:line="240" w:lineRule="auto"/>
        <w:ind w:left="720"/>
        <w:rPr>
          <w:rFonts w:ascii="Calibri" w:eastAsia="Calibri" w:hAnsi="Calibri" w:cs="Calibri"/>
          <w:color w:val="000000"/>
          <w:sz w:val="24"/>
          <w:szCs w:val="24"/>
        </w:rPr>
      </w:pPr>
    </w:p>
    <w:p w:rsidR="006B34C1" w:rsidRDefault="00B674C8">
      <w:pPr>
        <w:rPr>
          <w:sz w:val="24"/>
          <w:szCs w:val="24"/>
        </w:rPr>
      </w:pPr>
      <w:r>
        <w:rPr>
          <w:sz w:val="24"/>
          <w:szCs w:val="24"/>
        </w:rPr>
        <w:t>In return the Multi Academy Trust can offer:</w:t>
      </w:r>
    </w:p>
    <w:p w:rsidR="006B34C1" w:rsidRDefault="00B674C8">
      <w:pPr>
        <w:numPr>
          <w:ilvl w:val="0"/>
          <w:numId w:val="2"/>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Well motivated children with outstanding behaviour;</w:t>
      </w:r>
    </w:p>
    <w:p w:rsidR="006B34C1" w:rsidRDefault="00B674C8">
      <w:pPr>
        <w:numPr>
          <w:ilvl w:val="0"/>
          <w:numId w:val="2"/>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Supportive parents, staff and Directors;</w:t>
      </w:r>
    </w:p>
    <w:p w:rsidR="006B34C1" w:rsidRDefault="00B674C8">
      <w:pPr>
        <w:numPr>
          <w:ilvl w:val="0"/>
          <w:numId w:val="2"/>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Vibrant working environments where everyone is valued and respected;</w:t>
      </w:r>
    </w:p>
    <w:p w:rsidR="006B34C1" w:rsidRDefault="00B674C8">
      <w:pPr>
        <w:numPr>
          <w:ilvl w:val="0"/>
          <w:numId w:val="2"/>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The opportunity to join the Multi Academy Trust a</w:t>
      </w:r>
      <w:r>
        <w:rPr>
          <w:rFonts w:ascii="Calibri" w:eastAsia="Calibri" w:hAnsi="Calibri" w:cs="Calibri"/>
          <w:color w:val="000000"/>
          <w:sz w:val="24"/>
          <w:szCs w:val="24"/>
        </w:rPr>
        <w:t>t a very exciting time.</w:t>
      </w:r>
    </w:p>
    <w:p w:rsidR="006B34C1" w:rsidRDefault="006B34C1">
      <w:pPr>
        <w:pBdr>
          <w:top w:val="nil"/>
          <w:left w:val="nil"/>
          <w:bottom w:val="nil"/>
          <w:right w:val="nil"/>
          <w:between w:val="nil"/>
        </w:pBdr>
        <w:spacing w:after="0" w:line="240" w:lineRule="auto"/>
        <w:ind w:left="720"/>
        <w:rPr>
          <w:rFonts w:ascii="Calibri" w:eastAsia="Calibri" w:hAnsi="Calibri" w:cs="Calibri"/>
          <w:color w:val="000000"/>
          <w:sz w:val="24"/>
          <w:szCs w:val="24"/>
        </w:rPr>
      </w:pPr>
    </w:p>
    <w:p w:rsidR="006B34C1" w:rsidRDefault="00B674C8">
      <w:pPr>
        <w:rPr>
          <w:sz w:val="24"/>
          <w:szCs w:val="24"/>
        </w:rPr>
      </w:pPr>
      <w:r>
        <w:rPr>
          <w:sz w:val="24"/>
          <w:szCs w:val="24"/>
        </w:rPr>
        <w:t>Applicants should state in their applications their curricular areas of strength.</w:t>
      </w:r>
    </w:p>
    <w:p w:rsidR="006B34C1" w:rsidRDefault="00B674C8">
      <w:pPr>
        <w:rPr>
          <w:sz w:val="24"/>
          <w:szCs w:val="24"/>
        </w:rPr>
      </w:pPr>
      <w:r>
        <w:rPr>
          <w:sz w:val="24"/>
          <w:szCs w:val="24"/>
        </w:rPr>
        <w:t>S</w:t>
      </w:r>
      <w:r>
        <w:rPr>
          <w:sz w:val="24"/>
          <w:szCs w:val="24"/>
        </w:rPr>
        <w:t xml:space="preserve">hortlisting </w:t>
      </w:r>
      <w:r>
        <w:rPr>
          <w:sz w:val="24"/>
          <w:szCs w:val="24"/>
        </w:rPr>
        <w:t>will take place on 24</w:t>
      </w:r>
      <w:r w:rsidRPr="00B674C8">
        <w:rPr>
          <w:sz w:val="24"/>
          <w:szCs w:val="24"/>
          <w:vertAlign w:val="superscript"/>
        </w:rPr>
        <w:t>th</w:t>
      </w:r>
      <w:r>
        <w:rPr>
          <w:sz w:val="24"/>
          <w:szCs w:val="24"/>
        </w:rPr>
        <w:t xml:space="preserve"> October</w:t>
      </w:r>
      <w:r>
        <w:rPr>
          <w:sz w:val="24"/>
          <w:szCs w:val="24"/>
        </w:rPr>
        <w:t>.  Candidates who are successful at this stage will go on to a formal panel interview during half term between 25</w:t>
      </w:r>
      <w:r w:rsidRPr="00B674C8">
        <w:rPr>
          <w:sz w:val="24"/>
          <w:szCs w:val="24"/>
          <w:vertAlign w:val="superscript"/>
        </w:rPr>
        <w:t>th</w:t>
      </w:r>
      <w:r>
        <w:rPr>
          <w:sz w:val="24"/>
          <w:szCs w:val="24"/>
        </w:rPr>
        <w:t xml:space="preserve"> </w:t>
      </w:r>
      <w:r>
        <w:rPr>
          <w:sz w:val="24"/>
          <w:szCs w:val="24"/>
        </w:rPr>
        <w:t xml:space="preserve"> -29</w:t>
      </w:r>
      <w:r w:rsidRPr="00B674C8">
        <w:rPr>
          <w:sz w:val="24"/>
          <w:szCs w:val="24"/>
          <w:vertAlign w:val="superscript"/>
        </w:rPr>
        <w:t>th</w:t>
      </w:r>
      <w:r>
        <w:rPr>
          <w:sz w:val="24"/>
          <w:szCs w:val="24"/>
        </w:rPr>
        <w:t xml:space="preserve"> October</w:t>
      </w:r>
      <w:r>
        <w:rPr>
          <w:sz w:val="24"/>
          <w:szCs w:val="24"/>
        </w:rPr>
        <w:t xml:space="preserve">.  </w:t>
      </w:r>
      <w:bookmarkStart w:id="1" w:name="_GoBack"/>
      <w:bookmarkEnd w:id="1"/>
    </w:p>
    <w:p w:rsidR="006B34C1" w:rsidRDefault="00B674C8">
      <w:pPr>
        <w:spacing w:line="240" w:lineRule="auto"/>
        <w:rPr>
          <w:sz w:val="24"/>
          <w:szCs w:val="24"/>
        </w:rPr>
      </w:pPr>
      <w:r>
        <w:rPr>
          <w:sz w:val="24"/>
          <w:szCs w:val="24"/>
        </w:rPr>
        <w:t>To apply for the position please download the supporting documents</w:t>
      </w:r>
      <w:r>
        <w:rPr>
          <w:sz w:val="24"/>
          <w:szCs w:val="24"/>
        </w:rPr>
        <w:t xml:space="preserve"> and return the completed application form to </w:t>
      </w:r>
      <w:hyperlink r:id="rId7">
        <w:r>
          <w:rPr>
            <w:color w:val="0000FF"/>
            <w:sz w:val="24"/>
            <w:szCs w:val="24"/>
            <w:u w:val="single"/>
          </w:rPr>
          <w:t>recruitment@tssmat.staffs.sch.uk</w:t>
        </w:r>
      </w:hyperlink>
    </w:p>
    <w:p w:rsidR="006B34C1" w:rsidRDefault="00B674C8">
      <w:pPr>
        <w:pBdr>
          <w:top w:val="nil"/>
          <w:left w:val="nil"/>
          <w:bottom w:val="nil"/>
          <w:right w:val="nil"/>
          <w:between w:val="nil"/>
        </w:pBdr>
        <w:shd w:val="clear" w:color="auto" w:fill="FFFFFF"/>
        <w:spacing w:after="192" w:line="240" w:lineRule="auto"/>
        <w:rPr>
          <w:rFonts w:ascii="Calibri" w:eastAsia="Calibri" w:hAnsi="Calibri" w:cs="Calibri"/>
          <w:color w:val="1D1D1B"/>
          <w:sz w:val="24"/>
          <w:szCs w:val="24"/>
        </w:rPr>
      </w:pPr>
      <w:r>
        <w:rPr>
          <w:rFonts w:ascii="Calibri" w:eastAsia="Calibri" w:hAnsi="Calibri" w:cs="Calibri"/>
          <w:color w:val="1D1D1B"/>
          <w:sz w:val="16"/>
          <w:szCs w:val="16"/>
        </w:rPr>
        <w:t>The school is committed to safeguarding and promoting the welfare of children and young people and expects all staff and volunteers to share this commitment. Due to this post having access to children and/or vulnerable adults, candidates will be required t</w:t>
      </w:r>
      <w:r>
        <w:rPr>
          <w:rFonts w:ascii="Calibri" w:eastAsia="Calibri" w:hAnsi="Calibri" w:cs="Calibri"/>
          <w:color w:val="1D1D1B"/>
          <w:sz w:val="16"/>
          <w:szCs w:val="16"/>
        </w:rPr>
        <w:t>o undertake a Disclosure and Barring Check. The possession of a criminal record will not necessarily prevent an applicant from obtaining this post, as all cases are judged individually according to the nature of the role and information provided.</w:t>
      </w:r>
    </w:p>
    <w:sectPr w:rsidR="006B34C1">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C4E"/>
    <w:multiLevelType w:val="multilevel"/>
    <w:tmpl w:val="D72C3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0C71CA"/>
    <w:multiLevelType w:val="multilevel"/>
    <w:tmpl w:val="3078B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3E275A"/>
    <w:multiLevelType w:val="multilevel"/>
    <w:tmpl w:val="D9E26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4C1"/>
    <w:rsid w:val="006B34C1"/>
    <w:rsid w:val="00B6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1F89"/>
  <w15:docId w15:val="{77EC0610-EAF7-4C82-88D7-9554217E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Pr>
      <w:color w:val="0000FF" w:themeColor="hyperlink"/>
      <w:u w:val="single"/>
    </w:rPr>
  </w:style>
  <w:style w:type="paragraph" w:styleId="NormalWeb">
    <w:name w:val="Normal (Web)"/>
    <w:basedOn w:val="Normal"/>
    <w:uiPriority w:val="99"/>
    <w:unhideWhenUsed/>
    <w:pPr>
      <w:spacing w:after="192"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heme="minorHAnsi" w:hAnsi="Tahoma" w:cs="Tahoma"/>
      <w:sz w:val="16"/>
      <w:szCs w:val="16"/>
      <w:lang w:eastAsia="en-US"/>
    </w:rPr>
  </w:style>
  <w:style w:type="paragraph" w:styleId="ListParagraph">
    <w:name w:val="List Paragraph"/>
    <w:basedOn w:val="Normal"/>
    <w:uiPriority w:val="34"/>
    <w:qFormat/>
    <w:rsid w:val="005A276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tssmat.staff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8CKfFumRGDD0FDuDIjGChVM2NQ==">AMUW2mXPWN6y44XRiOBU1olth2NkeYT8lxhvJ4hLMfWXfDlav20Ejlbyba0M5/UnjMn6ftI8TawccsMStmrqUPDYOYpARxD51CaKhuZxtGREABkk8DogSAstkkmW8dITNglvYrof1tlS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TSSMAT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Brown</dc:creator>
  <cp:lastModifiedBy>Jacqui Bowman</cp:lastModifiedBy>
  <cp:revision>2</cp:revision>
  <dcterms:created xsi:type="dcterms:W3CDTF">2021-10-14T08:56:00Z</dcterms:created>
  <dcterms:modified xsi:type="dcterms:W3CDTF">2021-10-14T08:56:00Z</dcterms:modified>
</cp:coreProperties>
</file>