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F9650" w14:textId="1785EF9D" w:rsidR="00316018" w:rsidRPr="00BA73D1" w:rsidRDefault="00DE6C03">
      <w:pPr>
        <w:rPr>
          <w:rFonts w:ascii="Arial" w:hAnsi="Arial" w:cs="Arial"/>
          <w:color w:val="000000" w:themeColor="text1"/>
        </w:rPr>
      </w:pPr>
      <w:r w:rsidRPr="00BA73D1">
        <w:rPr>
          <w:noProof/>
          <w:color w:val="000000" w:themeColor="text1"/>
          <w:lang w:eastAsia="en-GB"/>
        </w:rPr>
        <mc:AlternateContent>
          <mc:Choice Requires="wps">
            <w:drawing>
              <wp:anchor distT="0" distB="0" distL="114300" distR="114300" simplePos="0" relativeHeight="251659264" behindDoc="1" locked="0" layoutInCell="1" allowOverlap="1" wp14:anchorId="0448D2AB" wp14:editId="1C3880A5">
                <wp:simplePos x="0" y="0"/>
                <wp:positionH relativeFrom="column">
                  <wp:posOffset>-1028700</wp:posOffset>
                </wp:positionH>
                <wp:positionV relativeFrom="paragraph">
                  <wp:posOffset>-1209675</wp:posOffset>
                </wp:positionV>
                <wp:extent cx="7934325" cy="109728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934325" cy="10972800"/>
                        </a:xfrm>
                        <a:prstGeom prst="rect">
                          <a:avLst/>
                        </a:prstGeom>
                        <a:no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F3D64" id="Rectangle 3" o:spid="_x0000_s1026" style="position:absolute;margin-left:-81pt;margin-top:-95.25pt;width:624.75pt;height:12in;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" filled="f" strokecolor="teal" strokeweight="1pt"/>
            </w:pict>
          </mc:Fallback>
        </mc:AlternateContent>
      </w:r>
    </w:p>
    <w:p w14:paraId="7532A80C" w14:textId="294357A4" w:rsidR="00AE667B" w:rsidRPr="00BA73D1" w:rsidRDefault="00AE667B" w:rsidP="00AE667B">
      <w:pPr>
        <w:rPr>
          <w:rFonts w:ascii="Arial" w:hAnsi="Arial" w:cs="Arial"/>
          <w:color w:val="000000" w:themeColor="text1"/>
        </w:rPr>
      </w:pPr>
    </w:p>
    <w:p w14:paraId="644DAD6B" w14:textId="32D3CE19" w:rsidR="00AE667B" w:rsidRPr="00BA73D1" w:rsidRDefault="00AE667B" w:rsidP="00AE667B">
      <w:pPr>
        <w:jc w:val="center"/>
        <w:rPr>
          <w:rFonts w:ascii="Arial" w:hAnsi="Arial" w:cs="Arial"/>
          <w:color w:val="000000" w:themeColor="text1"/>
        </w:rPr>
      </w:pPr>
      <w:r w:rsidRPr="00BA73D1">
        <w:rPr>
          <w:rFonts w:ascii="Arial" w:hAnsi="Arial" w:cs="Arial"/>
          <w:noProof/>
          <w:color w:val="000000" w:themeColor="text1"/>
          <w:lang w:eastAsia="en-GB"/>
        </w:rPr>
        <w:drawing>
          <wp:inline distT="0" distB="0" distL="0" distR="0" wp14:anchorId="0296687B" wp14:editId="6B804057">
            <wp:extent cx="2400300" cy="1066800"/>
            <wp:effectExtent l="0" t="0" r="0" b="0"/>
            <wp:docPr id="1" name="Picture 1" descr="C:\Users\rebeccasmith\Pictures\LAAT.jpg"/>
            <wp:cNvGraphicFramePr/>
            <a:graphic xmlns:a="http://schemas.openxmlformats.org/drawingml/2006/main">
              <a:graphicData uri="http://schemas.openxmlformats.org/drawingml/2006/picture">
                <pic:pic xmlns:pic="http://schemas.openxmlformats.org/drawingml/2006/picture">
                  <pic:nvPicPr>
                    <pic:cNvPr id="1" name="Picture 1" descr="C:\Users\rebeccasmith\Pictures\LAAT.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066800"/>
                    </a:xfrm>
                    <a:prstGeom prst="rect">
                      <a:avLst/>
                    </a:prstGeom>
                    <a:noFill/>
                    <a:ln>
                      <a:noFill/>
                    </a:ln>
                  </pic:spPr>
                </pic:pic>
              </a:graphicData>
            </a:graphic>
          </wp:inline>
        </w:drawing>
      </w:r>
    </w:p>
    <w:p w14:paraId="23FE59BE" w14:textId="323130DC" w:rsidR="00AE667B" w:rsidRPr="00BA73D1" w:rsidRDefault="00046DE9" w:rsidP="00046DE9">
      <w:pPr>
        <w:tabs>
          <w:tab w:val="left" w:pos="1605"/>
        </w:tabs>
        <w:rPr>
          <w:rFonts w:ascii="Arial" w:hAnsi="Arial" w:cs="Arial"/>
          <w:noProof/>
          <w:color w:val="000000" w:themeColor="text1"/>
        </w:rPr>
      </w:pPr>
      <w:r w:rsidRPr="00BA73D1">
        <w:rPr>
          <w:rFonts w:ascii="Arial" w:hAnsi="Arial" w:cs="Arial"/>
          <w:noProof/>
          <w:color w:val="000000" w:themeColor="text1"/>
        </w:rPr>
        <w:tab/>
      </w:r>
    </w:p>
    <w:p w14:paraId="0BE5650C" w14:textId="77777777" w:rsidR="00AE667B" w:rsidRPr="00BA73D1" w:rsidRDefault="00AE667B" w:rsidP="00AE667B">
      <w:pPr>
        <w:jc w:val="center"/>
        <w:rPr>
          <w:rFonts w:ascii="Arial" w:hAnsi="Arial" w:cs="Arial"/>
          <w:noProof/>
          <w:color w:val="000000" w:themeColor="text1"/>
        </w:rPr>
      </w:pPr>
    </w:p>
    <w:p w14:paraId="70712707" w14:textId="1799F2A5" w:rsidR="00AE667B" w:rsidRPr="00BA73D1" w:rsidRDefault="00782538" w:rsidP="00046DE9">
      <w:pPr>
        <w:jc w:val="center"/>
        <w:rPr>
          <w:rFonts w:ascii="Arial" w:hAnsi="Arial" w:cs="Arial"/>
          <w:color w:val="000000" w:themeColor="text1"/>
        </w:rPr>
      </w:pPr>
      <w:r w:rsidRPr="00BA73D1">
        <w:rPr>
          <w:rFonts w:ascii="Arial" w:hAnsi="Arial" w:cs="Arial"/>
          <w:noProof/>
          <w:color w:val="000000" w:themeColor="text1"/>
          <w:lang w:eastAsia="en-GB"/>
        </w:rPr>
        <w:drawing>
          <wp:inline distT="0" distB="0" distL="0" distR="0" wp14:anchorId="57293B62" wp14:editId="0BE6DE78">
            <wp:extent cx="2228850" cy="3114177"/>
            <wp:effectExtent l="0" t="0" r="0" b="0"/>
            <wp:docPr id="8" name="Picture 8" descr="L:\HR Forms and Guidance\Standard JD's LAAT\School Pictures for Advertisements\Whaplode\Inspi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HR Forms and Guidance\Standard JD's LAAT\School Pictures for Advertisements\Whaplode\Inspir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669" cy="3118116"/>
                    </a:xfrm>
                    <a:prstGeom prst="rect">
                      <a:avLst/>
                    </a:prstGeom>
                    <a:noFill/>
                    <a:ln>
                      <a:noFill/>
                    </a:ln>
                  </pic:spPr>
                </pic:pic>
              </a:graphicData>
            </a:graphic>
          </wp:inline>
        </w:drawing>
      </w:r>
    </w:p>
    <w:p w14:paraId="4AA6EBC6" w14:textId="7A205532" w:rsidR="00AE667B" w:rsidRPr="00BA73D1" w:rsidRDefault="00AE667B" w:rsidP="00AE667B">
      <w:pPr>
        <w:jc w:val="center"/>
        <w:rPr>
          <w:rFonts w:ascii="Arial" w:hAnsi="Arial" w:cs="Arial"/>
          <w:color w:val="000000" w:themeColor="text1"/>
        </w:rPr>
      </w:pPr>
    </w:p>
    <w:p w14:paraId="45715CAB" w14:textId="28FCEF8D" w:rsidR="00AE667B" w:rsidRPr="00BA73D1" w:rsidRDefault="00AE667B" w:rsidP="00AE667B">
      <w:pPr>
        <w:jc w:val="center"/>
        <w:rPr>
          <w:rFonts w:ascii="Arial" w:hAnsi="Arial" w:cs="Arial"/>
          <w:color w:val="000000" w:themeColor="text1"/>
        </w:rPr>
      </w:pPr>
    </w:p>
    <w:p w14:paraId="0A7ECF7D" w14:textId="51D57018" w:rsidR="00AE667B" w:rsidRPr="00BA73D1" w:rsidRDefault="00EB4AC3" w:rsidP="00AE667B">
      <w:pPr>
        <w:jc w:val="center"/>
        <w:rPr>
          <w:rFonts w:ascii="Arial" w:hAnsi="Arial" w:cs="Arial"/>
          <w:color w:val="000000" w:themeColor="text1"/>
          <w:sz w:val="44"/>
          <w:szCs w:val="44"/>
        </w:rPr>
      </w:pPr>
      <w:r>
        <w:rPr>
          <w:rFonts w:ascii="Arial" w:hAnsi="Arial" w:cs="Arial"/>
          <w:color w:val="000000" w:themeColor="text1"/>
          <w:sz w:val="44"/>
          <w:szCs w:val="44"/>
        </w:rPr>
        <w:t xml:space="preserve">KS2 </w:t>
      </w:r>
      <w:r w:rsidR="00AE667B" w:rsidRPr="00BA73D1">
        <w:rPr>
          <w:rFonts w:ascii="Arial" w:hAnsi="Arial" w:cs="Arial"/>
          <w:color w:val="000000" w:themeColor="text1"/>
          <w:sz w:val="44"/>
          <w:szCs w:val="44"/>
        </w:rPr>
        <w:t>Teacher Recruitment Pack</w:t>
      </w:r>
    </w:p>
    <w:p w14:paraId="21321E29" w14:textId="59BDC2A0" w:rsidR="00AE667B" w:rsidRPr="00BA73D1" w:rsidRDefault="00782538" w:rsidP="00AE667B">
      <w:pPr>
        <w:jc w:val="center"/>
        <w:rPr>
          <w:rFonts w:ascii="Arial" w:hAnsi="Arial" w:cs="Arial"/>
          <w:color w:val="000000" w:themeColor="text1"/>
          <w:sz w:val="44"/>
          <w:szCs w:val="44"/>
        </w:rPr>
      </w:pPr>
      <w:r w:rsidRPr="00BA73D1">
        <w:rPr>
          <w:rFonts w:ascii="Arial" w:hAnsi="Arial" w:cs="Arial"/>
          <w:color w:val="000000" w:themeColor="text1"/>
          <w:sz w:val="44"/>
          <w:szCs w:val="44"/>
        </w:rPr>
        <w:t xml:space="preserve">Whaplode C of E Primary School </w:t>
      </w:r>
    </w:p>
    <w:p w14:paraId="0B5FC0E4" w14:textId="15285D11" w:rsidR="00AE667B" w:rsidRPr="00BA73D1" w:rsidRDefault="00AE667B" w:rsidP="00AE667B">
      <w:pPr>
        <w:rPr>
          <w:rFonts w:ascii="Arial" w:hAnsi="Arial" w:cs="Arial"/>
          <w:color w:val="000000" w:themeColor="text1"/>
          <w:sz w:val="44"/>
          <w:szCs w:val="44"/>
        </w:rPr>
      </w:pPr>
      <w:r w:rsidRPr="00BA73D1">
        <w:rPr>
          <w:rFonts w:ascii="Arial" w:hAnsi="Arial" w:cs="Arial"/>
          <w:color w:val="000000" w:themeColor="text1"/>
          <w:sz w:val="44"/>
          <w:szCs w:val="44"/>
        </w:rPr>
        <w:t xml:space="preserve">Part of the Lincoln Anglican Academy Trust </w:t>
      </w:r>
    </w:p>
    <w:p w14:paraId="297AE8D8" w14:textId="6B437AB0" w:rsidR="00AE667B" w:rsidRPr="00BA73D1" w:rsidRDefault="00AE667B" w:rsidP="00AE667B">
      <w:pPr>
        <w:jc w:val="center"/>
        <w:rPr>
          <w:rFonts w:ascii="Arial" w:hAnsi="Arial" w:cs="Arial"/>
          <w:color w:val="000000" w:themeColor="text1"/>
          <w:sz w:val="44"/>
          <w:szCs w:val="44"/>
        </w:rPr>
      </w:pPr>
    </w:p>
    <w:p w14:paraId="16C69D93" w14:textId="5FE05634" w:rsidR="00AE667B" w:rsidRPr="00BA73D1" w:rsidRDefault="00AE667B" w:rsidP="00AE667B">
      <w:pPr>
        <w:jc w:val="center"/>
        <w:rPr>
          <w:rFonts w:ascii="Arial" w:hAnsi="Arial" w:cs="Arial"/>
          <w:color w:val="000000" w:themeColor="text1"/>
          <w:sz w:val="44"/>
          <w:szCs w:val="44"/>
        </w:rPr>
      </w:pPr>
    </w:p>
    <w:p w14:paraId="47BAC3F5" w14:textId="62FC757A" w:rsidR="00AE667B" w:rsidRPr="00BA73D1" w:rsidRDefault="00AE667B" w:rsidP="00AE667B">
      <w:pPr>
        <w:jc w:val="center"/>
        <w:rPr>
          <w:rFonts w:ascii="Arial" w:hAnsi="Arial" w:cs="Arial"/>
          <w:color w:val="000000" w:themeColor="text1"/>
          <w:sz w:val="44"/>
          <w:szCs w:val="44"/>
        </w:rPr>
      </w:pPr>
    </w:p>
    <w:p w14:paraId="0A33C39B" w14:textId="77428050" w:rsidR="00AE667B" w:rsidRPr="00BA73D1" w:rsidRDefault="00DE6C03" w:rsidP="00AE667B">
      <w:pPr>
        <w:jc w:val="center"/>
        <w:rPr>
          <w:rFonts w:ascii="Arial" w:hAnsi="Arial" w:cs="Arial"/>
          <w:color w:val="000000" w:themeColor="text1"/>
          <w:sz w:val="44"/>
          <w:szCs w:val="44"/>
        </w:rPr>
      </w:pPr>
      <w:r w:rsidRPr="00BA73D1">
        <w:rPr>
          <w:noProof/>
          <w:color w:val="000000" w:themeColor="text1"/>
          <w:lang w:eastAsia="en-GB"/>
        </w:rPr>
        <w:lastRenderedPageBreak/>
        <mc:AlternateContent>
          <mc:Choice Requires="wps">
            <w:drawing>
              <wp:anchor distT="0" distB="0" distL="114300" distR="114300" simplePos="0" relativeHeight="251661312" behindDoc="1" locked="0" layoutInCell="1" allowOverlap="1" wp14:anchorId="4D4168F5" wp14:editId="7A0A4052">
                <wp:simplePos x="0" y="0"/>
                <wp:positionH relativeFrom="page">
                  <wp:align>left</wp:align>
                </wp:positionH>
                <wp:positionV relativeFrom="paragraph">
                  <wp:posOffset>-914400</wp:posOffset>
                </wp:positionV>
                <wp:extent cx="7934325" cy="10944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934325" cy="10944225"/>
                        </a:xfrm>
                        <a:prstGeom prst="rect">
                          <a:avLst/>
                        </a:prstGeom>
                        <a:no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CF7A0" id="Rectangle 4" o:spid="_x0000_s1026" style="position:absolute;margin-left:0;margin-top:-1in;width:624.75pt;height:861.75pt;z-index:-2516551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" filled="f" strokecolor="teal" strokeweight="1pt">
                <w10:wrap anchorx="page"/>
              </v:rect>
            </w:pict>
          </mc:Fallback>
        </mc:AlternateContent>
      </w:r>
    </w:p>
    <w:p w14:paraId="058507BA" w14:textId="5B861B59" w:rsidR="00AE667B" w:rsidRPr="00BA73D1" w:rsidRDefault="00AE667B" w:rsidP="00AE667B">
      <w:pPr>
        <w:jc w:val="center"/>
        <w:rPr>
          <w:rFonts w:ascii="Arial" w:hAnsi="Arial" w:cs="Arial"/>
          <w:color w:val="000000" w:themeColor="text1"/>
          <w:sz w:val="44"/>
          <w:szCs w:val="44"/>
        </w:rPr>
      </w:pPr>
    </w:p>
    <w:p w14:paraId="42D408B0" w14:textId="488702C5" w:rsidR="00AE667B" w:rsidRPr="00BA73D1" w:rsidRDefault="00AE667B" w:rsidP="00AE667B">
      <w:pPr>
        <w:jc w:val="center"/>
        <w:rPr>
          <w:rFonts w:ascii="Arial" w:hAnsi="Arial" w:cs="Arial"/>
          <w:color w:val="000000" w:themeColor="text1"/>
          <w:sz w:val="44"/>
          <w:szCs w:val="44"/>
        </w:rPr>
      </w:pPr>
    </w:p>
    <w:p w14:paraId="7E821A7D" w14:textId="603F2A8A" w:rsidR="00AE667B" w:rsidRPr="00BA73D1" w:rsidRDefault="00AE667B" w:rsidP="00AE667B">
      <w:pPr>
        <w:jc w:val="center"/>
        <w:rPr>
          <w:rFonts w:ascii="Arial" w:hAnsi="Arial" w:cs="Arial"/>
          <w:color w:val="000000" w:themeColor="text1"/>
          <w:sz w:val="44"/>
          <w:szCs w:val="44"/>
        </w:rPr>
      </w:pPr>
    </w:p>
    <w:p w14:paraId="446DEA89" w14:textId="52376DE4" w:rsidR="00AE667B" w:rsidRPr="00BA73D1" w:rsidRDefault="00AE667B" w:rsidP="00782538">
      <w:pPr>
        <w:jc w:val="center"/>
        <w:rPr>
          <w:rFonts w:ascii="Arial" w:hAnsi="Arial" w:cs="Arial"/>
          <w:color w:val="000000" w:themeColor="text1"/>
          <w:sz w:val="72"/>
          <w:szCs w:val="72"/>
        </w:rPr>
      </w:pPr>
      <w:r w:rsidRPr="00BA73D1">
        <w:rPr>
          <w:rFonts w:ascii="Arial" w:hAnsi="Arial" w:cs="Arial"/>
          <w:color w:val="000000" w:themeColor="text1"/>
          <w:sz w:val="72"/>
          <w:szCs w:val="72"/>
        </w:rPr>
        <w:t>Schools serving their communities through Excellence, Exploration and Enco</w:t>
      </w:r>
      <w:r w:rsidR="00782538" w:rsidRPr="00BA73D1">
        <w:rPr>
          <w:rFonts w:ascii="Arial" w:hAnsi="Arial" w:cs="Arial"/>
          <w:color w:val="000000" w:themeColor="text1"/>
          <w:sz w:val="72"/>
          <w:szCs w:val="72"/>
        </w:rPr>
        <w:t>uragement within the love of God</w:t>
      </w:r>
    </w:p>
    <w:p w14:paraId="08A38167" w14:textId="03A7F5B5" w:rsidR="00AE667B" w:rsidRPr="00BA73D1" w:rsidRDefault="00AE667B" w:rsidP="00AE667B">
      <w:pPr>
        <w:jc w:val="center"/>
        <w:rPr>
          <w:rFonts w:ascii="Arial" w:hAnsi="Arial" w:cs="Arial"/>
          <w:color w:val="000000" w:themeColor="text1"/>
          <w:sz w:val="44"/>
          <w:szCs w:val="44"/>
        </w:rPr>
      </w:pPr>
    </w:p>
    <w:p w14:paraId="5D89D773" w14:textId="1823F93B" w:rsidR="00AE667B" w:rsidRPr="00BA73D1" w:rsidRDefault="00782538" w:rsidP="00AE667B">
      <w:pPr>
        <w:jc w:val="center"/>
        <w:rPr>
          <w:rFonts w:ascii="Arial" w:hAnsi="Arial" w:cs="Arial"/>
          <w:color w:val="000000" w:themeColor="text1"/>
          <w:sz w:val="44"/>
          <w:szCs w:val="44"/>
        </w:rPr>
      </w:pPr>
      <w:r w:rsidRPr="00BA73D1">
        <w:rPr>
          <w:rFonts w:ascii="Arial" w:hAnsi="Arial" w:cs="Arial"/>
          <w:noProof/>
          <w:color w:val="000000" w:themeColor="text1"/>
          <w:sz w:val="44"/>
          <w:szCs w:val="44"/>
          <w:lang w:eastAsia="en-GB"/>
        </w:rPr>
        <w:drawing>
          <wp:inline distT="0" distB="0" distL="0" distR="0" wp14:anchorId="371D0E4C" wp14:editId="1E6C0051">
            <wp:extent cx="4174954" cy="2981325"/>
            <wp:effectExtent l="0" t="0" r="0" b="0"/>
            <wp:docPr id="10" name="Picture 10" descr="L:\HR Forms and Guidance\Standard JD's LAAT\School Pictures for Advertisements\Whaplode\ZW4Z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HR Forms and Guidance\Standard JD's LAAT\School Pictures for Advertisements\Whaplode\ZW4Z3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0155" cy="2985039"/>
                    </a:xfrm>
                    <a:prstGeom prst="rect">
                      <a:avLst/>
                    </a:prstGeom>
                    <a:noFill/>
                    <a:ln>
                      <a:noFill/>
                    </a:ln>
                  </pic:spPr>
                </pic:pic>
              </a:graphicData>
            </a:graphic>
          </wp:inline>
        </w:drawing>
      </w:r>
    </w:p>
    <w:p w14:paraId="0D948780" w14:textId="1A8748CF" w:rsidR="00AE667B" w:rsidRPr="00BA73D1" w:rsidRDefault="00AE667B" w:rsidP="00AE667B">
      <w:pPr>
        <w:jc w:val="center"/>
        <w:rPr>
          <w:rFonts w:ascii="Arial" w:hAnsi="Arial" w:cs="Arial"/>
          <w:color w:val="000000" w:themeColor="text1"/>
          <w:sz w:val="44"/>
          <w:szCs w:val="44"/>
        </w:rPr>
      </w:pPr>
    </w:p>
    <w:p w14:paraId="3C227CBC" w14:textId="1218009B" w:rsidR="00AE667B" w:rsidRPr="00BA73D1" w:rsidRDefault="00AE667B" w:rsidP="00AE667B">
      <w:pPr>
        <w:jc w:val="center"/>
        <w:rPr>
          <w:rFonts w:ascii="Arial" w:hAnsi="Arial" w:cs="Arial"/>
          <w:color w:val="000000" w:themeColor="text1"/>
          <w:sz w:val="44"/>
          <w:szCs w:val="44"/>
        </w:rPr>
      </w:pPr>
    </w:p>
    <w:p w14:paraId="3DDBF8A6" w14:textId="3ADED6F1" w:rsidR="00AE667B" w:rsidRPr="00BA73D1" w:rsidRDefault="00AE667B" w:rsidP="00AE667B">
      <w:pPr>
        <w:jc w:val="center"/>
        <w:rPr>
          <w:rFonts w:ascii="Arial" w:hAnsi="Arial" w:cs="Arial"/>
          <w:color w:val="000000" w:themeColor="text1"/>
          <w:sz w:val="44"/>
          <w:szCs w:val="44"/>
        </w:rPr>
      </w:pPr>
    </w:p>
    <w:p w14:paraId="7C1B4029" w14:textId="522DB09A" w:rsidR="00AE667B" w:rsidRPr="00BA73D1" w:rsidRDefault="00AE667B" w:rsidP="00046DE9">
      <w:pPr>
        <w:jc w:val="center"/>
        <w:rPr>
          <w:rFonts w:ascii="Arial" w:hAnsi="Arial" w:cs="Arial"/>
          <w:color w:val="000000" w:themeColor="text1"/>
          <w:sz w:val="44"/>
          <w:szCs w:val="44"/>
        </w:rPr>
      </w:pPr>
      <w:r w:rsidRPr="00BA73D1">
        <w:rPr>
          <w:rFonts w:ascii="Arial" w:hAnsi="Arial" w:cs="Arial"/>
          <w:color w:val="000000" w:themeColor="text1"/>
          <w:sz w:val="44"/>
          <w:szCs w:val="44"/>
        </w:rPr>
        <w:t>‘</w:t>
      </w:r>
      <w:r w:rsidR="00E06674" w:rsidRPr="00BA73D1">
        <w:rPr>
          <w:rFonts w:ascii="Arial" w:hAnsi="Arial" w:cs="Arial"/>
          <w:color w:val="000000" w:themeColor="text1"/>
          <w:sz w:val="44"/>
          <w:szCs w:val="44"/>
        </w:rPr>
        <w:t>Inspire Believe Achieve’</w:t>
      </w:r>
    </w:p>
    <w:p w14:paraId="17594B25" w14:textId="7D601143" w:rsidR="00AE667B" w:rsidRPr="00BA73D1" w:rsidRDefault="00AE667B" w:rsidP="00AE667B">
      <w:pPr>
        <w:jc w:val="center"/>
        <w:rPr>
          <w:rFonts w:ascii="Arial" w:hAnsi="Arial" w:cs="Arial"/>
          <w:color w:val="000000" w:themeColor="text1"/>
          <w:sz w:val="24"/>
          <w:szCs w:val="24"/>
        </w:rPr>
      </w:pPr>
      <w:r w:rsidRPr="00BA73D1">
        <w:rPr>
          <w:rFonts w:ascii="Arial" w:hAnsi="Arial" w:cs="Arial"/>
          <w:color w:val="000000" w:themeColor="text1"/>
          <w:sz w:val="24"/>
          <w:szCs w:val="24"/>
        </w:rPr>
        <w:t xml:space="preserve">Key Stage </w:t>
      </w:r>
      <w:r w:rsidR="00EB4AC3">
        <w:rPr>
          <w:rFonts w:ascii="Arial" w:hAnsi="Arial" w:cs="Arial"/>
          <w:color w:val="000000" w:themeColor="text1"/>
          <w:sz w:val="24"/>
          <w:szCs w:val="24"/>
        </w:rPr>
        <w:t>Two</w:t>
      </w:r>
      <w:r w:rsidRPr="00BA73D1">
        <w:rPr>
          <w:rFonts w:ascii="Arial" w:hAnsi="Arial" w:cs="Arial"/>
          <w:color w:val="000000" w:themeColor="text1"/>
          <w:sz w:val="24"/>
          <w:szCs w:val="24"/>
        </w:rPr>
        <w:t xml:space="preserve"> Cla</w:t>
      </w:r>
      <w:r w:rsidR="00046DE9" w:rsidRPr="00BA73D1">
        <w:rPr>
          <w:rFonts w:ascii="Arial" w:hAnsi="Arial" w:cs="Arial"/>
          <w:color w:val="000000" w:themeColor="text1"/>
          <w:sz w:val="24"/>
          <w:szCs w:val="24"/>
        </w:rPr>
        <w:t>ss Teacher - From September 202</w:t>
      </w:r>
      <w:r w:rsidR="00EB4AC3">
        <w:rPr>
          <w:rFonts w:ascii="Arial" w:hAnsi="Arial" w:cs="Arial"/>
          <w:color w:val="000000" w:themeColor="text1"/>
          <w:sz w:val="24"/>
          <w:szCs w:val="24"/>
        </w:rPr>
        <w:t>2</w:t>
      </w:r>
    </w:p>
    <w:p w14:paraId="57A47A3F" w14:textId="08838FD3" w:rsidR="00AE667B" w:rsidRDefault="00052121" w:rsidP="00AE667B">
      <w:pPr>
        <w:jc w:val="center"/>
        <w:rPr>
          <w:rFonts w:ascii="Arial" w:hAnsi="Arial" w:cs="Arial"/>
          <w:color w:val="000000" w:themeColor="text1"/>
          <w:sz w:val="24"/>
          <w:szCs w:val="24"/>
        </w:rPr>
      </w:pPr>
      <w:r>
        <w:rPr>
          <w:rFonts w:ascii="Arial" w:hAnsi="Arial" w:cs="Arial"/>
          <w:color w:val="000000" w:themeColor="text1"/>
          <w:sz w:val="24"/>
          <w:szCs w:val="24"/>
        </w:rPr>
        <w:t xml:space="preserve">Teachers </w:t>
      </w:r>
      <w:bookmarkStart w:id="0" w:name="_GoBack"/>
      <w:bookmarkEnd w:id="0"/>
      <w:r w:rsidR="00AE667B" w:rsidRPr="00BA73D1">
        <w:rPr>
          <w:rFonts w:ascii="Arial" w:hAnsi="Arial" w:cs="Arial"/>
          <w:color w:val="000000" w:themeColor="text1"/>
          <w:sz w:val="24"/>
          <w:szCs w:val="24"/>
        </w:rPr>
        <w:t xml:space="preserve">Main </w:t>
      </w:r>
      <w:r w:rsidR="00B85513">
        <w:rPr>
          <w:rFonts w:ascii="Arial" w:hAnsi="Arial" w:cs="Arial"/>
          <w:color w:val="000000" w:themeColor="text1"/>
          <w:sz w:val="24"/>
          <w:szCs w:val="24"/>
        </w:rPr>
        <w:t xml:space="preserve">Pay </w:t>
      </w:r>
      <w:r w:rsidR="00AE667B" w:rsidRPr="00BA73D1">
        <w:rPr>
          <w:rFonts w:ascii="Arial" w:hAnsi="Arial" w:cs="Arial"/>
          <w:color w:val="000000" w:themeColor="text1"/>
          <w:sz w:val="24"/>
          <w:szCs w:val="24"/>
        </w:rPr>
        <w:t>Scale</w:t>
      </w:r>
      <w:r w:rsidR="00B85513">
        <w:rPr>
          <w:rFonts w:ascii="Arial" w:hAnsi="Arial" w:cs="Arial"/>
          <w:color w:val="000000" w:themeColor="text1"/>
          <w:sz w:val="24"/>
          <w:szCs w:val="24"/>
        </w:rPr>
        <w:t xml:space="preserve"> </w:t>
      </w:r>
    </w:p>
    <w:p w14:paraId="092CF4AE" w14:textId="77777777" w:rsidR="00046DE9" w:rsidRPr="00BA73D1" w:rsidRDefault="00046DE9" w:rsidP="00046DE9">
      <w:pPr>
        <w:pStyle w:val="NormalWeb"/>
        <w:spacing w:before="0" w:beforeAutospacing="0" w:after="0" w:afterAutospacing="0"/>
        <w:textAlignment w:val="top"/>
        <w:rPr>
          <w:rFonts w:ascii="&amp;quot" w:hAnsi="&amp;quot"/>
          <w:color w:val="000000" w:themeColor="text1"/>
        </w:rPr>
      </w:pPr>
      <w:r w:rsidRPr="00BA73D1">
        <w:rPr>
          <w:rFonts w:ascii="&amp;quot" w:hAnsi="&amp;quot"/>
          <w:color w:val="000000" w:themeColor="text1"/>
        </w:rPr>
        <w:t> </w:t>
      </w:r>
    </w:p>
    <w:p w14:paraId="47F99443" w14:textId="344F6AEA" w:rsidR="0093376E" w:rsidRPr="00D57897" w:rsidRDefault="0093376E" w:rsidP="0093376E">
      <w:p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Whaplode</w:t>
      </w:r>
      <w:r w:rsidRPr="00D57897">
        <w:rPr>
          <w:rFonts w:ascii="Arial" w:eastAsia="Times New Roman" w:hAnsi="Arial" w:cs="Arial"/>
          <w:sz w:val="24"/>
          <w:szCs w:val="24"/>
          <w:lang w:eastAsia="en-GB"/>
        </w:rPr>
        <w:t xml:space="preserve"> C of E School are part of the Lincoln Anglican Academy Trust (LAAT). LAAT is </w:t>
      </w:r>
      <w:r w:rsidRPr="00D57897">
        <w:rPr>
          <w:rFonts w:ascii="Arial" w:eastAsia="Times New Roman" w:hAnsi="Arial" w:cs="Arial"/>
          <w:color w:val="000000"/>
          <w:sz w:val="24"/>
          <w:szCs w:val="24"/>
        </w:rPr>
        <w:t>a multi-academy trust formed by the Diocese of Lincoln. We are a growing and thriving family of schools who are dedicated to providing an excellent education for pupils across Lincolnshire. We place a strong emphasis on continued development</w:t>
      </w:r>
      <w:r>
        <w:rPr>
          <w:rFonts w:ascii="Arial" w:eastAsia="Times New Roman" w:hAnsi="Arial" w:cs="Arial"/>
          <w:color w:val="000000"/>
          <w:sz w:val="24"/>
          <w:szCs w:val="24"/>
        </w:rPr>
        <w:t xml:space="preserve">. The relationship with the Trust brings great strength to all schools and enhances CPD opportunities for all staff. </w:t>
      </w:r>
    </w:p>
    <w:p w14:paraId="50A4C41B" w14:textId="60131739" w:rsidR="00782538" w:rsidRPr="00BA73D1" w:rsidRDefault="00782538" w:rsidP="00782538">
      <w:pPr>
        <w:pStyle w:val="NormalWeb"/>
        <w:spacing w:before="0" w:beforeAutospacing="0" w:after="158" w:afterAutospacing="0"/>
        <w:rPr>
          <w:rFonts w:ascii="Arial" w:hAnsi="Arial" w:cs="Arial"/>
          <w:color w:val="000000" w:themeColor="text1"/>
        </w:rPr>
      </w:pPr>
      <w:r w:rsidRPr="00BA73D1">
        <w:rPr>
          <w:rFonts w:ascii="Arial" w:hAnsi="Arial" w:cs="Arial"/>
          <w:color w:val="000000" w:themeColor="text1"/>
        </w:rPr>
        <w:t>At Whaplode C of E Primary School our aim is to inspire and encourage our children to believe in their ability to succeed through learning. This vision will enable them to achieve and succeed in reaching their full potential and beyond, now and for their future.</w:t>
      </w:r>
    </w:p>
    <w:p w14:paraId="5C042675" w14:textId="77777777" w:rsidR="00782538" w:rsidRPr="00BA73D1" w:rsidRDefault="00782538" w:rsidP="00782538">
      <w:pPr>
        <w:pStyle w:val="NormalWeb"/>
        <w:spacing w:before="0" w:beforeAutospacing="0" w:after="158" w:afterAutospacing="0"/>
        <w:rPr>
          <w:rFonts w:ascii="Arial" w:hAnsi="Arial" w:cs="Arial"/>
          <w:color w:val="000000" w:themeColor="text1"/>
        </w:rPr>
      </w:pPr>
      <w:r w:rsidRPr="00BA73D1">
        <w:rPr>
          <w:rFonts w:ascii="Arial" w:hAnsi="Arial" w:cs="Arial"/>
          <w:color w:val="000000" w:themeColor="text1"/>
        </w:rPr>
        <w:t>Within our school we work very hard to create a team of teachers, non-teaching and support staff that will support each child in reaching their potential. Many who visit us comment on the strength of our ‘staff team’ and their shared commitment to help every child in the school achieve their best.</w:t>
      </w:r>
    </w:p>
    <w:p w14:paraId="264450DD" w14:textId="77777777" w:rsidR="00782538" w:rsidRPr="00BA73D1" w:rsidRDefault="00782538" w:rsidP="00782538">
      <w:pPr>
        <w:pStyle w:val="NormalWeb"/>
        <w:spacing w:before="0" w:beforeAutospacing="0" w:after="158" w:afterAutospacing="0"/>
        <w:rPr>
          <w:rFonts w:ascii="Arial" w:hAnsi="Arial" w:cs="Arial"/>
          <w:color w:val="000000" w:themeColor="text1"/>
        </w:rPr>
      </w:pPr>
      <w:r w:rsidRPr="00BA73D1">
        <w:rPr>
          <w:rFonts w:ascii="Arial" w:hAnsi="Arial" w:cs="Arial"/>
          <w:color w:val="000000" w:themeColor="text1"/>
        </w:rPr>
        <w:t>We value the broad and balanced curriculum which our staff offers and all children are able to access not only academic, but creative and physical areas of the National Curriculum fully, so that they receive the highest standard of education.</w:t>
      </w:r>
    </w:p>
    <w:p w14:paraId="7616FE83" w14:textId="77777777" w:rsidR="00782538" w:rsidRPr="00BA73D1" w:rsidRDefault="00782538" w:rsidP="00782538">
      <w:pPr>
        <w:pStyle w:val="NormalWeb"/>
        <w:spacing w:before="0" w:beforeAutospacing="0" w:after="158" w:afterAutospacing="0"/>
        <w:rPr>
          <w:rFonts w:ascii="Arial" w:hAnsi="Arial" w:cs="Arial"/>
          <w:color w:val="000000" w:themeColor="text1"/>
        </w:rPr>
      </w:pPr>
      <w:r w:rsidRPr="00BA73D1">
        <w:rPr>
          <w:rFonts w:ascii="Arial" w:hAnsi="Arial" w:cs="Arial"/>
          <w:color w:val="000000" w:themeColor="text1"/>
        </w:rPr>
        <w:t>We are a school that prides itself on our Christian values and aims to ensure all of our pupils feel happy, secure and valued, enabling them to make a worthwhile contribution as young people within their community.</w:t>
      </w:r>
    </w:p>
    <w:p w14:paraId="51F30A49" w14:textId="65C56859" w:rsidR="00782538" w:rsidRPr="00BA73D1" w:rsidRDefault="00782538" w:rsidP="0093376E">
      <w:pPr>
        <w:pStyle w:val="NormalWeb"/>
        <w:spacing w:before="0" w:beforeAutospacing="0" w:after="158" w:afterAutospacing="0"/>
        <w:rPr>
          <w:rFonts w:ascii="Arial" w:hAnsi="Arial" w:cs="Arial"/>
          <w:color w:val="000000" w:themeColor="text1"/>
        </w:rPr>
      </w:pPr>
      <w:r w:rsidRPr="00BA73D1">
        <w:rPr>
          <w:rFonts w:ascii="Arial" w:hAnsi="Arial" w:cs="Arial"/>
          <w:color w:val="000000" w:themeColor="text1"/>
        </w:rPr>
        <w:t>Our school provides a gateway for children to discover, explore and learn in a caring environment. Childhood is a magical, wonderful time and our pupils follow a varied and active programme designed to give them the opportunity to build confidence and learn everything they will need for their future.</w:t>
      </w:r>
    </w:p>
    <w:p w14:paraId="4EFCC76F" w14:textId="658918E7" w:rsidR="00AE667B" w:rsidRPr="00BA73D1" w:rsidRDefault="00AE667B" w:rsidP="00D220AB">
      <w:pPr>
        <w:rPr>
          <w:rFonts w:ascii="Arial" w:hAnsi="Arial" w:cs="Arial"/>
          <w:color w:val="000000" w:themeColor="text1"/>
          <w:sz w:val="24"/>
          <w:szCs w:val="24"/>
        </w:rPr>
      </w:pPr>
      <w:r w:rsidRPr="00BA73D1">
        <w:rPr>
          <w:rFonts w:ascii="Arial" w:hAnsi="Arial" w:cs="Arial"/>
          <w:color w:val="000000" w:themeColor="text1"/>
          <w:sz w:val="24"/>
          <w:szCs w:val="24"/>
        </w:rPr>
        <w:t xml:space="preserve">We are seeking to appoint a </w:t>
      </w:r>
      <w:r w:rsidR="00D220AB" w:rsidRPr="00BA73D1">
        <w:rPr>
          <w:rFonts w:ascii="Arial" w:hAnsi="Arial" w:cs="Arial"/>
          <w:color w:val="000000" w:themeColor="text1"/>
          <w:sz w:val="24"/>
          <w:szCs w:val="24"/>
        </w:rPr>
        <w:t>high-quality</w:t>
      </w:r>
      <w:r w:rsidRPr="00BA73D1">
        <w:rPr>
          <w:rFonts w:ascii="Arial" w:hAnsi="Arial" w:cs="Arial"/>
          <w:color w:val="000000" w:themeColor="text1"/>
          <w:sz w:val="24"/>
          <w:szCs w:val="24"/>
        </w:rPr>
        <w:t xml:space="preserve"> classroom practitioner to join our dedicated and friendly team.</w:t>
      </w:r>
    </w:p>
    <w:p w14:paraId="7021989C" w14:textId="77777777" w:rsidR="00AE667B" w:rsidRPr="00BA73D1" w:rsidRDefault="00AE667B" w:rsidP="00D220AB">
      <w:pPr>
        <w:rPr>
          <w:rFonts w:ascii="Arial" w:hAnsi="Arial" w:cs="Arial"/>
          <w:color w:val="000000" w:themeColor="text1"/>
          <w:sz w:val="24"/>
          <w:szCs w:val="24"/>
        </w:rPr>
      </w:pPr>
      <w:r w:rsidRPr="00BA73D1">
        <w:rPr>
          <w:rFonts w:ascii="Arial" w:hAnsi="Arial" w:cs="Arial"/>
          <w:color w:val="000000" w:themeColor="text1"/>
          <w:sz w:val="24"/>
          <w:szCs w:val="24"/>
        </w:rPr>
        <w:t xml:space="preserve">The successful candidate will need to have good communication and interpersonal skills, high expectations and a real commitment to achieving the very highest of standards.  </w:t>
      </w:r>
    </w:p>
    <w:p w14:paraId="2D3A77F5" w14:textId="2328CB3F" w:rsidR="00AE667B" w:rsidRPr="00BA73D1" w:rsidRDefault="00AE667B" w:rsidP="00E06674">
      <w:pPr>
        <w:rPr>
          <w:rFonts w:ascii="Arial" w:hAnsi="Arial" w:cs="Arial"/>
          <w:color w:val="000000" w:themeColor="text1"/>
          <w:sz w:val="24"/>
          <w:szCs w:val="24"/>
        </w:rPr>
      </w:pPr>
      <w:r w:rsidRPr="00BA73D1">
        <w:rPr>
          <w:rFonts w:ascii="Arial" w:hAnsi="Arial" w:cs="Arial"/>
          <w:color w:val="000000" w:themeColor="text1"/>
          <w:sz w:val="24"/>
          <w:szCs w:val="24"/>
        </w:rPr>
        <w:t>Applications are welcomed from candidates who can demonstrate that they:</w:t>
      </w:r>
    </w:p>
    <w:p w14:paraId="3718C76C" w14:textId="4B9CB012"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Have high aspirations for and high expectations of children.</w:t>
      </w:r>
    </w:p>
    <w:p w14:paraId="4CA756C5" w14:textId="1D62024E"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lastRenderedPageBreak/>
        <w:t>Are an excellent and enthusiastic classroom practitioner.</w:t>
      </w:r>
    </w:p>
    <w:p w14:paraId="4AB8A9EB" w14:textId="6AA3E4D2"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Have a strong work ethic and a willingness to strive for the best in achieving an outstanding setting.</w:t>
      </w:r>
    </w:p>
    <w:p w14:paraId="295B7ADB" w14:textId="0D7D5170"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 xml:space="preserve">Have a positive attitude and can actively contribute to the development of a dedicated and professional staff team. </w:t>
      </w:r>
    </w:p>
    <w:p w14:paraId="3584FF46" w14:textId="25CD9A2F"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Share the schools aims and Christian values.</w:t>
      </w:r>
    </w:p>
    <w:p w14:paraId="4A41E07E" w14:textId="78C4A4C5"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 xml:space="preserve">Have a caring and positive attitude. </w:t>
      </w:r>
    </w:p>
    <w:p w14:paraId="5C4E273A" w14:textId="79FF87E1"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 xml:space="preserve">Have Key Stage </w:t>
      </w:r>
      <w:r w:rsidR="00EB4AC3">
        <w:rPr>
          <w:rFonts w:ascii="Arial" w:hAnsi="Arial" w:cs="Arial"/>
          <w:color w:val="000000" w:themeColor="text1"/>
          <w:sz w:val="24"/>
          <w:szCs w:val="24"/>
        </w:rPr>
        <w:t>Two</w:t>
      </w:r>
      <w:r w:rsidRPr="00BA73D1">
        <w:rPr>
          <w:rFonts w:ascii="Arial" w:hAnsi="Arial" w:cs="Arial"/>
          <w:color w:val="000000" w:themeColor="text1"/>
          <w:sz w:val="24"/>
          <w:szCs w:val="24"/>
        </w:rPr>
        <w:t xml:space="preserve"> experience and can demonstrate the impact of this.</w:t>
      </w:r>
    </w:p>
    <w:p w14:paraId="3D43B3A9" w14:textId="26FBB096" w:rsidR="00AE667B" w:rsidRPr="00BA73D1" w:rsidRDefault="00AE667B" w:rsidP="00D220AB">
      <w:pPr>
        <w:pStyle w:val="ListParagraph"/>
        <w:numPr>
          <w:ilvl w:val="0"/>
          <w:numId w:val="3"/>
        </w:numPr>
        <w:rPr>
          <w:rFonts w:ascii="Arial" w:hAnsi="Arial" w:cs="Arial"/>
          <w:color w:val="000000" w:themeColor="text1"/>
          <w:sz w:val="24"/>
          <w:szCs w:val="24"/>
        </w:rPr>
      </w:pPr>
      <w:r w:rsidRPr="00BA73D1">
        <w:rPr>
          <w:rFonts w:ascii="Arial" w:hAnsi="Arial" w:cs="Arial"/>
          <w:color w:val="000000" w:themeColor="text1"/>
          <w:sz w:val="24"/>
          <w:szCs w:val="24"/>
        </w:rPr>
        <w:t>Have ambition and the drive to develop their skills and support the leadership team.</w:t>
      </w:r>
    </w:p>
    <w:p w14:paraId="69504132" w14:textId="77777777" w:rsidR="00AE667B" w:rsidRPr="00BA73D1" w:rsidRDefault="00AE667B" w:rsidP="00AE667B">
      <w:pPr>
        <w:jc w:val="center"/>
        <w:rPr>
          <w:rFonts w:ascii="Arial" w:hAnsi="Arial" w:cs="Arial"/>
          <w:color w:val="000000" w:themeColor="text1"/>
          <w:sz w:val="24"/>
          <w:szCs w:val="24"/>
        </w:rPr>
      </w:pPr>
    </w:p>
    <w:p w14:paraId="46E1FD18" w14:textId="77777777" w:rsidR="00AE667B" w:rsidRPr="00BA73D1" w:rsidRDefault="00AE667B" w:rsidP="00AE667B">
      <w:pPr>
        <w:jc w:val="center"/>
        <w:rPr>
          <w:rFonts w:ascii="Arial" w:hAnsi="Arial" w:cs="Arial"/>
          <w:color w:val="000000" w:themeColor="text1"/>
          <w:sz w:val="24"/>
          <w:szCs w:val="24"/>
        </w:rPr>
      </w:pPr>
      <w:r w:rsidRPr="00BA73D1">
        <w:rPr>
          <w:rFonts w:ascii="Arial" w:hAnsi="Arial" w:cs="Arial"/>
          <w:color w:val="000000" w:themeColor="text1"/>
          <w:sz w:val="24"/>
          <w:szCs w:val="24"/>
        </w:rPr>
        <w:t xml:space="preserve">In return we can offer you the opportunity to be part of our happy, successful and ambitious school. We have an excellent staff team, wonderful children and a supportive school community. </w:t>
      </w:r>
    </w:p>
    <w:p w14:paraId="66B76B11" w14:textId="77777777" w:rsidR="00AE667B" w:rsidRPr="00BA73D1" w:rsidRDefault="00AE667B" w:rsidP="00AE667B">
      <w:pPr>
        <w:jc w:val="center"/>
        <w:rPr>
          <w:rFonts w:ascii="Arial" w:hAnsi="Arial" w:cs="Arial"/>
          <w:color w:val="000000" w:themeColor="text1"/>
          <w:sz w:val="24"/>
          <w:szCs w:val="24"/>
        </w:rPr>
      </w:pPr>
    </w:p>
    <w:p w14:paraId="259353DA" w14:textId="523808E1" w:rsidR="00AE667B" w:rsidRPr="00BA73D1" w:rsidRDefault="00AE667B" w:rsidP="00AE667B">
      <w:pPr>
        <w:jc w:val="center"/>
        <w:rPr>
          <w:rFonts w:ascii="Arial" w:hAnsi="Arial" w:cs="Arial"/>
          <w:color w:val="000000" w:themeColor="text1"/>
          <w:sz w:val="24"/>
          <w:szCs w:val="24"/>
        </w:rPr>
      </w:pPr>
      <w:r w:rsidRPr="00BA73D1">
        <w:rPr>
          <w:rFonts w:ascii="Arial" w:hAnsi="Arial" w:cs="Arial"/>
          <w:color w:val="000000" w:themeColor="text1"/>
          <w:sz w:val="24"/>
          <w:szCs w:val="24"/>
        </w:rPr>
        <w:t>Visits to our school are warmly welcomed and encouraged</w:t>
      </w:r>
      <w:r w:rsidR="00EB4AC3">
        <w:rPr>
          <w:rFonts w:ascii="Arial" w:hAnsi="Arial" w:cs="Arial"/>
          <w:color w:val="000000" w:themeColor="text1"/>
          <w:sz w:val="24"/>
          <w:szCs w:val="24"/>
        </w:rPr>
        <w:t>.</w:t>
      </w:r>
    </w:p>
    <w:p w14:paraId="6CDB975D" w14:textId="77777777" w:rsidR="00AE667B" w:rsidRPr="00BA73D1" w:rsidRDefault="00AE667B" w:rsidP="00D220AB">
      <w:pPr>
        <w:rPr>
          <w:rFonts w:ascii="Arial" w:hAnsi="Arial" w:cs="Arial"/>
          <w:color w:val="000000" w:themeColor="text1"/>
          <w:sz w:val="24"/>
          <w:szCs w:val="24"/>
        </w:rPr>
      </w:pPr>
    </w:p>
    <w:p w14:paraId="3F4ABCD4" w14:textId="5F742E50" w:rsidR="00AE667B" w:rsidRPr="00BA73D1" w:rsidRDefault="00B85513" w:rsidP="00046DE9">
      <w:pPr>
        <w:jc w:val="center"/>
        <w:rPr>
          <w:rFonts w:ascii="Arial" w:hAnsi="Arial" w:cs="Arial"/>
          <w:color w:val="000000" w:themeColor="text1"/>
          <w:sz w:val="24"/>
          <w:szCs w:val="24"/>
        </w:rPr>
      </w:pPr>
      <w:r>
        <w:rPr>
          <w:rFonts w:ascii="Arial" w:hAnsi="Arial" w:cs="Arial"/>
          <w:color w:val="000000" w:themeColor="text1"/>
          <w:sz w:val="24"/>
          <w:szCs w:val="24"/>
        </w:rPr>
        <w:t xml:space="preserve">Application </w:t>
      </w:r>
      <w:r w:rsidR="00EB4AC3">
        <w:rPr>
          <w:rFonts w:ascii="Arial" w:hAnsi="Arial" w:cs="Arial"/>
          <w:color w:val="000000" w:themeColor="text1"/>
          <w:sz w:val="24"/>
          <w:szCs w:val="24"/>
        </w:rPr>
        <w:t xml:space="preserve">packs are available via the school website </w:t>
      </w:r>
      <w:hyperlink r:id="rId11" w:history="1">
        <w:r w:rsidR="00EB4AC3" w:rsidRPr="00E5625E">
          <w:rPr>
            <w:rStyle w:val="Hyperlink"/>
            <w:rFonts w:ascii="Arial" w:hAnsi="Arial" w:cs="Arial"/>
            <w:sz w:val="24"/>
            <w:szCs w:val="24"/>
          </w:rPr>
          <w:t>https://www.whaplodeprimary.co.uk/news/vacancy.html</w:t>
        </w:r>
      </w:hyperlink>
      <w:r w:rsidR="00EB4AC3">
        <w:rPr>
          <w:rFonts w:ascii="Arial" w:hAnsi="Arial" w:cs="Arial"/>
          <w:color w:val="000000" w:themeColor="text1"/>
          <w:sz w:val="24"/>
          <w:szCs w:val="24"/>
        </w:rPr>
        <w:t xml:space="preserve"> </w:t>
      </w:r>
      <w:r w:rsidR="00967C6D">
        <w:rPr>
          <w:rFonts w:ascii="Arial" w:hAnsi="Arial" w:cs="Arial"/>
          <w:color w:val="000000" w:themeColor="text1"/>
          <w:sz w:val="24"/>
          <w:szCs w:val="24"/>
        </w:rPr>
        <w:t xml:space="preserve">or at </w:t>
      </w:r>
      <w:r w:rsidR="00EB4AC3">
        <w:rPr>
          <w:rFonts w:ascii="Arial" w:hAnsi="Arial" w:cs="Arial"/>
          <w:color w:val="000000" w:themeColor="text1"/>
          <w:sz w:val="24"/>
          <w:szCs w:val="24"/>
        </w:rPr>
        <w:t xml:space="preserve">the Trust website </w:t>
      </w:r>
      <w:hyperlink r:id="rId12" w:history="1">
        <w:r w:rsidR="00EB4AC3" w:rsidRPr="00E5625E">
          <w:rPr>
            <w:rStyle w:val="Hyperlink"/>
            <w:rFonts w:ascii="Arial" w:hAnsi="Arial" w:cs="Arial"/>
            <w:sz w:val="24"/>
            <w:szCs w:val="24"/>
          </w:rPr>
          <w:t>https://thelaat.co.uk/opportunities/</w:t>
        </w:r>
      </w:hyperlink>
      <w:r w:rsidR="00EB4AC3">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14:paraId="313AD62D" w14:textId="3DCA7182" w:rsidR="00AE667B" w:rsidRPr="00BA73D1" w:rsidRDefault="00967C6D" w:rsidP="00AE667B">
      <w:pPr>
        <w:jc w:val="center"/>
        <w:rPr>
          <w:rFonts w:ascii="Arial" w:hAnsi="Arial" w:cs="Arial"/>
          <w:color w:val="000000" w:themeColor="text1"/>
          <w:sz w:val="24"/>
          <w:szCs w:val="24"/>
        </w:rPr>
      </w:pPr>
      <w:r>
        <w:rPr>
          <w:rFonts w:ascii="Arial" w:hAnsi="Arial" w:cs="Arial"/>
          <w:color w:val="000000" w:themeColor="text1"/>
          <w:sz w:val="24"/>
          <w:szCs w:val="24"/>
        </w:rPr>
        <w:t xml:space="preserve">Completed application forms should be sent to Kim Davis, Finance and Admin Officer at </w:t>
      </w:r>
      <w:hyperlink r:id="rId13" w:history="1">
        <w:r w:rsidRPr="00E5625E">
          <w:rPr>
            <w:rStyle w:val="Hyperlink"/>
            <w:rFonts w:ascii="Arial" w:hAnsi="Arial" w:cs="Arial"/>
            <w:sz w:val="24"/>
            <w:szCs w:val="24"/>
          </w:rPr>
          <w:t>kim.davis@southlincs-hub.co.uk</w:t>
        </w:r>
      </w:hyperlink>
      <w:r>
        <w:rPr>
          <w:rFonts w:ascii="Arial" w:hAnsi="Arial" w:cs="Arial"/>
          <w:color w:val="000000" w:themeColor="text1"/>
          <w:sz w:val="24"/>
          <w:szCs w:val="24"/>
        </w:rPr>
        <w:t xml:space="preserve"> </w:t>
      </w:r>
    </w:p>
    <w:p w14:paraId="180E767F" w14:textId="0D4C38CC" w:rsidR="00D220AB" w:rsidRPr="00BA73D1" w:rsidRDefault="00AE667B" w:rsidP="00AE667B">
      <w:pPr>
        <w:jc w:val="center"/>
        <w:rPr>
          <w:rFonts w:ascii="Arial" w:hAnsi="Arial" w:cs="Arial"/>
          <w:color w:val="000000" w:themeColor="text1"/>
          <w:sz w:val="24"/>
          <w:szCs w:val="24"/>
        </w:rPr>
      </w:pPr>
      <w:r w:rsidRPr="00BA73D1">
        <w:rPr>
          <w:rFonts w:ascii="Arial" w:hAnsi="Arial" w:cs="Arial"/>
          <w:color w:val="000000" w:themeColor="text1"/>
          <w:sz w:val="24"/>
          <w:szCs w:val="24"/>
        </w:rPr>
        <w:t xml:space="preserve">For further information, an informal discussion or to arrange a visit, please contact </w:t>
      </w:r>
      <w:r w:rsidR="00B85513">
        <w:rPr>
          <w:rFonts w:ascii="Arial" w:hAnsi="Arial" w:cs="Arial"/>
          <w:color w:val="000000" w:themeColor="text1"/>
          <w:sz w:val="24"/>
          <w:szCs w:val="24"/>
        </w:rPr>
        <w:t>Mrs E Adie, Head of School on 01406 370447 or by email Whaplode.reception@southlincs-hub.co.uk</w:t>
      </w:r>
      <w:r w:rsidR="00E06674" w:rsidRPr="00BA73D1">
        <w:rPr>
          <w:rFonts w:ascii="Arial" w:hAnsi="Arial" w:cs="Arial"/>
          <w:color w:val="000000" w:themeColor="text1"/>
          <w:sz w:val="24"/>
          <w:szCs w:val="24"/>
        </w:rPr>
        <w:t xml:space="preserve"> </w:t>
      </w:r>
    </w:p>
    <w:p w14:paraId="18F57801" w14:textId="431FEAC6" w:rsidR="00AE667B" w:rsidRPr="00BA73D1" w:rsidRDefault="00AE667B" w:rsidP="00C60929">
      <w:pPr>
        <w:jc w:val="center"/>
        <w:rPr>
          <w:rFonts w:ascii="Arial" w:hAnsi="Arial" w:cs="Arial"/>
          <w:color w:val="000000" w:themeColor="text1"/>
          <w:sz w:val="24"/>
          <w:szCs w:val="24"/>
        </w:rPr>
      </w:pPr>
    </w:p>
    <w:p w14:paraId="1C0971EB" w14:textId="1116010C" w:rsidR="00AE667B" w:rsidRPr="002571EF" w:rsidRDefault="00AE667B" w:rsidP="00AE667B">
      <w:pPr>
        <w:jc w:val="center"/>
        <w:rPr>
          <w:rFonts w:ascii="Arial" w:hAnsi="Arial" w:cs="Arial"/>
          <w:color w:val="000000" w:themeColor="text1"/>
          <w:sz w:val="24"/>
          <w:szCs w:val="24"/>
        </w:rPr>
      </w:pPr>
      <w:r w:rsidRPr="00BA73D1">
        <w:rPr>
          <w:rFonts w:ascii="Arial" w:hAnsi="Arial" w:cs="Arial"/>
          <w:color w:val="000000" w:themeColor="text1"/>
          <w:sz w:val="24"/>
          <w:szCs w:val="24"/>
        </w:rPr>
        <w:t xml:space="preserve">CLOSING DATE FOR APPLICATIONS: </w:t>
      </w:r>
      <w:r w:rsidR="00CA17DC" w:rsidRPr="002571EF">
        <w:rPr>
          <w:rFonts w:ascii="Arial" w:hAnsi="Arial" w:cs="Arial"/>
          <w:color w:val="000000" w:themeColor="text1"/>
          <w:sz w:val="24"/>
          <w:szCs w:val="24"/>
        </w:rPr>
        <w:t xml:space="preserve">4.00pm </w:t>
      </w:r>
      <w:r w:rsidR="00967C6D">
        <w:rPr>
          <w:rFonts w:ascii="Arial" w:hAnsi="Arial" w:cs="Arial"/>
          <w:color w:val="000000" w:themeColor="text1"/>
          <w:sz w:val="24"/>
          <w:szCs w:val="24"/>
        </w:rPr>
        <w:t>Tuesday, 7</w:t>
      </w:r>
      <w:r w:rsidR="00967C6D" w:rsidRPr="00967C6D">
        <w:rPr>
          <w:rFonts w:ascii="Arial" w:hAnsi="Arial" w:cs="Arial"/>
          <w:color w:val="000000" w:themeColor="text1"/>
          <w:sz w:val="24"/>
          <w:szCs w:val="24"/>
          <w:vertAlign w:val="superscript"/>
        </w:rPr>
        <w:t>th</w:t>
      </w:r>
      <w:r w:rsidR="00967C6D">
        <w:rPr>
          <w:rFonts w:ascii="Arial" w:hAnsi="Arial" w:cs="Arial"/>
          <w:color w:val="000000" w:themeColor="text1"/>
          <w:sz w:val="24"/>
          <w:szCs w:val="24"/>
        </w:rPr>
        <w:t xml:space="preserve"> June 2022</w:t>
      </w:r>
      <w:r w:rsidRPr="002571EF">
        <w:rPr>
          <w:rFonts w:ascii="Arial" w:hAnsi="Arial" w:cs="Arial"/>
          <w:color w:val="000000" w:themeColor="text1"/>
          <w:sz w:val="24"/>
          <w:szCs w:val="24"/>
        </w:rPr>
        <w:t>.</w:t>
      </w:r>
    </w:p>
    <w:p w14:paraId="3163F6A6" w14:textId="38EE9D2A" w:rsidR="00AE667B" w:rsidRPr="00BA73D1" w:rsidRDefault="00AE667B" w:rsidP="00AE667B">
      <w:pPr>
        <w:jc w:val="center"/>
        <w:rPr>
          <w:rFonts w:ascii="Arial" w:hAnsi="Arial" w:cs="Arial"/>
          <w:color w:val="000000" w:themeColor="text1"/>
          <w:sz w:val="24"/>
          <w:szCs w:val="24"/>
        </w:rPr>
      </w:pPr>
      <w:r w:rsidRPr="002571EF">
        <w:rPr>
          <w:rFonts w:ascii="Arial" w:hAnsi="Arial" w:cs="Arial"/>
          <w:color w:val="000000" w:themeColor="text1"/>
          <w:sz w:val="24"/>
          <w:szCs w:val="24"/>
        </w:rPr>
        <w:t xml:space="preserve">INTERVIEWS: </w:t>
      </w:r>
      <w:r w:rsidR="00967C6D">
        <w:rPr>
          <w:rFonts w:ascii="Arial" w:hAnsi="Arial" w:cs="Arial"/>
          <w:color w:val="000000" w:themeColor="text1"/>
          <w:sz w:val="24"/>
          <w:szCs w:val="24"/>
        </w:rPr>
        <w:t>Tuesday, 14</w:t>
      </w:r>
      <w:r w:rsidR="00967C6D" w:rsidRPr="00967C6D">
        <w:rPr>
          <w:rFonts w:ascii="Arial" w:hAnsi="Arial" w:cs="Arial"/>
          <w:color w:val="000000" w:themeColor="text1"/>
          <w:sz w:val="24"/>
          <w:szCs w:val="24"/>
          <w:vertAlign w:val="superscript"/>
        </w:rPr>
        <w:t>th</w:t>
      </w:r>
      <w:r w:rsidR="00967C6D">
        <w:rPr>
          <w:rFonts w:ascii="Arial" w:hAnsi="Arial" w:cs="Arial"/>
          <w:color w:val="000000" w:themeColor="text1"/>
          <w:sz w:val="24"/>
          <w:szCs w:val="24"/>
        </w:rPr>
        <w:t xml:space="preserve"> June 2022</w:t>
      </w:r>
      <w:r w:rsidR="00CA17DC" w:rsidRPr="002571EF">
        <w:rPr>
          <w:rFonts w:ascii="Arial" w:hAnsi="Arial" w:cs="Arial"/>
          <w:color w:val="000000" w:themeColor="text1"/>
          <w:sz w:val="24"/>
          <w:szCs w:val="24"/>
        </w:rPr>
        <w:t>.</w:t>
      </w:r>
    </w:p>
    <w:p w14:paraId="01507CA1" w14:textId="4A54D4C7" w:rsidR="00AE667B" w:rsidRPr="00BA73D1" w:rsidRDefault="00AE667B" w:rsidP="00AE667B">
      <w:pPr>
        <w:jc w:val="center"/>
        <w:rPr>
          <w:rFonts w:ascii="Arial" w:hAnsi="Arial" w:cs="Arial"/>
          <w:color w:val="000000" w:themeColor="text1"/>
          <w:sz w:val="24"/>
          <w:szCs w:val="24"/>
        </w:rPr>
      </w:pPr>
      <w:r w:rsidRPr="00BA73D1">
        <w:rPr>
          <w:rFonts w:ascii="Arial" w:hAnsi="Arial" w:cs="Arial"/>
          <w:color w:val="000000" w:themeColor="text1"/>
          <w:sz w:val="24"/>
          <w:szCs w:val="24"/>
        </w:rPr>
        <w:t>START DATE: 1st September 202</w:t>
      </w:r>
      <w:r w:rsidR="00967C6D">
        <w:rPr>
          <w:rFonts w:ascii="Arial" w:hAnsi="Arial" w:cs="Arial"/>
          <w:color w:val="000000" w:themeColor="text1"/>
          <w:sz w:val="24"/>
          <w:szCs w:val="24"/>
        </w:rPr>
        <w:t>2</w:t>
      </w:r>
    </w:p>
    <w:p w14:paraId="45686812" w14:textId="10F34107" w:rsidR="00AE667B" w:rsidRPr="00BA73D1" w:rsidRDefault="00AE667B" w:rsidP="00AE667B">
      <w:pPr>
        <w:jc w:val="center"/>
        <w:rPr>
          <w:rFonts w:ascii="Arial" w:hAnsi="Arial" w:cs="Arial"/>
          <w:color w:val="000000" w:themeColor="text1"/>
          <w:sz w:val="24"/>
          <w:szCs w:val="24"/>
        </w:rPr>
      </w:pPr>
    </w:p>
    <w:p w14:paraId="2392DF52" w14:textId="2D0A17AD" w:rsidR="00C60929" w:rsidRPr="00BA73D1" w:rsidRDefault="00C60929" w:rsidP="00C60929">
      <w:pPr>
        <w:spacing w:after="0" w:line="240" w:lineRule="auto"/>
        <w:ind w:left="-450" w:right="-444"/>
        <w:rPr>
          <w:rFonts w:ascii="Arial" w:eastAsia="Times New Roman" w:hAnsi="Arial" w:cs="Arial"/>
          <w:b/>
          <w:i/>
          <w:color w:val="000000" w:themeColor="text1"/>
        </w:rPr>
      </w:pPr>
      <w:r w:rsidRPr="00BA73D1">
        <w:rPr>
          <w:rFonts w:ascii="Arial" w:eastAsia="Times New Roman" w:hAnsi="Arial" w:cs="Arial"/>
          <w:b/>
          <w:i/>
          <w:color w:val="000000" w:themeColor="text1"/>
        </w:rPr>
        <w:t xml:space="preserve">The Trust promotes diversity and </w:t>
      </w:r>
      <w:r w:rsidR="0093376E">
        <w:rPr>
          <w:rFonts w:ascii="Arial" w:eastAsia="Times New Roman" w:hAnsi="Arial" w:cs="Arial"/>
          <w:b/>
          <w:i/>
          <w:color w:val="000000" w:themeColor="text1"/>
        </w:rPr>
        <w:t>wants a workforce which reflect</w:t>
      </w:r>
      <w:r w:rsidRPr="00BA73D1">
        <w:rPr>
          <w:rFonts w:ascii="Arial" w:eastAsia="Times New Roman" w:hAnsi="Arial" w:cs="Arial"/>
          <w:b/>
          <w:i/>
          <w:color w:val="000000" w:themeColor="text1"/>
        </w:rPr>
        <w:t xml:space="preserve"> Christian Value</w:t>
      </w:r>
      <w:r w:rsidR="0093376E">
        <w:rPr>
          <w:rFonts w:ascii="Arial" w:eastAsia="Times New Roman" w:hAnsi="Arial" w:cs="Arial"/>
          <w:b/>
          <w:i/>
          <w:color w:val="000000" w:themeColor="text1"/>
        </w:rPr>
        <w:t>s</w:t>
      </w:r>
      <w:r w:rsidRPr="00BA73D1">
        <w:rPr>
          <w:rFonts w:ascii="Arial" w:eastAsia="Times New Roman" w:hAnsi="Arial" w:cs="Arial"/>
          <w:b/>
          <w:i/>
          <w:color w:val="000000" w:themeColor="text1"/>
        </w:rPr>
        <w:t>. Applications are welcome from all, irrespective of gender, sexuality, race, religion, marital status, age, or disability.</w:t>
      </w:r>
    </w:p>
    <w:p w14:paraId="548E171E" w14:textId="77777777" w:rsidR="00C60929" w:rsidRPr="00BA73D1" w:rsidRDefault="00C60929" w:rsidP="00C60929">
      <w:pPr>
        <w:spacing w:after="0" w:line="240" w:lineRule="auto"/>
        <w:ind w:left="-450" w:right="-444"/>
        <w:rPr>
          <w:rFonts w:ascii="Arial" w:eastAsia="Times New Roman" w:hAnsi="Arial" w:cs="Arial"/>
          <w:b/>
          <w:i/>
          <w:color w:val="000000" w:themeColor="text1"/>
        </w:rPr>
      </w:pPr>
    </w:p>
    <w:p w14:paraId="6A19BAEE" w14:textId="2D976784" w:rsidR="00C60929" w:rsidRPr="00BA73D1" w:rsidRDefault="00C60929" w:rsidP="00C60929">
      <w:pPr>
        <w:spacing w:after="0" w:line="240" w:lineRule="auto"/>
        <w:ind w:left="-450" w:right="-444"/>
        <w:rPr>
          <w:rFonts w:ascii="Arial" w:eastAsia="Times New Roman" w:hAnsi="Arial" w:cs="Arial"/>
          <w:color w:val="000000" w:themeColor="text1"/>
        </w:rPr>
      </w:pPr>
      <w:r w:rsidRPr="00BA73D1">
        <w:rPr>
          <w:rFonts w:ascii="Arial" w:eastAsia="Times New Roman" w:hAnsi="Arial" w:cs="Arial"/>
          <w:b/>
          <w:i/>
          <w:color w:val="000000" w:themeColor="text1"/>
        </w:rPr>
        <w:t>The Trust is committed to safeguarding and promoting the welfar</w:t>
      </w:r>
      <w:r w:rsidR="0093376E">
        <w:rPr>
          <w:rFonts w:ascii="Arial" w:eastAsia="Times New Roman" w:hAnsi="Arial" w:cs="Arial"/>
          <w:b/>
          <w:i/>
          <w:color w:val="000000" w:themeColor="text1"/>
        </w:rPr>
        <w:t xml:space="preserve">e of children and young people </w:t>
      </w:r>
      <w:r w:rsidRPr="00BA73D1">
        <w:rPr>
          <w:rFonts w:ascii="Arial" w:eastAsia="Times New Roman" w:hAnsi="Arial" w:cs="Arial"/>
          <w:b/>
          <w:i/>
          <w:color w:val="000000" w:themeColor="text1"/>
        </w:rPr>
        <w:t>and expects all staff and volunteers to share this commitment. We will require the successful applicant to undertake an Enhanced criminal record check via the DBS.</w:t>
      </w:r>
    </w:p>
    <w:p w14:paraId="5F1270E0" w14:textId="0087EC14" w:rsidR="00C60929" w:rsidRPr="00BA73D1" w:rsidRDefault="00C60929" w:rsidP="00AE667B">
      <w:pPr>
        <w:jc w:val="center"/>
        <w:rPr>
          <w:rFonts w:ascii="Arial" w:hAnsi="Arial" w:cs="Arial"/>
          <w:color w:val="000000" w:themeColor="text1"/>
          <w:sz w:val="24"/>
          <w:szCs w:val="24"/>
        </w:rPr>
      </w:pPr>
    </w:p>
    <w:p w14:paraId="797878DA" w14:textId="1DC14F3D" w:rsidR="00C60929" w:rsidRPr="00BA73D1" w:rsidRDefault="00C60929" w:rsidP="00AE667B">
      <w:pPr>
        <w:jc w:val="center"/>
        <w:rPr>
          <w:rFonts w:ascii="Arial" w:hAnsi="Arial" w:cs="Arial"/>
          <w:color w:val="000000" w:themeColor="text1"/>
          <w:sz w:val="24"/>
          <w:szCs w:val="24"/>
        </w:rPr>
      </w:pPr>
    </w:p>
    <w:p w14:paraId="1C09A8E9" w14:textId="39A1ACA4" w:rsidR="00C60929" w:rsidRPr="00BA73D1" w:rsidRDefault="00C60929" w:rsidP="00AE667B">
      <w:pPr>
        <w:jc w:val="center"/>
        <w:rPr>
          <w:rFonts w:ascii="Arial" w:hAnsi="Arial" w:cs="Arial"/>
          <w:color w:val="000000" w:themeColor="text1"/>
          <w:sz w:val="24"/>
          <w:szCs w:val="24"/>
        </w:rPr>
      </w:pPr>
    </w:p>
    <w:p w14:paraId="0A68D9B0" w14:textId="7373DAB3" w:rsidR="00C60929" w:rsidRPr="00BA73D1" w:rsidRDefault="00C60929" w:rsidP="00AE667B">
      <w:pPr>
        <w:jc w:val="center"/>
        <w:rPr>
          <w:rFonts w:ascii="Arial" w:hAnsi="Arial" w:cs="Arial"/>
          <w:color w:val="000000" w:themeColor="text1"/>
          <w:sz w:val="24"/>
          <w:szCs w:val="24"/>
        </w:rPr>
      </w:pPr>
    </w:p>
    <w:p w14:paraId="2FBA6006" w14:textId="65E8250A" w:rsidR="00C60929" w:rsidRPr="00BA73D1" w:rsidRDefault="00C60929" w:rsidP="00C60929">
      <w:pPr>
        <w:pStyle w:val="Default"/>
        <w:rPr>
          <w:rFonts w:ascii="Arial" w:hAnsi="Arial" w:cs="Arial"/>
          <w:b/>
          <w:bCs/>
          <w:color w:val="000000" w:themeColor="text1"/>
        </w:rPr>
      </w:pPr>
      <w:r w:rsidRPr="00BA73D1">
        <w:rPr>
          <w:rFonts w:ascii="Arial" w:hAnsi="Arial" w:cs="Arial"/>
          <w:b/>
          <w:bCs/>
          <w:color w:val="000000" w:themeColor="text1"/>
        </w:rPr>
        <w:t xml:space="preserve">Welcome from the CEO </w:t>
      </w:r>
    </w:p>
    <w:p w14:paraId="2B37B7B3" w14:textId="77777777" w:rsidR="00C60929" w:rsidRPr="00BA73D1" w:rsidRDefault="00C60929" w:rsidP="00C60929">
      <w:pPr>
        <w:pStyle w:val="Default"/>
        <w:rPr>
          <w:rFonts w:ascii="Arial" w:hAnsi="Arial" w:cs="Arial"/>
          <w:color w:val="000000" w:themeColor="text1"/>
        </w:rPr>
      </w:pPr>
    </w:p>
    <w:p w14:paraId="7022F34C" w14:textId="1C029C6D" w:rsidR="00C60929" w:rsidRPr="00BA73D1" w:rsidRDefault="00C60929" w:rsidP="00C60929">
      <w:pPr>
        <w:pStyle w:val="Default"/>
        <w:rPr>
          <w:rFonts w:ascii="Arial" w:hAnsi="Arial" w:cs="Arial"/>
          <w:color w:val="000000" w:themeColor="text1"/>
        </w:rPr>
      </w:pPr>
      <w:r w:rsidRPr="00BA73D1">
        <w:rPr>
          <w:rFonts w:ascii="Arial" w:hAnsi="Arial" w:cs="Arial"/>
          <w:color w:val="000000" w:themeColor="text1"/>
        </w:rPr>
        <w:t xml:space="preserve">The Lincoln Anglican Academy Trust is a unique organisation that celebrates the individuality of every school whilst promoting an uncompromising belief in the power of collaboration and distinct Christian ethos to support all pupils and staff to be the best they can be. </w:t>
      </w:r>
    </w:p>
    <w:p w14:paraId="16BBE09C" w14:textId="77777777" w:rsidR="00C60929" w:rsidRPr="00BA73D1" w:rsidRDefault="00C60929" w:rsidP="00C60929">
      <w:pPr>
        <w:pStyle w:val="Default"/>
        <w:rPr>
          <w:rFonts w:ascii="Arial" w:hAnsi="Arial" w:cs="Arial"/>
          <w:color w:val="000000" w:themeColor="text1"/>
        </w:rPr>
      </w:pPr>
    </w:p>
    <w:p w14:paraId="07DCAC2A" w14:textId="6770770A" w:rsidR="00C60929" w:rsidRPr="00BA73D1" w:rsidRDefault="00C60929" w:rsidP="00C60929">
      <w:pPr>
        <w:pStyle w:val="Default"/>
        <w:rPr>
          <w:rFonts w:ascii="Arial" w:hAnsi="Arial" w:cs="Arial"/>
          <w:color w:val="000000" w:themeColor="text1"/>
        </w:rPr>
      </w:pPr>
      <w:r w:rsidRPr="00BA73D1">
        <w:rPr>
          <w:rFonts w:ascii="Arial" w:hAnsi="Arial" w:cs="Arial"/>
          <w:color w:val="000000" w:themeColor="text1"/>
        </w:rPr>
        <w:t xml:space="preserve">Established as a multi-academy trust by the Diocese of Lincoln in 2013, we’ve grown to serve </w:t>
      </w:r>
      <w:r w:rsidR="00EB4AC3">
        <w:rPr>
          <w:rFonts w:ascii="Arial" w:hAnsi="Arial" w:cs="Arial"/>
          <w:color w:val="000000" w:themeColor="text1"/>
        </w:rPr>
        <w:t>20</w:t>
      </w:r>
      <w:r w:rsidRPr="00BA73D1">
        <w:rPr>
          <w:rFonts w:ascii="Arial" w:hAnsi="Arial" w:cs="Arial"/>
          <w:color w:val="000000" w:themeColor="text1"/>
        </w:rPr>
        <w:t xml:space="preserve"> academies across three local authorities of Lincolnshire, North Lincolnshire and North East Lincolnshire. </w:t>
      </w:r>
    </w:p>
    <w:p w14:paraId="7FB82B18" w14:textId="77777777" w:rsidR="00C60929" w:rsidRPr="00BA73D1" w:rsidRDefault="00C60929" w:rsidP="00C60929">
      <w:pPr>
        <w:pStyle w:val="Default"/>
        <w:rPr>
          <w:rFonts w:ascii="Arial" w:hAnsi="Arial" w:cs="Arial"/>
          <w:color w:val="000000" w:themeColor="text1"/>
        </w:rPr>
      </w:pPr>
    </w:p>
    <w:p w14:paraId="2E588C17" w14:textId="3D24D00B" w:rsidR="00C60929" w:rsidRPr="00BA73D1" w:rsidRDefault="00C60929" w:rsidP="00C60929">
      <w:pPr>
        <w:pStyle w:val="Default"/>
        <w:rPr>
          <w:rFonts w:ascii="Arial" w:hAnsi="Arial" w:cs="Arial"/>
          <w:color w:val="000000" w:themeColor="text1"/>
        </w:rPr>
      </w:pPr>
      <w:r w:rsidRPr="00BA73D1">
        <w:rPr>
          <w:rFonts w:ascii="Arial" w:hAnsi="Arial" w:cs="Arial"/>
          <w:color w:val="000000" w:themeColor="text1"/>
        </w:rPr>
        <w:t xml:space="preserve">You will be joining a well-established and successful trust - ready to support your development. As a trust, we work closely with our schools to provide high quality central capacity (around school improvement, HR, finance and health and safety) so that you can focus on the things that matter most – creating inspiring, inclusive and nurturing learning opportunities that will empower true transformation. </w:t>
      </w:r>
    </w:p>
    <w:p w14:paraId="0ECF8D1F" w14:textId="77777777" w:rsidR="00C60929" w:rsidRPr="00BA73D1" w:rsidRDefault="00C60929" w:rsidP="00C60929">
      <w:pPr>
        <w:pStyle w:val="Default"/>
        <w:rPr>
          <w:rFonts w:ascii="Arial" w:hAnsi="Arial" w:cs="Arial"/>
          <w:color w:val="000000" w:themeColor="text1"/>
        </w:rPr>
      </w:pPr>
    </w:p>
    <w:p w14:paraId="16031F35" w14:textId="7399F2E7" w:rsidR="00C60929" w:rsidRPr="00BA73D1" w:rsidRDefault="00C60929" w:rsidP="00C60929">
      <w:pPr>
        <w:pStyle w:val="Default"/>
        <w:rPr>
          <w:rFonts w:ascii="Arial" w:hAnsi="Arial" w:cs="Arial"/>
          <w:color w:val="000000" w:themeColor="text1"/>
        </w:rPr>
      </w:pPr>
      <w:r w:rsidRPr="00BA73D1">
        <w:rPr>
          <w:rFonts w:ascii="Arial" w:hAnsi="Arial" w:cs="Arial"/>
          <w:color w:val="000000" w:themeColor="text1"/>
        </w:rPr>
        <w:t>Within LAAT, we have a shared vision that schools serve their communities through excellence, exploration and encouragement within the love of God. For colleagues and I, this represents a personal and collective commitment, that every child and adult is supported to realise their full potential. Our commitment to our communities is resolute.</w:t>
      </w:r>
    </w:p>
    <w:p w14:paraId="7408784F" w14:textId="77777777" w:rsidR="00C60929" w:rsidRPr="00BA73D1" w:rsidRDefault="00C60929" w:rsidP="00C60929">
      <w:pPr>
        <w:pStyle w:val="Default"/>
        <w:rPr>
          <w:rFonts w:ascii="Arial" w:hAnsi="Arial" w:cs="Arial"/>
          <w:color w:val="000000" w:themeColor="text1"/>
        </w:rPr>
      </w:pPr>
    </w:p>
    <w:p w14:paraId="10D0E75C" w14:textId="77777777" w:rsidR="00C60929" w:rsidRPr="00BA73D1" w:rsidRDefault="00C60929" w:rsidP="00C60929">
      <w:pPr>
        <w:pStyle w:val="Default"/>
        <w:rPr>
          <w:rFonts w:ascii="Arial" w:hAnsi="Arial" w:cs="Arial"/>
          <w:color w:val="000000" w:themeColor="text1"/>
        </w:rPr>
      </w:pPr>
      <w:r w:rsidRPr="00BA73D1">
        <w:rPr>
          <w:rFonts w:ascii="Arial" w:hAnsi="Arial" w:cs="Arial"/>
          <w:color w:val="000000" w:themeColor="text1"/>
        </w:rPr>
        <w:t xml:space="preserve">In joining, you will find an organisation that is purposeful, determined and impassioned in its obligation to drive lasting impact. We invest in our team members, support aspiration and provide development pathways that you are unlikely to find anywhere else. </w:t>
      </w:r>
    </w:p>
    <w:p w14:paraId="031E095D" w14:textId="77777777" w:rsidR="00C60929" w:rsidRPr="00BA73D1" w:rsidRDefault="00C60929" w:rsidP="00C60929">
      <w:pPr>
        <w:rPr>
          <w:rFonts w:ascii="Arial" w:hAnsi="Arial" w:cs="Arial"/>
          <w:color w:val="000000" w:themeColor="text1"/>
          <w:sz w:val="24"/>
          <w:szCs w:val="24"/>
        </w:rPr>
      </w:pPr>
    </w:p>
    <w:p w14:paraId="50D7206F" w14:textId="03FC5A3A" w:rsidR="00C60929" w:rsidRPr="00BA73D1" w:rsidRDefault="00C60929" w:rsidP="00C60929">
      <w:pPr>
        <w:rPr>
          <w:rFonts w:ascii="Arial" w:hAnsi="Arial" w:cs="Arial"/>
          <w:color w:val="000000" w:themeColor="text1"/>
          <w:sz w:val="24"/>
          <w:szCs w:val="24"/>
        </w:rPr>
      </w:pPr>
      <w:r w:rsidRPr="00BA73D1">
        <w:rPr>
          <w:rFonts w:ascii="Arial" w:hAnsi="Arial" w:cs="Arial"/>
          <w:color w:val="000000" w:themeColor="text1"/>
          <w:sz w:val="24"/>
          <w:szCs w:val="24"/>
        </w:rPr>
        <w:t>I would like to thank you for your interest in this exciting opportunity and hope you’re inspired to join us.</w:t>
      </w:r>
    </w:p>
    <w:p w14:paraId="02967377" w14:textId="484DFFA7" w:rsidR="00C60929" w:rsidRPr="00BA73D1" w:rsidRDefault="00C60929" w:rsidP="00C60929">
      <w:pPr>
        <w:rPr>
          <w:rFonts w:ascii="Arial" w:hAnsi="Arial" w:cs="Arial"/>
          <w:color w:val="000000" w:themeColor="text1"/>
          <w:sz w:val="24"/>
          <w:szCs w:val="24"/>
        </w:rPr>
      </w:pPr>
    </w:p>
    <w:p w14:paraId="73557258" w14:textId="1D3797F5" w:rsidR="00C60929" w:rsidRPr="00BA73D1" w:rsidRDefault="00C60929" w:rsidP="00C60929">
      <w:pPr>
        <w:rPr>
          <w:rFonts w:ascii="Arial" w:hAnsi="Arial" w:cs="Arial"/>
          <w:color w:val="000000" w:themeColor="text1"/>
          <w:sz w:val="24"/>
          <w:szCs w:val="24"/>
        </w:rPr>
      </w:pPr>
      <w:r w:rsidRPr="00BA73D1">
        <w:rPr>
          <w:rFonts w:ascii="Arial" w:hAnsi="Arial" w:cs="Arial"/>
          <w:color w:val="000000" w:themeColor="text1"/>
          <w:sz w:val="24"/>
          <w:szCs w:val="24"/>
        </w:rPr>
        <w:t>Jackie Waters-Dewhurst</w:t>
      </w:r>
    </w:p>
    <w:p w14:paraId="78CD65EC" w14:textId="7B6455DA" w:rsidR="00C60929" w:rsidRPr="00BA73D1" w:rsidRDefault="00C60929" w:rsidP="00C60929">
      <w:pPr>
        <w:rPr>
          <w:rFonts w:ascii="Arial" w:hAnsi="Arial" w:cs="Arial"/>
          <w:color w:val="000000" w:themeColor="text1"/>
          <w:sz w:val="24"/>
          <w:szCs w:val="24"/>
        </w:rPr>
      </w:pPr>
      <w:r w:rsidRPr="00BA73D1">
        <w:rPr>
          <w:rFonts w:ascii="Arial" w:hAnsi="Arial" w:cs="Arial"/>
          <w:color w:val="000000" w:themeColor="text1"/>
          <w:sz w:val="24"/>
          <w:szCs w:val="24"/>
        </w:rPr>
        <w:t xml:space="preserve">Chief Executive Officer </w:t>
      </w:r>
    </w:p>
    <w:p w14:paraId="533E8700" w14:textId="0F675649" w:rsidR="00C60929" w:rsidRPr="00BA73D1" w:rsidRDefault="00C60929" w:rsidP="00C60929">
      <w:pPr>
        <w:rPr>
          <w:rFonts w:ascii="Arial" w:hAnsi="Arial" w:cs="Arial"/>
          <w:color w:val="000000" w:themeColor="text1"/>
          <w:sz w:val="24"/>
          <w:szCs w:val="24"/>
        </w:rPr>
      </w:pPr>
    </w:p>
    <w:p w14:paraId="0A65DD21" w14:textId="3E4C985C" w:rsidR="00C60929" w:rsidRPr="00BA73D1" w:rsidRDefault="00C60929" w:rsidP="00C60929">
      <w:pPr>
        <w:rPr>
          <w:rFonts w:ascii="Arial" w:hAnsi="Arial" w:cs="Arial"/>
          <w:color w:val="006666"/>
          <w:sz w:val="24"/>
          <w:szCs w:val="24"/>
        </w:rPr>
      </w:pPr>
      <w:r w:rsidRPr="00BA73D1">
        <w:rPr>
          <w:rFonts w:ascii="Arial" w:hAnsi="Arial" w:cs="Arial"/>
          <w:color w:val="006666"/>
          <w:sz w:val="24"/>
          <w:szCs w:val="24"/>
        </w:rPr>
        <w:t xml:space="preserve">For more information about the Trust or the School please see links below. </w:t>
      </w:r>
    </w:p>
    <w:p w14:paraId="19E72EB5" w14:textId="6777B1D7" w:rsidR="00C60929" w:rsidRPr="00BA73D1" w:rsidRDefault="00D37011" w:rsidP="00C60929">
      <w:pPr>
        <w:rPr>
          <w:rStyle w:val="Hyperlink"/>
          <w:rFonts w:ascii="Arial" w:hAnsi="Arial" w:cs="Arial"/>
          <w:color w:val="006666"/>
          <w:sz w:val="24"/>
          <w:szCs w:val="24"/>
        </w:rPr>
      </w:pPr>
      <w:hyperlink r:id="rId14" w:history="1">
        <w:r w:rsidR="00046DE9" w:rsidRPr="00BA73D1">
          <w:rPr>
            <w:rStyle w:val="Hyperlink"/>
            <w:rFonts w:ascii="Arial" w:hAnsi="Arial" w:cs="Arial"/>
            <w:color w:val="006666"/>
            <w:sz w:val="24"/>
            <w:szCs w:val="24"/>
          </w:rPr>
          <w:t>www.thelaat.co.uk</w:t>
        </w:r>
      </w:hyperlink>
      <w:r w:rsidR="00046DE9" w:rsidRPr="00BA73D1">
        <w:rPr>
          <w:rStyle w:val="Hyperlink"/>
          <w:rFonts w:ascii="Arial" w:hAnsi="Arial" w:cs="Arial"/>
          <w:color w:val="006666"/>
          <w:sz w:val="24"/>
          <w:szCs w:val="24"/>
        </w:rPr>
        <w:t xml:space="preserve"> </w:t>
      </w:r>
    </w:p>
    <w:p w14:paraId="73DE6E4E" w14:textId="083704F5" w:rsidR="00782538" w:rsidRPr="00BA73D1" w:rsidRDefault="00D37011" w:rsidP="00C60929">
      <w:pPr>
        <w:rPr>
          <w:rStyle w:val="Hyperlink"/>
          <w:rFonts w:ascii="Arial" w:hAnsi="Arial" w:cs="Arial"/>
          <w:color w:val="006666"/>
          <w:sz w:val="24"/>
          <w:szCs w:val="24"/>
        </w:rPr>
      </w:pPr>
      <w:hyperlink r:id="rId15" w:history="1">
        <w:r w:rsidR="00782538" w:rsidRPr="00BA73D1">
          <w:rPr>
            <w:rStyle w:val="Hyperlink"/>
            <w:rFonts w:ascii="Arial" w:hAnsi="Arial" w:cs="Arial"/>
            <w:color w:val="006666"/>
            <w:sz w:val="24"/>
            <w:szCs w:val="24"/>
          </w:rPr>
          <w:t>https://www.whaplodeprimary.co.uk</w:t>
        </w:r>
      </w:hyperlink>
    </w:p>
    <w:p w14:paraId="0C4BD67E" w14:textId="61BBFF0B" w:rsidR="00E06674" w:rsidRPr="00BA73D1" w:rsidRDefault="00E06674" w:rsidP="00C60929">
      <w:pPr>
        <w:rPr>
          <w:rFonts w:ascii="Arial" w:hAnsi="Arial" w:cs="Arial"/>
          <w:color w:val="006666"/>
          <w:sz w:val="24"/>
          <w:szCs w:val="24"/>
        </w:rPr>
      </w:pPr>
      <w:r w:rsidRPr="00BA73D1">
        <w:rPr>
          <w:rFonts w:ascii="Arial" w:hAnsi="Arial" w:cs="Arial"/>
          <w:color w:val="006666"/>
          <w:sz w:val="24"/>
          <w:szCs w:val="24"/>
        </w:rPr>
        <w:t>For more information about the School reports, see below.</w:t>
      </w:r>
    </w:p>
    <w:p w14:paraId="1B7D35F1" w14:textId="40B97ABA" w:rsidR="00046DE9" w:rsidRPr="00BA73D1" w:rsidRDefault="00D37011" w:rsidP="00C60929">
      <w:pPr>
        <w:rPr>
          <w:rFonts w:ascii="Arial" w:hAnsi="Arial" w:cs="Arial"/>
          <w:color w:val="006666"/>
          <w:sz w:val="24"/>
          <w:szCs w:val="24"/>
        </w:rPr>
      </w:pPr>
      <w:hyperlink r:id="rId16" w:history="1">
        <w:r w:rsidR="00782538" w:rsidRPr="00BA73D1">
          <w:rPr>
            <w:rStyle w:val="Hyperlink"/>
            <w:rFonts w:ascii="Arial" w:hAnsi="Arial" w:cs="Arial"/>
            <w:color w:val="006666"/>
            <w:sz w:val="24"/>
            <w:szCs w:val="24"/>
          </w:rPr>
          <w:t>https://www.whaplodeprimary.co.uk/about/inspection.html</w:t>
        </w:r>
      </w:hyperlink>
    </w:p>
    <w:p w14:paraId="0CEE277D" w14:textId="276D90DC" w:rsidR="00C60929" w:rsidRPr="00BA73D1" w:rsidRDefault="00C60929" w:rsidP="00C60929">
      <w:pPr>
        <w:rPr>
          <w:rFonts w:ascii="Arial" w:hAnsi="Arial" w:cs="Arial"/>
          <w:color w:val="000000" w:themeColor="text1"/>
          <w:sz w:val="24"/>
          <w:szCs w:val="24"/>
        </w:rPr>
      </w:pPr>
    </w:p>
    <w:p w14:paraId="04342D1B" w14:textId="77777777" w:rsidR="00E06674" w:rsidRPr="00BA73D1" w:rsidRDefault="00E06674" w:rsidP="00C60929">
      <w:pPr>
        <w:rPr>
          <w:rFonts w:ascii="Arial" w:hAnsi="Arial" w:cs="Arial"/>
          <w:b/>
          <w:bCs/>
          <w:color w:val="000000" w:themeColor="text1"/>
          <w:sz w:val="24"/>
          <w:szCs w:val="24"/>
          <w:u w:val="single"/>
        </w:rPr>
      </w:pPr>
    </w:p>
    <w:p w14:paraId="572D29BD" w14:textId="0858B14B" w:rsidR="00C60929" w:rsidRPr="00BA73D1" w:rsidRDefault="00C60929" w:rsidP="00C60929">
      <w:pPr>
        <w:rPr>
          <w:rFonts w:ascii="Arial" w:hAnsi="Arial" w:cs="Arial"/>
          <w:b/>
          <w:bCs/>
          <w:color w:val="000000" w:themeColor="text1"/>
          <w:sz w:val="24"/>
          <w:szCs w:val="24"/>
          <w:u w:val="single"/>
        </w:rPr>
      </w:pPr>
      <w:r w:rsidRPr="00BA73D1">
        <w:rPr>
          <w:rFonts w:ascii="Arial" w:hAnsi="Arial" w:cs="Arial"/>
          <w:b/>
          <w:bCs/>
          <w:color w:val="000000" w:themeColor="text1"/>
          <w:sz w:val="24"/>
          <w:szCs w:val="24"/>
          <w:u w:val="single"/>
        </w:rPr>
        <w:t>Job Description</w:t>
      </w:r>
    </w:p>
    <w:p w14:paraId="68B227DA" w14:textId="5B842FE5" w:rsidR="00C60929" w:rsidRPr="00BA73D1" w:rsidRDefault="00C60929" w:rsidP="00C60929">
      <w:pPr>
        <w:tabs>
          <w:tab w:val="left" w:pos="851"/>
          <w:tab w:val="left" w:pos="10080"/>
        </w:tabs>
        <w:spacing w:after="0" w:line="240" w:lineRule="auto"/>
        <w:ind w:left="900" w:right="333"/>
        <w:jc w:val="both"/>
        <w:rPr>
          <w:rFonts w:ascii="Arial" w:eastAsia="Times New Roman" w:hAnsi="Arial" w:cs="Arial"/>
          <w:color w:val="000000" w:themeColor="text1"/>
        </w:rPr>
      </w:pPr>
    </w:p>
    <w:p w14:paraId="15AFC2D9" w14:textId="77777777" w:rsidR="00C60929" w:rsidRPr="00BA73D1" w:rsidRDefault="00C60929" w:rsidP="00C60929">
      <w:pPr>
        <w:tabs>
          <w:tab w:val="left" w:pos="10080"/>
        </w:tabs>
        <w:spacing w:after="0" w:line="240" w:lineRule="auto"/>
        <w:ind w:left="-90"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carry out the duties of the Teacher in accordance with the Teachers Pay and Conditions Document. </w:t>
      </w:r>
    </w:p>
    <w:p w14:paraId="12D2A8DF" w14:textId="77777777" w:rsidR="00C60929" w:rsidRPr="00BA73D1" w:rsidRDefault="00C60929" w:rsidP="00C60929">
      <w:pPr>
        <w:tabs>
          <w:tab w:val="left" w:pos="10080"/>
        </w:tabs>
        <w:spacing w:after="0" w:line="240" w:lineRule="auto"/>
        <w:ind w:left="-90" w:right="333"/>
        <w:jc w:val="both"/>
        <w:rPr>
          <w:rFonts w:ascii="Arial" w:eastAsia="Times New Roman" w:hAnsi="Arial" w:cs="Arial"/>
          <w:b/>
          <w:color w:val="000000" w:themeColor="text1"/>
          <w:u w:val="single"/>
        </w:rPr>
      </w:pPr>
    </w:p>
    <w:p w14:paraId="36A522AB" w14:textId="77777777" w:rsidR="00C60929" w:rsidRPr="00BA73D1" w:rsidRDefault="00C60929" w:rsidP="00C60929">
      <w:pPr>
        <w:tabs>
          <w:tab w:val="left" w:pos="10080"/>
        </w:tabs>
        <w:spacing w:after="0" w:line="240" w:lineRule="auto"/>
        <w:ind w:left="-90" w:right="333"/>
        <w:jc w:val="both"/>
        <w:rPr>
          <w:rFonts w:ascii="Arial" w:eastAsia="Times New Roman" w:hAnsi="Arial" w:cs="Arial"/>
          <w:color w:val="000000" w:themeColor="text1"/>
        </w:rPr>
      </w:pPr>
      <w:r w:rsidRPr="00BA73D1">
        <w:rPr>
          <w:rFonts w:ascii="Arial" w:eastAsia="Times New Roman" w:hAnsi="Arial" w:cs="Arial"/>
          <w:b/>
          <w:color w:val="000000" w:themeColor="text1"/>
          <w:u w:val="single"/>
        </w:rPr>
        <w:t>Key Purpose</w:t>
      </w:r>
    </w:p>
    <w:p w14:paraId="782FC1AD"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5B25F598"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To implement and deliver an appropriately broad, balanced, relevant and differentiated curriculum for pupils, incorporating the National Curriculum requirements and in line with the curriculum policies of the school.</w:t>
      </w:r>
    </w:p>
    <w:p w14:paraId="5A4BA9D9"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p>
    <w:p w14:paraId="23BFDDAC"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 xml:space="preserve">To facilitate, support and monitor the overall progress and development of all the pupils.  </w:t>
      </w:r>
    </w:p>
    <w:p w14:paraId="12A7E249"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p>
    <w:p w14:paraId="4DA0B2FB"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 xml:space="preserve">To foster a stimulating and creative learning environment and educational experience, which provides students with the opportunity to fulfil their individual potential, and is conducive to the good management of teaching and learning. </w:t>
      </w:r>
    </w:p>
    <w:p w14:paraId="28FF2452"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p>
    <w:p w14:paraId="5F212F29"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 xml:space="preserve">To share in the development of the school curriculum, courses and study, teaching materials, teaching programmes, methods of teaching and assessment and their review. </w:t>
      </w:r>
    </w:p>
    <w:p w14:paraId="171B1BC7"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p>
    <w:p w14:paraId="060559A5"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 xml:space="preserve">To support and contribute to the school’s responsibility for safeguarding children and have high regard for health and safety. </w:t>
      </w:r>
    </w:p>
    <w:p w14:paraId="164CB2D6"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 </w:t>
      </w:r>
    </w:p>
    <w:p w14:paraId="17756F72"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b/>
          <w:color w:val="000000" w:themeColor="text1"/>
          <w:u w:val="single"/>
        </w:rPr>
      </w:pPr>
      <w:r w:rsidRPr="00BA73D1">
        <w:rPr>
          <w:rFonts w:ascii="Arial" w:eastAsia="Times New Roman" w:hAnsi="Arial" w:cs="Arial"/>
          <w:b/>
          <w:i/>
          <w:color w:val="000000" w:themeColor="text1"/>
        </w:rPr>
        <w:tab/>
      </w:r>
      <w:r w:rsidRPr="00BA73D1">
        <w:rPr>
          <w:rFonts w:ascii="Arial" w:eastAsia="Times New Roman" w:hAnsi="Arial" w:cs="Arial"/>
          <w:b/>
          <w:color w:val="000000" w:themeColor="text1"/>
          <w:u w:val="single"/>
        </w:rPr>
        <w:t>Responsibilities</w:t>
      </w:r>
    </w:p>
    <w:p w14:paraId="0F4128A2"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 </w:t>
      </w:r>
    </w:p>
    <w:p w14:paraId="51C07584"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 xml:space="preserve">Directing and supervising the work of Teaching Assistants. </w:t>
      </w:r>
    </w:p>
    <w:p w14:paraId="5F69184D"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p>
    <w:p w14:paraId="5DD62986"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r w:rsidRPr="00BA73D1">
        <w:rPr>
          <w:rFonts w:ascii="Arial" w:eastAsia="Times New Roman" w:hAnsi="Arial" w:cs="Arial"/>
          <w:color w:val="000000" w:themeColor="text1"/>
        </w:rPr>
        <w:tab/>
        <w:t>Co-operation and liaison with other professionals, including fellow staff and colleagues from external agencies (for example, Specialist teachers, LAAT support services, health professionals and social workers).</w:t>
      </w:r>
    </w:p>
    <w:p w14:paraId="7C03D490"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color w:val="000000" w:themeColor="text1"/>
        </w:rPr>
      </w:pPr>
    </w:p>
    <w:p w14:paraId="39FEA52E" w14:textId="77777777" w:rsidR="00C60929" w:rsidRPr="00BA73D1" w:rsidRDefault="00C60929" w:rsidP="00C60929">
      <w:pPr>
        <w:tabs>
          <w:tab w:val="left" w:pos="851"/>
          <w:tab w:val="left" w:pos="10080"/>
        </w:tabs>
        <w:spacing w:after="0" w:line="240" w:lineRule="auto"/>
        <w:ind w:left="-90" w:right="333" w:hanging="360"/>
        <w:jc w:val="both"/>
        <w:rPr>
          <w:rFonts w:ascii="Arial" w:eastAsia="Times New Roman" w:hAnsi="Arial" w:cs="Arial"/>
          <w:b/>
          <w:color w:val="000000" w:themeColor="text1"/>
          <w:u w:val="single"/>
        </w:rPr>
      </w:pPr>
      <w:r w:rsidRPr="00BA73D1">
        <w:rPr>
          <w:rFonts w:ascii="Arial" w:eastAsia="Times New Roman" w:hAnsi="Arial" w:cs="Arial"/>
          <w:color w:val="000000" w:themeColor="text1"/>
        </w:rPr>
        <w:tab/>
      </w:r>
      <w:r w:rsidRPr="00BA73D1">
        <w:rPr>
          <w:rFonts w:ascii="Arial" w:eastAsia="Times New Roman" w:hAnsi="Arial" w:cs="Arial"/>
          <w:b/>
          <w:color w:val="000000" w:themeColor="text1"/>
          <w:u w:val="single"/>
        </w:rPr>
        <w:t xml:space="preserve">Generic Responsibilities </w:t>
      </w:r>
    </w:p>
    <w:p w14:paraId="79139BC4" w14:textId="77777777" w:rsidR="00C60929" w:rsidRPr="00BA73D1" w:rsidRDefault="00C60929" w:rsidP="00C60929">
      <w:pPr>
        <w:tabs>
          <w:tab w:val="left" w:pos="851"/>
          <w:tab w:val="left" w:pos="10080"/>
        </w:tabs>
        <w:spacing w:after="0" w:line="240" w:lineRule="auto"/>
        <w:ind w:left="900"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 </w:t>
      </w:r>
    </w:p>
    <w:p w14:paraId="004BA80A"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Teach pupils in their assigned group according to their educational needs, including the setting and marking of work to be carried out by the students in school.</w:t>
      </w:r>
    </w:p>
    <w:p w14:paraId="717A4898"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7B3FDB90"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assess, record and report on the attendance, progress, development and attainment of all pupils and keep such records as are required by the school’s systems. </w:t>
      </w:r>
    </w:p>
    <w:p w14:paraId="5BD72490"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67A28EE3"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ensure a high-quality learning experience for pupils, which meets internal and external quality standards. </w:t>
      </w:r>
    </w:p>
    <w:p w14:paraId="62508DDA" w14:textId="77777777" w:rsidR="00C60929" w:rsidRPr="00BA73D1" w:rsidRDefault="00C60929" w:rsidP="00C60929">
      <w:pPr>
        <w:tabs>
          <w:tab w:val="left" w:pos="851"/>
          <w:tab w:val="left" w:pos="10080"/>
        </w:tabs>
        <w:spacing w:after="0" w:line="240" w:lineRule="auto"/>
        <w:ind w:left="900"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 </w:t>
      </w:r>
    </w:p>
    <w:p w14:paraId="475ED9E8"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use a variety of a delivery </w:t>
      </w:r>
      <w:proofErr w:type="gramStart"/>
      <w:r w:rsidRPr="00BA73D1">
        <w:rPr>
          <w:rFonts w:ascii="Arial" w:eastAsia="Times New Roman" w:hAnsi="Arial" w:cs="Arial"/>
          <w:color w:val="000000" w:themeColor="text1"/>
        </w:rPr>
        <w:t>methods</w:t>
      </w:r>
      <w:proofErr w:type="gramEnd"/>
      <w:r w:rsidRPr="00BA73D1">
        <w:rPr>
          <w:rFonts w:ascii="Arial" w:eastAsia="Times New Roman" w:hAnsi="Arial" w:cs="Arial"/>
          <w:color w:val="000000" w:themeColor="text1"/>
        </w:rPr>
        <w:t xml:space="preserve"> appropriate to students’ learning styles and the varying demands of the curriculum. </w:t>
      </w:r>
    </w:p>
    <w:p w14:paraId="1CDA80D6"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058D4645"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provide a positive, conductive and safe learning environment, encouraging high standards in punctuality, presentation of work and relationships. </w:t>
      </w:r>
    </w:p>
    <w:p w14:paraId="17CD8535"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427C0850"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support the school special needs policy on inclusion and to assist in the identification and teaching of children with special needs within the class. </w:t>
      </w:r>
    </w:p>
    <w:p w14:paraId="2B57B889"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548061CE" w14:textId="77777777" w:rsidR="002227E5" w:rsidRPr="00BA73D1" w:rsidRDefault="002227E5" w:rsidP="00C60929">
      <w:pPr>
        <w:tabs>
          <w:tab w:val="left" w:pos="851"/>
          <w:tab w:val="left" w:pos="10080"/>
        </w:tabs>
        <w:spacing w:after="0" w:line="240" w:lineRule="auto"/>
        <w:ind w:right="333"/>
        <w:jc w:val="both"/>
        <w:rPr>
          <w:rFonts w:ascii="Arial" w:eastAsia="Times New Roman" w:hAnsi="Arial" w:cs="Arial"/>
          <w:color w:val="000000" w:themeColor="text1"/>
        </w:rPr>
      </w:pPr>
    </w:p>
    <w:p w14:paraId="5C34FAC5" w14:textId="77777777" w:rsidR="002227E5" w:rsidRPr="00BA73D1" w:rsidRDefault="002227E5" w:rsidP="00C60929">
      <w:pPr>
        <w:tabs>
          <w:tab w:val="left" w:pos="851"/>
          <w:tab w:val="left" w:pos="10080"/>
        </w:tabs>
        <w:spacing w:after="0" w:line="240" w:lineRule="auto"/>
        <w:ind w:right="333"/>
        <w:jc w:val="both"/>
        <w:rPr>
          <w:rFonts w:ascii="Arial" w:eastAsia="Times New Roman" w:hAnsi="Arial" w:cs="Arial"/>
          <w:color w:val="000000" w:themeColor="text1"/>
        </w:rPr>
      </w:pPr>
    </w:p>
    <w:p w14:paraId="5F4F2095"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set high expectations for pupils’ behaviour and maintain a good standard of discipline through well focused teaching, fostering positive relationships and implementing the school’s behaviour policy. </w:t>
      </w:r>
    </w:p>
    <w:p w14:paraId="79A1D289" w14:textId="77777777" w:rsidR="00C60929" w:rsidRPr="00BA73D1" w:rsidRDefault="00C60929" w:rsidP="00C60929">
      <w:pPr>
        <w:tabs>
          <w:tab w:val="left" w:pos="851"/>
          <w:tab w:val="left" w:pos="10080"/>
        </w:tabs>
        <w:spacing w:after="0" w:line="240" w:lineRule="auto"/>
        <w:ind w:left="900"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 </w:t>
      </w:r>
    </w:p>
    <w:p w14:paraId="5016CCE0" w14:textId="0491CA7B"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play a full part in the life of the school and LAAT community and promote its Christian ethos. </w:t>
      </w:r>
    </w:p>
    <w:p w14:paraId="15BE9800"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4BD9FDAF"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To follow and actively promote the school’s policies. </w:t>
      </w:r>
    </w:p>
    <w:p w14:paraId="04E5F992"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0C60986F" w14:textId="2C3FBF29" w:rsidR="00C60929" w:rsidRPr="00BA73D1" w:rsidRDefault="00D42DF9" w:rsidP="00C60929">
      <w:pPr>
        <w:rPr>
          <w:rFonts w:ascii="Arial" w:hAnsi="Arial" w:cs="Arial"/>
          <w:b/>
          <w:color w:val="000000" w:themeColor="text1"/>
        </w:rPr>
      </w:pPr>
      <w:r w:rsidRPr="00BA73D1">
        <w:rPr>
          <w:rFonts w:ascii="Arial" w:hAnsi="Arial" w:cs="Arial"/>
          <w:color w:val="000000" w:themeColor="text1"/>
        </w:rPr>
        <w:t>T</w:t>
      </w:r>
      <w:r w:rsidR="00C60929" w:rsidRPr="00BA73D1">
        <w:rPr>
          <w:rFonts w:ascii="Arial" w:hAnsi="Arial" w:cs="Arial"/>
          <w:color w:val="000000" w:themeColor="text1"/>
        </w:rPr>
        <w:t>o carry out the duties in accordance with LAAT Equal Opportunities policies.</w:t>
      </w:r>
    </w:p>
    <w:p w14:paraId="404FB9D5" w14:textId="65AA49D7" w:rsidR="00C60929" w:rsidRPr="00BA73D1" w:rsidRDefault="00D42DF9" w:rsidP="00C60929">
      <w:pPr>
        <w:rPr>
          <w:rFonts w:ascii="Arial" w:hAnsi="Arial" w:cs="Arial"/>
          <w:color w:val="000000" w:themeColor="text1"/>
        </w:rPr>
      </w:pPr>
      <w:r w:rsidRPr="00BA73D1">
        <w:rPr>
          <w:rFonts w:ascii="Arial" w:hAnsi="Arial" w:cs="Arial"/>
          <w:color w:val="000000" w:themeColor="text1"/>
        </w:rPr>
        <w:t>T</w:t>
      </w:r>
      <w:r w:rsidR="00C60929" w:rsidRPr="00BA73D1">
        <w:rPr>
          <w:rFonts w:ascii="Arial" w:hAnsi="Arial" w:cs="Arial"/>
          <w:color w:val="000000" w:themeColor="text1"/>
        </w:rPr>
        <w:t>o carry out the duties in accordance with the LAAT Health and Safety policies and procedures.</w:t>
      </w:r>
    </w:p>
    <w:p w14:paraId="5D35E88C" w14:textId="6AB595EB" w:rsidR="00C60929" w:rsidRPr="00BA73D1" w:rsidRDefault="00C60929" w:rsidP="00D42DF9">
      <w:pPr>
        <w:rPr>
          <w:rFonts w:ascii="Arial" w:hAnsi="Arial" w:cs="Arial"/>
          <w:color w:val="000000" w:themeColor="text1"/>
        </w:rPr>
      </w:pPr>
      <w:r w:rsidRPr="00BA73D1">
        <w:rPr>
          <w:rFonts w:ascii="Arial" w:hAnsi="Arial" w:cs="Arial"/>
          <w:color w:val="000000" w:themeColor="text1"/>
        </w:rPr>
        <w:t xml:space="preserve">All employees need to be aware of the possible abuse of children and vulnerable adults and if you are concerned you need to follow the Academies’ Safeguarding Policy. In </w:t>
      </w:r>
      <w:r w:rsidR="00D42DF9" w:rsidRPr="00BA73D1">
        <w:rPr>
          <w:rFonts w:ascii="Arial" w:hAnsi="Arial" w:cs="Arial"/>
          <w:color w:val="000000" w:themeColor="text1"/>
        </w:rPr>
        <w:t>addition,</w:t>
      </w:r>
      <w:r w:rsidRPr="00BA73D1">
        <w:rPr>
          <w:rFonts w:ascii="Arial" w:hAnsi="Arial" w:cs="Arial"/>
          <w:color w:val="000000" w:themeColor="text1"/>
        </w:rPr>
        <w:t xml:space="preserve"> employees working with children have a responsibility to safeguard and promote the welfare of during the course of their work.</w:t>
      </w:r>
    </w:p>
    <w:p w14:paraId="00644642"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sz w:val="20"/>
          <w:szCs w:val="20"/>
        </w:rPr>
      </w:pPr>
    </w:p>
    <w:p w14:paraId="21E811F8" w14:textId="534557AC"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r w:rsidRPr="00BA73D1">
        <w:rPr>
          <w:rFonts w:ascii="Arial" w:eastAsia="Times New Roman" w:hAnsi="Arial" w:cs="Arial"/>
          <w:color w:val="000000" w:themeColor="text1"/>
        </w:rPr>
        <w:t xml:space="preserve">In accordance with the Teachers’ Pay and Conditions Document there is a requirement for all teachers to contribute to the development of the school curriculum, teaching methods and their review. </w:t>
      </w:r>
    </w:p>
    <w:p w14:paraId="264152A1" w14:textId="56EAAB48"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03B9C639" w14:textId="08F61CC0"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64B9B363" w14:textId="4323BB4D"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4CD546BF" w14:textId="2D07FC0F"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265D89CB" w14:textId="084D70C1" w:rsidR="00D42DF9" w:rsidRPr="00BA73D1" w:rsidRDefault="00782538" w:rsidP="002227E5">
      <w:pPr>
        <w:tabs>
          <w:tab w:val="left" w:pos="851"/>
          <w:tab w:val="left" w:pos="10080"/>
        </w:tabs>
        <w:spacing w:after="0" w:line="240" w:lineRule="auto"/>
        <w:ind w:right="333"/>
        <w:jc w:val="center"/>
        <w:rPr>
          <w:rFonts w:ascii="Arial" w:eastAsia="Times New Roman" w:hAnsi="Arial" w:cs="Arial"/>
          <w:color w:val="000000" w:themeColor="text1"/>
          <w:u w:val="single"/>
        </w:rPr>
      </w:pPr>
      <w:r w:rsidRPr="00BA73D1">
        <w:rPr>
          <w:rFonts w:ascii="Arial" w:eastAsia="Times New Roman" w:hAnsi="Arial" w:cs="Arial"/>
          <w:noProof/>
          <w:color w:val="000000" w:themeColor="text1"/>
          <w:u w:val="single"/>
          <w:lang w:eastAsia="en-GB"/>
        </w:rPr>
        <w:drawing>
          <wp:inline distT="0" distB="0" distL="0" distR="0" wp14:anchorId="690A4060" wp14:editId="479B4746">
            <wp:extent cx="4972050" cy="3551464"/>
            <wp:effectExtent l="0" t="0" r="0" b="0"/>
            <wp:docPr id="14" name="Picture 14" descr="L:\HR Forms and Guidance\Standard JD's LAAT\School Pictures for Advertisements\Whaplode\ZW4Z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HR Forms and Guidance\Standard JD's LAAT\School Pictures for Advertisements\Whaplode\ZW4Z3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3363" cy="3552402"/>
                    </a:xfrm>
                    <a:prstGeom prst="rect">
                      <a:avLst/>
                    </a:prstGeom>
                    <a:noFill/>
                    <a:ln>
                      <a:noFill/>
                    </a:ln>
                  </pic:spPr>
                </pic:pic>
              </a:graphicData>
            </a:graphic>
          </wp:inline>
        </w:drawing>
      </w:r>
    </w:p>
    <w:p w14:paraId="45A7281A" w14:textId="38BA4BC8"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5DFA056E" w14:textId="5BAF3BA1"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6C8F7431" w14:textId="56695A6F"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22BF3E0D" w14:textId="1DBC3784"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1477AE38" w14:textId="77777777" w:rsidR="00E06674" w:rsidRPr="00BA73D1" w:rsidRDefault="00E06674" w:rsidP="00C60929">
      <w:pPr>
        <w:tabs>
          <w:tab w:val="left" w:pos="851"/>
          <w:tab w:val="left" w:pos="10080"/>
        </w:tabs>
        <w:spacing w:after="0" w:line="240" w:lineRule="auto"/>
        <w:ind w:right="333"/>
        <w:jc w:val="both"/>
        <w:rPr>
          <w:rFonts w:ascii="Arial" w:eastAsia="Times New Roman" w:hAnsi="Arial" w:cs="Arial"/>
          <w:b/>
          <w:bCs/>
          <w:color w:val="000000" w:themeColor="text1"/>
          <w:sz w:val="24"/>
          <w:szCs w:val="24"/>
          <w:u w:val="single"/>
        </w:rPr>
      </w:pPr>
    </w:p>
    <w:p w14:paraId="4E634A5F" w14:textId="77777777" w:rsidR="00E06674" w:rsidRPr="00BA73D1" w:rsidRDefault="00E06674" w:rsidP="00C60929">
      <w:pPr>
        <w:tabs>
          <w:tab w:val="left" w:pos="851"/>
          <w:tab w:val="left" w:pos="10080"/>
        </w:tabs>
        <w:spacing w:after="0" w:line="240" w:lineRule="auto"/>
        <w:ind w:right="333"/>
        <w:jc w:val="both"/>
        <w:rPr>
          <w:rFonts w:ascii="Arial" w:eastAsia="Times New Roman" w:hAnsi="Arial" w:cs="Arial"/>
          <w:b/>
          <w:bCs/>
          <w:color w:val="000000" w:themeColor="text1"/>
          <w:sz w:val="24"/>
          <w:szCs w:val="24"/>
          <w:u w:val="single"/>
        </w:rPr>
      </w:pPr>
    </w:p>
    <w:p w14:paraId="085BBB8F" w14:textId="3170F8E1" w:rsidR="00D42DF9" w:rsidRPr="00BA73D1" w:rsidRDefault="00D42DF9" w:rsidP="00C60929">
      <w:pPr>
        <w:tabs>
          <w:tab w:val="left" w:pos="851"/>
          <w:tab w:val="left" w:pos="10080"/>
        </w:tabs>
        <w:spacing w:after="0" w:line="240" w:lineRule="auto"/>
        <w:ind w:right="333"/>
        <w:jc w:val="both"/>
        <w:rPr>
          <w:rFonts w:ascii="Arial" w:eastAsia="Times New Roman" w:hAnsi="Arial" w:cs="Arial"/>
          <w:b/>
          <w:bCs/>
          <w:color w:val="000000" w:themeColor="text1"/>
          <w:sz w:val="24"/>
          <w:szCs w:val="24"/>
          <w:u w:val="single"/>
        </w:rPr>
      </w:pPr>
      <w:r w:rsidRPr="00BA73D1">
        <w:rPr>
          <w:rFonts w:ascii="Arial" w:eastAsia="Times New Roman" w:hAnsi="Arial" w:cs="Arial"/>
          <w:b/>
          <w:bCs/>
          <w:color w:val="000000" w:themeColor="text1"/>
          <w:sz w:val="24"/>
          <w:szCs w:val="24"/>
          <w:u w:val="single"/>
        </w:rPr>
        <w:t>Person Specification</w:t>
      </w:r>
    </w:p>
    <w:p w14:paraId="56089B57" w14:textId="5D586B3B"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61500C09" w14:textId="30E678B0" w:rsidR="00D42DF9" w:rsidRPr="00BA73D1" w:rsidRDefault="00D42DF9" w:rsidP="00C60929">
      <w:pPr>
        <w:tabs>
          <w:tab w:val="left" w:pos="851"/>
          <w:tab w:val="left" w:pos="10080"/>
        </w:tabs>
        <w:spacing w:after="0" w:line="240" w:lineRule="auto"/>
        <w:ind w:right="333"/>
        <w:jc w:val="both"/>
        <w:rPr>
          <w:rFonts w:ascii="Arial" w:hAnsi="Arial" w:cs="Arial"/>
          <w:color w:val="000000" w:themeColor="text1"/>
        </w:rPr>
      </w:pPr>
      <w:r w:rsidRPr="00BA73D1">
        <w:rPr>
          <w:rFonts w:ascii="Arial" w:hAnsi="Arial" w:cs="Arial"/>
          <w:color w:val="000000" w:themeColor="text1"/>
        </w:rPr>
        <w:t>Selection decisions will be based on the criteria outlined below. At each stage of the process an assessment will be made by the appointment panel to determine the extent to which the criteria have been met. When completing your application paperwork, you should ensure that you address each of the selection criteria and provide supporting evidence of how you meet the criterion through reference to your work or relevant experience.</w:t>
      </w:r>
    </w:p>
    <w:p w14:paraId="14B0BA41" w14:textId="5AE5F992" w:rsidR="00D42DF9" w:rsidRPr="00BA73D1" w:rsidRDefault="00D42DF9" w:rsidP="00C60929">
      <w:pPr>
        <w:tabs>
          <w:tab w:val="left" w:pos="851"/>
          <w:tab w:val="left" w:pos="10080"/>
        </w:tabs>
        <w:spacing w:after="0" w:line="240" w:lineRule="auto"/>
        <w:ind w:right="333"/>
        <w:jc w:val="both"/>
        <w:rPr>
          <w:rFonts w:ascii="Arial" w:hAnsi="Arial" w:cs="Arial"/>
          <w:color w:val="000000" w:themeColor="text1"/>
        </w:rPr>
      </w:pPr>
    </w:p>
    <w:p w14:paraId="1F5448D8" w14:textId="77777777" w:rsidR="00D42DF9" w:rsidRPr="00BA73D1" w:rsidRDefault="00D42DF9" w:rsidP="00D42DF9">
      <w:pPr>
        <w:rPr>
          <w:rFonts w:ascii="Times New Roman" w:hAnsi="Times New Roman" w:cs="Times New Roman"/>
          <w:color w:val="000000" w:themeColor="text1"/>
          <w:sz w:val="20"/>
          <w:szCs w:val="24"/>
          <w:lang w:eastAsia="en-GB"/>
        </w:rPr>
      </w:pPr>
    </w:p>
    <w:p w14:paraId="7F7B4960" w14:textId="77777777" w:rsidR="00D42DF9" w:rsidRPr="00BA73D1" w:rsidRDefault="00D42DF9" w:rsidP="00D42DF9">
      <w:pPr>
        <w:rPr>
          <w:rFonts w:ascii="Arial" w:hAnsi="Arial" w:cs="Arial"/>
          <w:b/>
          <w:color w:val="000000" w:themeColor="text1"/>
          <w:lang w:eastAsia="en-GB"/>
        </w:rPr>
      </w:pPr>
      <w:r w:rsidRPr="00BA73D1">
        <w:rPr>
          <w:rFonts w:ascii="Arial" w:hAnsi="Arial" w:cs="Arial"/>
          <w:b/>
          <w:color w:val="000000" w:themeColor="text1"/>
          <w:lang w:eastAsia="en-GB"/>
        </w:rPr>
        <w:t>Training/Qualifications/Experience</w:t>
      </w:r>
      <w:r w:rsidRPr="00BA73D1">
        <w:rPr>
          <w:rFonts w:ascii="Arial" w:hAnsi="Arial" w:cs="Arial"/>
          <w:b/>
          <w:color w:val="000000" w:themeColor="text1"/>
          <w:lang w:eastAsia="en-GB"/>
        </w:rPr>
        <w:tab/>
        <w:t xml:space="preserve">                         Essential       Desirable       </w:t>
      </w:r>
    </w:p>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00"/>
        <w:gridCol w:w="1400"/>
      </w:tblGrid>
      <w:tr w:rsidR="00BA73D1" w:rsidRPr="00BA73D1" w14:paraId="04EC4949" w14:textId="77777777" w:rsidTr="00D42DF9">
        <w:trPr>
          <w:trHeight w:val="580"/>
        </w:trPr>
        <w:tc>
          <w:tcPr>
            <w:tcW w:w="5778" w:type="dxa"/>
            <w:tcBorders>
              <w:top w:val="single" w:sz="4" w:space="0" w:color="auto"/>
              <w:left w:val="single" w:sz="4" w:space="0" w:color="auto"/>
              <w:bottom w:val="single" w:sz="4" w:space="0" w:color="auto"/>
              <w:right w:val="single" w:sz="4" w:space="0" w:color="auto"/>
            </w:tcBorders>
          </w:tcPr>
          <w:p w14:paraId="37BAEFF2" w14:textId="05EB6D1C" w:rsidR="00D42DF9" w:rsidRPr="00BA73D1" w:rsidRDefault="00D42DF9">
            <w:pPr>
              <w:pStyle w:val="NormalWeb"/>
              <w:rPr>
                <w:rFonts w:ascii="Arial" w:hAnsi="Arial" w:cs="Arial"/>
                <w:color w:val="000000" w:themeColor="text1"/>
                <w:sz w:val="22"/>
                <w:szCs w:val="22"/>
              </w:rPr>
            </w:pPr>
            <w:r w:rsidRPr="00BA73D1">
              <w:rPr>
                <w:rFonts w:ascii="Arial" w:hAnsi="Arial" w:cs="Arial"/>
                <w:color w:val="000000" w:themeColor="text1"/>
                <w:sz w:val="22"/>
                <w:szCs w:val="22"/>
              </w:rPr>
              <w:t>Qualified Teacher Status</w:t>
            </w:r>
          </w:p>
        </w:tc>
        <w:tc>
          <w:tcPr>
            <w:tcW w:w="1400" w:type="dxa"/>
            <w:tcBorders>
              <w:top w:val="single" w:sz="4" w:space="0" w:color="auto"/>
              <w:left w:val="single" w:sz="4" w:space="0" w:color="auto"/>
              <w:bottom w:val="single" w:sz="4" w:space="0" w:color="auto"/>
              <w:right w:val="single" w:sz="4" w:space="0" w:color="auto"/>
            </w:tcBorders>
          </w:tcPr>
          <w:p w14:paraId="1993EB5C" w14:textId="38D39CFD"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00" w:type="dxa"/>
            <w:tcBorders>
              <w:top w:val="single" w:sz="4" w:space="0" w:color="auto"/>
              <w:left w:val="single" w:sz="4" w:space="0" w:color="auto"/>
              <w:bottom w:val="single" w:sz="4" w:space="0" w:color="auto"/>
              <w:right w:val="single" w:sz="4" w:space="0" w:color="auto"/>
            </w:tcBorders>
          </w:tcPr>
          <w:p w14:paraId="5AB8F718" w14:textId="77777777" w:rsidR="00D42DF9" w:rsidRPr="00BA73D1" w:rsidRDefault="00D42DF9">
            <w:pPr>
              <w:jc w:val="center"/>
              <w:rPr>
                <w:rFonts w:ascii="Arial" w:hAnsi="Arial" w:cs="Arial"/>
                <w:color w:val="000000" w:themeColor="text1"/>
                <w:lang w:eastAsia="en-GB"/>
              </w:rPr>
            </w:pPr>
          </w:p>
        </w:tc>
      </w:tr>
      <w:tr w:rsidR="00BA73D1" w:rsidRPr="00BA73D1" w14:paraId="21542FD8" w14:textId="77777777" w:rsidTr="00D42DF9">
        <w:trPr>
          <w:trHeight w:val="433"/>
        </w:trPr>
        <w:tc>
          <w:tcPr>
            <w:tcW w:w="5778" w:type="dxa"/>
            <w:tcBorders>
              <w:top w:val="single" w:sz="4" w:space="0" w:color="auto"/>
              <w:left w:val="single" w:sz="4" w:space="0" w:color="auto"/>
              <w:bottom w:val="single" w:sz="4" w:space="0" w:color="auto"/>
              <w:right w:val="single" w:sz="4" w:space="0" w:color="auto"/>
            </w:tcBorders>
          </w:tcPr>
          <w:p w14:paraId="77C428C4" w14:textId="5DFE13F3" w:rsidR="00D42DF9" w:rsidRPr="00BA73D1" w:rsidRDefault="00D42DF9">
            <w:pPr>
              <w:pStyle w:val="Default"/>
              <w:rPr>
                <w:rFonts w:ascii="Arial" w:hAnsi="Arial" w:cs="Arial"/>
                <w:color w:val="000000" w:themeColor="text1"/>
                <w:sz w:val="22"/>
                <w:szCs w:val="22"/>
                <w:lang w:eastAsia="en-GB"/>
              </w:rPr>
            </w:pPr>
            <w:r w:rsidRPr="00BA73D1">
              <w:rPr>
                <w:rFonts w:ascii="Arial" w:hAnsi="Arial" w:cs="Arial"/>
                <w:color w:val="000000" w:themeColor="text1"/>
                <w:sz w:val="22"/>
                <w:szCs w:val="22"/>
                <w:lang w:eastAsia="en-GB"/>
              </w:rPr>
              <w:t>Have excellent subject knowledge of English and Mathematics curriculum appropriate to the age range.</w:t>
            </w:r>
          </w:p>
        </w:tc>
        <w:tc>
          <w:tcPr>
            <w:tcW w:w="1400" w:type="dxa"/>
            <w:tcBorders>
              <w:top w:val="single" w:sz="4" w:space="0" w:color="auto"/>
              <w:left w:val="single" w:sz="4" w:space="0" w:color="auto"/>
              <w:bottom w:val="single" w:sz="4" w:space="0" w:color="auto"/>
              <w:right w:val="single" w:sz="4" w:space="0" w:color="auto"/>
            </w:tcBorders>
          </w:tcPr>
          <w:p w14:paraId="3B5CF0B2" w14:textId="293A6EED"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00" w:type="dxa"/>
            <w:tcBorders>
              <w:top w:val="single" w:sz="4" w:space="0" w:color="auto"/>
              <w:left w:val="single" w:sz="4" w:space="0" w:color="auto"/>
              <w:bottom w:val="single" w:sz="4" w:space="0" w:color="auto"/>
              <w:right w:val="single" w:sz="4" w:space="0" w:color="auto"/>
            </w:tcBorders>
          </w:tcPr>
          <w:p w14:paraId="778AC27D" w14:textId="77777777" w:rsidR="00D42DF9" w:rsidRPr="00BA73D1" w:rsidRDefault="00D42DF9">
            <w:pPr>
              <w:jc w:val="center"/>
              <w:rPr>
                <w:rFonts w:ascii="Arial" w:hAnsi="Arial" w:cs="Arial"/>
                <w:color w:val="000000" w:themeColor="text1"/>
                <w:lang w:eastAsia="en-GB"/>
              </w:rPr>
            </w:pPr>
          </w:p>
        </w:tc>
      </w:tr>
      <w:tr w:rsidR="00D42DF9" w:rsidRPr="00BA73D1" w14:paraId="79FE17DD" w14:textId="77777777" w:rsidTr="00D42DF9">
        <w:trPr>
          <w:trHeight w:val="385"/>
        </w:trPr>
        <w:tc>
          <w:tcPr>
            <w:tcW w:w="5778" w:type="dxa"/>
            <w:tcBorders>
              <w:top w:val="single" w:sz="4" w:space="0" w:color="auto"/>
              <w:left w:val="single" w:sz="4" w:space="0" w:color="auto"/>
              <w:bottom w:val="single" w:sz="4" w:space="0" w:color="auto"/>
              <w:right w:val="single" w:sz="4" w:space="0" w:color="auto"/>
            </w:tcBorders>
          </w:tcPr>
          <w:p w14:paraId="35BC43D1" w14:textId="6AA14D6F" w:rsidR="00D42DF9" w:rsidRPr="00BA73D1" w:rsidRDefault="00D42DF9">
            <w:pPr>
              <w:autoSpaceDE w:val="0"/>
              <w:autoSpaceDN w:val="0"/>
              <w:adjustRightInd w:val="0"/>
              <w:rPr>
                <w:rFonts w:ascii="Arial" w:hAnsi="Arial" w:cs="Arial"/>
                <w:color w:val="000000" w:themeColor="text1"/>
                <w:lang w:eastAsia="en-GB"/>
              </w:rPr>
            </w:pPr>
            <w:r w:rsidRPr="00BA73D1">
              <w:rPr>
                <w:rFonts w:ascii="Arial" w:hAnsi="Arial" w:cs="Arial"/>
                <w:color w:val="000000" w:themeColor="text1"/>
                <w:lang w:eastAsia="en-GB"/>
              </w:rPr>
              <w:t>Quality of teaching is consistently good/outstanding</w:t>
            </w:r>
          </w:p>
        </w:tc>
        <w:tc>
          <w:tcPr>
            <w:tcW w:w="1400" w:type="dxa"/>
            <w:tcBorders>
              <w:top w:val="single" w:sz="4" w:space="0" w:color="auto"/>
              <w:left w:val="single" w:sz="4" w:space="0" w:color="auto"/>
              <w:bottom w:val="single" w:sz="4" w:space="0" w:color="auto"/>
              <w:right w:val="single" w:sz="4" w:space="0" w:color="auto"/>
            </w:tcBorders>
          </w:tcPr>
          <w:p w14:paraId="1282744F" w14:textId="41BE4BD8"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00" w:type="dxa"/>
            <w:tcBorders>
              <w:top w:val="single" w:sz="4" w:space="0" w:color="auto"/>
              <w:left w:val="single" w:sz="4" w:space="0" w:color="auto"/>
              <w:bottom w:val="single" w:sz="4" w:space="0" w:color="auto"/>
              <w:right w:val="single" w:sz="4" w:space="0" w:color="auto"/>
            </w:tcBorders>
          </w:tcPr>
          <w:p w14:paraId="31B4A3D6" w14:textId="77777777" w:rsidR="00D42DF9" w:rsidRPr="00BA73D1" w:rsidRDefault="00D42DF9">
            <w:pPr>
              <w:jc w:val="center"/>
              <w:rPr>
                <w:rFonts w:ascii="Arial" w:hAnsi="Arial" w:cs="Arial"/>
                <w:color w:val="000000" w:themeColor="text1"/>
                <w:lang w:eastAsia="en-GB"/>
              </w:rPr>
            </w:pPr>
          </w:p>
        </w:tc>
      </w:tr>
    </w:tbl>
    <w:p w14:paraId="577A5587" w14:textId="77777777" w:rsidR="00D42DF9" w:rsidRPr="00BA73D1" w:rsidRDefault="00D42DF9" w:rsidP="00D42DF9">
      <w:pPr>
        <w:rPr>
          <w:rFonts w:ascii="Arial" w:hAnsi="Arial" w:cs="Arial"/>
          <w:b/>
          <w:color w:val="000000" w:themeColor="text1"/>
          <w:u w:val="single"/>
          <w:lang w:eastAsia="en-GB"/>
        </w:rPr>
      </w:pPr>
    </w:p>
    <w:p w14:paraId="0B2FFA15" w14:textId="77777777" w:rsidR="00D42DF9" w:rsidRPr="00BA73D1" w:rsidRDefault="00D42DF9" w:rsidP="00D42DF9">
      <w:pPr>
        <w:rPr>
          <w:rFonts w:ascii="Arial" w:hAnsi="Arial" w:cs="Arial"/>
          <w:b/>
          <w:color w:val="000000" w:themeColor="text1"/>
          <w:lang w:eastAsia="en-GB"/>
        </w:rPr>
      </w:pPr>
      <w:r w:rsidRPr="00BA73D1">
        <w:rPr>
          <w:rFonts w:ascii="Arial" w:hAnsi="Arial" w:cs="Arial"/>
          <w:b/>
          <w:color w:val="000000" w:themeColor="text1"/>
          <w:lang w:eastAsia="en-GB"/>
        </w:rPr>
        <w:t xml:space="preserve">Professional knowledge and understanding </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413"/>
        <w:gridCol w:w="1408"/>
      </w:tblGrid>
      <w:tr w:rsidR="00BA73D1" w:rsidRPr="00BA73D1" w14:paraId="5ED916DE" w14:textId="77777777" w:rsidTr="00D42DF9">
        <w:trPr>
          <w:trHeight w:val="377"/>
        </w:trPr>
        <w:tc>
          <w:tcPr>
            <w:tcW w:w="5748" w:type="dxa"/>
            <w:tcBorders>
              <w:top w:val="single" w:sz="4" w:space="0" w:color="auto"/>
              <w:left w:val="single" w:sz="4" w:space="0" w:color="auto"/>
              <w:bottom w:val="single" w:sz="4" w:space="0" w:color="auto"/>
              <w:right w:val="single" w:sz="4" w:space="0" w:color="auto"/>
            </w:tcBorders>
          </w:tcPr>
          <w:p w14:paraId="4A99A988" w14:textId="015C11CD" w:rsidR="00D42DF9" w:rsidRPr="00BA73D1" w:rsidRDefault="00D42DF9">
            <w:pPr>
              <w:pStyle w:val="Default"/>
              <w:rPr>
                <w:rFonts w:ascii="Arial" w:hAnsi="Arial" w:cs="Arial"/>
                <w:color w:val="000000" w:themeColor="text1"/>
                <w:sz w:val="22"/>
                <w:szCs w:val="22"/>
                <w:lang w:eastAsia="en-GB"/>
              </w:rPr>
            </w:pPr>
            <w:r w:rsidRPr="00BA73D1">
              <w:rPr>
                <w:rFonts w:ascii="Arial" w:hAnsi="Arial" w:cs="Arial"/>
                <w:color w:val="000000" w:themeColor="text1"/>
                <w:sz w:val="22"/>
                <w:szCs w:val="22"/>
                <w:lang w:eastAsia="en-GB"/>
              </w:rPr>
              <w:t>A range of strategies which contribute to excellent teaching and learning</w:t>
            </w:r>
          </w:p>
        </w:tc>
        <w:tc>
          <w:tcPr>
            <w:tcW w:w="1413" w:type="dxa"/>
            <w:tcBorders>
              <w:top w:val="single" w:sz="4" w:space="0" w:color="auto"/>
              <w:left w:val="single" w:sz="4" w:space="0" w:color="auto"/>
              <w:bottom w:val="single" w:sz="4" w:space="0" w:color="auto"/>
              <w:right w:val="single" w:sz="4" w:space="0" w:color="auto"/>
            </w:tcBorders>
          </w:tcPr>
          <w:p w14:paraId="04099F33" w14:textId="78D5764B"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002D2460" w14:textId="77777777" w:rsidR="00D42DF9" w:rsidRPr="00BA73D1" w:rsidRDefault="00D42DF9">
            <w:pPr>
              <w:pStyle w:val="Default"/>
              <w:rPr>
                <w:rFonts w:ascii="Arial" w:hAnsi="Arial" w:cs="Arial"/>
                <w:color w:val="000000" w:themeColor="text1"/>
                <w:sz w:val="22"/>
                <w:szCs w:val="22"/>
              </w:rPr>
            </w:pPr>
          </w:p>
        </w:tc>
      </w:tr>
      <w:tr w:rsidR="00BA73D1" w:rsidRPr="00BA73D1" w14:paraId="515EC73E"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tcPr>
          <w:p w14:paraId="494F31FE" w14:textId="7D63E4B4" w:rsidR="00D42DF9" w:rsidRPr="00BA73D1" w:rsidRDefault="00D42DF9">
            <w:pPr>
              <w:pStyle w:val="Default"/>
              <w:rPr>
                <w:rFonts w:ascii="Arial" w:hAnsi="Arial" w:cs="Arial"/>
                <w:color w:val="000000" w:themeColor="text1"/>
                <w:sz w:val="22"/>
                <w:szCs w:val="22"/>
              </w:rPr>
            </w:pPr>
            <w:r w:rsidRPr="00BA73D1">
              <w:rPr>
                <w:rFonts w:ascii="Arial" w:eastAsia="Times New Roman" w:hAnsi="Arial" w:cs="Arial"/>
                <w:color w:val="000000" w:themeColor="text1"/>
                <w:sz w:val="22"/>
                <w:szCs w:val="22"/>
                <w:lang w:eastAsia="en-GB"/>
              </w:rPr>
              <w:t>The theory and practise of providing effectively for the needs of all children</w:t>
            </w:r>
          </w:p>
        </w:tc>
        <w:tc>
          <w:tcPr>
            <w:tcW w:w="1413" w:type="dxa"/>
            <w:tcBorders>
              <w:top w:val="single" w:sz="4" w:space="0" w:color="auto"/>
              <w:left w:val="single" w:sz="4" w:space="0" w:color="auto"/>
              <w:bottom w:val="single" w:sz="4" w:space="0" w:color="auto"/>
              <w:right w:val="single" w:sz="4" w:space="0" w:color="auto"/>
            </w:tcBorders>
          </w:tcPr>
          <w:p w14:paraId="7E3DC259" w14:textId="302820C5"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2255D1CF" w14:textId="77777777" w:rsidR="00D42DF9" w:rsidRPr="00BA73D1" w:rsidRDefault="00D42DF9">
            <w:pPr>
              <w:pStyle w:val="Default"/>
              <w:rPr>
                <w:rFonts w:ascii="Arial" w:hAnsi="Arial" w:cs="Arial"/>
                <w:color w:val="000000" w:themeColor="text1"/>
                <w:sz w:val="22"/>
                <w:szCs w:val="22"/>
              </w:rPr>
            </w:pPr>
          </w:p>
        </w:tc>
      </w:tr>
      <w:tr w:rsidR="00BA73D1" w:rsidRPr="00BA73D1" w14:paraId="00DB1140"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tcPr>
          <w:p w14:paraId="3C0E7595" w14:textId="015C2575" w:rsidR="00D42DF9" w:rsidRPr="00BA73D1" w:rsidRDefault="00D42DF9">
            <w:pPr>
              <w:rPr>
                <w:rFonts w:ascii="Arial" w:hAnsi="Arial" w:cs="Arial"/>
                <w:color w:val="000000" w:themeColor="text1"/>
              </w:rPr>
            </w:pPr>
            <w:r w:rsidRPr="00BA73D1">
              <w:rPr>
                <w:rFonts w:ascii="Arial" w:eastAsia="Times New Roman" w:hAnsi="Arial" w:cs="Arial"/>
                <w:color w:val="000000" w:themeColor="text1"/>
                <w:lang w:eastAsia="en-GB"/>
              </w:rPr>
              <w:t>Statutory National Curriculum requirements</w:t>
            </w:r>
          </w:p>
        </w:tc>
        <w:tc>
          <w:tcPr>
            <w:tcW w:w="1413" w:type="dxa"/>
            <w:tcBorders>
              <w:top w:val="single" w:sz="4" w:space="0" w:color="auto"/>
              <w:left w:val="single" w:sz="4" w:space="0" w:color="auto"/>
              <w:bottom w:val="single" w:sz="4" w:space="0" w:color="auto"/>
              <w:right w:val="single" w:sz="4" w:space="0" w:color="auto"/>
            </w:tcBorders>
          </w:tcPr>
          <w:p w14:paraId="11C1A9BA" w14:textId="0E7DF36C"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4D98FAD1" w14:textId="77777777" w:rsidR="00D42DF9" w:rsidRPr="00BA73D1" w:rsidRDefault="00D42DF9">
            <w:pPr>
              <w:pStyle w:val="Default"/>
              <w:jc w:val="center"/>
              <w:rPr>
                <w:rFonts w:ascii="Arial" w:hAnsi="Arial" w:cs="Arial"/>
                <w:color w:val="000000" w:themeColor="text1"/>
                <w:sz w:val="22"/>
                <w:szCs w:val="22"/>
              </w:rPr>
            </w:pPr>
          </w:p>
        </w:tc>
      </w:tr>
      <w:tr w:rsidR="00BA73D1" w:rsidRPr="00BA73D1" w14:paraId="26CF9F9C"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tcPr>
          <w:p w14:paraId="6F31783F" w14:textId="248063DF" w:rsidR="00D42DF9" w:rsidRPr="00BA73D1" w:rsidRDefault="00D42DF9">
            <w:pPr>
              <w:autoSpaceDE w:val="0"/>
              <w:autoSpaceDN w:val="0"/>
              <w:adjustRightInd w:val="0"/>
              <w:rPr>
                <w:rFonts w:ascii="Arial" w:hAnsi="Arial" w:cs="Arial"/>
                <w:color w:val="000000" w:themeColor="text1"/>
              </w:rPr>
            </w:pPr>
            <w:r w:rsidRPr="00BA73D1">
              <w:rPr>
                <w:rFonts w:ascii="Arial" w:eastAsia="Times New Roman" w:hAnsi="Arial" w:cs="Arial"/>
                <w:color w:val="000000" w:themeColor="text1"/>
                <w:lang w:eastAsia="en-GB"/>
              </w:rPr>
              <w:t>How to effectively monitor, assess and record pupil progress</w:t>
            </w:r>
          </w:p>
        </w:tc>
        <w:tc>
          <w:tcPr>
            <w:tcW w:w="1413" w:type="dxa"/>
            <w:tcBorders>
              <w:top w:val="single" w:sz="4" w:space="0" w:color="auto"/>
              <w:left w:val="single" w:sz="4" w:space="0" w:color="auto"/>
              <w:bottom w:val="single" w:sz="4" w:space="0" w:color="auto"/>
              <w:right w:val="single" w:sz="4" w:space="0" w:color="auto"/>
            </w:tcBorders>
          </w:tcPr>
          <w:p w14:paraId="57DF0B56" w14:textId="10F01F26"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22C2D0C3" w14:textId="77777777" w:rsidR="00D42DF9" w:rsidRPr="00BA73D1" w:rsidRDefault="00D42DF9">
            <w:pPr>
              <w:pStyle w:val="Default"/>
              <w:rPr>
                <w:rFonts w:ascii="Arial" w:hAnsi="Arial" w:cs="Arial"/>
                <w:color w:val="000000" w:themeColor="text1"/>
                <w:sz w:val="22"/>
                <w:szCs w:val="22"/>
              </w:rPr>
            </w:pPr>
          </w:p>
        </w:tc>
      </w:tr>
      <w:tr w:rsidR="00D42DF9" w:rsidRPr="00BA73D1" w14:paraId="4749A2A0"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tcPr>
          <w:p w14:paraId="062AE430" w14:textId="76860979" w:rsidR="00D42DF9" w:rsidRPr="00BA73D1" w:rsidRDefault="00D42DF9">
            <w:pPr>
              <w:autoSpaceDE w:val="0"/>
              <w:autoSpaceDN w:val="0"/>
              <w:adjustRightInd w:val="0"/>
              <w:rPr>
                <w:rFonts w:ascii="Arial" w:hAnsi="Arial" w:cs="Arial"/>
                <w:color w:val="000000" w:themeColor="text1"/>
              </w:rPr>
            </w:pPr>
            <w:r w:rsidRPr="00BA73D1">
              <w:rPr>
                <w:rFonts w:ascii="Arial" w:eastAsia="Times New Roman" w:hAnsi="Arial" w:cs="Arial"/>
                <w:color w:val="000000" w:themeColor="text1"/>
                <w:lang w:eastAsia="en-GB"/>
              </w:rPr>
              <w:t>The Statutory requirements of legislation concerning Equal Opportunities, health and safety, SEN and Child Protection</w:t>
            </w:r>
          </w:p>
        </w:tc>
        <w:tc>
          <w:tcPr>
            <w:tcW w:w="1413" w:type="dxa"/>
            <w:tcBorders>
              <w:top w:val="single" w:sz="4" w:space="0" w:color="auto"/>
              <w:left w:val="single" w:sz="4" w:space="0" w:color="auto"/>
              <w:bottom w:val="single" w:sz="4" w:space="0" w:color="auto"/>
              <w:right w:val="single" w:sz="4" w:space="0" w:color="auto"/>
            </w:tcBorders>
          </w:tcPr>
          <w:p w14:paraId="3680C7FA" w14:textId="66E7AF06"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058480B0" w14:textId="77777777" w:rsidR="00D42DF9" w:rsidRPr="00BA73D1" w:rsidRDefault="00D42DF9">
            <w:pPr>
              <w:pStyle w:val="Default"/>
              <w:rPr>
                <w:rFonts w:ascii="Arial" w:hAnsi="Arial" w:cs="Arial"/>
                <w:color w:val="000000" w:themeColor="text1"/>
                <w:sz w:val="22"/>
                <w:szCs w:val="22"/>
              </w:rPr>
            </w:pPr>
          </w:p>
        </w:tc>
      </w:tr>
    </w:tbl>
    <w:p w14:paraId="69DE5425" w14:textId="77777777" w:rsidR="00D42DF9" w:rsidRPr="00BA73D1" w:rsidRDefault="00D42DF9" w:rsidP="00D42DF9">
      <w:pPr>
        <w:rPr>
          <w:rFonts w:ascii="Arial" w:hAnsi="Arial" w:cs="Arial"/>
          <w:b/>
          <w:color w:val="000000" w:themeColor="text1"/>
          <w:lang w:eastAsia="en-GB"/>
        </w:rPr>
      </w:pPr>
    </w:p>
    <w:p w14:paraId="114EECF5" w14:textId="77777777" w:rsidR="00D42DF9" w:rsidRPr="00BA73D1" w:rsidRDefault="00D42DF9" w:rsidP="00D42DF9">
      <w:pPr>
        <w:rPr>
          <w:rFonts w:ascii="Arial" w:hAnsi="Arial" w:cs="Arial"/>
          <w:b/>
          <w:color w:val="000000" w:themeColor="text1"/>
          <w:lang w:eastAsia="en-GB"/>
        </w:rPr>
      </w:pPr>
      <w:r w:rsidRPr="00BA73D1">
        <w:rPr>
          <w:rFonts w:ascii="Arial" w:hAnsi="Arial" w:cs="Arial"/>
          <w:b/>
          <w:color w:val="000000" w:themeColor="text1"/>
          <w:lang w:eastAsia="en-GB"/>
        </w:rPr>
        <w:t xml:space="preserve">Safeguarding Children </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413"/>
        <w:gridCol w:w="1408"/>
      </w:tblGrid>
      <w:tr w:rsidR="00BA73D1" w:rsidRPr="00BA73D1" w14:paraId="5365F38F" w14:textId="77777777" w:rsidTr="00D42DF9">
        <w:trPr>
          <w:trHeight w:val="377"/>
        </w:trPr>
        <w:tc>
          <w:tcPr>
            <w:tcW w:w="5748" w:type="dxa"/>
            <w:tcBorders>
              <w:top w:val="single" w:sz="4" w:space="0" w:color="auto"/>
              <w:left w:val="single" w:sz="4" w:space="0" w:color="auto"/>
              <w:bottom w:val="single" w:sz="4" w:space="0" w:color="auto"/>
              <w:right w:val="single" w:sz="4" w:space="0" w:color="auto"/>
            </w:tcBorders>
            <w:hideMark/>
          </w:tcPr>
          <w:p w14:paraId="1BE51A7E" w14:textId="77777777" w:rsidR="00D42DF9" w:rsidRPr="00BA73D1" w:rsidRDefault="00D42DF9">
            <w:pPr>
              <w:pStyle w:val="Default"/>
              <w:rPr>
                <w:rFonts w:ascii="Arial" w:hAnsi="Arial" w:cs="Arial"/>
                <w:color w:val="000000" w:themeColor="text1"/>
                <w:sz w:val="22"/>
                <w:szCs w:val="22"/>
                <w:lang w:eastAsia="en-GB"/>
              </w:rPr>
            </w:pPr>
            <w:r w:rsidRPr="00BA73D1">
              <w:rPr>
                <w:rFonts w:ascii="Arial" w:hAnsi="Arial" w:cs="Arial"/>
                <w:color w:val="000000" w:themeColor="text1"/>
                <w:sz w:val="22"/>
                <w:szCs w:val="22"/>
              </w:rPr>
              <w:t>Current Safeguarding Training</w:t>
            </w:r>
          </w:p>
        </w:tc>
        <w:tc>
          <w:tcPr>
            <w:tcW w:w="1413" w:type="dxa"/>
            <w:tcBorders>
              <w:top w:val="single" w:sz="4" w:space="0" w:color="auto"/>
              <w:left w:val="single" w:sz="4" w:space="0" w:color="auto"/>
              <w:bottom w:val="single" w:sz="4" w:space="0" w:color="auto"/>
              <w:right w:val="single" w:sz="4" w:space="0" w:color="auto"/>
            </w:tcBorders>
          </w:tcPr>
          <w:p w14:paraId="3F36230C" w14:textId="61325830"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hideMark/>
          </w:tcPr>
          <w:p w14:paraId="1AEB63F2" w14:textId="636E0F90" w:rsidR="00D42DF9" w:rsidRPr="00BA73D1" w:rsidRDefault="00D42DF9">
            <w:pPr>
              <w:pStyle w:val="Default"/>
              <w:rPr>
                <w:rFonts w:ascii="Arial" w:hAnsi="Arial" w:cs="Arial"/>
                <w:color w:val="000000" w:themeColor="text1"/>
                <w:sz w:val="22"/>
                <w:szCs w:val="22"/>
              </w:rPr>
            </w:pPr>
          </w:p>
        </w:tc>
      </w:tr>
      <w:tr w:rsidR="00BA73D1" w:rsidRPr="00BA73D1" w14:paraId="615036CC"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hideMark/>
          </w:tcPr>
          <w:p w14:paraId="093D9B15" w14:textId="07B43F00" w:rsidR="00D42DF9" w:rsidRPr="00BA73D1" w:rsidRDefault="00D42DF9">
            <w:pPr>
              <w:pStyle w:val="Default"/>
              <w:rPr>
                <w:rFonts w:ascii="Arial" w:hAnsi="Arial" w:cs="Arial"/>
                <w:color w:val="000000" w:themeColor="text1"/>
                <w:sz w:val="22"/>
                <w:szCs w:val="22"/>
              </w:rPr>
            </w:pPr>
            <w:r w:rsidRPr="00BA73D1">
              <w:rPr>
                <w:rFonts w:ascii="Arial" w:hAnsi="Arial" w:cs="Arial"/>
                <w:color w:val="000000" w:themeColor="text1"/>
                <w:sz w:val="22"/>
                <w:szCs w:val="22"/>
              </w:rPr>
              <w:t>Enhanced DBS Clearance (will be obtained by Trust)</w:t>
            </w:r>
          </w:p>
        </w:tc>
        <w:tc>
          <w:tcPr>
            <w:tcW w:w="1413" w:type="dxa"/>
            <w:tcBorders>
              <w:top w:val="single" w:sz="4" w:space="0" w:color="auto"/>
              <w:left w:val="single" w:sz="4" w:space="0" w:color="auto"/>
              <w:bottom w:val="single" w:sz="4" w:space="0" w:color="auto"/>
              <w:right w:val="single" w:sz="4" w:space="0" w:color="auto"/>
            </w:tcBorders>
            <w:hideMark/>
          </w:tcPr>
          <w:p w14:paraId="1B7317D9" w14:textId="19B560B1" w:rsidR="00D42DF9" w:rsidRPr="00BA73D1" w:rsidRDefault="00D42DF9">
            <w:pPr>
              <w:pStyle w:val="Default"/>
              <w:jc w:val="center"/>
              <w:rPr>
                <w:rFonts w:ascii="Arial" w:hAnsi="Arial" w:cs="Arial"/>
                <w:color w:val="000000" w:themeColor="text1"/>
                <w:sz w:val="22"/>
                <w:szCs w:val="22"/>
              </w:rPr>
            </w:pPr>
          </w:p>
        </w:tc>
        <w:tc>
          <w:tcPr>
            <w:tcW w:w="1408" w:type="dxa"/>
            <w:tcBorders>
              <w:top w:val="single" w:sz="4" w:space="0" w:color="auto"/>
              <w:left w:val="single" w:sz="4" w:space="0" w:color="auto"/>
              <w:bottom w:val="single" w:sz="4" w:space="0" w:color="auto"/>
              <w:right w:val="single" w:sz="4" w:space="0" w:color="auto"/>
            </w:tcBorders>
          </w:tcPr>
          <w:p w14:paraId="2966A18C" w14:textId="1057F742" w:rsidR="00D42DF9" w:rsidRPr="00BA73D1" w:rsidRDefault="00D42DF9" w:rsidP="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r>
      <w:tr w:rsidR="00BA73D1" w:rsidRPr="00BA73D1" w14:paraId="7018015D"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hideMark/>
          </w:tcPr>
          <w:p w14:paraId="5D532020" w14:textId="77777777" w:rsidR="00D42DF9" w:rsidRPr="00BA73D1" w:rsidRDefault="00D42DF9">
            <w:pPr>
              <w:rPr>
                <w:rFonts w:ascii="Arial" w:hAnsi="Arial" w:cs="Arial"/>
                <w:color w:val="000000" w:themeColor="text1"/>
              </w:rPr>
            </w:pPr>
            <w:r w:rsidRPr="00BA73D1">
              <w:rPr>
                <w:rFonts w:ascii="Arial" w:hAnsi="Arial" w:cs="Arial"/>
                <w:color w:val="000000" w:themeColor="text1"/>
              </w:rPr>
              <w:t xml:space="preserve">Awareness of the importance of safeguarding and promoting the welfare of children </w:t>
            </w:r>
          </w:p>
        </w:tc>
        <w:tc>
          <w:tcPr>
            <w:tcW w:w="1413" w:type="dxa"/>
            <w:tcBorders>
              <w:top w:val="single" w:sz="4" w:space="0" w:color="auto"/>
              <w:left w:val="single" w:sz="4" w:space="0" w:color="auto"/>
              <w:bottom w:val="single" w:sz="4" w:space="0" w:color="auto"/>
              <w:right w:val="single" w:sz="4" w:space="0" w:color="auto"/>
            </w:tcBorders>
            <w:hideMark/>
          </w:tcPr>
          <w:p w14:paraId="59045AAB" w14:textId="77777777"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1717334E" w14:textId="77777777" w:rsidR="00D42DF9" w:rsidRPr="00BA73D1" w:rsidRDefault="00D42DF9">
            <w:pPr>
              <w:pStyle w:val="Default"/>
              <w:jc w:val="center"/>
              <w:rPr>
                <w:rFonts w:ascii="Arial" w:hAnsi="Arial" w:cs="Arial"/>
                <w:color w:val="000000" w:themeColor="text1"/>
                <w:sz w:val="22"/>
                <w:szCs w:val="22"/>
              </w:rPr>
            </w:pPr>
          </w:p>
        </w:tc>
      </w:tr>
      <w:tr w:rsidR="00D42DF9" w:rsidRPr="00BA73D1" w14:paraId="3EB8569E" w14:textId="77777777" w:rsidTr="00D42DF9">
        <w:trPr>
          <w:trHeight w:val="357"/>
        </w:trPr>
        <w:tc>
          <w:tcPr>
            <w:tcW w:w="5748" w:type="dxa"/>
            <w:tcBorders>
              <w:top w:val="single" w:sz="4" w:space="0" w:color="auto"/>
              <w:left w:val="single" w:sz="4" w:space="0" w:color="auto"/>
              <w:bottom w:val="single" w:sz="4" w:space="0" w:color="auto"/>
              <w:right w:val="single" w:sz="4" w:space="0" w:color="auto"/>
            </w:tcBorders>
            <w:hideMark/>
          </w:tcPr>
          <w:p w14:paraId="63F9384E" w14:textId="77777777" w:rsidR="00D42DF9" w:rsidRPr="00BA73D1" w:rsidRDefault="00D42DF9">
            <w:pPr>
              <w:autoSpaceDE w:val="0"/>
              <w:autoSpaceDN w:val="0"/>
              <w:adjustRightInd w:val="0"/>
              <w:rPr>
                <w:rFonts w:ascii="Arial" w:hAnsi="Arial" w:cs="Arial"/>
                <w:color w:val="000000" w:themeColor="text1"/>
              </w:rPr>
            </w:pPr>
            <w:r w:rsidRPr="00BA73D1">
              <w:rPr>
                <w:rFonts w:ascii="Arial" w:hAnsi="Arial" w:cs="Arial"/>
                <w:color w:val="000000" w:themeColor="text1"/>
              </w:rPr>
              <w:t>A commitment to maintaining up to date knowledge of child protection legislation and guidance</w:t>
            </w:r>
          </w:p>
        </w:tc>
        <w:tc>
          <w:tcPr>
            <w:tcW w:w="1413" w:type="dxa"/>
            <w:tcBorders>
              <w:top w:val="single" w:sz="4" w:space="0" w:color="auto"/>
              <w:left w:val="single" w:sz="4" w:space="0" w:color="auto"/>
              <w:bottom w:val="single" w:sz="4" w:space="0" w:color="auto"/>
              <w:right w:val="single" w:sz="4" w:space="0" w:color="auto"/>
            </w:tcBorders>
            <w:hideMark/>
          </w:tcPr>
          <w:p w14:paraId="6AF1FB59" w14:textId="77777777" w:rsidR="00D42DF9" w:rsidRPr="00BA73D1" w:rsidRDefault="00D42DF9">
            <w:pPr>
              <w:pStyle w:val="Default"/>
              <w:jc w:val="center"/>
              <w:rPr>
                <w:rFonts w:ascii="Arial" w:hAnsi="Arial" w:cs="Arial"/>
                <w:color w:val="000000" w:themeColor="text1"/>
                <w:sz w:val="22"/>
                <w:szCs w:val="22"/>
              </w:rPr>
            </w:pPr>
            <w:r w:rsidRPr="00BA73D1">
              <w:rPr>
                <w:rFonts w:ascii="Arial" w:hAnsi="Arial" w:cs="Arial"/>
                <w:color w:val="000000" w:themeColor="text1"/>
                <w:sz w:val="22"/>
                <w:szCs w:val="22"/>
              </w:rPr>
              <w:t>*</w:t>
            </w:r>
          </w:p>
        </w:tc>
        <w:tc>
          <w:tcPr>
            <w:tcW w:w="1408" w:type="dxa"/>
            <w:tcBorders>
              <w:top w:val="single" w:sz="4" w:space="0" w:color="auto"/>
              <w:left w:val="single" w:sz="4" w:space="0" w:color="auto"/>
              <w:bottom w:val="single" w:sz="4" w:space="0" w:color="auto"/>
              <w:right w:val="single" w:sz="4" w:space="0" w:color="auto"/>
            </w:tcBorders>
          </w:tcPr>
          <w:p w14:paraId="60447E90" w14:textId="77777777" w:rsidR="00D42DF9" w:rsidRPr="00BA73D1" w:rsidRDefault="00D42DF9">
            <w:pPr>
              <w:pStyle w:val="Default"/>
              <w:rPr>
                <w:rFonts w:ascii="Arial" w:hAnsi="Arial" w:cs="Arial"/>
                <w:color w:val="000000" w:themeColor="text1"/>
                <w:sz w:val="22"/>
                <w:szCs w:val="22"/>
              </w:rPr>
            </w:pPr>
          </w:p>
        </w:tc>
      </w:tr>
    </w:tbl>
    <w:p w14:paraId="40DFD25A" w14:textId="77777777" w:rsidR="00D42DF9" w:rsidRPr="00BA73D1" w:rsidRDefault="00D42DF9" w:rsidP="00D42DF9">
      <w:pPr>
        <w:rPr>
          <w:rFonts w:ascii="Arial" w:hAnsi="Arial" w:cs="Arial"/>
          <w:b/>
          <w:color w:val="000000" w:themeColor="text1"/>
          <w:lang w:eastAsia="en-GB"/>
        </w:rPr>
      </w:pPr>
    </w:p>
    <w:p w14:paraId="0274CC4D" w14:textId="77777777" w:rsidR="00046DE9" w:rsidRPr="00BA73D1" w:rsidRDefault="00046DE9" w:rsidP="00D42DF9">
      <w:pPr>
        <w:rPr>
          <w:rFonts w:ascii="Arial" w:hAnsi="Arial" w:cs="Arial"/>
          <w:b/>
          <w:color w:val="000000" w:themeColor="text1"/>
          <w:lang w:eastAsia="en-GB"/>
        </w:rPr>
      </w:pPr>
    </w:p>
    <w:p w14:paraId="55CE5780" w14:textId="77777777" w:rsidR="00046DE9" w:rsidRPr="00BA73D1" w:rsidRDefault="00046DE9" w:rsidP="00D42DF9">
      <w:pPr>
        <w:rPr>
          <w:rFonts w:ascii="Arial" w:hAnsi="Arial" w:cs="Arial"/>
          <w:b/>
          <w:color w:val="000000" w:themeColor="text1"/>
          <w:lang w:eastAsia="en-GB"/>
        </w:rPr>
      </w:pPr>
    </w:p>
    <w:p w14:paraId="778536B9" w14:textId="77777777" w:rsidR="002227E5" w:rsidRPr="00BA73D1" w:rsidRDefault="002227E5" w:rsidP="00D42DF9">
      <w:pPr>
        <w:rPr>
          <w:rFonts w:ascii="Arial" w:hAnsi="Arial" w:cs="Arial"/>
          <w:b/>
          <w:color w:val="000000" w:themeColor="text1"/>
          <w:lang w:eastAsia="en-GB"/>
        </w:rPr>
      </w:pPr>
    </w:p>
    <w:p w14:paraId="514B05BB" w14:textId="77777777" w:rsidR="00E06674" w:rsidRPr="00BA73D1" w:rsidRDefault="00E06674" w:rsidP="00D42DF9">
      <w:pPr>
        <w:rPr>
          <w:rFonts w:ascii="Arial" w:hAnsi="Arial" w:cs="Arial"/>
          <w:b/>
          <w:color w:val="000000" w:themeColor="text1"/>
          <w:lang w:eastAsia="en-GB"/>
        </w:rPr>
      </w:pPr>
    </w:p>
    <w:p w14:paraId="65959033" w14:textId="77777777" w:rsidR="00D42DF9" w:rsidRPr="00BA73D1" w:rsidRDefault="00D42DF9" w:rsidP="00D42DF9">
      <w:pPr>
        <w:rPr>
          <w:rFonts w:ascii="Arial" w:hAnsi="Arial" w:cs="Arial"/>
          <w:b/>
          <w:color w:val="000000" w:themeColor="text1"/>
          <w:lang w:eastAsia="en-GB"/>
        </w:rPr>
      </w:pPr>
      <w:r w:rsidRPr="00BA73D1">
        <w:rPr>
          <w:rFonts w:ascii="Arial" w:hAnsi="Arial" w:cs="Arial"/>
          <w:b/>
          <w:color w:val="000000" w:themeColor="text1"/>
          <w:lang w:eastAsia="en-GB"/>
        </w:rPr>
        <w:t>Personal and Professional Skills and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21"/>
        <w:gridCol w:w="1417"/>
      </w:tblGrid>
      <w:tr w:rsidR="00BA73D1" w:rsidRPr="00BA73D1" w14:paraId="4BBC171B" w14:textId="77777777" w:rsidTr="00D42DF9">
        <w:trPr>
          <w:trHeight w:val="390"/>
        </w:trPr>
        <w:tc>
          <w:tcPr>
            <w:tcW w:w="5778" w:type="dxa"/>
            <w:tcBorders>
              <w:top w:val="single" w:sz="4" w:space="0" w:color="auto"/>
              <w:left w:val="single" w:sz="4" w:space="0" w:color="auto"/>
              <w:bottom w:val="single" w:sz="4" w:space="0" w:color="auto"/>
              <w:right w:val="single" w:sz="4" w:space="0" w:color="auto"/>
            </w:tcBorders>
          </w:tcPr>
          <w:p w14:paraId="35C9D5A3" w14:textId="6C6E5871" w:rsidR="00D42DF9" w:rsidRPr="00BA73D1" w:rsidRDefault="00D42DF9">
            <w:pPr>
              <w:autoSpaceDE w:val="0"/>
              <w:autoSpaceDN w:val="0"/>
              <w:adjustRightInd w:val="0"/>
              <w:rPr>
                <w:rFonts w:ascii="Arial" w:hAnsi="Arial" w:cs="Arial"/>
                <w:color w:val="000000" w:themeColor="text1"/>
              </w:rPr>
            </w:pPr>
            <w:r w:rsidRPr="00BA73D1">
              <w:rPr>
                <w:rFonts w:ascii="Arial" w:eastAsia="Times New Roman" w:hAnsi="Arial" w:cs="Arial"/>
                <w:color w:val="000000" w:themeColor="text1"/>
                <w:lang w:eastAsia="en-GB"/>
              </w:rPr>
              <w:t>Inspire, challenge, motivate and empower others to carry the vision forward to improve outcomes for children</w:t>
            </w:r>
          </w:p>
        </w:tc>
        <w:tc>
          <w:tcPr>
            <w:tcW w:w="1421" w:type="dxa"/>
            <w:tcBorders>
              <w:top w:val="single" w:sz="4" w:space="0" w:color="auto"/>
              <w:left w:val="single" w:sz="4" w:space="0" w:color="auto"/>
              <w:bottom w:val="single" w:sz="4" w:space="0" w:color="auto"/>
              <w:right w:val="single" w:sz="4" w:space="0" w:color="auto"/>
            </w:tcBorders>
          </w:tcPr>
          <w:p w14:paraId="1B159147" w14:textId="56C41310"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25731A13" w14:textId="77777777" w:rsidR="00D42DF9" w:rsidRPr="00BA73D1" w:rsidRDefault="00D42DF9">
            <w:pPr>
              <w:jc w:val="center"/>
              <w:rPr>
                <w:rFonts w:ascii="Arial" w:hAnsi="Arial" w:cs="Arial"/>
                <w:color w:val="000000" w:themeColor="text1"/>
                <w:lang w:eastAsia="en-GB"/>
              </w:rPr>
            </w:pPr>
          </w:p>
        </w:tc>
      </w:tr>
      <w:tr w:rsidR="00BA73D1" w:rsidRPr="00BA73D1" w14:paraId="381DA2CF" w14:textId="77777777" w:rsidTr="00D42DF9">
        <w:trPr>
          <w:trHeight w:val="410"/>
        </w:trPr>
        <w:tc>
          <w:tcPr>
            <w:tcW w:w="5778" w:type="dxa"/>
            <w:tcBorders>
              <w:top w:val="single" w:sz="4" w:space="0" w:color="auto"/>
              <w:left w:val="single" w:sz="4" w:space="0" w:color="auto"/>
              <w:bottom w:val="single" w:sz="4" w:space="0" w:color="auto"/>
              <w:right w:val="single" w:sz="4" w:space="0" w:color="auto"/>
            </w:tcBorders>
          </w:tcPr>
          <w:p w14:paraId="09CF363C" w14:textId="3291648B" w:rsidR="00D42DF9" w:rsidRPr="00BA73D1" w:rsidRDefault="00D42DF9">
            <w:pPr>
              <w:autoSpaceDE w:val="0"/>
              <w:autoSpaceDN w:val="0"/>
              <w:adjustRightInd w:val="0"/>
              <w:rPr>
                <w:rFonts w:ascii="Arial" w:hAnsi="Arial" w:cs="Arial"/>
                <w:color w:val="000000" w:themeColor="text1"/>
              </w:rPr>
            </w:pPr>
            <w:r w:rsidRPr="00BA73D1">
              <w:rPr>
                <w:rFonts w:ascii="Arial" w:hAnsi="Arial" w:cs="Arial"/>
                <w:color w:val="000000" w:themeColor="text1"/>
              </w:rPr>
              <w:t>Demonstrate effective teamwork skills</w:t>
            </w:r>
          </w:p>
        </w:tc>
        <w:tc>
          <w:tcPr>
            <w:tcW w:w="1421" w:type="dxa"/>
            <w:tcBorders>
              <w:top w:val="single" w:sz="4" w:space="0" w:color="auto"/>
              <w:left w:val="single" w:sz="4" w:space="0" w:color="auto"/>
              <w:bottom w:val="single" w:sz="4" w:space="0" w:color="auto"/>
              <w:right w:val="single" w:sz="4" w:space="0" w:color="auto"/>
            </w:tcBorders>
          </w:tcPr>
          <w:p w14:paraId="6D6063F3" w14:textId="3B1C3F8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25E75E69" w14:textId="77777777" w:rsidR="00D42DF9" w:rsidRPr="00BA73D1" w:rsidRDefault="00D42DF9">
            <w:pPr>
              <w:jc w:val="center"/>
              <w:rPr>
                <w:rFonts w:ascii="Arial" w:hAnsi="Arial" w:cs="Arial"/>
                <w:color w:val="000000" w:themeColor="text1"/>
                <w:lang w:eastAsia="en-GB"/>
              </w:rPr>
            </w:pPr>
          </w:p>
        </w:tc>
      </w:tr>
      <w:tr w:rsidR="00BA73D1" w:rsidRPr="00BA73D1" w14:paraId="51A27F73" w14:textId="77777777" w:rsidTr="00D42DF9">
        <w:trPr>
          <w:trHeight w:val="410"/>
        </w:trPr>
        <w:tc>
          <w:tcPr>
            <w:tcW w:w="5778" w:type="dxa"/>
            <w:tcBorders>
              <w:top w:val="single" w:sz="4" w:space="0" w:color="auto"/>
              <w:left w:val="single" w:sz="4" w:space="0" w:color="auto"/>
              <w:bottom w:val="single" w:sz="4" w:space="0" w:color="auto"/>
              <w:right w:val="single" w:sz="4" w:space="0" w:color="auto"/>
            </w:tcBorders>
            <w:hideMark/>
          </w:tcPr>
          <w:p w14:paraId="63FBAFAC" w14:textId="77777777" w:rsidR="00D42DF9" w:rsidRPr="00BA73D1" w:rsidRDefault="00D42DF9">
            <w:pPr>
              <w:autoSpaceDE w:val="0"/>
              <w:autoSpaceDN w:val="0"/>
              <w:adjustRightInd w:val="0"/>
              <w:rPr>
                <w:rFonts w:ascii="Arial" w:hAnsi="Arial" w:cs="Arial"/>
                <w:color w:val="000000" w:themeColor="text1"/>
              </w:rPr>
            </w:pPr>
            <w:r w:rsidRPr="00BA73D1">
              <w:rPr>
                <w:rFonts w:ascii="Arial" w:hAnsi="Arial" w:cs="Arial"/>
                <w:color w:val="000000" w:themeColor="text1"/>
                <w:sz w:val="24"/>
                <w:lang w:eastAsia="en-GB"/>
              </w:rPr>
              <w:t>Positive attitude towards personal development and training</w:t>
            </w:r>
          </w:p>
        </w:tc>
        <w:tc>
          <w:tcPr>
            <w:tcW w:w="1421" w:type="dxa"/>
            <w:tcBorders>
              <w:top w:val="single" w:sz="4" w:space="0" w:color="auto"/>
              <w:left w:val="single" w:sz="4" w:space="0" w:color="auto"/>
              <w:bottom w:val="single" w:sz="4" w:space="0" w:color="auto"/>
              <w:right w:val="single" w:sz="4" w:space="0" w:color="auto"/>
            </w:tcBorders>
            <w:hideMark/>
          </w:tcPr>
          <w:p w14:paraId="498F3678" w14:textId="777777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16298365" w14:textId="77777777" w:rsidR="00D42DF9" w:rsidRPr="00BA73D1" w:rsidRDefault="00D42DF9">
            <w:pPr>
              <w:jc w:val="center"/>
              <w:rPr>
                <w:rFonts w:ascii="Arial" w:hAnsi="Arial" w:cs="Arial"/>
                <w:color w:val="000000" w:themeColor="text1"/>
                <w:lang w:eastAsia="en-GB"/>
              </w:rPr>
            </w:pPr>
          </w:p>
        </w:tc>
      </w:tr>
      <w:tr w:rsidR="00BA73D1" w:rsidRPr="00BA73D1" w14:paraId="340901D7" w14:textId="77777777" w:rsidTr="00D42DF9">
        <w:tc>
          <w:tcPr>
            <w:tcW w:w="5778" w:type="dxa"/>
            <w:tcBorders>
              <w:top w:val="single" w:sz="4" w:space="0" w:color="auto"/>
              <w:left w:val="single" w:sz="4" w:space="0" w:color="auto"/>
              <w:bottom w:val="single" w:sz="4" w:space="0" w:color="auto"/>
              <w:right w:val="single" w:sz="4" w:space="0" w:color="auto"/>
            </w:tcBorders>
            <w:hideMark/>
          </w:tcPr>
          <w:p w14:paraId="62003CBC" w14:textId="77777777" w:rsidR="00D42DF9" w:rsidRPr="00BA73D1" w:rsidRDefault="00D42DF9">
            <w:pPr>
              <w:spacing w:line="360" w:lineRule="auto"/>
              <w:rPr>
                <w:rFonts w:ascii="Arial" w:hAnsi="Arial" w:cs="Arial"/>
                <w:color w:val="000000" w:themeColor="text1"/>
              </w:rPr>
            </w:pPr>
            <w:r w:rsidRPr="00BA73D1">
              <w:rPr>
                <w:rFonts w:ascii="Arial" w:hAnsi="Arial" w:cs="Arial"/>
                <w:color w:val="000000" w:themeColor="text1"/>
                <w:sz w:val="24"/>
                <w:lang w:eastAsia="en-GB"/>
              </w:rPr>
              <w:t>Empathy with the mission and vision of the Church of England and the Diocese of Lincoln</w:t>
            </w:r>
          </w:p>
        </w:tc>
        <w:tc>
          <w:tcPr>
            <w:tcW w:w="1421" w:type="dxa"/>
            <w:tcBorders>
              <w:top w:val="single" w:sz="4" w:space="0" w:color="auto"/>
              <w:left w:val="single" w:sz="4" w:space="0" w:color="auto"/>
              <w:bottom w:val="single" w:sz="4" w:space="0" w:color="auto"/>
              <w:right w:val="single" w:sz="4" w:space="0" w:color="auto"/>
            </w:tcBorders>
            <w:hideMark/>
          </w:tcPr>
          <w:p w14:paraId="3E26EFF5" w14:textId="777777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76D066E9" w14:textId="77777777" w:rsidR="00D42DF9" w:rsidRPr="00BA73D1" w:rsidRDefault="00D42DF9">
            <w:pPr>
              <w:jc w:val="center"/>
              <w:rPr>
                <w:rFonts w:ascii="Arial" w:hAnsi="Arial" w:cs="Arial"/>
                <w:color w:val="000000" w:themeColor="text1"/>
                <w:lang w:eastAsia="en-GB"/>
              </w:rPr>
            </w:pPr>
          </w:p>
        </w:tc>
      </w:tr>
      <w:tr w:rsidR="00D42DF9" w:rsidRPr="00BA73D1" w14:paraId="36180B57" w14:textId="77777777" w:rsidTr="00D42DF9">
        <w:trPr>
          <w:trHeight w:val="552"/>
        </w:trPr>
        <w:tc>
          <w:tcPr>
            <w:tcW w:w="5778" w:type="dxa"/>
            <w:tcBorders>
              <w:top w:val="single" w:sz="4" w:space="0" w:color="auto"/>
              <w:left w:val="single" w:sz="4" w:space="0" w:color="auto"/>
              <w:bottom w:val="single" w:sz="4" w:space="0" w:color="auto"/>
              <w:right w:val="single" w:sz="4" w:space="0" w:color="auto"/>
            </w:tcBorders>
            <w:hideMark/>
          </w:tcPr>
          <w:p w14:paraId="58985F0F" w14:textId="77777777" w:rsidR="00D42DF9" w:rsidRPr="00BA73D1" w:rsidRDefault="00D42DF9">
            <w:pPr>
              <w:pStyle w:val="Default"/>
              <w:rPr>
                <w:rFonts w:ascii="Arial" w:hAnsi="Arial" w:cs="Arial"/>
                <w:color w:val="000000" w:themeColor="text1"/>
                <w:sz w:val="22"/>
                <w:szCs w:val="22"/>
                <w:lang w:eastAsia="en-GB"/>
              </w:rPr>
            </w:pPr>
            <w:r w:rsidRPr="00BA73D1">
              <w:rPr>
                <w:rFonts w:ascii="Arial" w:hAnsi="Arial" w:cs="Arial"/>
                <w:color w:val="000000" w:themeColor="text1"/>
              </w:rPr>
              <w:t>Awareness of the sensitivities of information and ability to apply confidentiality and discretion</w:t>
            </w:r>
          </w:p>
        </w:tc>
        <w:tc>
          <w:tcPr>
            <w:tcW w:w="1421" w:type="dxa"/>
            <w:tcBorders>
              <w:top w:val="single" w:sz="4" w:space="0" w:color="auto"/>
              <w:left w:val="single" w:sz="4" w:space="0" w:color="auto"/>
              <w:bottom w:val="single" w:sz="4" w:space="0" w:color="auto"/>
              <w:right w:val="single" w:sz="4" w:space="0" w:color="auto"/>
            </w:tcBorders>
            <w:hideMark/>
          </w:tcPr>
          <w:p w14:paraId="6883A700" w14:textId="777777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1DAAA210" w14:textId="77777777" w:rsidR="00D42DF9" w:rsidRPr="00BA73D1" w:rsidRDefault="00D42DF9">
            <w:pPr>
              <w:jc w:val="center"/>
              <w:rPr>
                <w:rFonts w:ascii="Arial" w:hAnsi="Arial" w:cs="Arial"/>
                <w:color w:val="000000" w:themeColor="text1"/>
                <w:lang w:eastAsia="en-GB"/>
              </w:rPr>
            </w:pPr>
          </w:p>
        </w:tc>
      </w:tr>
    </w:tbl>
    <w:p w14:paraId="5377E60A" w14:textId="77777777" w:rsidR="00D42DF9" w:rsidRPr="00BA73D1" w:rsidRDefault="00D42DF9" w:rsidP="00D42DF9">
      <w:pPr>
        <w:rPr>
          <w:rFonts w:ascii="Arial" w:hAnsi="Arial" w:cs="Arial"/>
          <w:b/>
          <w:bCs/>
          <w:color w:val="000000" w:themeColor="text1"/>
          <w:lang w:eastAsia="en-GB"/>
        </w:rPr>
      </w:pPr>
    </w:p>
    <w:p w14:paraId="39C0FAE1" w14:textId="77777777" w:rsidR="00D42DF9" w:rsidRPr="00BA73D1" w:rsidRDefault="00D42DF9" w:rsidP="00D42DF9">
      <w:pPr>
        <w:rPr>
          <w:rFonts w:ascii="Arial" w:hAnsi="Arial" w:cs="Arial"/>
          <w:b/>
          <w:color w:val="000000" w:themeColor="text1"/>
          <w:lang w:eastAsia="en-GB"/>
        </w:rPr>
      </w:pPr>
      <w:r w:rsidRPr="00BA73D1">
        <w:rPr>
          <w:rFonts w:ascii="Arial" w:hAnsi="Arial" w:cs="Arial"/>
          <w:b/>
          <w:color w:val="000000" w:themeColor="text1"/>
          <w:lang w:eastAsia="en-GB"/>
        </w:rPr>
        <w:t xml:space="preserve">Approach to work </w:t>
      </w:r>
      <w:r w:rsidRPr="00BA73D1">
        <w:rPr>
          <w:rFonts w:ascii="Arial" w:hAnsi="Arial" w:cs="Arial"/>
          <w:color w:val="000000" w:themeColor="text1"/>
          <w:lang w:eastAsia="en-GB"/>
        </w:rPr>
        <w:t>– candidates should: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21"/>
        <w:gridCol w:w="1417"/>
      </w:tblGrid>
      <w:tr w:rsidR="00BA73D1" w:rsidRPr="00BA73D1" w14:paraId="1C4CDC0E" w14:textId="77777777" w:rsidTr="00D42DF9">
        <w:tc>
          <w:tcPr>
            <w:tcW w:w="5778" w:type="dxa"/>
            <w:tcBorders>
              <w:top w:val="single" w:sz="4" w:space="0" w:color="auto"/>
              <w:left w:val="single" w:sz="4" w:space="0" w:color="auto"/>
              <w:bottom w:val="single" w:sz="4" w:space="0" w:color="auto"/>
              <w:right w:val="single" w:sz="4" w:space="0" w:color="auto"/>
            </w:tcBorders>
          </w:tcPr>
          <w:p w14:paraId="3B655D22" w14:textId="47055B47" w:rsidR="00D42DF9" w:rsidRPr="00BA73D1" w:rsidRDefault="00D42DF9">
            <w:pPr>
              <w:spacing w:line="360" w:lineRule="auto"/>
              <w:rPr>
                <w:rFonts w:ascii="Arial" w:hAnsi="Arial" w:cs="Arial"/>
                <w:color w:val="000000" w:themeColor="text1"/>
              </w:rPr>
            </w:pPr>
            <w:r w:rsidRPr="00BA73D1">
              <w:rPr>
                <w:rFonts w:ascii="Arial" w:hAnsi="Arial" w:cs="Arial"/>
                <w:color w:val="000000" w:themeColor="text1"/>
                <w:lang w:eastAsia="en-GB"/>
              </w:rPr>
              <w:t>Plan effectively to meet children’s interests</w:t>
            </w:r>
          </w:p>
        </w:tc>
        <w:tc>
          <w:tcPr>
            <w:tcW w:w="1421" w:type="dxa"/>
            <w:tcBorders>
              <w:top w:val="single" w:sz="4" w:space="0" w:color="auto"/>
              <w:left w:val="single" w:sz="4" w:space="0" w:color="auto"/>
              <w:bottom w:val="single" w:sz="4" w:space="0" w:color="auto"/>
              <w:right w:val="single" w:sz="4" w:space="0" w:color="auto"/>
            </w:tcBorders>
          </w:tcPr>
          <w:p w14:paraId="3AB2C18F" w14:textId="2F1E812E"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76B86D7A" w14:textId="77777777" w:rsidR="00D42DF9" w:rsidRPr="00BA73D1" w:rsidRDefault="00D42DF9">
            <w:pPr>
              <w:jc w:val="center"/>
              <w:rPr>
                <w:rFonts w:ascii="Arial" w:hAnsi="Arial" w:cs="Arial"/>
                <w:color w:val="000000" w:themeColor="text1"/>
                <w:lang w:eastAsia="en-GB"/>
              </w:rPr>
            </w:pPr>
          </w:p>
        </w:tc>
      </w:tr>
      <w:tr w:rsidR="00BA73D1" w:rsidRPr="00BA73D1" w14:paraId="50508D90" w14:textId="77777777" w:rsidTr="00D42DF9">
        <w:tc>
          <w:tcPr>
            <w:tcW w:w="5778" w:type="dxa"/>
            <w:tcBorders>
              <w:top w:val="single" w:sz="4" w:space="0" w:color="auto"/>
              <w:left w:val="single" w:sz="4" w:space="0" w:color="auto"/>
              <w:bottom w:val="single" w:sz="4" w:space="0" w:color="auto"/>
              <w:right w:val="single" w:sz="4" w:space="0" w:color="auto"/>
            </w:tcBorders>
          </w:tcPr>
          <w:p w14:paraId="4BA2CCF1" w14:textId="6D58EC21" w:rsidR="00D42DF9" w:rsidRPr="00BA73D1" w:rsidRDefault="00D42DF9">
            <w:pPr>
              <w:spacing w:line="360" w:lineRule="auto"/>
              <w:rPr>
                <w:rFonts w:ascii="Arial" w:hAnsi="Arial" w:cs="Arial"/>
                <w:color w:val="000000" w:themeColor="text1"/>
              </w:rPr>
            </w:pPr>
            <w:r w:rsidRPr="00BA73D1">
              <w:rPr>
                <w:rFonts w:ascii="Arial" w:eastAsia="Times New Roman" w:hAnsi="Arial" w:cs="Arial"/>
                <w:color w:val="000000" w:themeColor="text1"/>
                <w:lang w:eastAsia="en-GB"/>
              </w:rPr>
              <w:t>Have a commitment to work effectively with other professionals to plan and deliver activities to meet the needs of the children</w:t>
            </w:r>
          </w:p>
        </w:tc>
        <w:tc>
          <w:tcPr>
            <w:tcW w:w="1421" w:type="dxa"/>
            <w:tcBorders>
              <w:top w:val="single" w:sz="4" w:space="0" w:color="auto"/>
              <w:left w:val="single" w:sz="4" w:space="0" w:color="auto"/>
              <w:bottom w:val="single" w:sz="4" w:space="0" w:color="auto"/>
              <w:right w:val="single" w:sz="4" w:space="0" w:color="auto"/>
            </w:tcBorders>
          </w:tcPr>
          <w:p w14:paraId="3F9D1ACF" w14:textId="45F04F49"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091A4833" w14:textId="77777777" w:rsidR="00D42DF9" w:rsidRPr="00BA73D1" w:rsidRDefault="00D42DF9">
            <w:pPr>
              <w:rPr>
                <w:rFonts w:ascii="Arial" w:hAnsi="Arial" w:cs="Arial"/>
                <w:color w:val="000000" w:themeColor="text1"/>
                <w:lang w:eastAsia="en-GB"/>
              </w:rPr>
            </w:pPr>
          </w:p>
        </w:tc>
      </w:tr>
      <w:tr w:rsidR="00D42DF9" w:rsidRPr="00BA73D1" w14:paraId="5DE57C4D" w14:textId="77777777" w:rsidTr="00D42DF9">
        <w:tc>
          <w:tcPr>
            <w:tcW w:w="5778" w:type="dxa"/>
            <w:tcBorders>
              <w:top w:val="single" w:sz="4" w:space="0" w:color="auto"/>
              <w:left w:val="single" w:sz="4" w:space="0" w:color="auto"/>
              <w:bottom w:val="single" w:sz="4" w:space="0" w:color="auto"/>
              <w:right w:val="single" w:sz="4" w:space="0" w:color="auto"/>
            </w:tcBorders>
          </w:tcPr>
          <w:p w14:paraId="3D53C0A1" w14:textId="121D84C6" w:rsidR="00D42DF9" w:rsidRPr="00BA73D1" w:rsidRDefault="00D42DF9">
            <w:pPr>
              <w:spacing w:line="360" w:lineRule="auto"/>
              <w:rPr>
                <w:rFonts w:ascii="Arial" w:hAnsi="Arial" w:cs="Arial"/>
                <w:color w:val="000000" w:themeColor="text1"/>
              </w:rPr>
            </w:pPr>
            <w:r w:rsidRPr="00BA73D1">
              <w:rPr>
                <w:rFonts w:ascii="Arial" w:eastAsia="Times New Roman" w:hAnsi="Arial" w:cs="Arial"/>
                <w:color w:val="000000" w:themeColor="text1"/>
                <w:lang w:eastAsia="en-GB"/>
              </w:rPr>
              <w:t>Show a commitment to working in partnership with parents, governors, colleagues both inside and outside of the LAAT</w:t>
            </w:r>
          </w:p>
        </w:tc>
        <w:tc>
          <w:tcPr>
            <w:tcW w:w="1421" w:type="dxa"/>
            <w:tcBorders>
              <w:top w:val="single" w:sz="4" w:space="0" w:color="auto"/>
              <w:left w:val="single" w:sz="4" w:space="0" w:color="auto"/>
              <w:bottom w:val="single" w:sz="4" w:space="0" w:color="auto"/>
              <w:right w:val="single" w:sz="4" w:space="0" w:color="auto"/>
            </w:tcBorders>
          </w:tcPr>
          <w:p w14:paraId="5111A8DE" w14:textId="117B65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2D883852" w14:textId="77777777" w:rsidR="00D42DF9" w:rsidRPr="00BA73D1" w:rsidRDefault="00D42DF9">
            <w:pPr>
              <w:rPr>
                <w:rFonts w:ascii="Arial" w:hAnsi="Arial" w:cs="Arial"/>
                <w:color w:val="000000" w:themeColor="text1"/>
                <w:lang w:eastAsia="en-GB"/>
              </w:rPr>
            </w:pPr>
          </w:p>
        </w:tc>
      </w:tr>
    </w:tbl>
    <w:p w14:paraId="459FFF37" w14:textId="77777777" w:rsidR="00D42DF9" w:rsidRPr="00BA73D1" w:rsidRDefault="00D42DF9" w:rsidP="00D42DF9">
      <w:pPr>
        <w:rPr>
          <w:rFonts w:ascii="Arial" w:hAnsi="Arial" w:cs="Arial"/>
          <w:b/>
          <w:color w:val="000000" w:themeColor="text1"/>
          <w:lang w:eastAsia="en-GB"/>
        </w:rPr>
      </w:pPr>
    </w:p>
    <w:p w14:paraId="260EAC5C" w14:textId="77777777" w:rsidR="00D42DF9" w:rsidRPr="00BA73D1" w:rsidRDefault="00D42DF9" w:rsidP="00D42DF9">
      <w:pPr>
        <w:rPr>
          <w:rFonts w:ascii="Arial" w:hAnsi="Arial" w:cs="Arial"/>
          <w:b/>
          <w:color w:val="000000" w:themeColor="text1"/>
          <w:lang w:eastAsia="en-GB"/>
        </w:rPr>
      </w:pPr>
    </w:p>
    <w:p w14:paraId="1BF714EC" w14:textId="77777777" w:rsidR="00D42DF9" w:rsidRPr="00BA73D1" w:rsidRDefault="00D42DF9" w:rsidP="00D42DF9">
      <w:pPr>
        <w:rPr>
          <w:rFonts w:ascii="Arial" w:hAnsi="Arial" w:cs="Arial"/>
          <w:color w:val="000000" w:themeColor="text1"/>
          <w:lang w:eastAsia="en-GB"/>
        </w:rPr>
      </w:pPr>
      <w:r w:rsidRPr="00BA73D1">
        <w:rPr>
          <w:rFonts w:ascii="Arial" w:hAnsi="Arial" w:cs="Arial"/>
          <w:b/>
          <w:color w:val="000000" w:themeColor="text1"/>
          <w:lang w:eastAsia="en-GB"/>
        </w:rPr>
        <w:t xml:space="preserve">Behaviour Competencies </w:t>
      </w:r>
      <w:r w:rsidRPr="00BA73D1">
        <w:rPr>
          <w:rFonts w:ascii="Arial" w:hAnsi="Arial" w:cs="Arial"/>
          <w:color w:val="000000" w:themeColor="text1"/>
          <w:lang w:eastAsia="en-GB"/>
        </w:rPr>
        <w:t>- Candidates should: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21"/>
        <w:gridCol w:w="1417"/>
      </w:tblGrid>
      <w:tr w:rsidR="00BA73D1" w:rsidRPr="00BA73D1" w14:paraId="21D7906C" w14:textId="77777777" w:rsidTr="00D42DF9">
        <w:tc>
          <w:tcPr>
            <w:tcW w:w="5778" w:type="dxa"/>
            <w:tcBorders>
              <w:top w:val="single" w:sz="4" w:space="0" w:color="auto"/>
              <w:left w:val="single" w:sz="4" w:space="0" w:color="auto"/>
              <w:bottom w:val="single" w:sz="4" w:space="0" w:color="auto"/>
              <w:right w:val="single" w:sz="4" w:space="0" w:color="auto"/>
            </w:tcBorders>
            <w:hideMark/>
          </w:tcPr>
          <w:p w14:paraId="70EA70DB" w14:textId="77777777" w:rsidR="00D42DF9" w:rsidRPr="00BA73D1" w:rsidRDefault="00D42DF9">
            <w:pPr>
              <w:spacing w:line="360" w:lineRule="auto"/>
              <w:rPr>
                <w:rFonts w:ascii="Arial" w:hAnsi="Arial" w:cs="Arial"/>
                <w:color w:val="000000" w:themeColor="text1"/>
              </w:rPr>
            </w:pPr>
            <w:r w:rsidRPr="00BA73D1">
              <w:rPr>
                <w:rFonts w:ascii="Arial" w:hAnsi="Arial" w:cs="Arial"/>
                <w:color w:val="000000" w:themeColor="text1"/>
                <w:lang w:eastAsia="en-GB"/>
              </w:rPr>
              <w:t>Be respectful and able to act with tact and diplomacy</w:t>
            </w:r>
          </w:p>
        </w:tc>
        <w:tc>
          <w:tcPr>
            <w:tcW w:w="1421" w:type="dxa"/>
            <w:tcBorders>
              <w:top w:val="single" w:sz="4" w:space="0" w:color="auto"/>
              <w:left w:val="single" w:sz="4" w:space="0" w:color="auto"/>
              <w:bottom w:val="single" w:sz="4" w:space="0" w:color="auto"/>
              <w:right w:val="single" w:sz="4" w:space="0" w:color="auto"/>
            </w:tcBorders>
            <w:hideMark/>
          </w:tcPr>
          <w:p w14:paraId="6CF87A91" w14:textId="777777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1382F401" w14:textId="77777777" w:rsidR="00D42DF9" w:rsidRPr="00BA73D1" w:rsidRDefault="00D42DF9">
            <w:pPr>
              <w:rPr>
                <w:rFonts w:ascii="Arial" w:hAnsi="Arial" w:cs="Arial"/>
                <w:color w:val="000000" w:themeColor="text1"/>
                <w:lang w:eastAsia="en-GB"/>
              </w:rPr>
            </w:pPr>
          </w:p>
        </w:tc>
      </w:tr>
      <w:tr w:rsidR="00BA73D1" w:rsidRPr="00BA73D1" w14:paraId="2F142FBD" w14:textId="77777777" w:rsidTr="00D42DF9">
        <w:tc>
          <w:tcPr>
            <w:tcW w:w="5778" w:type="dxa"/>
            <w:tcBorders>
              <w:top w:val="single" w:sz="4" w:space="0" w:color="auto"/>
              <w:left w:val="single" w:sz="4" w:space="0" w:color="auto"/>
              <w:bottom w:val="single" w:sz="4" w:space="0" w:color="auto"/>
              <w:right w:val="single" w:sz="4" w:space="0" w:color="auto"/>
            </w:tcBorders>
            <w:hideMark/>
          </w:tcPr>
          <w:p w14:paraId="65CC52B4" w14:textId="77777777" w:rsidR="00D42DF9" w:rsidRPr="00BA73D1" w:rsidRDefault="00D42DF9">
            <w:pPr>
              <w:spacing w:line="360" w:lineRule="auto"/>
              <w:rPr>
                <w:rFonts w:ascii="Arial" w:hAnsi="Arial" w:cs="Arial"/>
                <w:color w:val="000000" w:themeColor="text1"/>
              </w:rPr>
            </w:pPr>
            <w:r w:rsidRPr="00BA73D1">
              <w:rPr>
                <w:rFonts w:ascii="Arial" w:hAnsi="Arial" w:cs="Arial"/>
                <w:color w:val="000000" w:themeColor="text1"/>
                <w:lang w:eastAsia="en-GB"/>
              </w:rPr>
              <w:t>Be empathetic and demonstrate an awareness of the differing needs of colleagues and pupils</w:t>
            </w:r>
          </w:p>
        </w:tc>
        <w:tc>
          <w:tcPr>
            <w:tcW w:w="1421" w:type="dxa"/>
            <w:tcBorders>
              <w:top w:val="single" w:sz="4" w:space="0" w:color="auto"/>
              <w:left w:val="single" w:sz="4" w:space="0" w:color="auto"/>
              <w:bottom w:val="single" w:sz="4" w:space="0" w:color="auto"/>
              <w:right w:val="single" w:sz="4" w:space="0" w:color="auto"/>
            </w:tcBorders>
            <w:hideMark/>
          </w:tcPr>
          <w:p w14:paraId="6A8DAA91" w14:textId="777777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57D55B16" w14:textId="77777777" w:rsidR="00D42DF9" w:rsidRPr="00BA73D1" w:rsidRDefault="00D42DF9">
            <w:pPr>
              <w:rPr>
                <w:rFonts w:ascii="Arial" w:hAnsi="Arial" w:cs="Arial"/>
                <w:color w:val="000000" w:themeColor="text1"/>
                <w:lang w:eastAsia="en-GB"/>
              </w:rPr>
            </w:pPr>
          </w:p>
        </w:tc>
      </w:tr>
    </w:tbl>
    <w:p w14:paraId="347829D9" w14:textId="77777777" w:rsidR="00D42DF9" w:rsidRPr="00BA73D1" w:rsidRDefault="00D42DF9" w:rsidP="00D42DF9">
      <w:pPr>
        <w:rPr>
          <w:rFonts w:ascii="Arial" w:hAnsi="Arial" w:cs="Arial"/>
          <w:color w:val="000000" w:themeColor="text1"/>
          <w:lang w:eastAsia="en-GB"/>
        </w:rPr>
      </w:pPr>
      <w:r w:rsidRPr="00BA73D1">
        <w:rPr>
          <w:rFonts w:ascii="Arial" w:hAnsi="Arial" w:cs="Arial"/>
          <w:color w:val="000000" w:themeColor="text1"/>
          <w:lang w:eastAsia="en-GB"/>
        </w:rPr>
        <w:t> </w:t>
      </w:r>
    </w:p>
    <w:p w14:paraId="00EA288D" w14:textId="77777777" w:rsidR="00D42DF9" w:rsidRPr="00BA73D1" w:rsidRDefault="00D42DF9" w:rsidP="00D42DF9">
      <w:pPr>
        <w:rPr>
          <w:rFonts w:ascii="Arial" w:hAnsi="Arial" w:cs="Arial"/>
          <w:color w:val="000000" w:themeColor="text1"/>
          <w:lang w:eastAsia="en-GB"/>
        </w:rPr>
      </w:pPr>
      <w:r w:rsidRPr="00BA73D1">
        <w:rPr>
          <w:rFonts w:ascii="Arial" w:hAnsi="Arial" w:cs="Arial"/>
          <w:b/>
          <w:color w:val="000000" w:themeColor="text1"/>
          <w:lang w:eastAsia="en-GB"/>
        </w:rPr>
        <w:t>Special Requirements</w:t>
      </w:r>
      <w:r w:rsidRPr="00BA73D1">
        <w:rPr>
          <w:rFonts w:ascii="Arial" w:hAnsi="Arial" w:cs="Arial"/>
          <w:color w:val="000000" w:themeColor="text1"/>
          <w:lang w:eastAsia="en-GB"/>
        </w:rPr>
        <w:t xml:space="preserve"> - Candidates should: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21"/>
        <w:gridCol w:w="1417"/>
      </w:tblGrid>
      <w:tr w:rsidR="00D42DF9" w:rsidRPr="00BA73D1" w14:paraId="2E9872BB" w14:textId="77777777" w:rsidTr="00D42DF9">
        <w:tc>
          <w:tcPr>
            <w:tcW w:w="5778" w:type="dxa"/>
            <w:tcBorders>
              <w:top w:val="single" w:sz="4" w:space="0" w:color="auto"/>
              <w:left w:val="single" w:sz="4" w:space="0" w:color="auto"/>
              <w:bottom w:val="single" w:sz="4" w:space="0" w:color="auto"/>
              <w:right w:val="single" w:sz="4" w:space="0" w:color="auto"/>
            </w:tcBorders>
            <w:hideMark/>
          </w:tcPr>
          <w:p w14:paraId="32225DF9" w14:textId="77777777" w:rsidR="00D42DF9" w:rsidRPr="00BA73D1" w:rsidRDefault="00D42DF9">
            <w:pPr>
              <w:spacing w:line="360" w:lineRule="auto"/>
              <w:rPr>
                <w:rFonts w:ascii="Arial" w:hAnsi="Arial" w:cs="Arial"/>
                <w:color w:val="000000" w:themeColor="text1"/>
              </w:rPr>
            </w:pPr>
            <w:r w:rsidRPr="00BA73D1">
              <w:rPr>
                <w:rFonts w:ascii="Arial" w:hAnsi="Arial" w:cs="Arial"/>
                <w:color w:val="000000" w:themeColor="text1"/>
              </w:rPr>
              <w:t xml:space="preserve">Be a positive role model </w:t>
            </w:r>
          </w:p>
        </w:tc>
        <w:tc>
          <w:tcPr>
            <w:tcW w:w="1421" w:type="dxa"/>
            <w:tcBorders>
              <w:top w:val="single" w:sz="4" w:space="0" w:color="auto"/>
              <w:left w:val="single" w:sz="4" w:space="0" w:color="auto"/>
              <w:bottom w:val="single" w:sz="4" w:space="0" w:color="auto"/>
              <w:right w:val="single" w:sz="4" w:space="0" w:color="auto"/>
            </w:tcBorders>
            <w:hideMark/>
          </w:tcPr>
          <w:p w14:paraId="6B7BEE80" w14:textId="77777777" w:rsidR="00D42DF9" w:rsidRPr="00BA73D1" w:rsidRDefault="00D42DF9">
            <w:pPr>
              <w:jc w:val="center"/>
              <w:rPr>
                <w:rFonts w:ascii="Arial" w:hAnsi="Arial" w:cs="Arial"/>
                <w:color w:val="000000" w:themeColor="text1"/>
                <w:lang w:eastAsia="en-GB"/>
              </w:rPr>
            </w:pPr>
            <w:r w:rsidRPr="00BA73D1">
              <w:rPr>
                <w:rFonts w:ascii="Arial" w:hAnsi="Arial" w:cs="Arial"/>
                <w:color w:val="000000" w:themeColor="text1"/>
                <w:lang w:eastAsia="en-GB"/>
              </w:rPr>
              <w:t>*</w:t>
            </w:r>
          </w:p>
        </w:tc>
        <w:tc>
          <w:tcPr>
            <w:tcW w:w="1417" w:type="dxa"/>
            <w:tcBorders>
              <w:top w:val="single" w:sz="4" w:space="0" w:color="auto"/>
              <w:left w:val="single" w:sz="4" w:space="0" w:color="auto"/>
              <w:bottom w:val="single" w:sz="4" w:space="0" w:color="auto"/>
              <w:right w:val="single" w:sz="4" w:space="0" w:color="auto"/>
            </w:tcBorders>
          </w:tcPr>
          <w:p w14:paraId="0C799010" w14:textId="77777777" w:rsidR="00D42DF9" w:rsidRPr="00BA73D1" w:rsidRDefault="00D42DF9">
            <w:pPr>
              <w:rPr>
                <w:rFonts w:ascii="Arial" w:hAnsi="Arial" w:cs="Arial"/>
                <w:color w:val="000000" w:themeColor="text1"/>
                <w:lang w:eastAsia="en-GB"/>
              </w:rPr>
            </w:pPr>
          </w:p>
        </w:tc>
      </w:tr>
    </w:tbl>
    <w:p w14:paraId="6A68B4B9" w14:textId="77777777" w:rsidR="00D42DF9" w:rsidRPr="00BA73D1" w:rsidRDefault="00D42DF9" w:rsidP="00D42DF9">
      <w:pPr>
        <w:rPr>
          <w:rFonts w:ascii="Arial" w:hAnsi="Arial" w:cs="Arial"/>
          <w:color w:val="000000" w:themeColor="text1"/>
          <w:lang w:eastAsia="en-GB"/>
        </w:rPr>
      </w:pPr>
    </w:p>
    <w:p w14:paraId="43A44B74" w14:textId="77777777" w:rsidR="00D42DF9" w:rsidRPr="00BA73D1" w:rsidRDefault="00D42DF9" w:rsidP="00C60929">
      <w:pPr>
        <w:tabs>
          <w:tab w:val="left" w:pos="851"/>
          <w:tab w:val="left" w:pos="10080"/>
        </w:tabs>
        <w:spacing w:after="0" w:line="240" w:lineRule="auto"/>
        <w:ind w:right="333"/>
        <w:jc w:val="both"/>
        <w:rPr>
          <w:rFonts w:ascii="Arial" w:eastAsia="Times New Roman" w:hAnsi="Arial" w:cs="Arial"/>
          <w:color w:val="000000" w:themeColor="text1"/>
          <w:u w:val="single"/>
        </w:rPr>
      </w:pPr>
    </w:p>
    <w:p w14:paraId="5F060F37" w14:textId="77777777" w:rsidR="00C60929" w:rsidRPr="00BA73D1" w:rsidRDefault="00C60929" w:rsidP="00C60929">
      <w:pPr>
        <w:tabs>
          <w:tab w:val="left" w:pos="851"/>
          <w:tab w:val="left" w:pos="10080"/>
        </w:tabs>
        <w:spacing w:after="0" w:line="240" w:lineRule="auto"/>
        <w:ind w:right="333"/>
        <w:jc w:val="both"/>
        <w:rPr>
          <w:rFonts w:ascii="Arial" w:eastAsia="Times New Roman" w:hAnsi="Arial" w:cs="Arial"/>
          <w:color w:val="000000" w:themeColor="text1"/>
        </w:rPr>
      </w:pPr>
    </w:p>
    <w:p w14:paraId="06829B15" w14:textId="77777777" w:rsidR="00C60929" w:rsidRPr="00BA73D1" w:rsidRDefault="00C60929" w:rsidP="00C60929">
      <w:pPr>
        <w:spacing w:after="0" w:line="240" w:lineRule="auto"/>
        <w:jc w:val="right"/>
        <w:rPr>
          <w:rFonts w:ascii="Arial" w:eastAsia="Times New Roman" w:hAnsi="Arial" w:cs="Arial"/>
          <w:bCs/>
          <w:color w:val="000000" w:themeColor="text1"/>
        </w:rPr>
      </w:pPr>
    </w:p>
    <w:p w14:paraId="5F097124" w14:textId="77777777" w:rsidR="00C60929" w:rsidRPr="00BA73D1" w:rsidRDefault="00C60929" w:rsidP="00C60929">
      <w:pPr>
        <w:rPr>
          <w:rFonts w:ascii="Arial" w:hAnsi="Arial" w:cs="Arial"/>
          <w:color w:val="000000" w:themeColor="text1"/>
          <w:sz w:val="24"/>
          <w:szCs w:val="24"/>
        </w:rPr>
      </w:pPr>
    </w:p>
    <w:p w14:paraId="1E38B451" w14:textId="006A53DB" w:rsidR="00C60929" w:rsidRPr="00BA73D1" w:rsidRDefault="00C60929" w:rsidP="00C60929">
      <w:pPr>
        <w:rPr>
          <w:rFonts w:ascii="Arial" w:hAnsi="Arial" w:cs="Arial"/>
          <w:color w:val="000000" w:themeColor="text1"/>
          <w:sz w:val="24"/>
          <w:szCs w:val="24"/>
        </w:rPr>
      </w:pPr>
    </w:p>
    <w:p w14:paraId="771A0F49" w14:textId="3AB63477" w:rsidR="00D42DF9" w:rsidRPr="00BA73D1" w:rsidRDefault="00D42DF9" w:rsidP="00D42DF9">
      <w:pPr>
        <w:rPr>
          <w:rFonts w:ascii="Arial" w:hAnsi="Arial" w:cs="Arial"/>
          <w:b/>
          <w:bCs/>
          <w:color w:val="000000" w:themeColor="text1"/>
          <w:u w:val="single"/>
        </w:rPr>
      </w:pPr>
      <w:r w:rsidRPr="00BA73D1">
        <w:rPr>
          <w:rFonts w:ascii="Arial" w:hAnsi="Arial" w:cs="Arial"/>
          <w:b/>
          <w:bCs/>
          <w:color w:val="000000" w:themeColor="text1"/>
          <w:u w:val="single"/>
        </w:rPr>
        <w:t xml:space="preserve">Our commitment to you </w:t>
      </w:r>
    </w:p>
    <w:p w14:paraId="6F3AA206" w14:textId="45D9642A" w:rsidR="00D42DF9" w:rsidRPr="00BA73D1" w:rsidRDefault="00DF1663" w:rsidP="00D42DF9">
      <w:pPr>
        <w:rPr>
          <w:rFonts w:ascii="Arial" w:hAnsi="Arial" w:cs="Arial"/>
          <w:color w:val="000000" w:themeColor="text1"/>
          <w:sz w:val="24"/>
          <w:szCs w:val="24"/>
        </w:rPr>
      </w:pPr>
      <w:r w:rsidRPr="00BA73D1">
        <w:rPr>
          <w:rFonts w:ascii="Arial" w:hAnsi="Arial" w:cs="Arial"/>
          <w:color w:val="000000" w:themeColor="text1"/>
          <w:sz w:val="24"/>
          <w:szCs w:val="24"/>
        </w:rPr>
        <w:t>We believe that our all Schools are fantastic places to work. Our commitment to you is important, throughout the recruitment process and beyond. Our culture is one of development, equality, and consistency. We aim to demonstrate this through the below:</w:t>
      </w:r>
    </w:p>
    <w:p w14:paraId="3766B91D" w14:textId="3606D1FE" w:rsidR="00D42DF9" w:rsidRPr="00BA73D1" w:rsidRDefault="00D42DF9" w:rsidP="00DF1663">
      <w:pPr>
        <w:pStyle w:val="ListParagraph"/>
        <w:numPr>
          <w:ilvl w:val="0"/>
          <w:numId w:val="4"/>
        </w:numPr>
        <w:rPr>
          <w:rFonts w:ascii="Arial" w:hAnsi="Arial" w:cs="Arial"/>
          <w:color w:val="000000" w:themeColor="text1"/>
          <w:sz w:val="24"/>
          <w:szCs w:val="24"/>
        </w:rPr>
      </w:pPr>
      <w:r w:rsidRPr="00BA73D1">
        <w:rPr>
          <w:rFonts w:ascii="Arial" w:hAnsi="Arial" w:cs="Arial"/>
          <w:color w:val="000000" w:themeColor="text1"/>
          <w:sz w:val="24"/>
          <w:szCs w:val="24"/>
        </w:rPr>
        <w:t>Transparency – we will treat you with respect, honesty and fairness.</w:t>
      </w:r>
    </w:p>
    <w:p w14:paraId="07AB4591" w14:textId="77777777" w:rsidR="00DF1663" w:rsidRPr="00BA73D1" w:rsidRDefault="00D42DF9" w:rsidP="00D42DF9">
      <w:pPr>
        <w:pStyle w:val="ListParagraph"/>
        <w:numPr>
          <w:ilvl w:val="0"/>
          <w:numId w:val="4"/>
        </w:numPr>
        <w:rPr>
          <w:rFonts w:ascii="Arial" w:hAnsi="Arial" w:cs="Arial"/>
          <w:color w:val="000000" w:themeColor="text1"/>
          <w:sz w:val="24"/>
          <w:szCs w:val="24"/>
        </w:rPr>
      </w:pPr>
      <w:r w:rsidRPr="00BA73D1">
        <w:rPr>
          <w:rFonts w:ascii="Arial" w:hAnsi="Arial" w:cs="Arial"/>
          <w:color w:val="000000" w:themeColor="text1"/>
          <w:sz w:val="24"/>
          <w:szCs w:val="24"/>
        </w:rPr>
        <w:t>Protecting your privacy – we</w:t>
      </w:r>
      <w:r w:rsidR="00DF1663" w:rsidRPr="00BA73D1">
        <w:rPr>
          <w:rFonts w:ascii="Arial" w:hAnsi="Arial" w:cs="Arial"/>
          <w:color w:val="000000" w:themeColor="text1"/>
          <w:sz w:val="24"/>
          <w:szCs w:val="24"/>
        </w:rPr>
        <w:t xml:space="preserve"> will</w:t>
      </w:r>
      <w:r w:rsidRPr="00BA73D1">
        <w:rPr>
          <w:rFonts w:ascii="Arial" w:hAnsi="Arial" w:cs="Arial"/>
          <w:color w:val="000000" w:themeColor="text1"/>
          <w:sz w:val="24"/>
          <w:szCs w:val="24"/>
        </w:rPr>
        <w:t xml:space="preserve"> ensure your information is secure and handle</w:t>
      </w:r>
      <w:r w:rsidR="00DF1663" w:rsidRPr="00BA73D1">
        <w:rPr>
          <w:rFonts w:ascii="Arial" w:hAnsi="Arial" w:cs="Arial"/>
          <w:color w:val="000000" w:themeColor="text1"/>
          <w:sz w:val="24"/>
          <w:szCs w:val="24"/>
        </w:rPr>
        <w:t xml:space="preserve">d </w:t>
      </w:r>
      <w:r w:rsidRPr="00BA73D1">
        <w:rPr>
          <w:rFonts w:ascii="Arial" w:hAnsi="Arial" w:cs="Arial"/>
          <w:color w:val="000000" w:themeColor="text1"/>
          <w:sz w:val="24"/>
          <w:szCs w:val="24"/>
        </w:rPr>
        <w:t>sensitivel</w:t>
      </w:r>
      <w:r w:rsidR="00DF1663" w:rsidRPr="00BA73D1">
        <w:rPr>
          <w:rFonts w:ascii="Arial" w:hAnsi="Arial" w:cs="Arial"/>
          <w:color w:val="000000" w:themeColor="text1"/>
          <w:sz w:val="24"/>
          <w:szCs w:val="24"/>
        </w:rPr>
        <w:t>y and in line with our Privacy Policy for prospective staff.</w:t>
      </w:r>
    </w:p>
    <w:p w14:paraId="01AE929A" w14:textId="77777777" w:rsidR="00DF1663" w:rsidRPr="00BA73D1" w:rsidRDefault="00D42DF9" w:rsidP="00D42DF9">
      <w:pPr>
        <w:pStyle w:val="ListParagraph"/>
        <w:numPr>
          <w:ilvl w:val="0"/>
          <w:numId w:val="4"/>
        </w:numPr>
        <w:rPr>
          <w:rFonts w:ascii="Arial" w:hAnsi="Arial" w:cs="Arial"/>
          <w:color w:val="000000" w:themeColor="text1"/>
          <w:sz w:val="24"/>
          <w:szCs w:val="24"/>
        </w:rPr>
      </w:pPr>
      <w:r w:rsidRPr="00BA73D1">
        <w:rPr>
          <w:rFonts w:ascii="Arial" w:hAnsi="Arial" w:cs="Arial"/>
          <w:color w:val="000000" w:themeColor="text1"/>
          <w:sz w:val="24"/>
          <w:szCs w:val="24"/>
        </w:rPr>
        <w:t>Showcasing talent – we’ll provide a good opportunity for you to share your skills, experience and potential.</w:t>
      </w:r>
    </w:p>
    <w:p w14:paraId="35A802E5" w14:textId="227DBD86" w:rsidR="00DF1663" w:rsidRPr="00BA73D1" w:rsidRDefault="00D42DF9" w:rsidP="00DF1663">
      <w:pPr>
        <w:pStyle w:val="ListParagraph"/>
        <w:numPr>
          <w:ilvl w:val="0"/>
          <w:numId w:val="4"/>
        </w:numPr>
        <w:rPr>
          <w:rFonts w:ascii="Arial" w:hAnsi="Arial" w:cs="Arial"/>
          <w:color w:val="000000" w:themeColor="text1"/>
          <w:sz w:val="24"/>
          <w:szCs w:val="24"/>
        </w:rPr>
      </w:pPr>
      <w:r w:rsidRPr="00BA73D1">
        <w:rPr>
          <w:rFonts w:ascii="Arial" w:hAnsi="Arial" w:cs="Arial"/>
          <w:color w:val="000000" w:themeColor="text1"/>
          <w:sz w:val="24"/>
          <w:szCs w:val="24"/>
        </w:rPr>
        <w:t>Feedback – we will provide constructive feedback professionally</w:t>
      </w:r>
      <w:r w:rsidR="00DF1663" w:rsidRPr="00BA73D1">
        <w:rPr>
          <w:rFonts w:ascii="Arial" w:hAnsi="Arial" w:cs="Arial"/>
          <w:color w:val="000000" w:themeColor="text1"/>
          <w:sz w:val="24"/>
          <w:szCs w:val="24"/>
        </w:rPr>
        <w:t>.</w:t>
      </w:r>
      <w:r w:rsidRPr="00BA73D1">
        <w:rPr>
          <w:rFonts w:ascii="Arial" w:hAnsi="Arial" w:cs="Arial"/>
          <w:color w:val="000000" w:themeColor="text1"/>
          <w:sz w:val="24"/>
          <w:szCs w:val="24"/>
        </w:rPr>
        <w:t xml:space="preserve"> </w:t>
      </w:r>
    </w:p>
    <w:p w14:paraId="44AAE6A1" w14:textId="77777777" w:rsidR="00DF1663" w:rsidRPr="00BA73D1" w:rsidRDefault="00D42DF9" w:rsidP="00DF1663">
      <w:pPr>
        <w:pStyle w:val="ListParagraph"/>
        <w:numPr>
          <w:ilvl w:val="0"/>
          <w:numId w:val="4"/>
        </w:numPr>
        <w:rPr>
          <w:rFonts w:ascii="Arial" w:hAnsi="Arial" w:cs="Arial"/>
          <w:color w:val="000000" w:themeColor="text1"/>
          <w:sz w:val="24"/>
          <w:szCs w:val="24"/>
        </w:rPr>
      </w:pPr>
      <w:r w:rsidRPr="00BA73D1">
        <w:rPr>
          <w:rFonts w:ascii="Arial" w:hAnsi="Arial" w:cs="Arial"/>
          <w:color w:val="000000" w:themeColor="text1"/>
          <w:sz w:val="24"/>
          <w:szCs w:val="24"/>
        </w:rPr>
        <w:t xml:space="preserve">Listening – we welcome feedback. </w:t>
      </w:r>
    </w:p>
    <w:p w14:paraId="7ECDA7EC" w14:textId="77777777" w:rsidR="00DF1663" w:rsidRPr="00BA73D1" w:rsidRDefault="00DF1663" w:rsidP="00D42DF9">
      <w:pPr>
        <w:rPr>
          <w:rFonts w:ascii="Arial" w:hAnsi="Arial" w:cs="Arial"/>
          <w:color w:val="000000" w:themeColor="text1"/>
          <w:sz w:val="24"/>
          <w:szCs w:val="24"/>
        </w:rPr>
      </w:pPr>
    </w:p>
    <w:p w14:paraId="6CC3B0BB" w14:textId="7884195B" w:rsidR="00D42DF9" w:rsidRPr="00BA73D1" w:rsidRDefault="00D42DF9" w:rsidP="00D42DF9">
      <w:pPr>
        <w:rPr>
          <w:rFonts w:ascii="Arial" w:hAnsi="Arial" w:cs="Arial"/>
          <w:color w:val="000000" w:themeColor="text1"/>
          <w:sz w:val="24"/>
          <w:szCs w:val="24"/>
        </w:rPr>
      </w:pPr>
      <w:r w:rsidRPr="00BA73D1">
        <w:rPr>
          <w:rFonts w:ascii="Arial" w:hAnsi="Arial" w:cs="Arial"/>
          <w:color w:val="000000" w:themeColor="text1"/>
          <w:sz w:val="24"/>
          <w:szCs w:val="24"/>
        </w:rPr>
        <w:t xml:space="preserve">We </w:t>
      </w:r>
      <w:r w:rsidR="00DF1663" w:rsidRPr="00BA73D1">
        <w:rPr>
          <w:rFonts w:ascii="Arial" w:hAnsi="Arial" w:cs="Arial"/>
          <w:color w:val="000000" w:themeColor="text1"/>
          <w:sz w:val="24"/>
          <w:szCs w:val="24"/>
        </w:rPr>
        <w:t xml:space="preserve">hope to </w:t>
      </w:r>
      <w:r w:rsidRPr="00BA73D1">
        <w:rPr>
          <w:rFonts w:ascii="Arial" w:hAnsi="Arial" w:cs="Arial"/>
          <w:color w:val="000000" w:themeColor="text1"/>
          <w:sz w:val="24"/>
          <w:szCs w:val="24"/>
        </w:rPr>
        <w:t>ensure</w:t>
      </w:r>
      <w:r w:rsidR="00DF1663" w:rsidRPr="00BA73D1">
        <w:rPr>
          <w:rFonts w:ascii="Arial" w:hAnsi="Arial" w:cs="Arial"/>
          <w:color w:val="000000" w:themeColor="text1"/>
          <w:sz w:val="24"/>
          <w:szCs w:val="24"/>
        </w:rPr>
        <w:t xml:space="preserve"> that</w:t>
      </w:r>
      <w:r w:rsidRPr="00BA73D1">
        <w:rPr>
          <w:rFonts w:ascii="Arial" w:hAnsi="Arial" w:cs="Arial"/>
          <w:color w:val="000000" w:themeColor="text1"/>
          <w:sz w:val="24"/>
          <w:szCs w:val="24"/>
        </w:rPr>
        <w:t xml:space="preserve"> you have a positive experience throughout the recruitment process by:</w:t>
      </w:r>
    </w:p>
    <w:p w14:paraId="2A5FDFBC" w14:textId="77777777" w:rsidR="00D42DF9" w:rsidRPr="00BA73D1" w:rsidRDefault="00D42DF9" w:rsidP="00D42DF9">
      <w:pPr>
        <w:rPr>
          <w:rFonts w:ascii="Arial" w:hAnsi="Arial" w:cs="Arial"/>
          <w:color w:val="000000" w:themeColor="text1"/>
          <w:sz w:val="24"/>
          <w:szCs w:val="24"/>
        </w:rPr>
      </w:pPr>
      <w:r w:rsidRPr="00BA73D1">
        <w:rPr>
          <w:rFonts w:ascii="Arial" w:hAnsi="Arial" w:cs="Arial"/>
          <w:color w:val="000000" w:themeColor="text1"/>
          <w:sz w:val="24"/>
          <w:szCs w:val="24"/>
        </w:rPr>
        <w:t>• Providing you with clear, accurate and timely information.</w:t>
      </w:r>
    </w:p>
    <w:p w14:paraId="3B16F50E" w14:textId="2008D804" w:rsidR="00D42DF9" w:rsidRPr="00BA73D1" w:rsidRDefault="00D42DF9" w:rsidP="00D42DF9">
      <w:pPr>
        <w:rPr>
          <w:rFonts w:ascii="Arial" w:hAnsi="Arial" w:cs="Arial"/>
          <w:color w:val="000000" w:themeColor="text1"/>
          <w:sz w:val="24"/>
          <w:szCs w:val="24"/>
        </w:rPr>
      </w:pPr>
      <w:r w:rsidRPr="00BA73D1">
        <w:rPr>
          <w:rFonts w:ascii="Arial" w:hAnsi="Arial" w:cs="Arial"/>
          <w:color w:val="000000" w:themeColor="text1"/>
          <w:sz w:val="24"/>
          <w:szCs w:val="24"/>
        </w:rPr>
        <w:t xml:space="preserve">• Giving you the opportunity to ask questions – and </w:t>
      </w:r>
      <w:r w:rsidR="00DF1663" w:rsidRPr="00BA73D1">
        <w:rPr>
          <w:rFonts w:ascii="Arial" w:hAnsi="Arial" w:cs="Arial"/>
          <w:color w:val="000000" w:themeColor="text1"/>
          <w:sz w:val="24"/>
          <w:szCs w:val="24"/>
        </w:rPr>
        <w:t>providing you with answers.</w:t>
      </w:r>
    </w:p>
    <w:p w14:paraId="4B0FB5A8" w14:textId="0AAF8309" w:rsidR="00D42DF9" w:rsidRPr="00BA73D1" w:rsidRDefault="00D42DF9" w:rsidP="00D42DF9">
      <w:pPr>
        <w:rPr>
          <w:rFonts w:ascii="Arial" w:hAnsi="Arial" w:cs="Arial"/>
          <w:color w:val="000000" w:themeColor="text1"/>
          <w:sz w:val="24"/>
          <w:szCs w:val="24"/>
        </w:rPr>
      </w:pPr>
      <w:r w:rsidRPr="00BA73D1">
        <w:rPr>
          <w:rFonts w:ascii="Arial" w:hAnsi="Arial" w:cs="Arial"/>
          <w:color w:val="000000" w:themeColor="text1"/>
          <w:sz w:val="24"/>
          <w:szCs w:val="24"/>
        </w:rPr>
        <w:t xml:space="preserve">• </w:t>
      </w:r>
      <w:r w:rsidR="00DF1663" w:rsidRPr="00BA73D1">
        <w:rPr>
          <w:rFonts w:ascii="Arial" w:hAnsi="Arial" w:cs="Arial"/>
          <w:color w:val="000000" w:themeColor="text1"/>
          <w:sz w:val="24"/>
          <w:szCs w:val="24"/>
        </w:rPr>
        <w:t>Following</w:t>
      </w:r>
      <w:r w:rsidRPr="00BA73D1">
        <w:rPr>
          <w:rFonts w:ascii="Arial" w:hAnsi="Arial" w:cs="Arial"/>
          <w:color w:val="000000" w:themeColor="text1"/>
          <w:sz w:val="24"/>
          <w:szCs w:val="24"/>
        </w:rPr>
        <w:t xml:space="preserve"> a fair assessment process.</w:t>
      </w:r>
    </w:p>
    <w:p w14:paraId="21F99B82" w14:textId="2C621C47" w:rsidR="00990923" w:rsidRDefault="00990923" w:rsidP="00990923">
      <w:pPr>
        <w:rPr>
          <w:rFonts w:ascii="Arial" w:hAnsi="Arial" w:cs="Arial"/>
          <w:sz w:val="24"/>
          <w:szCs w:val="24"/>
        </w:rPr>
      </w:pPr>
      <w:r>
        <w:rPr>
          <w:rFonts w:ascii="Arial" w:hAnsi="Arial" w:cs="Arial"/>
          <w:sz w:val="24"/>
          <w:szCs w:val="24"/>
        </w:rPr>
        <w:t xml:space="preserve">Please see link to our privacy notice for prospective candidates </w:t>
      </w:r>
      <w:hyperlink r:id="rId18" w:history="1">
        <w:r w:rsidR="00967C6D" w:rsidRPr="00E5625E">
          <w:rPr>
            <w:rStyle w:val="Hyperlink"/>
          </w:rPr>
          <w:t>https://thelaat.co.uk/wp-content/uploads/2021/10/job-application-privacy-notice.pdf</w:t>
        </w:r>
      </w:hyperlink>
      <w:r w:rsidR="00967C6D">
        <w:t xml:space="preserve"> </w:t>
      </w:r>
    </w:p>
    <w:p w14:paraId="276D6443" w14:textId="77777777" w:rsidR="00DF1663" w:rsidRPr="00BA73D1" w:rsidRDefault="00DF1663" w:rsidP="00D42DF9">
      <w:pPr>
        <w:rPr>
          <w:rFonts w:ascii="Arial" w:hAnsi="Arial" w:cs="Arial"/>
          <w:color w:val="000000" w:themeColor="text1"/>
          <w:sz w:val="24"/>
          <w:szCs w:val="24"/>
        </w:rPr>
      </w:pPr>
    </w:p>
    <w:p w14:paraId="5B62EE88" w14:textId="77777777" w:rsidR="00D42DF9" w:rsidRPr="00BA73D1" w:rsidRDefault="00D42DF9" w:rsidP="00C60929">
      <w:pPr>
        <w:rPr>
          <w:rFonts w:ascii="Arial" w:hAnsi="Arial" w:cs="Arial"/>
          <w:color w:val="000000" w:themeColor="text1"/>
          <w:sz w:val="24"/>
          <w:szCs w:val="24"/>
        </w:rPr>
      </w:pPr>
    </w:p>
    <w:p w14:paraId="3F39F6BB" w14:textId="38FADA85" w:rsidR="00C60929" w:rsidRDefault="00782538" w:rsidP="00E06674">
      <w:pPr>
        <w:jc w:val="center"/>
        <w:rPr>
          <w:rFonts w:ascii="Arial" w:hAnsi="Arial" w:cs="Arial"/>
          <w:color w:val="000000" w:themeColor="text1"/>
          <w:sz w:val="24"/>
          <w:szCs w:val="24"/>
        </w:rPr>
      </w:pPr>
      <w:r w:rsidRPr="00BA73D1">
        <w:rPr>
          <w:noProof/>
          <w:color w:val="000000" w:themeColor="text1"/>
          <w:lang w:eastAsia="en-GB"/>
        </w:rPr>
        <w:drawing>
          <wp:inline distT="0" distB="0" distL="0" distR="0" wp14:anchorId="0A9DE5B4" wp14:editId="47D3C2A3">
            <wp:extent cx="3988011" cy="2991009"/>
            <wp:effectExtent l="0" t="0" r="0" b="0"/>
            <wp:docPr id="2" name="Picture 2" descr="https://www.whaplodeprimary.co.uk/img/sept18/swim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aplodeprimary.co.uk/img/sept18/swimmin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3025" cy="2994769"/>
                    </a:xfrm>
                    <a:prstGeom prst="rect">
                      <a:avLst/>
                    </a:prstGeom>
                    <a:noFill/>
                    <a:ln>
                      <a:noFill/>
                    </a:ln>
                  </pic:spPr>
                </pic:pic>
              </a:graphicData>
            </a:graphic>
          </wp:inline>
        </w:drawing>
      </w:r>
    </w:p>
    <w:p w14:paraId="66997027" w14:textId="77777777" w:rsidR="00F22761" w:rsidRDefault="00F22761" w:rsidP="00E06674">
      <w:pPr>
        <w:jc w:val="center"/>
        <w:rPr>
          <w:rFonts w:ascii="Arial" w:hAnsi="Arial" w:cs="Arial"/>
          <w:color w:val="000000" w:themeColor="text1"/>
          <w:sz w:val="24"/>
          <w:szCs w:val="24"/>
        </w:rPr>
      </w:pPr>
    </w:p>
    <w:p w14:paraId="27708321" w14:textId="77777777" w:rsidR="00F22761" w:rsidRDefault="00F22761" w:rsidP="00E06674">
      <w:pPr>
        <w:jc w:val="center"/>
        <w:rPr>
          <w:rFonts w:ascii="Arial" w:hAnsi="Arial" w:cs="Arial"/>
          <w:color w:val="000000" w:themeColor="text1"/>
          <w:sz w:val="24"/>
          <w:szCs w:val="24"/>
        </w:rPr>
      </w:pPr>
    </w:p>
    <w:p w14:paraId="74018140" w14:textId="77777777" w:rsidR="00F22761" w:rsidRDefault="00F22761" w:rsidP="00F22761">
      <w:pPr>
        <w:spacing w:line="256" w:lineRule="auto"/>
        <w:jc w:val="center"/>
        <w:rPr>
          <w:rFonts w:ascii="Arial" w:hAnsi="Arial" w:cs="Arial"/>
          <w:b/>
          <w:bCs/>
          <w:color w:val="006666"/>
          <w:sz w:val="32"/>
          <w:szCs w:val="32"/>
          <w:u w:val="single"/>
        </w:rPr>
      </w:pPr>
      <w:r>
        <w:rPr>
          <w:rFonts w:ascii="Arial" w:hAnsi="Arial" w:cs="Arial"/>
          <w:b/>
          <w:bCs/>
          <w:color w:val="006666"/>
          <w:sz w:val="32"/>
          <w:szCs w:val="32"/>
          <w:u w:val="single"/>
        </w:rPr>
        <w:t xml:space="preserve">Where to find us </w:t>
      </w:r>
    </w:p>
    <w:p w14:paraId="78C85880" w14:textId="77777777" w:rsidR="00F22761" w:rsidRDefault="00F22761" w:rsidP="00F22761">
      <w:pPr>
        <w:spacing w:line="256" w:lineRule="auto"/>
        <w:rPr>
          <w:rFonts w:ascii="Arial" w:hAnsi="Arial" w:cs="Arial"/>
          <w:sz w:val="24"/>
          <w:szCs w:val="24"/>
          <w:u w:val="single"/>
        </w:rPr>
      </w:pPr>
      <w:r>
        <w:rPr>
          <w:rFonts w:ascii="Arial" w:hAnsi="Arial" w:cs="Arial"/>
          <w:sz w:val="24"/>
          <w:szCs w:val="24"/>
          <w:u w:val="single"/>
        </w:rPr>
        <w:t xml:space="preserve">Address </w:t>
      </w:r>
    </w:p>
    <w:p w14:paraId="15A89C83" w14:textId="77777777" w:rsidR="00F22761" w:rsidRDefault="00F22761" w:rsidP="00F22761">
      <w:pPr>
        <w:spacing w:line="256" w:lineRule="auto"/>
        <w:rPr>
          <w:rFonts w:ascii="Arial" w:hAnsi="Arial" w:cs="Arial"/>
          <w:sz w:val="24"/>
          <w:szCs w:val="24"/>
        </w:rPr>
      </w:pPr>
      <w:r w:rsidRPr="00F22761">
        <w:rPr>
          <w:rFonts w:ascii="Arial" w:hAnsi="Arial" w:cs="Arial"/>
          <w:sz w:val="24"/>
          <w:szCs w:val="24"/>
        </w:rPr>
        <w:t>Whaplode Church of England Primary School, Mill Lane, Whaplode, Lincolnshire PE12 6TS</w:t>
      </w:r>
    </w:p>
    <w:p w14:paraId="232B168E" w14:textId="0088F9E0" w:rsidR="00F22761" w:rsidRDefault="00F22761" w:rsidP="00F22761">
      <w:pPr>
        <w:spacing w:line="256" w:lineRule="auto"/>
        <w:rPr>
          <w:rFonts w:ascii="Arial" w:hAnsi="Arial" w:cs="Arial"/>
          <w:sz w:val="24"/>
          <w:szCs w:val="24"/>
          <w:u w:val="single"/>
        </w:rPr>
      </w:pPr>
      <w:r>
        <w:rPr>
          <w:rFonts w:ascii="Arial" w:hAnsi="Arial" w:cs="Arial"/>
          <w:sz w:val="24"/>
          <w:szCs w:val="24"/>
          <w:u w:val="single"/>
        </w:rPr>
        <w:t>Telephone</w:t>
      </w:r>
    </w:p>
    <w:p w14:paraId="470CF9E3" w14:textId="521480F8" w:rsidR="00F22761" w:rsidRDefault="00F22761" w:rsidP="00F22761">
      <w:pPr>
        <w:spacing w:line="256" w:lineRule="auto"/>
        <w:rPr>
          <w:rFonts w:ascii="Arial" w:hAnsi="Arial" w:cs="Arial"/>
          <w:sz w:val="24"/>
          <w:szCs w:val="24"/>
        </w:rPr>
      </w:pPr>
      <w:r>
        <w:rPr>
          <w:rFonts w:ascii="Arial" w:hAnsi="Arial" w:cs="Arial"/>
          <w:sz w:val="24"/>
          <w:szCs w:val="24"/>
        </w:rPr>
        <w:t>01406 370447</w:t>
      </w:r>
    </w:p>
    <w:p w14:paraId="57DB4B10" w14:textId="77777777" w:rsidR="00F22761" w:rsidRDefault="00F22761" w:rsidP="00F22761">
      <w:pPr>
        <w:spacing w:line="256" w:lineRule="auto"/>
        <w:rPr>
          <w:rFonts w:ascii="Arial" w:hAnsi="Arial" w:cs="Arial"/>
          <w:sz w:val="24"/>
          <w:szCs w:val="24"/>
          <w:u w:val="single"/>
        </w:rPr>
      </w:pPr>
      <w:r>
        <w:rPr>
          <w:rFonts w:ascii="Arial" w:hAnsi="Arial" w:cs="Arial"/>
          <w:sz w:val="24"/>
          <w:szCs w:val="24"/>
          <w:u w:val="single"/>
        </w:rPr>
        <w:t>Email</w:t>
      </w:r>
    </w:p>
    <w:p w14:paraId="087A0B26" w14:textId="31637C1A" w:rsidR="00F22761" w:rsidRDefault="00D37011" w:rsidP="00F22761">
      <w:pPr>
        <w:rPr>
          <w:rFonts w:ascii="Arial" w:hAnsi="Arial" w:cs="Arial"/>
          <w:sz w:val="24"/>
          <w:szCs w:val="24"/>
        </w:rPr>
      </w:pPr>
      <w:hyperlink r:id="rId20" w:history="1">
        <w:r w:rsidR="00F22761" w:rsidRPr="0027373B">
          <w:rPr>
            <w:rStyle w:val="Hyperlink"/>
            <w:rFonts w:ascii="Arial" w:hAnsi="Arial" w:cs="Arial"/>
            <w:sz w:val="24"/>
            <w:szCs w:val="24"/>
          </w:rPr>
          <w:t>Whaplode.reception@southlincs-hub.co.uk</w:t>
        </w:r>
      </w:hyperlink>
    </w:p>
    <w:p w14:paraId="78B50257" w14:textId="419079D8" w:rsidR="00F22761" w:rsidRDefault="00F22761" w:rsidP="00F22761">
      <w:pPr>
        <w:jc w:val="center"/>
      </w:pPr>
      <w:r>
        <w:rPr>
          <w:noProof/>
          <w:lang w:eastAsia="en-GB"/>
        </w:rPr>
        <w:drawing>
          <wp:inline distT="0" distB="0" distL="0" distR="0" wp14:anchorId="5E9F2789" wp14:editId="1ABCAB55">
            <wp:extent cx="525780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1809750"/>
                    </a:xfrm>
                    <a:prstGeom prst="rect">
                      <a:avLst/>
                    </a:prstGeom>
                  </pic:spPr>
                </pic:pic>
              </a:graphicData>
            </a:graphic>
          </wp:inline>
        </w:drawing>
      </w:r>
    </w:p>
    <w:p w14:paraId="22633F3D" w14:textId="77777777" w:rsidR="00F22761" w:rsidRPr="00BA73D1" w:rsidRDefault="00F22761" w:rsidP="00E06674">
      <w:pPr>
        <w:jc w:val="center"/>
        <w:rPr>
          <w:rFonts w:ascii="Arial" w:hAnsi="Arial" w:cs="Arial"/>
          <w:color w:val="000000" w:themeColor="text1"/>
          <w:sz w:val="24"/>
          <w:szCs w:val="24"/>
        </w:rPr>
      </w:pPr>
    </w:p>
    <w:sectPr w:rsidR="00F22761" w:rsidRPr="00BA73D1" w:rsidSect="00046DE9">
      <w:headerReference w:type="default" r:id="rId22"/>
      <w:footerReference w:type="default" r:id="rId2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8A87C" w14:textId="77777777" w:rsidR="00967C6D" w:rsidRDefault="00967C6D" w:rsidP="00046DE9">
      <w:pPr>
        <w:spacing w:after="0" w:line="240" w:lineRule="auto"/>
      </w:pPr>
      <w:r>
        <w:separator/>
      </w:r>
    </w:p>
  </w:endnote>
  <w:endnote w:type="continuationSeparator" w:id="0">
    <w:p w14:paraId="04F76E13" w14:textId="77777777" w:rsidR="00967C6D" w:rsidRDefault="00967C6D" w:rsidP="00046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CA2F2" w14:textId="3663D67D" w:rsidR="00967C6D" w:rsidRPr="00782538" w:rsidRDefault="00967C6D" w:rsidP="00782538">
    <w:pPr>
      <w:pStyle w:val="Footer"/>
      <w:jc w:val="center"/>
      <w:rPr>
        <w:rFonts w:ascii="Arial" w:hAnsi="Arial" w:cs="Arial"/>
        <w:i/>
      </w:rPr>
    </w:pPr>
    <w:r w:rsidRPr="00782538">
      <w:rPr>
        <w:rFonts w:ascii="Arial" w:hAnsi="Arial" w:cs="Arial"/>
        <w:i/>
      </w:rPr>
      <w:t>But as for you, be strong and do not give up, for your work will be rewarded</w:t>
    </w:r>
  </w:p>
  <w:p w14:paraId="50651D64" w14:textId="7F74AB15" w:rsidR="00967C6D" w:rsidRPr="00782538" w:rsidRDefault="00967C6D" w:rsidP="00782538">
    <w:pPr>
      <w:pStyle w:val="Footer"/>
      <w:jc w:val="center"/>
      <w:rPr>
        <w:rFonts w:ascii="Arial" w:hAnsi="Arial" w:cs="Arial"/>
        <w:i/>
      </w:rPr>
    </w:pPr>
    <w:r w:rsidRPr="00782538">
      <w:rPr>
        <w:rFonts w:ascii="Arial" w:hAnsi="Arial" w:cs="Arial"/>
        <w:i/>
      </w:rPr>
      <w:t>2 Chronicles 15:7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68C9C" w14:textId="77777777" w:rsidR="00967C6D" w:rsidRDefault="00967C6D" w:rsidP="00046DE9">
      <w:pPr>
        <w:spacing w:after="0" w:line="240" w:lineRule="auto"/>
      </w:pPr>
      <w:r>
        <w:separator/>
      </w:r>
    </w:p>
  </w:footnote>
  <w:footnote w:type="continuationSeparator" w:id="0">
    <w:p w14:paraId="17AAB18B" w14:textId="77777777" w:rsidR="00967C6D" w:rsidRDefault="00967C6D" w:rsidP="00046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78C40" w14:textId="6949A81E" w:rsidR="00967C6D" w:rsidRDefault="00967C6D" w:rsidP="00046DE9">
    <w:pPr>
      <w:pStyle w:val="Header"/>
      <w:ind w:left="-1418"/>
    </w:pPr>
    <w:r>
      <w:rPr>
        <w:noProof/>
        <w:lang w:eastAsia="en-GB"/>
      </w:rPr>
      <w:drawing>
        <wp:inline distT="0" distB="0" distL="0" distR="0" wp14:anchorId="49C37651" wp14:editId="01A10884">
          <wp:extent cx="7620000" cy="746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746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A72"/>
    <w:multiLevelType w:val="hybridMultilevel"/>
    <w:tmpl w:val="248ED1F0"/>
    <w:lvl w:ilvl="0" w:tplc="C43CAA5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E339EC"/>
    <w:multiLevelType w:val="hybridMultilevel"/>
    <w:tmpl w:val="CC8468F6"/>
    <w:lvl w:ilvl="0" w:tplc="C43CAA5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1A1CD5"/>
    <w:multiLevelType w:val="hybridMultilevel"/>
    <w:tmpl w:val="77A20D9E"/>
    <w:lvl w:ilvl="0" w:tplc="C43CAA5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8C6050"/>
    <w:multiLevelType w:val="hybridMultilevel"/>
    <w:tmpl w:val="33C8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D2716E"/>
    <w:multiLevelType w:val="hybridMultilevel"/>
    <w:tmpl w:val="D3E0FA5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8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67B"/>
    <w:rsid w:val="00046DE9"/>
    <w:rsid w:val="00052121"/>
    <w:rsid w:val="001C286E"/>
    <w:rsid w:val="002227E5"/>
    <w:rsid w:val="002571EF"/>
    <w:rsid w:val="002D134D"/>
    <w:rsid w:val="00316018"/>
    <w:rsid w:val="00782538"/>
    <w:rsid w:val="0093376E"/>
    <w:rsid w:val="00967C6D"/>
    <w:rsid w:val="00990923"/>
    <w:rsid w:val="00AE667B"/>
    <w:rsid w:val="00B85513"/>
    <w:rsid w:val="00BA73D1"/>
    <w:rsid w:val="00C60929"/>
    <w:rsid w:val="00CA17DC"/>
    <w:rsid w:val="00D220AB"/>
    <w:rsid w:val="00D37011"/>
    <w:rsid w:val="00D42DF9"/>
    <w:rsid w:val="00DE6C03"/>
    <w:rsid w:val="00DF1663"/>
    <w:rsid w:val="00E06674"/>
    <w:rsid w:val="00EB4AC3"/>
    <w:rsid w:val="00F22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o:shapedefaults>
    <o:shapelayout v:ext="edit">
      <o:idmap v:ext="edit" data="1"/>
    </o:shapelayout>
  </w:shapeDefaults>
  <w:decimalSymbol w:val="."/>
  <w:listSeparator w:val=","/>
  <w14:docId w14:val="62B31BF0"/>
  <w15:chartTrackingRefBased/>
  <w15:docId w15:val="{89AE9D4F-C563-4BB2-BF2D-5E7B87ECC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42DF9"/>
    <w:pPr>
      <w:keepNext/>
      <w:spacing w:after="0" w:line="240" w:lineRule="auto"/>
      <w:outlineLvl w:val="0"/>
    </w:pPr>
    <w:rPr>
      <w:rFonts w:ascii="Tahoma" w:eastAsia="Times New Roman" w:hAnsi="Tahoma" w:cs="Tahoma"/>
      <w:b/>
      <w:bCs/>
      <w:sz w:val="20"/>
      <w:szCs w:val="24"/>
    </w:rPr>
  </w:style>
  <w:style w:type="paragraph" w:styleId="Heading2">
    <w:name w:val="heading 2"/>
    <w:basedOn w:val="Normal"/>
    <w:next w:val="Normal"/>
    <w:link w:val="Heading2Char"/>
    <w:uiPriority w:val="9"/>
    <w:semiHidden/>
    <w:unhideWhenUsed/>
    <w:qFormat/>
    <w:rsid w:val="007825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0AB"/>
    <w:pPr>
      <w:ind w:left="720"/>
      <w:contextualSpacing/>
    </w:pPr>
  </w:style>
  <w:style w:type="character" w:styleId="Hyperlink">
    <w:name w:val="Hyperlink"/>
    <w:basedOn w:val="DefaultParagraphFont"/>
    <w:uiPriority w:val="99"/>
    <w:unhideWhenUsed/>
    <w:rsid w:val="00D220AB"/>
    <w:rPr>
      <w:color w:val="0563C1" w:themeColor="hyperlink"/>
      <w:u w:val="single"/>
    </w:rPr>
  </w:style>
  <w:style w:type="character" w:customStyle="1" w:styleId="UnresolvedMention1">
    <w:name w:val="Unresolved Mention1"/>
    <w:basedOn w:val="DefaultParagraphFont"/>
    <w:uiPriority w:val="99"/>
    <w:semiHidden/>
    <w:unhideWhenUsed/>
    <w:rsid w:val="00D220AB"/>
    <w:rPr>
      <w:color w:val="605E5C"/>
      <w:shd w:val="clear" w:color="auto" w:fill="E1DFDD"/>
    </w:rPr>
  </w:style>
  <w:style w:type="paragraph" w:customStyle="1" w:styleId="Default">
    <w:name w:val="Default"/>
    <w:uiPriority w:val="99"/>
    <w:rsid w:val="00C6092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D42DF9"/>
    <w:rPr>
      <w:rFonts w:ascii="Tahoma" w:eastAsia="Times New Roman" w:hAnsi="Tahoma" w:cs="Tahoma"/>
      <w:b/>
      <w:bCs/>
      <w:sz w:val="20"/>
      <w:szCs w:val="24"/>
    </w:rPr>
  </w:style>
  <w:style w:type="paragraph" w:styleId="NormalWeb">
    <w:name w:val="Normal (Web)"/>
    <w:basedOn w:val="Normal"/>
    <w:uiPriority w:val="99"/>
    <w:unhideWhenUsed/>
    <w:rsid w:val="00D42D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6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DE9"/>
  </w:style>
  <w:style w:type="paragraph" w:styleId="Footer">
    <w:name w:val="footer"/>
    <w:basedOn w:val="Normal"/>
    <w:link w:val="FooterChar"/>
    <w:uiPriority w:val="99"/>
    <w:unhideWhenUsed/>
    <w:rsid w:val="00046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DE9"/>
  </w:style>
  <w:style w:type="character" w:customStyle="1" w:styleId="Heading2Char">
    <w:name w:val="Heading 2 Char"/>
    <w:basedOn w:val="DefaultParagraphFont"/>
    <w:link w:val="Heading2"/>
    <w:uiPriority w:val="9"/>
    <w:semiHidden/>
    <w:rsid w:val="0078253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EB4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385120">
      <w:bodyDiv w:val="1"/>
      <w:marLeft w:val="0"/>
      <w:marRight w:val="0"/>
      <w:marTop w:val="0"/>
      <w:marBottom w:val="0"/>
      <w:divBdr>
        <w:top w:val="none" w:sz="0" w:space="0" w:color="auto"/>
        <w:left w:val="none" w:sz="0" w:space="0" w:color="auto"/>
        <w:bottom w:val="none" w:sz="0" w:space="0" w:color="auto"/>
        <w:right w:val="none" w:sz="0" w:space="0" w:color="auto"/>
      </w:divBdr>
    </w:div>
    <w:div w:id="1117215090">
      <w:bodyDiv w:val="1"/>
      <w:marLeft w:val="0"/>
      <w:marRight w:val="0"/>
      <w:marTop w:val="0"/>
      <w:marBottom w:val="0"/>
      <w:divBdr>
        <w:top w:val="none" w:sz="0" w:space="0" w:color="auto"/>
        <w:left w:val="none" w:sz="0" w:space="0" w:color="auto"/>
        <w:bottom w:val="none" w:sz="0" w:space="0" w:color="auto"/>
        <w:right w:val="none" w:sz="0" w:space="0" w:color="auto"/>
      </w:divBdr>
    </w:div>
    <w:div w:id="1494447276">
      <w:bodyDiv w:val="1"/>
      <w:marLeft w:val="0"/>
      <w:marRight w:val="0"/>
      <w:marTop w:val="0"/>
      <w:marBottom w:val="0"/>
      <w:divBdr>
        <w:top w:val="none" w:sz="0" w:space="0" w:color="auto"/>
        <w:left w:val="none" w:sz="0" w:space="0" w:color="auto"/>
        <w:bottom w:val="none" w:sz="0" w:space="0" w:color="auto"/>
        <w:right w:val="none" w:sz="0" w:space="0" w:color="auto"/>
      </w:divBdr>
    </w:div>
    <w:div w:id="1573346239">
      <w:bodyDiv w:val="1"/>
      <w:marLeft w:val="0"/>
      <w:marRight w:val="0"/>
      <w:marTop w:val="0"/>
      <w:marBottom w:val="0"/>
      <w:divBdr>
        <w:top w:val="none" w:sz="0" w:space="0" w:color="auto"/>
        <w:left w:val="none" w:sz="0" w:space="0" w:color="auto"/>
        <w:bottom w:val="none" w:sz="0" w:space="0" w:color="auto"/>
        <w:right w:val="none" w:sz="0" w:space="0" w:color="auto"/>
      </w:divBdr>
    </w:div>
    <w:div w:id="1677347524">
      <w:bodyDiv w:val="1"/>
      <w:marLeft w:val="0"/>
      <w:marRight w:val="0"/>
      <w:marTop w:val="0"/>
      <w:marBottom w:val="0"/>
      <w:divBdr>
        <w:top w:val="none" w:sz="0" w:space="0" w:color="auto"/>
        <w:left w:val="none" w:sz="0" w:space="0" w:color="auto"/>
        <w:bottom w:val="none" w:sz="0" w:space="0" w:color="auto"/>
        <w:right w:val="none" w:sz="0" w:space="0" w:color="auto"/>
      </w:divBdr>
    </w:div>
    <w:div w:id="19263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im.davis@southlincs-hub.co.uk" TargetMode="External"/><Relationship Id="rId18" Type="http://schemas.openxmlformats.org/officeDocument/2006/relationships/hyperlink" Target="https://thelaat.co.uk/wp-content/uploads/2021/10/job-application-privacy-notice.pdf"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thelaat.co.uk/opportunities/"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haplodeprimary.co.uk/about/inspection.html" TargetMode="External"/><Relationship Id="rId20" Type="http://schemas.openxmlformats.org/officeDocument/2006/relationships/hyperlink" Target="mailto:Whaplode.reception@southlincs-hub.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aplodeprimary.co.uk/news/vacancy.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haplodeprimary.co.uk/about/inspection.html"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elaat.co.u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D645F-28F6-4F28-A512-13EABD9F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2077</Words>
  <Characters>11841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Lowe</dc:creator>
  <cp:keywords/>
  <dc:description/>
  <cp:lastModifiedBy>Shelley Rix</cp:lastModifiedBy>
  <cp:revision>11</cp:revision>
  <cp:lastPrinted>2020-07-20T14:11:00Z</cp:lastPrinted>
  <dcterms:created xsi:type="dcterms:W3CDTF">2020-07-20T14:30:00Z</dcterms:created>
  <dcterms:modified xsi:type="dcterms:W3CDTF">2022-05-23T14:30:00Z</dcterms:modified>
</cp:coreProperties>
</file>