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E3D88" w14:textId="77777777" w:rsidR="00D4067B" w:rsidRDefault="002103CA" w:rsidP="002103CA">
      <w:pPr>
        <w:spacing w:after="0" w:line="240" w:lineRule="auto"/>
        <w:jc w:val="center"/>
      </w:pPr>
      <w:r>
        <w:rPr>
          <w:noProof/>
          <w:lang w:eastAsia="en-GB"/>
        </w:rPr>
        <w:drawing>
          <wp:inline distT="0" distB="0" distL="0" distR="0" wp14:anchorId="64EAB581" wp14:editId="1B420BF4">
            <wp:extent cx="2266950" cy="1866900"/>
            <wp:effectExtent l="0" t="0" r="0" b="0"/>
            <wp:docPr id="1" name="Picture 1" descr="H:\School Brochure\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chool Brochure\logo blac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6950" cy="1866900"/>
                    </a:xfrm>
                    <a:prstGeom prst="rect">
                      <a:avLst/>
                    </a:prstGeom>
                    <a:noFill/>
                    <a:ln>
                      <a:noFill/>
                    </a:ln>
                  </pic:spPr>
                </pic:pic>
              </a:graphicData>
            </a:graphic>
          </wp:inline>
        </w:drawing>
      </w:r>
    </w:p>
    <w:p w14:paraId="6F4B71BB" w14:textId="77777777" w:rsidR="002103CA" w:rsidRPr="002103CA" w:rsidRDefault="002103CA" w:rsidP="002103CA">
      <w:pPr>
        <w:spacing w:after="0" w:line="240" w:lineRule="auto"/>
        <w:jc w:val="center"/>
        <w:rPr>
          <w:rFonts w:ascii="Bradley Hand ITC" w:hAnsi="Bradley Hand ITC"/>
          <w:sz w:val="48"/>
        </w:rPr>
      </w:pPr>
      <w:r w:rsidRPr="002103CA">
        <w:rPr>
          <w:rFonts w:ascii="Bradley Hand ITC" w:hAnsi="Bradley Hand ITC"/>
          <w:sz w:val="48"/>
        </w:rPr>
        <w:t>dream, believe, aspire, achieve</w:t>
      </w:r>
    </w:p>
    <w:p w14:paraId="3C56FF5B" w14:textId="77777777" w:rsidR="002103CA" w:rsidRPr="00711326" w:rsidRDefault="002103CA" w:rsidP="002103CA">
      <w:pPr>
        <w:spacing w:after="0" w:line="240" w:lineRule="auto"/>
        <w:jc w:val="center"/>
        <w:rPr>
          <w:rFonts w:ascii="Garamond" w:hAnsi="Garamond"/>
          <w:sz w:val="44"/>
        </w:rPr>
      </w:pPr>
    </w:p>
    <w:p w14:paraId="708F199A" w14:textId="77777777" w:rsidR="002103CA" w:rsidRDefault="002103CA" w:rsidP="002103CA">
      <w:pPr>
        <w:spacing w:after="0" w:line="240" w:lineRule="auto"/>
        <w:jc w:val="center"/>
        <w:rPr>
          <w:rFonts w:ascii="Garamond" w:hAnsi="Garamond"/>
          <w:b/>
          <w:sz w:val="44"/>
        </w:rPr>
      </w:pPr>
      <w:r>
        <w:rPr>
          <w:rFonts w:ascii="Garamond" w:hAnsi="Garamond"/>
          <w:b/>
          <w:noProof/>
          <w:sz w:val="44"/>
          <w:lang w:eastAsia="en-GB"/>
        </w:rPr>
        <w:drawing>
          <wp:inline distT="0" distB="0" distL="0" distR="0" wp14:anchorId="4FD14D4E" wp14:editId="2B8F95FC">
            <wp:extent cx="5731510" cy="3372773"/>
            <wp:effectExtent l="0" t="0" r="2540" b="0"/>
            <wp:docPr id="2" name="Picture 2" descr="C:\Users\cmatthewman\Desktop\Hi Res Image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matthewman\Desktop\Hi Res Images\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372773"/>
                    </a:xfrm>
                    <a:prstGeom prst="rect">
                      <a:avLst/>
                    </a:prstGeom>
                    <a:noFill/>
                    <a:ln>
                      <a:noFill/>
                    </a:ln>
                  </pic:spPr>
                </pic:pic>
              </a:graphicData>
            </a:graphic>
          </wp:inline>
        </w:drawing>
      </w:r>
    </w:p>
    <w:p w14:paraId="3CD61717" w14:textId="77777777" w:rsidR="002103CA" w:rsidRDefault="002103CA" w:rsidP="002103CA">
      <w:pPr>
        <w:spacing w:after="0" w:line="240" w:lineRule="auto"/>
        <w:jc w:val="center"/>
        <w:rPr>
          <w:rFonts w:ascii="Garamond" w:hAnsi="Garamond"/>
          <w:b/>
          <w:sz w:val="44"/>
        </w:rPr>
      </w:pPr>
    </w:p>
    <w:p w14:paraId="7C40A7A4" w14:textId="77777777" w:rsidR="002103CA" w:rsidRDefault="002103CA" w:rsidP="002103CA">
      <w:pPr>
        <w:spacing w:after="0" w:line="240" w:lineRule="auto"/>
        <w:jc w:val="center"/>
        <w:rPr>
          <w:rFonts w:ascii="Garamond" w:hAnsi="Garamond"/>
          <w:b/>
          <w:sz w:val="44"/>
        </w:rPr>
      </w:pPr>
      <w:r>
        <w:rPr>
          <w:rFonts w:ascii="Garamond" w:hAnsi="Garamond"/>
          <w:b/>
          <w:sz w:val="44"/>
        </w:rPr>
        <w:t>Airy Hill Primary School</w:t>
      </w:r>
    </w:p>
    <w:p w14:paraId="576C3A0F" w14:textId="77777777" w:rsidR="002103CA" w:rsidRDefault="002103CA" w:rsidP="002103CA">
      <w:pPr>
        <w:spacing w:after="0" w:line="240" w:lineRule="auto"/>
        <w:jc w:val="center"/>
        <w:rPr>
          <w:rFonts w:ascii="Garamond" w:hAnsi="Garamond"/>
          <w:b/>
          <w:sz w:val="44"/>
        </w:rPr>
      </w:pPr>
      <w:r>
        <w:rPr>
          <w:rFonts w:ascii="Garamond" w:hAnsi="Garamond"/>
          <w:b/>
          <w:sz w:val="44"/>
        </w:rPr>
        <w:t>Recruitment Information Pack</w:t>
      </w:r>
    </w:p>
    <w:p w14:paraId="6DFC3879" w14:textId="77777777" w:rsidR="00711326" w:rsidRDefault="00711326" w:rsidP="002103CA">
      <w:pPr>
        <w:spacing w:after="0" w:line="240" w:lineRule="auto"/>
        <w:jc w:val="center"/>
        <w:rPr>
          <w:rFonts w:ascii="Bradley Hand ITC" w:hAnsi="Bradley Hand ITC"/>
          <w:b/>
          <w:sz w:val="44"/>
        </w:rPr>
      </w:pPr>
    </w:p>
    <w:p w14:paraId="000F70CC" w14:textId="06143CB1" w:rsidR="00711326" w:rsidRDefault="00115712" w:rsidP="002103CA">
      <w:pPr>
        <w:spacing w:after="0" w:line="240" w:lineRule="auto"/>
        <w:jc w:val="center"/>
        <w:rPr>
          <w:rFonts w:ascii="Bradley Hand ITC" w:hAnsi="Bradley Hand ITC"/>
          <w:b/>
          <w:sz w:val="44"/>
        </w:rPr>
      </w:pPr>
      <w:r>
        <w:rPr>
          <w:rFonts w:ascii="Bradley Hand ITC" w:hAnsi="Bradley Hand ITC"/>
          <w:b/>
          <w:sz w:val="44"/>
        </w:rPr>
        <w:t>Y1 Class Teacher</w:t>
      </w:r>
    </w:p>
    <w:p w14:paraId="5168FB70" w14:textId="6C13462A" w:rsidR="00115712" w:rsidRDefault="00115712" w:rsidP="002103CA">
      <w:pPr>
        <w:spacing w:after="0" w:line="240" w:lineRule="auto"/>
        <w:jc w:val="center"/>
        <w:rPr>
          <w:rFonts w:ascii="Bradley Hand ITC" w:hAnsi="Bradley Hand ITC"/>
          <w:b/>
          <w:sz w:val="44"/>
        </w:rPr>
      </w:pPr>
      <w:r>
        <w:rPr>
          <w:rFonts w:ascii="Bradley Hand ITC" w:hAnsi="Bradley Hand ITC"/>
          <w:b/>
          <w:sz w:val="44"/>
        </w:rPr>
        <w:t>Maternity Cover 1</w:t>
      </w:r>
      <w:r w:rsidR="00E25EE9">
        <w:rPr>
          <w:rFonts w:ascii="Bradley Hand ITC" w:hAnsi="Bradley Hand ITC"/>
          <w:b/>
          <w:sz w:val="44"/>
        </w:rPr>
        <w:t>0</w:t>
      </w:r>
      <w:r>
        <w:rPr>
          <w:rFonts w:ascii="Bradley Hand ITC" w:hAnsi="Bradley Hand ITC"/>
          <w:b/>
          <w:sz w:val="44"/>
        </w:rPr>
        <w:t>/1/2022 – 31/12/2022</w:t>
      </w:r>
      <w:r w:rsidR="00E25EE9">
        <w:rPr>
          <w:rFonts w:ascii="Bradley Hand ITC" w:hAnsi="Bradley Hand ITC"/>
          <w:b/>
          <w:sz w:val="44"/>
        </w:rPr>
        <w:t xml:space="preserve"> (anticipated)</w:t>
      </w:r>
      <w:bookmarkStart w:id="0" w:name="_GoBack"/>
      <w:bookmarkEnd w:id="0"/>
    </w:p>
    <w:p w14:paraId="6B66F8BB" w14:textId="77777777" w:rsidR="00711326" w:rsidRDefault="00711326">
      <w:pPr>
        <w:rPr>
          <w:rFonts w:ascii="Bradley Hand ITC" w:hAnsi="Bradley Hand ITC"/>
          <w:b/>
          <w:sz w:val="44"/>
        </w:rPr>
      </w:pPr>
      <w:r>
        <w:rPr>
          <w:rFonts w:ascii="Bradley Hand ITC" w:hAnsi="Bradley Hand ITC"/>
          <w:b/>
          <w:sz w:val="44"/>
        </w:rPr>
        <w:br w:type="page"/>
      </w:r>
    </w:p>
    <w:p w14:paraId="686107BB" w14:textId="77777777" w:rsidR="00E33392" w:rsidRDefault="00E33392" w:rsidP="002103CA">
      <w:pPr>
        <w:spacing w:after="0" w:line="240" w:lineRule="auto"/>
        <w:jc w:val="center"/>
        <w:rPr>
          <w:rFonts w:ascii="Garamond" w:hAnsi="Garamond"/>
          <w:b/>
          <w:sz w:val="44"/>
        </w:rPr>
      </w:pPr>
    </w:p>
    <w:p w14:paraId="6D728AB1" w14:textId="5EA93665" w:rsidR="00711326" w:rsidRDefault="00711326" w:rsidP="002103CA">
      <w:pPr>
        <w:spacing w:after="0" w:line="240" w:lineRule="auto"/>
        <w:jc w:val="center"/>
        <w:rPr>
          <w:rFonts w:ascii="Garamond" w:hAnsi="Garamond"/>
          <w:b/>
          <w:sz w:val="44"/>
        </w:rPr>
      </w:pPr>
      <w:r>
        <w:rPr>
          <w:rFonts w:ascii="Garamond" w:hAnsi="Garamond"/>
          <w:b/>
          <w:sz w:val="44"/>
        </w:rPr>
        <w:t xml:space="preserve">Welcome from the </w:t>
      </w:r>
      <w:r w:rsidR="001873D6">
        <w:rPr>
          <w:rFonts w:ascii="Garamond" w:hAnsi="Garamond"/>
          <w:b/>
          <w:sz w:val="44"/>
        </w:rPr>
        <w:t xml:space="preserve">Co - </w:t>
      </w:r>
      <w:r>
        <w:rPr>
          <w:rFonts w:ascii="Garamond" w:hAnsi="Garamond"/>
          <w:b/>
          <w:sz w:val="44"/>
        </w:rPr>
        <w:t>Headteache</w:t>
      </w:r>
      <w:r w:rsidR="001873D6">
        <w:rPr>
          <w:rFonts w:ascii="Garamond" w:hAnsi="Garamond"/>
          <w:b/>
          <w:sz w:val="44"/>
        </w:rPr>
        <w:t>rs</w:t>
      </w:r>
    </w:p>
    <w:p w14:paraId="5E3F8882" w14:textId="77777777" w:rsidR="00711326" w:rsidRDefault="00711326" w:rsidP="002103CA">
      <w:pPr>
        <w:spacing w:after="0" w:line="240" w:lineRule="auto"/>
        <w:jc w:val="center"/>
        <w:rPr>
          <w:rFonts w:ascii="Garamond" w:hAnsi="Garamond"/>
          <w:b/>
          <w:sz w:val="44"/>
        </w:rPr>
      </w:pPr>
    </w:p>
    <w:p w14:paraId="4664C5C2" w14:textId="77777777" w:rsidR="00711326" w:rsidRPr="00711326" w:rsidRDefault="00711326" w:rsidP="00711326">
      <w:pPr>
        <w:spacing w:after="0" w:line="240" w:lineRule="auto"/>
        <w:rPr>
          <w:rFonts w:ascii="Garamond" w:hAnsi="Garamond"/>
          <w:sz w:val="28"/>
        </w:rPr>
      </w:pPr>
      <w:r w:rsidRPr="00711326">
        <w:rPr>
          <w:rFonts w:ascii="Garamond" w:hAnsi="Garamond"/>
          <w:sz w:val="28"/>
        </w:rPr>
        <w:t xml:space="preserve">Dear Applicant, </w:t>
      </w:r>
    </w:p>
    <w:p w14:paraId="230377D9" w14:textId="77777777" w:rsidR="00711326" w:rsidRPr="00711326" w:rsidRDefault="00711326" w:rsidP="00711326">
      <w:pPr>
        <w:spacing w:after="0" w:line="240" w:lineRule="auto"/>
        <w:rPr>
          <w:rFonts w:ascii="Garamond" w:hAnsi="Garamond"/>
          <w:sz w:val="28"/>
        </w:rPr>
      </w:pPr>
    </w:p>
    <w:p w14:paraId="5719878A" w14:textId="3CD90F66" w:rsidR="00711326" w:rsidRPr="00711326" w:rsidRDefault="00711326" w:rsidP="00711326">
      <w:pPr>
        <w:spacing w:after="0" w:line="240" w:lineRule="auto"/>
        <w:rPr>
          <w:rFonts w:ascii="Garamond" w:hAnsi="Garamond"/>
          <w:sz w:val="28"/>
        </w:rPr>
      </w:pPr>
      <w:r w:rsidRPr="00711326">
        <w:rPr>
          <w:rFonts w:ascii="Garamond" w:hAnsi="Garamond"/>
          <w:sz w:val="28"/>
        </w:rPr>
        <w:t xml:space="preserve">Allow </w:t>
      </w:r>
      <w:r w:rsidR="00115712">
        <w:rPr>
          <w:rFonts w:ascii="Garamond" w:hAnsi="Garamond"/>
          <w:sz w:val="28"/>
        </w:rPr>
        <w:t>us</w:t>
      </w:r>
      <w:r w:rsidRPr="00711326">
        <w:rPr>
          <w:rFonts w:ascii="Garamond" w:hAnsi="Garamond"/>
          <w:sz w:val="28"/>
        </w:rPr>
        <w:t xml:space="preserve"> to extend a warm welcome from all governors, staff and children at Airy Hill Primary School. </w:t>
      </w:r>
      <w:r w:rsidR="00115712">
        <w:rPr>
          <w:rFonts w:ascii="Garamond" w:hAnsi="Garamond"/>
          <w:sz w:val="28"/>
        </w:rPr>
        <w:t xml:space="preserve">We are </w:t>
      </w:r>
      <w:r w:rsidRPr="00711326">
        <w:rPr>
          <w:rFonts w:ascii="Garamond" w:hAnsi="Garamond"/>
          <w:sz w:val="28"/>
        </w:rPr>
        <w:t xml:space="preserve">so pleased you have shown interest in joining us and </w:t>
      </w:r>
      <w:r w:rsidR="00115712">
        <w:rPr>
          <w:rFonts w:ascii="Garamond" w:hAnsi="Garamond"/>
          <w:sz w:val="28"/>
        </w:rPr>
        <w:t>we</w:t>
      </w:r>
      <w:r w:rsidRPr="00711326">
        <w:rPr>
          <w:rFonts w:ascii="Garamond" w:hAnsi="Garamond"/>
          <w:sz w:val="28"/>
        </w:rPr>
        <w:t xml:space="preserve"> look forward to sharing with you, details about our wonderful school. </w:t>
      </w:r>
    </w:p>
    <w:p w14:paraId="09718C75" w14:textId="77777777" w:rsidR="00711326" w:rsidRPr="00711326" w:rsidRDefault="00711326" w:rsidP="00711326">
      <w:pPr>
        <w:spacing w:after="0" w:line="240" w:lineRule="auto"/>
        <w:rPr>
          <w:rFonts w:ascii="Garamond" w:hAnsi="Garamond"/>
          <w:sz w:val="28"/>
        </w:rPr>
      </w:pPr>
    </w:p>
    <w:p w14:paraId="64261761" w14:textId="2578E8B2" w:rsidR="00711326" w:rsidRPr="00711326" w:rsidRDefault="00115712" w:rsidP="00711326">
      <w:pPr>
        <w:spacing w:after="0" w:line="240" w:lineRule="auto"/>
        <w:rPr>
          <w:rFonts w:ascii="Garamond" w:hAnsi="Garamond"/>
          <w:sz w:val="28"/>
        </w:rPr>
      </w:pPr>
      <w:r>
        <w:rPr>
          <w:rFonts w:ascii="Garamond" w:hAnsi="Garamond"/>
          <w:sz w:val="28"/>
        </w:rPr>
        <w:t>We are</w:t>
      </w:r>
      <w:r w:rsidR="00711326" w:rsidRPr="00711326">
        <w:rPr>
          <w:rFonts w:ascii="Garamond" w:hAnsi="Garamond"/>
          <w:sz w:val="28"/>
        </w:rPr>
        <w:t xml:space="preserve"> very proud of our school in which pupils succeed and flourish. They achieve well across the whole curriculum. We have a very strong school community where staff care for our pupils and their well-being. Children’s behaviour is excellent throughout our school and reflects our high expectations. Not only do pupils behave very well, but they look out for one another and are helpful, polite and welcoming to visitors. Children are keen to talk about how much they enjoy their learning. They feel safe and know that there are adults that they can talk to if they have concerns. Our school values run deeply through the life of our school and are easily identified by anyone visiting us. Relationships between adults, children and our wider community are excellent. Children learn about their local heritage as well as aspects of culture from around the globe - they value and celebrate the differences in each other.</w:t>
      </w:r>
    </w:p>
    <w:p w14:paraId="245BCAE4" w14:textId="77777777" w:rsidR="00711326" w:rsidRPr="00711326" w:rsidRDefault="00711326" w:rsidP="00711326">
      <w:pPr>
        <w:spacing w:after="0" w:line="240" w:lineRule="auto"/>
        <w:rPr>
          <w:rFonts w:ascii="Garamond" w:hAnsi="Garamond"/>
          <w:sz w:val="28"/>
        </w:rPr>
      </w:pPr>
    </w:p>
    <w:p w14:paraId="708360D2" w14:textId="77777777" w:rsidR="00711326" w:rsidRPr="00711326" w:rsidRDefault="00711326" w:rsidP="00711326">
      <w:pPr>
        <w:spacing w:after="0" w:line="240" w:lineRule="auto"/>
        <w:rPr>
          <w:rFonts w:ascii="Garamond" w:hAnsi="Garamond"/>
          <w:sz w:val="28"/>
        </w:rPr>
      </w:pPr>
      <w:r w:rsidRPr="00711326">
        <w:rPr>
          <w:rFonts w:ascii="Garamond" w:hAnsi="Garamond"/>
          <w:sz w:val="28"/>
        </w:rPr>
        <w:t>Any new post in our school is an important part of our journey and we look for colleagues who share our ethos and values, understands our context and can provide the inspiration our children thrive on and deserve.</w:t>
      </w:r>
    </w:p>
    <w:p w14:paraId="7B2649E1" w14:textId="77777777" w:rsidR="00711326" w:rsidRPr="00711326" w:rsidRDefault="00711326" w:rsidP="00711326">
      <w:pPr>
        <w:spacing w:after="0" w:line="240" w:lineRule="auto"/>
        <w:rPr>
          <w:rFonts w:ascii="Garamond" w:hAnsi="Garamond"/>
          <w:sz w:val="28"/>
        </w:rPr>
      </w:pPr>
    </w:p>
    <w:p w14:paraId="06ED24AB" w14:textId="27FF7691" w:rsidR="00711326" w:rsidRDefault="00711326" w:rsidP="00711326">
      <w:pPr>
        <w:spacing w:after="0" w:line="240" w:lineRule="auto"/>
        <w:rPr>
          <w:rFonts w:ascii="Garamond" w:hAnsi="Garamond"/>
          <w:sz w:val="28"/>
        </w:rPr>
      </w:pPr>
      <w:r w:rsidRPr="00711326">
        <w:rPr>
          <w:rFonts w:ascii="Garamond" w:hAnsi="Garamond"/>
          <w:sz w:val="28"/>
        </w:rPr>
        <w:t xml:space="preserve">The school is part of the Yorkshire Endeavour Academy Trust. We are also a strategic partner in the </w:t>
      </w:r>
      <w:proofErr w:type="spellStart"/>
      <w:r w:rsidRPr="00711326">
        <w:rPr>
          <w:rFonts w:ascii="Garamond" w:hAnsi="Garamond"/>
          <w:sz w:val="28"/>
        </w:rPr>
        <w:t>Esk</w:t>
      </w:r>
      <w:proofErr w:type="spellEnd"/>
      <w:r w:rsidRPr="00711326">
        <w:rPr>
          <w:rFonts w:ascii="Garamond" w:hAnsi="Garamond"/>
          <w:sz w:val="28"/>
        </w:rPr>
        <w:t xml:space="preserve"> Valley Alliance and work closely with the English Hub. As such, we provide all our staff with substantial, high quality CPD throughout each year. </w:t>
      </w:r>
    </w:p>
    <w:p w14:paraId="52A46533" w14:textId="77777777" w:rsidR="00711326" w:rsidRDefault="00711326" w:rsidP="00711326">
      <w:pPr>
        <w:spacing w:after="0" w:line="240" w:lineRule="auto"/>
        <w:rPr>
          <w:rFonts w:ascii="Garamond" w:hAnsi="Garamond"/>
          <w:sz w:val="28"/>
        </w:rPr>
      </w:pPr>
    </w:p>
    <w:p w14:paraId="07CB2E65" w14:textId="5CEBE6ED" w:rsidR="00711326" w:rsidRDefault="00867DA0" w:rsidP="00711326">
      <w:pPr>
        <w:spacing w:after="0" w:line="240" w:lineRule="auto"/>
        <w:rPr>
          <w:rFonts w:ascii="Garamond" w:hAnsi="Garamond"/>
          <w:sz w:val="28"/>
        </w:rPr>
      </w:pPr>
      <w:r>
        <w:rPr>
          <w:rFonts w:ascii="Garamond" w:hAnsi="Garamond"/>
          <w:sz w:val="28"/>
        </w:rPr>
        <w:t>We</w:t>
      </w:r>
      <w:r w:rsidR="00711326">
        <w:rPr>
          <w:rFonts w:ascii="Garamond" w:hAnsi="Garamond"/>
          <w:sz w:val="28"/>
        </w:rPr>
        <w:t xml:space="preserve"> hope that you will take the time to visit our school so that you can experience Airy Hill first hand.</w:t>
      </w:r>
    </w:p>
    <w:p w14:paraId="18BF9C81" w14:textId="77777777" w:rsidR="00711326" w:rsidRDefault="00711326" w:rsidP="00711326">
      <w:pPr>
        <w:spacing w:after="0" w:line="240" w:lineRule="auto"/>
        <w:rPr>
          <w:rFonts w:ascii="Garamond" w:hAnsi="Garamond"/>
          <w:sz w:val="28"/>
        </w:rPr>
      </w:pPr>
    </w:p>
    <w:p w14:paraId="09E3C31B" w14:textId="4BE9A1AA" w:rsidR="00711326" w:rsidRDefault="00867DA0" w:rsidP="00711326">
      <w:pPr>
        <w:spacing w:after="0" w:line="240" w:lineRule="auto"/>
        <w:rPr>
          <w:rFonts w:ascii="Garamond" w:hAnsi="Garamond"/>
          <w:sz w:val="28"/>
        </w:rPr>
      </w:pPr>
      <w:r>
        <w:rPr>
          <w:rFonts w:ascii="Garamond" w:hAnsi="Garamond"/>
          <w:sz w:val="28"/>
        </w:rPr>
        <w:t>We</w:t>
      </w:r>
      <w:r w:rsidR="00711326">
        <w:rPr>
          <w:rFonts w:ascii="Garamond" w:hAnsi="Garamond"/>
          <w:sz w:val="28"/>
        </w:rPr>
        <w:t xml:space="preserve"> look forward to reading your application.</w:t>
      </w:r>
    </w:p>
    <w:p w14:paraId="01C085CE" w14:textId="77777777" w:rsidR="00711326" w:rsidRDefault="00711326" w:rsidP="00711326">
      <w:pPr>
        <w:spacing w:after="0" w:line="240" w:lineRule="auto"/>
        <w:rPr>
          <w:rFonts w:ascii="Garamond" w:hAnsi="Garamond"/>
          <w:sz w:val="28"/>
        </w:rPr>
      </w:pPr>
    </w:p>
    <w:p w14:paraId="51D9DCA4" w14:textId="0CC61D23" w:rsidR="00711326" w:rsidRDefault="00711326" w:rsidP="00711326">
      <w:pPr>
        <w:spacing w:after="0" w:line="240" w:lineRule="auto"/>
        <w:rPr>
          <w:rFonts w:ascii="Garamond" w:hAnsi="Garamond"/>
          <w:b/>
          <w:sz w:val="28"/>
        </w:rPr>
      </w:pPr>
      <w:r>
        <w:rPr>
          <w:rFonts w:ascii="Garamond" w:hAnsi="Garamond"/>
          <w:b/>
          <w:sz w:val="28"/>
        </w:rPr>
        <w:t>Catherine Matthewman</w:t>
      </w:r>
      <w:r w:rsidR="00867DA0">
        <w:rPr>
          <w:rFonts w:ascii="Garamond" w:hAnsi="Garamond"/>
          <w:b/>
          <w:sz w:val="28"/>
        </w:rPr>
        <w:t xml:space="preserve"> and Chrissy Yates</w:t>
      </w:r>
    </w:p>
    <w:p w14:paraId="2DF27140" w14:textId="47DEC065" w:rsidR="00711326" w:rsidRDefault="00867DA0" w:rsidP="00711326">
      <w:pPr>
        <w:spacing w:after="0" w:line="240" w:lineRule="auto"/>
        <w:rPr>
          <w:rFonts w:ascii="Garamond" w:hAnsi="Garamond"/>
          <w:b/>
          <w:sz w:val="28"/>
        </w:rPr>
      </w:pPr>
      <w:r>
        <w:rPr>
          <w:rFonts w:ascii="Garamond" w:hAnsi="Garamond"/>
          <w:b/>
          <w:sz w:val="28"/>
        </w:rPr>
        <w:t xml:space="preserve">Co - </w:t>
      </w:r>
      <w:r w:rsidR="00711326">
        <w:rPr>
          <w:rFonts w:ascii="Garamond" w:hAnsi="Garamond"/>
          <w:b/>
          <w:sz w:val="28"/>
        </w:rPr>
        <w:t>Headteacher</w:t>
      </w:r>
      <w:r>
        <w:rPr>
          <w:rFonts w:ascii="Garamond" w:hAnsi="Garamond"/>
          <w:b/>
          <w:sz w:val="28"/>
        </w:rPr>
        <w:t>s</w:t>
      </w:r>
    </w:p>
    <w:p w14:paraId="48EF5D6C" w14:textId="77777777" w:rsidR="00711326" w:rsidRDefault="00711326">
      <w:pPr>
        <w:rPr>
          <w:rFonts w:ascii="Garamond" w:hAnsi="Garamond"/>
          <w:b/>
          <w:sz w:val="28"/>
        </w:rPr>
      </w:pPr>
      <w:r>
        <w:rPr>
          <w:rFonts w:ascii="Garamond" w:hAnsi="Garamond"/>
          <w:b/>
          <w:sz w:val="28"/>
        </w:rPr>
        <w:br w:type="page"/>
      </w:r>
    </w:p>
    <w:p w14:paraId="21DFC26A" w14:textId="77777777" w:rsidR="00AD070D" w:rsidRPr="00AD070D" w:rsidRDefault="00AD070D" w:rsidP="00AD070D">
      <w:pPr>
        <w:spacing w:after="0" w:line="240" w:lineRule="auto"/>
        <w:jc w:val="center"/>
        <w:rPr>
          <w:rFonts w:ascii="Garamond" w:hAnsi="Garamond"/>
          <w:color w:val="E36C0A" w:themeColor="accent6" w:themeShade="BF"/>
          <w:sz w:val="40"/>
          <w:szCs w:val="40"/>
        </w:rPr>
      </w:pPr>
      <w:r w:rsidRPr="00AD070D">
        <w:rPr>
          <w:rFonts w:ascii="Garamond" w:hAnsi="Garamond"/>
          <w:color w:val="E36C0A" w:themeColor="accent6" w:themeShade="BF"/>
          <w:sz w:val="40"/>
          <w:szCs w:val="40"/>
        </w:rPr>
        <w:lastRenderedPageBreak/>
        <w:t>Dream, Believe, Aspire, Achieve</w:t>
      </w:r>
    </w:p>
    <w:p w14:paraId="20322F9B" w14:textId="77777777" w:rsidR="00AD070D" w:rsidRPr="00AD070D" w:rsidRDefault="00AD070D" w:rsidP="00AD070D">
      <w:pPr>
        <w:spacing w:after="0" w:line="240" w:lineRule="auto"/>
        <w:jc w:val="center"/>
        <w:rPr>
          <w:rFonts w:ascii="Garamond" w:hAnsi="Garamond"/>
          <w:sz w:val="40"/>
          <w:szCs w:val="40"/>
        </w:rPr>
      </w:pPr>
      <w:r w:rsidRPr="00AD070D">
        <w:rPr>
          <w:rFonts w:ascii="Garamond" w:hAnsi="Garamond"/>
          <w:sz w:val="40"/>
          <w:szCs w:val="40"/>
        </w:rPr>
        <w:t>Airy Hill Primary School’s vision is to develop enthusiastic and ambitious citizens of the future equipped with the knowledge, skills and understanding to achieve their true potential.</w:t>
      </w:r>
    </w:p>
    <w:p w14:paraId="3406B398" w14:textId="77777777" w:rsidR="00AD070D" w:rsidRPr="00AD070D" w:rsidRDefault="00AD070D" w:rsidP="00AD070D">
      <w:pPr>
        <w:spacing w:after="0" w:line="240" w:lineRule="auto"/>
        <w:rPr>
          <w:rFonts w:ascii="Garamond" w:hAnsi="Garamond"/>
          <w:sz w:val="40"/>
          <w:szCs w:val="40"/>
        </w:rPr>
      </w:pPr>
      <w:r w:rsidRPr="00AD070D">
        <w:rPr>
          <w:rFonts w:ascii="Garamond" w:hAnsi="Garamond"/>
          <w:color w:val="E36C0A" w:themeColor="accent6" w:themeShade="BF"/>
          <w:sz w:val="96"/>
          <w:szCs w:val="96"/>
        </w:rPr>
        <w:t>A</w:t>
      </w:r>
      <w:r w:rsidRPr="00AD070D">
        <w:rPr>
          <w:rFonts w:ascii="Garamond" w:hAnsi="Garamond"/>
          <w:sz w:val="40"/>
          <w:szCs w:val="40"/>
        </w:rPr>
        <w:t xml:space="preserve">mbitious teaching and learning </w:t>
      </w:r>
      <w:proofErr w:type="gramStart"/>
      <w:r w:rsidRPr="00AD070D">
        <w:rPr>
          <w:rFonts w:ascii="Garamond" w:hAnsi="Garamond"/>
          <w:sz w:val="40"/>
          <w:szCs w:val="40"/>
        </w:rPr>
        <w:t>is</w:t>
      </w:r>
      <w:proofErr w:type="gramEnd"/>
      <w:r w:rsidRPr="00AD070D">
        <w:rPr>
          <w:rFonts w:ascii="Garamond" w:hAnsi="Garamond"/>
          <w:sz w:val="40"/>
          <w:szCs w:val="40"/>
        </w:rPr>
        <w:t xml:space="preserve"> delivered to ensure that every child meets their true potential </w:t>
      </w:r>
    </w:p>
    <w:p w14:paraId="0024A118" w14:textId="77777777" w:rsidR="00AD070D" w:rsidRPr="00AD070D" w:rsidRDefault="00AD070D" w:rsidP="00AD070D">
      <w:pPr>
        <w:spacing w:after="0" w:line="240" w:lineRule="auto"/>
        <w:rPr>
          <w:rFonts w:ascii="Garamond" w:hAnsi="Garamond"/>
          <w:sz w:val="40"/>
          <w:szCs w:val="40"/>
        </w:rPr>
      </w:pPr>
      <w:r w:rsidRPr="00AD070D">
        <w:rPr>
          <w:rFonts w:ascii="Garamond" w:hAnsi="Garamond"/>
          <w:color w:val="E36C0A" w:themeColor="accent6" w:themeShade="BF"/>
          <w:sz w:val="96"/>
          <w:szCs w:val="96"/>
        </w:rPr>
        <w:t>I</w:t>
      </w:r>
      <w:r w:rsidRPr="00AD070D">
        <w:rPr>
          <w:rFonts w:ascii="Garamond" w:hAnsi="Garamond"/>
          <w:sz w:val="40"/>
          <w:szCs w:val="40"/>
        </w:rPr>
        <w:t>ndependent learning skills are developed and promoted throughout the school</w:t>
      </w:r>
    </w:p>
    <w:p w14:paraId="1844C527" w14:textId="77777777" w:rsidR="00AD070D" w:rsidRPr="00AD070D" w:rsidRDefault="00AD070D" w:rsidP="00AD070D">
      <w:pPr>
        <w:spacing w:after="0" w:line="240" w:lineRule="auto"/>
        <w:rPr>
          <w:rFonts w:ascii="Garamond" w:hAnsi="Garamond"/>
          <w:sz w:val="40"/>
          <w:szCs w:val="40"/>
        </w:rPr>
      </w:pPr>
      <w:r w:rsidRPr="00AD070D">
        <w:rPr>
          <w:rFonts w:ascii="Garamond" w:hAnsi="Garamond"/>
          <w:color w:val="E36C0A" w:themeColor="accent6" w:themeShade="BF"/>
          <w:sz w:val="96"/>
          <w:szCs w:val="96"/>
        </w:rPr>
        <w:t>R</w:t>
      </w:r>
      <w:r w:rsidRPr="00AD070D">
        <w:rPr>
          <w:rFonts w:ascii="Garamond" w:hAnsi="Garamond"/>
          <w:sz w:val="40"/>
          <w:szCs w:val="40"/>
        </w:rPr>
        <w:t>eading is at the centre of all learning at school and at home</w:t>
      </w:r>
    </w:p>
    <w:p w14:paraId="214C1BD3" w14:textId="77777777" w:rsidR="00AD070D" w:rsidRPr="00AD070D" w:rsidRDefault="00AD070D" w:rsidP="00AD070D">
      <w:pPr>
        <w:spacing w:after="0" w:line="240" w:lineRule="auto"/>
        <w:rPr>
          <w:rFonts w:ascii="Garamond" w:hAnsi="Garamond"/>
          <w:sz w:val="40"/>
          <w:szCs w:val="40"/>
        </w:rPr>
      </w:pPr>
      <w:r w:rsidRPr="00AD070D">
        <w:rPr>
          <w:rFonts w:ascii="Garamond" w:hAnsi="Garamond"/>
          <w:color w:val="E36C0A" w:themeColor="accent6" w:themeShade="BF"/>
          <w:sz w:val="96"/>
          <w:szCs w:val="96"/>
        </w:rPr>
        <w:t>Y</w:t>
      </w:r>
      <w:r w:rsidRPr="00AD070D">
        <w:rPr>
          <w:rFonts w:ascii="Garamond" w:hAnsi="Garamond"/>
          <w:sz w:val="40"/>
          <w:szCs w:val="40"/>
        </w:rPr>
        <w:t>oung children are developed into positive, conscientious citizens with thoughtful behaviour and attitudes</w:t>
      </w:r>
    </w:p>
    <w:p w14:paraId="7FD42766" w14:textId="77777777" w:rsidR="00AD070D" w:rsidRPr="00AD070D" w:rsidRDefault="00AD070D" w:rsidP="00AD070D">
      <w:pPr>
        <w:spacing w:after="0" w:line="240" w:lineRule="auto"/>
        <w:rPr>
          <w:rFonts w:ascii="Garamond" w:hAnsi="Garamond"/>
          <w:sz w:val="40"/>
          <w:szCs w:val="40"/>
        </w:rPr>
      </w:pPr>
    </w:p>
    <w:p w14:paraId="08F87DDA" w14:textId="77777777" w:rsidR="00AD070D" w:rsidRPr="00AD070D" w:rsidRDefault="00AD070D" w:rsidP="00AD070D">
      <w:pPr>
        <w:spacing w:after="0" w:line="240" w:lineRule="auto"/>
        <w:rPr>
          <w:rFonts w:ascii="Garamond" w:hAnsi="Garamond"/>
          <w:sz w:val="40"/>
          <w:szCs w:val="40"/>
        </w:rPr>
      </w:pPr>
      <w:r w:rsidRPr="00AD070D">
        <w:rPr>
          <w:rFonts w:ascii="Garamond" w:hAnsi="Garamond"/>
          <w:color w:val="E36C0A" w:themeColor="accent6" w:themeShade="BF"/>
          <w:sz w:val="96"/>
          <w:szCs w:val="96"/>
        </w:rPr>
        <w:t>H</w:t>
      </w:r>
      <w:r w:rsidRPr="00AD070D">
        <w:rPr>
          <w:rFonts w:ascii="Garamond" w:hAnsi="Garamond"/>
          <w:sz w:val="40"/>
          <w:szCs w:val="40"/>
        </w:rPr>
        <w:t xml:space="preserve">ave a zero-tolerance approach to poor school attendance </w:t>
      </w:r>
    </w:p>
    <w:p w14:paraId="4000C92C" w14:textId="77777777" w:rsidR="00AD070D" w:rsidRPr="00AD070D" w:rsidRDefault="00AD070D" w:rsidP="00AD070D">
      <w:pPr>
        <w:spacing w:after="0" w:line="240" w:lineRule="auto"/>
        <w:rPr>
          <w:rFonts w:ascii="Garamond" w:hAnsi="Garamond"/>
          <w:sz w:val="40"/>
          <w:szCs w:val="40"/>
        </w:rPr>
      </w:pPr>
      <w:r w:rsidRPr="00AD070D">
        <w:rPr>
          <w:rFonts w:ascii="Garamond" w:hAnsi="Garamond"/>
          <w:color w:val="E36C0A" w:themeColor="accent6" w:themeShade="BF"/>
          <w:sz w:val="96"/>
          <w:szCs w:val="96"/>
        </w:rPr>
        <w:t>I</w:t>
      </w:r>
      <w:r w:rsidRPr="00AD070D">
        <w:rPr>
          <w:rFonts w:ascii="Garamond" w:hAnsi="Garamond"/>
          <w:sz w:val="40"/>
          <w:szCs w:val="40"/>
        </w:rPr>
        <w:t>nvolve the community in extending a broad and balanced curriculum that excites children</w:t>
      </w:r>
    </w:p>
    <w:p w14:paraId="79326091" w14:textId="77777777" w:rsidR="00AD070D" w:rsidRPr="00AD070D" w:rsidRDefault="00AD070D" w:rsidP="00AD070D">
      <w:pPr>
        <w:spacing w:after="0" w:line="240" w:lineRule="auto"/>
        <w:rPr>
          <w:rFonts w:ascii="Garamond" w:hAnsi="Garamond"/>
          <w:sz w:val="40"/>
          <w:szCs w:val="40"/>
        </w:rPr>
      </w:pPr>
      <w:r w:rsidRPr="00AD070D">
        <w:rPr>
          <w:rFonts w:ascii="Garamond" w:hAnsi="Garamond"/>
          <w:color w:val="E36C0A" w:themeColor="accent6" w:themeShade="BF"/>
          <w:sz w:val="96"/>
          <w:szCs w:val="96"/>
        </w:rPr>
        <w:t>L</w:t>
      </w:r>
      <w:r w:rsidRPr="00AD070D">
        <w:rPr>
          <w:rFonts w:ascii="Garamond" w:hAnsi="Garamond"/>
          <w:sz w:val="40"/>
          <w:szCs w:val="40"/>
        </w:rPr>
        <w:t>ink the skills of fluency, reasoning and problem solving to create efficient mathematicians</w:t>
      </w:r>
    </w:p>
    <w:p w14:paraId="1CAF94BD" w14:textId="77777777" w:rsidR="00AD070D" w:rsidRPr="00AD070D" w:rsidRDefault="00AD070D" w:rsidP="00AD070D">
      <w:pPr>
        <w:spacing w:after="0" w:line="240" w:lineRule="auto"/>
        <w:rPr>
          <w:rFonts w:ascii="Garamond" w:hAnsi="Garamond"/>
          <w:sz w:val="40"/>
          <w:szCs w:val="40"/>
        </w:rPr>
      </w:pPr>
      <w:r w:rsidRPr="00AD070D">
        <w:rPr>
          <w:rFonts w:ascii="Garamond" w:hAnsi="Garamond"/>
          <w:color w:val="E36C0A" w:themeColor="accent6" w:themeShade="BF"/>
          <w:sz w:val="96"/>
          <w:szCs w:val="96"/>
        </w:rPr>
        <w:t>L</w:t>
      </w:r>
      <w:r w:rsidRPr="00AD070D">
        <w:rPr>
          <w:rFonts w:ascii="Garamond" w:hAnsi="Garamond"/>
          <w:sz w:val="40"/>
          <w:szCs w:val="40"/>
        </w:rPr>
        <w:t>et children experience success and failure to create resilient individuals</w:t>
      </w:r>
    </w:p>
    <w:p w14:paraId="16E9C618" w14:textId="77777777" w:rsidR="00AD070D" w:rsidRDefault="00AD070D">
      <w:pPr>
        <w:rPr>
          <w:rFonts w:ascii="Garamond" w:hAnsi="Garamond"/>
          <w:b/>
          <w:sz w:val="44"/>
        </w:rPr>
      </w:pPr>
      <w:r>
        <w:rPr>
          <w:rFonts w:ascii="Garamond" w:hAnsi="Garamond"/>
          <w:b/>
          <w:sz w:val="44"/>
        </w:rPr>
        <w:br w:type="page"/>
      </w:r>
    </w:p>
    <w:p w14:paraId="2161395F" w14:textId="77777777" w:rsidR="00AD070D" w:rsidRDefault="00AD070D" w:rsidP="00AD070D">
      <w:pPr>
        <w:spacing w:after="0" w:line="240" w:lineRule="auto"/>
        <w:jc w:val="center"/>
        <w:rPr>
          <w:rFonts w:ascii="Garamond" w:hAnsi="Garamond"/>
          <w:b/>
          <w:sz w:val="44"/>
        </w:rPr>
      </w:pPr>
    </w:p>
    <w:p w14:paraId="29E2C343" w14:textId="77777777" w:rsidR="00AD070D" w:rsidRDefault="00AD070D" w:rsidP="00AD070D">
      <w:pPr>
        <w:spacing w:after="0" w:line="240" w:lineRule="auto"/>
        <w:jc w:val="center"/>
        <w:rPr>
          <w:rFonts w:ascii="Garamond" w:hAnsi="Garamond"/>
          <w:b/>
          <w:sz w:val="44"/>
        </w:rPr>
      </w:pPr>
      <w:r>
        <w:rPr>
          <w:rFonts w:ascii="Garamond" w:hAnsi="Garamond"/>
          <w:b/>
          <w:sz w:val="44"/>
        </w:rPr>
        <w:t>What can Airy Hill Primary School offer you?</w:t>
      </w:r>
    </w:p>
    <w:p w14:paraId="7B699B55" w14:textId="77777777" w:rsidR="00AD070D" w:rsidRDefault="00AD070D" w:rsidP="00AD070D">
      <w:pPr>
        <w:pStyle w:val="ListParagraph"/>
        <w:numPr>
          <w:ilvl w:val="0"/>
          <w:numId w:val="1"/>
        </w:numPr>
        <w:spacing w:after="0" w:line="240" w:lineRule="auto"/>
        <w:rPr>
          <w:rFonts w:ascii="Garamond" w:hAnsi="Garamond"/>
          <w:sz w:val="32"/>
        </w:rPr>
      </w:pPr>
      <w:r>
        <w:rPr>
          <w:rFonts w:ascii="Garamond" w:hAnsi="Garamond"/>
          <w:sz w:val="32"/>
        </w:rPr>
        <w:t>Amazing children who will make you smile EVERY DAY!</w:t>
      </w:r>
    </w:p>
    <w:p w14:paraId="1D78FC59" w14:textId="77777777" w:rsidR="00AD070D" w:rsidRDefault="00AD070D" w:rsidP="00AD070D">
      <w:pPr>
        <w:pStyle w:val="ListParagraph"/>
        <w:numPr>
          <w:ilvl w:val="0"/>
          <w:numId w:val="1"/>
        </w:numPr>
        <w:spacing w:after="0" w:line="240" w:lineRule="auto"/>
        <w:rPr>
          <w:rFonts w:ascii="Garamond" w:hAnsi="Garamond"/>
          <w:sz w:val="32"/>
        </w:rPr>
      </w:pPr>
      <w:r>
        <w:rPr>
          <w:rFonts w:ascii="Garamond" w:hAnsi="Garamond"/>
          <w:sz w:val="32"/>
        </w:rPr>
        <w:t>Outstanding School Leadership</w:t>
      </w:r>
    </w:p>
    <w:p w14:paraId="4575AE89" w14:textId="77777777" w:rsidR="00AD070D" w:rsidRDefault="00AD070D" w:rsidP="00AD070D">
      <w:pPr>
        <w:pStyle w:val="ListParagraph"/>
        <w:numPr>
          <w:ilvl w:val="0"/>
          <w:numId w:val="1"/>
        </w:numPr>
        <w:spacing w:after="0" w:line="240" w:lineRule="auto"/>
        <w:rPr>
          <w:rFonts w:ascii="Garamond" w:hAnsi="Garamond"/>
          <w:sz w:val="32"/>
        </w:rPr>
      </w:pPr>
      <w:r>
        <w:rPr>
          <w:rFonts w:ascii="Garamond" w:hAnsi="Garamond"/>
          <w:sz w:val="32"/>
        </w:rPr>
        <w:t>High quality CPD with opportunity to learn from the best locally and Nationally</w:t>
      </w:r>
    </w:p>
    <w:p w14:paraId="4EB58D31" w14:textId="77777777" w:rsidR="00AD070D" w:rsidRDefault="00AD070D" w:rsidP="00AD070D">
      <w:pPr>
        <w:pStyle w:val="ListParagraph"/>
        <w:numPr>
          <w:ilvl w:val="0"/>
          <w:numId w:val="1"/>
        </w:numPr>
        <w:spacing w:after="0" w:line="240" w:lineRule="auto"/>
        <w:rPr>
          <w:rFonts w:ascii="Garamond" w:hAnsi="Garamond"/>
          <w:sz w:val="32"/>
        </w:rPr>
      </w:pPr>
      <w:r>
        <w:rPr>
          <w:rFonts w:ascii="Garamond" w:hAnsi="Garamond"/>
          <w:sz w:val="32"/>
        </w:rPr>
        <w:t>Opportunities to work with colleagues from across the Yorkshire Endeavour Academy Trust</w:t>
      </w:r>
    </w:p>
    <w:p w14:paraId="25F67F52" w14:textId="77777777" w:rsidR="00AD070D" w:rsidRDefault="00AD070D" w:rsidP="00AD070D">
      <w:pPr>
        <w:pStyle w:val="ListParagraph"/>
        <w:numPr>
          <w:ilvl w:val="0"/>
          <w:numId w:val="1"/>
        </w:numPr>
        <w:spacing w:after="0" w:line="240" w:lineRule="auto"/>
        <w:rPr>
          <w:rFonts w:ascii="Garamond" w:hAnsi="Garamond"/>
          <w:sz w:val="32"/>
        </w:rPr>
      </w:pPr>
      <w:r>
        <w:rPr>
          <w:rFonts w:ascii="Garamond" w:hAnsi="Garamond"/>
          <w:sz w:val="32"/>
        </w:rPr>
        <w:t>A friendly, welcoming and supportive staff team</w:t>
      </w:r>
    </w:p>
    <w:p w14:paraId="7C7F438D" w14:textId="77777777" w:rsidR="00AD070D" w:rsidRDefault="00AD070D" w:rsidP="00AD070D">
      <w:pPr>
        <w:pStyle w:val="ListParagraph"/>
        <w:numPr>
          <w:ilvl w:val="0"/>
          <w:numId w:val="1"/>
        </w:numPr>
        <w:spacing w:after="0" w:line="240" w:lineRule="auto"/>
        <w:rPr>
          <w:rFonts w:ascii="Garamond" w:hAnsi="Garamond"/>
          <w:sz w:val="32"/>
        </w:rPr>
      </w:pPr>
      <w:r>
        <w:rPr>
          <w:rFonts w:ascii="Garamond" w:hAnsi="Garamond"/>
          <w:sz w:val="32"/>
        </w:rPr>
        <w:t>A thorough induction</w:t>
      </w:r>
    </w:p>
    <w:p w14:paraId="394F8577" w14:textId="46548674" w:rsidR="00AD070D" w:rsidRDefault="00AD070D" w:rsidP="00AD070D">
      <w:pPr>
        <w:pStyle w:val="ListParagraph"/>
        <w:numPr>
          <w:ilvl w:val="0"/>
          <w:numId w:val="1"/>
        </w:numPr>
        <w:spacing w:after="0" w:line="240" w:lineRule="auto"/>
        <w:rPr>
          <w:rFonts w:ascii="Garamond" w:hAnsi="Garamond"/>
          <w:sz w:val="32"/>
        </w:rPr>
      </w:pPr>
      <w:r>
        <w:rPr>
          <w:rFonts w:ascii="Garamond" w:hAnsi="Garamond"/>
          <w:sz w:val="32"/>
        </w:rPr>
        <w:t xml:space="preserve">A robust package of support for </w:t>
      </w:r>
      <w:r w:rsidR="00867DA0">
        <w:rPr>
          <w:rFonts w:ascii="Garamond" w:hAnsi="Garamond"/>
          <w:sz w:val="32"/>
        </w:rPr>
        <w:t>Early Career T</w:t>
      </w:r>
      <w:r>
        <w:rPr>
          <w:rFonts w:ascii="Garamond" w:hAnsi="Garamond"/>
          <w:sz w:val="32"/>
        </w:rPr>
        <w:t>eachers</w:t>
      </w:r>
    </w:p>
    <w:p w14:paraId="3ABFE8D8" w14:textId="77777777" w:rsidR="00AD070D" w:rsidRDefault="00AD070D" w:rsidP="00AD070D">
      <w:pPr>
        <w:pStyle w:val="ListParagraph"/>
        <w:numPr>
          <w:ilvl w:val="0"/>
          <w:numId w:val="1"/>
        </w:numPr>
        <w:spacing w:after="0" w:line="240" w:lineRule="auto"/>
        <w:rPr>
          <w:rFonts w:ascii="Garamond" w:hAnsi="Garamond"/>
          <w:sz w:val="32"/>
        </w:rPr>
      </w:pPr>
      <w:r>
        <w:rPr>
          <w:rFonts w:ascii="Garamond" w:hAnsi="Garamond"/>
          <w:sz w:val="32"/>
        </w:rPr>
        <w:t>Dedicated school governors</w:t>
      </w:r>
    </w:p>
    <w:p w14:paraId="6F546C4D" w14:textId="77777777" w:rsidR="00AD070D" w:rsidRPr="00AD070D" w:rsidRDefault="00AD070D" w:rsidP="00AD070D">
      <w:pPr>
        <w:pStyle w:val="ListParagraph"/>
        <w:spacing w:after="0" w:line="240" w:lineRule="auto"/>
        <w:rPr>
          <w:rFonts w:ascii="Garamond" w:hAnsi="Garamond"/>
          <w:sz w:val="32"/>
        </w:rPr>
      </w:pPr>
    </w:p>
    <w:p w14:paraId="14CBAAE7" w14:textId="77777777" w:rsidR="00AD070D" w:rsidRDefault="00AD070D" w:rsidP="00AD070D">
      <w:pPr>
        <w:spacing w:after="0" w:line="240" w:lineRule="auto"/>
        <w:jc w:val="center"/>
        <w:rPr>
          <w:rFonts w:ascii="Garamond" w:hAnsi="Garamond"/>
          <w:b/>
          <w:sz w:val="44"/>
        </w:rPr>
      </w:pPr>
      <w:r>
        <w:rPr>
          <w:rFonts w:ascii="Garamond" w:hAnsi="Garamond"/>
          <w:b/>
          <w:sz w:val="44"/>
        </w:rPr>
        <w:t xml:space="preserve">How well do children at Airy Hill Primary </w:t>
      </w:r>
      <w:proofErr w:type="gramStart"/>
      <w:r>
        <w:rPr>
          <w:rFonts w:ascii="Garamond" w:hAnsi="Garamond"/>
          <w:b/>
          <w:sz w:val="44"/>
        </w:rPr>
        <w:t>School</w:t>
      </w:r>
      <w:proofErr w:type="gramEnd"/>
      <w:r>
        <w:rPr>
          <w:rFonts w:ascii="Garamond" w:hAnsi="Garamond"/>
          <w:b/>
          <w:sz w:val="44"/>
        </w:rPr>
        <w:t xml:space="preserve"> </w:t>
      </w:r>
    </w:p>
    <w:p w14:paraId="64682D2B" w14:textId="77777777" w:rsidR="00AD070D" w:rsidRDefault="00AD070D" w:rsidP="00AD070D">
      <w:pPr>
        <w:shd w:val="clear" w:color="auto" w:fill="FFFFFF"/>
        <w:spacing w:after="150" w:line="240" w:lineRule="auto"/>
        <w:rPr>
          <w:rFonts w:ascii="Open Sans" w:eastAsia="Times New Roman" w:hAnsi="Open Sans" w:cs="Times New Roman"/>
          <w:color w:val="6B6B6B"/>
          <w:sz w:val="21"/>
          <w:szCs w:val="21"/>
          <w:lang w:eastAsia="en-GB"/>
        </w:rPr>
      </w:pPr>
    </w:p>
    <w:p w14:paraId="0B99AEE1" w14:textId="77777777" w:rsidR="00AD070D" w:rsidRPr="00AD070D" w:rsidRDefault="00AD070D" w:rsidP="00AD070D">
      <w:pPr>
        <w:shd w:val="clear" w:color="auto" w:fill="FFFFFF"/>
        <w:spacing w:after="150" w:line="240" w:lineRule="auto"/>
        <w:rPr>
          <w:rFonts w:ascii="Garamond" w:eastAsia="Times New Roman" w:hAnsi="Garamond" w:cs="Times New Roman"/>
          <w:sz w:val="28"/>
          <w:szCs w:val="21"/>
          <w:lang w:eastAsia="en-GB"/>
        </w:rPr>
      </w:pPr>
      <w:r w:rsidRPr="00AD070D">
        <w:rPr>
          <w:rFonts w:ascii="Garamond" w:eastAsia="Times New Roman" w:hAnsi="Garamond" w:cs="Times New Roman"/>
          <w:sz w:val="28"/>
          <w:szCs w:val="21"/>
          <w:lang w:eastAsia="en-GB"/>
        </w:rPr>
        <w:t>In 2019, the school’s results increased in a number of key areas from 2017 and 2018. As a school we feel incredibly proud of the improvements we have seen and of the hard work of children and staff alike.</w:t>
      </w:r>
    </w:p>
    <w:p w14:paraId="21D6A291" w14:textId="77777777" w:rsidR="00AD070D" w:rsidRPr="00AD070D" w:rsidRDefault="00AD070D" w:rsidP="00AD070D">
      <w:pPr>
        <w:shd w:val="clear" w:color="auto" w:fill="FFFFFF"/>
        <w:spacing w:after="150" w:line="240" w:lineRule="auto"/>
        <w:rPr>
          <w:rFonts w:ascii="Garamond" w:eastAsia="Times New Roman" w:hAnsi="Garamond" w:cs="Times New Roman"/>
          <w:sz w:val="28"/>
          <w:szCs w:val="21"/>
          <w:lang w:eastAsia="en-GB"/>
        </w:rPr>
      </w:pPr>
      <w:r w:rsidRPr="00AD070D">
        <w:rPr>
          <w:rFonts w:ascii="Garamond" w:eastAsia="Times New Roman" w:hAnsi="Garamond" w:cs="Times New Roman"/>
          <w:sz w:val="28"/>
          <w:szCs w:val="21"/>
          <w:lang w:eastAsia="en-GB"/>
        </w:rPr>
        <w:t>You can read the official information about our school by following the link below but here are our data headlines:</w:t>
      </w:r>
    </w:p>
    <w:p w14:paraId="42274A53" w14:textId="77777777" w:rsidR="00AD070D" w:rsidRPr="00AD070D" w:rsidRDefault="00AD070D" w:rsidP="00AD070D">
      <w:pPr>
        <w:shd w:val="clear" w:color="auto" w:fill="FFFFFF"/>
        <w:spacing w:after="150" w:line="240" w:lineRule="auto"/>
        <w:rPr>
          <w:rFonts w:ascii="Garamond" w:eastAsia="Times New Roman" w:hAnsi="Garamond" w:cs="Times New Roman"/>
          <w:sz w:val="28"/>
          <w:szCs w:val="21"/>
          <w:lang w:eastAsia="en-GB"/>
        </w:rPr>
      </w:pPr>
      <w:r w:rsidRPr="00AD070D">
        <w:rPr>
          <w:rFonts w:ascii="Garamond" w:eastAsia="Times New Roman" w:hAnsi="Garamond" w:cs="Times New Roman"/>
          <w:sz w:val="28"/>
          <w:szCs w:val="21"/>
          <w:u w:val="single"/>
          <w:lang w:eastAsia="en-GB"/>
        </w:rPr>
        <w:t>Early Years</w:t>
      </w:r>
    </w:p>
    <w:p w14:paraId="785B2E16" w14:textId="77777777" w:rsidR="00AD070D" w:rsidRPr="00AD070D" w:rsidRDefault="00AD070D" w:rsidP="00AD070D">
      <w:pPr>
        <w:shd w:val="clear" w:color="auto" w:fill="FFFFFF"/>
        <w:spacing w:after="150" w:line="240" w:lineRule="auto"/>
        <w:rPr>
          <w:rFonts w:ascii="Garamond" w:eastAsia="Times New Roman" w:hAnsi="Garamond" w:cs="Times New Roman"/>
          <w:color w:val="6B6B6B"/>
          <w:sz w:val="28"/>
          <w:szCs w:val="21"/>
          <w:lang w:eastAsia="en-GB"/>
        </w:rPr>
      </w:pPr>
      <w:r w:rsidRPr="00E33392">
        <w:rPr>
          <w:rFonts w:ascii="Garamond" w:eastAsia="Times New Roman" w:hAnsi="Garamond" w:cs="Times New Roman"/>
          <w:noProof/>
          <w:color w:val="6B6B6B"/>
          <w:sz w:val="28"/>
          <w:szCs w:val="21"/>
          <w:lang w:eastAsia="en-GB"/>
        </w:rPr>
        <w:drawing>
          <wp:inline distT="0" distB="0" distL="0" distR="0" wp14:anchorId="445F9660" wp14:editId="2218AB0E">
            <wp:extent cx="4772025" cy="1514475"/>
            <wp:effectExtent l="0" t="0" r="9525" b="9525"/>
            <wp:docPr id="6" name="Picture 6" descr="http://airyhill.n-yorks.sch.uk/wp-content/uploads/2019/10/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iryhill.n-yorks.sch.uk/wp-content/uploads/2019/10/ey.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2025" cy="1514475"/>
                    </a:xfrm>
                    <a:prstGeom prst="rect">
                      <a:avLst/>
                    </a:prstGeom>
                    <a:noFill/>
                    <a:ln>
                      <a:noFill/>
                    </a:ln>
                  </pic:spPr>
                </pic:pic>
              </a:graphicData>
            </a:graphic>
          </wp:inline>
        </w:drawing>
      </w:r>
    </w:p>
    <w:p w14:paraId="5D03FD53" w14:textId="77777777" w:rsidR="00AD070D" w:rsidRPr="00AD070D" w:rsidRDefault="00AD070D" w:rsidP="00AD070D">
      <w:pPr>
        <w:shd w:val="clear" w:color="auto" w:fill="FFFFFF"/>
        <w:spacing w:after="150" w:line="240" w:lineRule="auto"/>
        <w:rPr>
          <w:rFonts w:ascii="Garamond" w:eastAsia="Times New Roman" w:hAnsi="Garamond" w:cs="Times New Roman"/>
          <w:color w:val="6B6B6B"/>
          <w:sz w:val="28"/>
          <w:szCs w:val="21"/>
          <w:lang w:eastAsia="en-GB"/>
        </w:rPr>
      </w:pPr>
      <w:r w:rsidRPr="00AD070D">
        <w:rPr>
          <w:rFonts w:ascii="Garamond" w:eastAsia="Times New Roman" w:hAnsi="Garamond" w:cs="Times New Roman"/>
          <w:color w:val="6B6B6B"/>
          <w:sz w:val="28"/>
          <w:szCs w:val="21"/>
          <w:u w:val="single"/>
          <w:lang w:eastAsia="en-GB"/>
        </w:rPr>
        <w:t>Phonics Screening Check</w:t>
      </w:r>
    </w:p>
    <w:p w14:paraId="7D1A323D" w14:textId="77777777" w:rsidR="00AD070D" w:rsidRPr="00AD070D" w:rsidRDefault="00AD070D" w:rsidP="00AD070D">
      <w:pPr>
        <w:shd w:val="clear" w:color="auto" w:fill="FFFFFF"/>
        <w:spacing w:after="150" w:line="240" w:lineRule="auto"/>
        <w:rPr>
          <w:rFonts w:ascii="Garamond" w:eastAsia="Times New Roman" w:hAnsi="Garamond" w:cs="Times New Roman"/>
          <w:color w:val="6B6B6B"/>
          <w:sz w:val="28"/>
          <w:szCs w:val="21"/>
          <w:lang w:eastAsia="en-GB"/>
        </w:rPr>
      </w:pPr>
      <w:r w:rsidRPr="00E33392">
        <w:rPr>
          <w:rFonts w:ascii="Garamond" w:eastAsia="Times New Roman" w:hAnsi="Garamond" w:cs="Times New Roman"/>
          <w:noProof/>
          <w:color w:val="6B6B6B"/>
          <w:sz w:val="28"/>
          <w:szCs w:val="21"/>
          <w:lang w:eastAsia="en-GB"/>
        </w:rPr>
        <w:drawing>
          <wp:inline distT="0" distB="0" distL="0" distR="0" wp14:anchorId="27670B2F" wp14:editId="3724CE69">
            <wp:extent cx="4762500" cy="1400175"/>
            <wp:effectExtent l="0" t="0" r="0" b="9525"/>
            <wp:docPr id="5" name="Picture 5" descr="http://airyhill.n-yorks.sch.uk/wp-content/uploads/2019/10/phon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iryhill.n-yorks.sch.uk/wp-content/uploads/2019/10/phonics.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1400175"/>
                    </a:xfrm>
                    <a:prstGeom prst="rect">
                      <a:avLst/>
                    </a:prstGeom>
                    <a:noFill/>
                    <a:ln>
                      <a:noFill/>
                    </a:ln>
                  </pic:spPr>
                </pic:pic>
              </a:graphicData>
            </a:graphic>
          </wp:inline>
        </w:drawing>
      </w:r>
    </w:p>
    <w:p w14:paraId="71064D3C" w14:textId="77777777" w:rsidR="00AD070D" w:rsidRPr="00AD070D" w:rsidRDefault="00AD070D" w:rsidP="00AD070D">
      <w:pPr>
        <w:shd w:val="clear" w:color="auto" w:fill="FFFFFF"/>
        <w:spacing w:after="150" w:line="240" w:lineRule="auto"/>
        <w:rPr>
          <w:rFonts w:ascii="Garamond" w:eastAsia="Times New Roman" w:hAnsi="Garamond" w:cs="Times New Roman"/>
          <w:color w:val="6B6B6B"/>
          <w:sz w:val="28"/>
          <w:szCs w:val="21"/>
          <w:lang w:eastAsia="en-GB"/>
        </w:rPr>
      </w:pPr>
      <w:r w:rsidRPr="00E33392">
        <w:rPr>
          <w:rFonts w:ascii="Garamond" w:eastAsia="Times New Roman" w:hAnsi="Garamond" w:cs="Times New Roman"/>
          <w:noProof/>
          <w:color w:val="6B6B6B"/>
          <w:sz w:val="28"/>
          <w:szCs w:val="21"/>
          <w:lang w:eastAsia="en-GB"/>
        </w:rPr>
        <w:lastRenderedPageBreak/>
        <w:drawing>
          <wp:inline distT="0" distB="0" distL="0" distR="0" wp14:anchorId="1A0F5ECC" wp14:editId="5AB48AFB">
            <wp:extent cx="4895850" cy="1600200"/>
            <wp:effectExtent l="0" t="0" r="0" b="0"/>
            <wp:docPr id="4" name="Picture 4" descr="http://airyhill.n-yorks.sch.uk/wp-content/uploads/2019/10/k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iryhill.n-yorks.sch.uk/wp-content/uploads/2019/10/ks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5850" cy="1600200"/>
                    </a:xfrm>
                    <a:prstGeom prst="rect">
                      <a:avLst/>
                    </a:prstGeom>
                    <a:noFill/>
                    <a:ln>
                      <a:noFill/>
                    </a:ln>
                  </pic:spPr>
                </pic:pic>
              </a:graphicData>
            </a:graphic>
          </wp:inline>
        </w:drawing>
      </w:r>
    </w:p>
    <w:p w14:paraId="19CDF966" w14:textId="77777777" w:rsidR="00AD070D" w:rsidRPr="00AD070D" w:rsidRDefault="00AD070D" w:rsidP="00AD070D">
      <w:pPr>
        <w:shd w:val="clear" w:color="auto" w:fill="FFFFFF"/>
        <w:spacing w:after="150" w:line="240" w:lineRule="auto"/>
        <w:rPr>
          <w:rFonts w:ascii="Open Sans" w:eastAsia="Times New Roman" w:hAnsi="Open Sans" w:cs="Times New Roman"/>
          <w:color w:val="6B6B6B"/>
          <w:sz w:val="21"/>
          <w:szCs w:val="21"/>
          <w:lang w:eastAsia="en-GB"/>
        </w:rPr>
      </w:pPr>
      <w:r>
        <w:rPr>
          <w:rFonts w:ascii="Open Sans" w:eastAsia="Times New Roman" w:hAnsi="Open Sans" w:cs="Times New Roman"/>
          <w:noProof/>
          <w:color w:val="6B6B6B"/>
          <w:sz w:val="21"/>
          <w:szCs w:val="21"/>
          <w:lang w:eastAsia="en-GB"/>
        </w:rPr>
        <w:drawing>
          <wp:inline distT="0" distB="0" distL="0" distR="0" wp14:anchorId="5B4494FA" wp14:editId="711413D5">
            <wp:extent cx="5048250" cy="3638550"/>
            <wp:effectExtent l="0" t="0" r="0" b="0"/>
            <wp:docPr id="3" name="Picture 3" descr="http://airyhill.n-yorks.sch.uk/wp-content/uploads/2019/10/k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iryhill.n-yorks.sch.uk/wp-content/uploads/2019/10/ks2.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0" cy="3638550"/>
                    </a:xfrm>
                    <a:prstGeom prst="rect">
                      <a:avLst/>
                    </a:prstGeom>
                    <a:noFill/>
                    <a:ln>
                      <a:noFill/>
                    </a:ln>
                  </pic:spPr>
                </pic:pic>
              </a:graphicData>
            </a:graphic>
          </wp:inline>
        </w:drawing>
      </w:r>
    </w:p>
    <w:p w14:paraId="0DE5889D" w14:textId="77777777" w:rsidR="00711326" w:rsidRPr="00711326" w:rsidRDefault="00711326" w:rsidP="00711326">
      <w:pPr>
        <w:spacing w:after="0" w:line="240" w:lineRule="auto"/>
        <w:rPr>
          <w:rFonts w:ascii="Garamond" w:hAnsi="Garamond"/>
          <w:b/>
          <w:sz w:val="28"/>
        </w:rPr>
      </w:pPr>
    </w:p>
    <w:p w14:paraId="39B6983F" w14:textId="77777777" w:rsidR="00711326" w:rsidRPr="00711326" w:rsidRDefault="00711326" w:rsidP="00711326">
      <w:pPr>
        <w:spacing w:after="0" w:line="240" w:lineRule="auto"/>
        <w:rPr>
          <w:rFonts w:ascii="Garamond" w:hAnsi="Garamond"/>
          <w:sz w:val="28"/>
        </w:rPr>
      </w:pPr>
    </w:p>
    <w:p w14:paraId="2CFB7EFB" w14:textId="77777777" w:rsidR="00711326" w:rsidRDefault="00AD070D" w:rsidP="00AD070D">
      <w:pPr>
        <w:spacing w:after="0" w:line="240" w:lineRule="auto"/>
        <w:jc w:val="center"/>
        <w:rPr>
          <w:rFonts w:ascii="Garamond" w:hAnsi="Garamond"/>
          <w:b/>
          <w:sz w:val="44"/>
        </w:rPr>
      </w:pPr>
      <w:r>
        <w:rPr>
          <w:rFonts w:ascii="Garamond" w:hAnsi="Garamond"/>
          <w:b/>
          <w:sz w:val="44"/>
        </w:rPr>
        <w:t>Where can you find more information about us?</w:t>
      </w:r>
    </w:p>
    <w:p w14:paraId="474331B5" w14:textId="77777777" w:rsidR="00AD070D" w:rsidRDefault="00AD070D" w:rsidP="00AD070D">
      <w:pPr>
        <w:spacing w:after="0" w:line="240" w:lineRule="auto"/>
        <w:jc w:val="center"/>
        <w:rPr>
          <w:rFonts w:ascii="Garamond" w:hAnsi="Garamond"/>
          <w:b/>
          <w:sz w:val="44"/>
        </w:rPr>
      </w:pPr>
    </w:p>
    <w:p w14:paraId="77D6D460" w14:textId="77777777" w:rsidR="00AD070D" w:rsidRDefault="00AD070D" w:rsidP="00AD070D">
      <w:pPr>
        <w:spacing w:after="0" w:line="240" w:lineRule="auto"/>
        <w:rPr>
          <w:rFonts w:ascii="Garamond" w:hAnsi="Garamond"/>
          <w:sz w:val="28"/>
        </w:rPr>
      </w:pPr>
      <w:r>
        <w:rPr>
          <w:rFonts w:ascii="Garamond" w:hAnsi="Garamond"/>
          <w:b/>
          <w:sz w:val="28"/>
        </w:rPr>
        <w:t xml:space="preserve">Website: </w:t>
      </w:r>
      <w:r>
        <w:rPr>
          <w:rFonts w:ascii="Garamond" w:hAnsi="Garamond"/>
          <w:sz w:val="28"/>
        </w:rPr>
        <w:t xml:space="preserve">airyhill.n-yorks.sch.uk </w:t>
      </w:r>
    </w:p>
    <w:p w14:paraId="079E6F19" w14:textId="77777777" w:rsidR="00AD070D" w:rsidRDefault="00AD070D" w:rsidP="00AD070D">
      <w:pPr>
        <w:spacing w:after="0" w:line="240" w:lineRule="auto"/>
        <w:rPr>
          <w:rFonts w:ascii="Garamond" w:hAnsi="Garamond"/>
          <w:sz w:val="28"/>
        </w:rPr>
      </w:pPr>
      <w:r>
        <w:rPr>
          <w:rFonts w:ascii="Garamond" w:hAnsi="Garamond"/>
          <w:b/>
          <w:sz w:val="28"/>
        </w:rPr>
        <w:t xml:space="preserve">Trust Website: </w:t>
      </w:r>
      <w:r>
        <w:rPr>
          <w:rFonts w:ascii="Garamond" w:hAnsi="Garamond"/>
          <w:sz w:val="28"/>
        </w:rPr>
        <w:t>yeat.co.uk</w:t>
      </w:r>
    </w:p>
    <w:p w14:paraId="6418CE19" w14:textId="77777777" w:rsidR="00AD070D" w:rsidRDefault="00AD070D" w:rsidP="00AD070D">
      <w:pPr>
        <w:spacing w:after="0" w:line="240" w:lineRule="auto"/>
        <w:rPr>
          <w:rFonts w:ascii="Garamond" w:hAnsi="Garamond"/>
          <w:sz w:val="28"/>
        </w:rPr>
      </w:pPr>
      <w:r>
        <w:rPr>
          <w:rFonts w:ascii="Garamond" w:hAnsi="Garamond"/>
          <w:b/>
          <w:sz w:val="28"/>
        </w:rPr>
        <w:t xml:space="preserve">Facebook: </w:t>
      </w:r>
      <w:r>
        <w:rPr>
          <w:rFonts w:ascii="Garamond" w:hAnsi="Garamond"/>
          <w:sz w:val="28"/>
        </w:rPr>
        <w:t>facebook.com/</w:t>
      </w:r>
      <w:proofErr w:type="spellStart"/>
      <w:r>
        <w:rPr>
          <w:rFonts w:ascii="Garamond" w:hAnsi="Garamond"/>
          <w:sz w:val="28"/>
        </w:rPr>
        <w:t>Airyhillprimaryschool</w:t>
      </w:r>
      <w:proofErr w:type="spellEnd"/>
    </w:p>
    <w:p w14:paraId="26A781E1" w14:textId="77777777" w:rsidR="00AD070D" w:rsidRPr="00E33392" w:rsidRDefault="00E33392" w:rsidP="00AD070D">
      <w:pPr>
        <w:spacing w:after="0" w:line="240" w:lineRule="auto"/>
        <w:rPr>
          <w:rFonts w:ascii="Garamond" w:hAnsi="Garamond"/>
          <w:sz w:val="28"/>
        </w:rPr>
      </w:pPr>
      <w:r>
        <w:rPr>
          <w:rFonts w:ascii="Garamond" w:hAnsi="Garamond"/>
          <w:b/>
          <w:sz w:val="28"/>
        </w:rPr>
        <w:t xml:space="preserve">Ofsted: </w:t>
      </w:r>
      <w:r w:rsidRPr="00E33392">
        <w:rPr>
          <w:rFonts w:ascii="Garamond" w:hAnsi="Garamond"/>
          <w:sz w:val="28"/>
        </w:rPr>
        <w:t>reports.ofsted.gov.uk/provider/21/144679</w:t>
      </w:r>
    </w:p>
    <w:p w14:paraId="032E64B1" w14:textId="77777777" w:rsidR="00AD070D" w:rsidRDefault="00AD070D" w:rsidP="00AD070D">
      <w:pPr>
        <w:spacing w:after="0" w:line="240" w:lineRule="auto"/>
        <w:jc w:val="center"/>
        <w:rPr>
          <w:rFonts w:ascii="Garamond" w:hAnsi="Garamond"/>
          <w:b/>
          <w:sz w:val="44"/>
        </w:rPr>
      </w:pPr>
    </w:p>
    <w:p w14:paraId="25D98683" w14:textId="77777777" w:rsidR="00E33392" w:rsidRDefault="00E33392">
      <w:pPr>
        <w:rPr>
          <w:rFonts w:ascii="Garamond" w:hAnsi="Garamond"/>
          <w:b/>
          <w:sz w:val="44"/>
        </w:rPr>
      </w:pPr>
      <w:r>
        <w:rPr>
          <w:rFonts w:ascii="Garamond" w:hAnsi="Garamond"/>
          <w:b/>
          <w:sz w:val="44"/>
        </w:rPr>
        <w:br w:type="page"/>
      </w:r>
    </w:p>
    <w:p w14:paraId="250A0984" w14:textId="77777777" w:rsidR="00E33392" w:rsidRDefault="00E33392" w:rsidP="00AD070D">
      <w:pPr>
        <w:spacing w:after="0" w:line="240" w:lineRule="auto"/>
        <w:jc w:val="center"/>
        <w:rPr>
          <w:rFonts w:ascii="Garamond" w:hAnsi="Garamond"/>
          <w:b/>
          <w:sz w:val="44"/>
        </w:rPr>
      </w:pPr>
    </w:p>
    <w:p w14:paraId="0D1BC0BB" w14:textId="77777777" w:rsidR="00AD070D" w:rsidRDefault="00AD070D" w:rsidP="00AD070D">
      <w:pPr>
        <w:spacing w:after="0" w:line="240" w:lineRule="auto"/>
        <w:jc w:val="center"/>
        <w:rPr>
          <w:rFonts w:ascii="Garamond" w:hAnsi="Garamond"/>
          <w:b/>
          <w:sz w:val="44"/>
        </w:rPr>
      </w:pPr>
      <w:r>
        <w:rPr>
          <w:rFonts w:ascii="Garamond" w:hAnsi="Garamond"/>
          <w:b/>
          <w:sz w:val="44"/>
        </w:rPr>
        <w:t>Application Process</w:t>
      </w:r>
    </w:p>
    <w:p w14:paraId="7CBD8D1D" w14:textId="77777777" w:rsidR="00E33392" w:rsidRDefault="00E33392" w:rsidP="00E33392">
      <w:pPr>
        <w:spacing w:after="0" w:line="240" w:lineRule="auto"/>
        <w:rPr>
          <w:rFonts w:ascii="Garamond" w:hAnsi="Garamond"/>
          <w:sz w:val="28"/>
        </w:rPr>
      </w:pPr>
    </w:p>
    <w:p w14:paraId="0EDB80CF" w14:textId="6BF1B153" w:rsidR="00AD070D" w:rsidRDefault="00E33392" w:rsidP="00E33392">
      <w:pPr>
        <w:spacing w:after="0" w:line="240" w:lineRule="auto"/>
        <w:rPr>
          <w:rFonts w:ascii="Garamond" w:hAnsi="Garamond"/>
          <w:sz w:val="28"/>
        </w:rPr>
      </w:pPr>
      <w:r>
        <w:rPr>
          <w:rFonts w:ascii="Garamond" w:hAnsi="Garamond"/>
          <w:sz w:val="28"/>
        </w:rPr>
        <w:t>The closing date for applications is:</w:t>
      </w:r>
      <w:r w:rsidR="005974F5">
        <w:rPr>
          <w:rFonts w:ascii="Garamond" w:hAnsi="Garamond"/>
          <w:sz w:val="28"/>
        </w:rPr>
        <w:t xml:space="preserve"> Thursday 9</w:t>
      </w:r>
      <w:r w:rsidR="005974F5" w:rsidRPr="005974F5">
        <w:rPr>
          <w:rFonts w:ascii="Garamond" w:hAnsi="Garamond"/>
          <w:sz w:val="28"/>
          <w:vertAlign w:val="superscript"/>
        </w:rPr>
        <w:t>th</w:t>
      </w:r>
      <w:r w:rsidR="005974F5">
        <w:rPr>
          <w:rFonts w:ascii="Garamond" w:hAnsi="Garamond"/>
          <w:sz w:val="28"/>
        </w:rPr>
        <w:t xml:space="preserve"> December 2021</w:t>
      </w:r>
    </w:p>
    <w:p w14:paraId="15E92EA3" w14:textId="77777777" w:rsidR="00E33392" w:rsidRDefault="00E33392" w:rsidP="00E33392">
      <w:pPr>
        <w:spacing w:after="0" w:line="240" w:lineRule="auto"/>
        <w:rPr>
          <w:rFonts w:ascii="Garamond" w:hAnsi="Garamond"/>
          <w:sz w:val="28"/>
        </w:rPr>
      </w:pPr>
    </w:p>
    <w:p w14:paraId="2DAEE7DA" w14:textId="01C83F63" w:rsidR="00E33392" w:rsidRDefault="00E33392" w:rsidP="00E33392">
      <w:pPr>
        <w:spacing w:after="0" w:line="240" w:lineRule="auto"/>
        <w:rPr>
          <w:rFonts w:ascii="Garamond" w:hAnsi="Garamond"/>
          <w:sz w:val="28"/>
        </w:rPr>
      </w:pPr>
      <w:r>
        <w:rPr>
          <w:rFonts w:ascii="Garamond" w:hAnsi="Garamond"/>
          <w:sz w:val="28"/>
        </w:rPr>
        <w:t>Interviews will be held on:</w:t>
      </w:r>
      <w:r w:rsidR="005974F5">
        <w:rPr>
          <w:rFonts w:ascii="Garamond" w:hAnsi="Garamond"/>
          <w:sz w:val="28"/>
        </w:rPr>
        <w:t xml:space="preserve"> Wednesday 15</w:t>
      </w:r>
      <w:r w:rsidR="005974F5" w:rsidRPr="005974F5">
        <w:rPr>
          <w:rFonts w:ascii="Garamond" w:hAnsi="Garamond"/>
          <w:sz w:val="28"/>
          <w:vertAlign w:val="superscript"/>
        </w:rPr>
        <w:t>th</w:t>
      </w:r>
      <w:r w:rsidR="005974F5">
        <w:rPr>
          <w:rFonts w:ascii="Garamond" w:hAnsi="Garamond"/>
          <w:sz w:val="28"/>
        </w:rPr>
        <w:t xml:space="preserve"> December 2021</w:t>
      </w:r>
    </w:p>
    <w:p w14:paraId="2A01585C" w14:textId="77777777" w:rsidR="00E33392" w:rsidRDefault="00E33392" w:rsidP="00E33392">
      <w:pPr>
        <w:spacing w:after="0" w:line="240" w:lineRule="auto"/>
        <w:rPr>
          <w:rFonts w:ascii="Garamond" w:hAnsi="Garamond"/>
          <w:sz w:val="28"/>
        </w:rPr>
      </w:pPr>
    </w:p>
    <w:p w14:paraId="10A783D0" w14:textId="210F06E7" w:rsidR="00E33392" w:rsidRDefault="00E33392" w:rsidP="00E33392">
      <w:pPr>
        <w:spacing w:after="0" w:line="240" w:lineRule="auto"/>
        <w:rPr>
          <w:rFonts w:ascii="Garamond" w:hAnsi="Garamond"/>
          <w:sz w:val="28"/>
        </w:rPr>
      </w:pPr>
      <w:r>
        <w:rPr>
          <w:rFonts w:ascii="Garamond" w:hAnsi="Garamond"/>
          <w:sz w:val="28"/>
        </w:rPr>
        <w:t xml:space="preserve">Completed application forms should be returned to: </w:t>
      </w:r>
      <w:r w:rsidR="005974F5">
        <w:rPr>
          <w:rFonts w:ascii="Garamond" w:hAnsi="Garamond"/>
          <w:sz w:val="28"/>
        </w:rPr>
        <w:t>gar</w:t>
      </w:r>
      <w:r w:rsidR="002C5149">
        <w:rPr>
          <w:rFonts w:ascii="Garamond" w:hAnsi="Garamond"/>
          <w:sz w:val="28"/>
        </w:rPr>
        <w:t>r</w:t>
      </w:r>
      <w:r w:rsidR="005974F5">
        <w:rPr>
          <w:rFonts w:ascii="Garamond" w:hAnsi="Garamond"/>
          <w:sz w:val="28"/>
        </w:rPr>
        <w:t>y.morrison@northyorks.gov.uk</w:t>
      </w:r>
    </w:p>
    <w:p w14:paraId="0578737F" w14:textId="77777777" w:rsidR="00E33392" w:rsidRDefault="00E33392" w:rsidP="00E33392">
      <w:pPr>
        <w:spacing w:after="0" w:line="240" w:lineRule="auto"/>
        <w:rPr>
          <w:rFonts w:ascii="Garamond" w:hAnsi="Garamond"/>
          <w:sz w:val="28"/>
        </w:rPr>
      </w:pPr>
    </w:p>
    <w:p w14:paraId="78F373B3" w14:textId="77777777" w:rsidR="00E33392" w:rsidRDefault="00E33392" w:rsidP="00E33392">
      <w:pPr>
        <w:spacing w:after="0" w:line="240" w:lineRule="auto"/>
        <w:rPr>
          <w:rFonts w:ascii="Garamond" w:hAnsi="Garamond"/>
          <w:b/>
          <w:sz w:val="28"/>
        </w:rPr>
      </w:pPr>
      <w:r>
        <w:rPr>
          <w:rFonts w:ascii="Garamond" w:hAnsi="Garamond"/>
          <w:b/>
          <w:sz w:val="28"/>
        </w:rPr>
        <w:t>If you think you’re the person for the job, please complete the attached application form to the email address above, by the closing date.</w:t>
      </w:r>
    </w:p>
    <w:p w14:paraId="2EAA8C72" w14:textId="77777777" w:rsidR="00E33392" w:rsidRDefault="00E33392" w:rsidP="00E33392">
      <w:pPr>
        <w:spacing w:after="0" w:line="240" w:lineRule="auto"/>
        <w:rPr>
          <w:rFonts w:ascii="Garamond" w:hAnsi="Garamond"/>
          <w:b/>
          <w:sz w:val="28"/>
        </w:rPr>
      </w:pPr>
    </w:p>
    <w:p w14:paraId="5FDAB2FA" w14:textId="77777777" w:rsidR="00E33392" w:rsidRDefault="00E33392" w:rsidP="00E33392">
      <w:pPr>
        <w:spacing w:after="0" w:line="240" w:lineRule="auto"/>
        <w:rPr>
          <w:rFonts w:ascii="Garamond" w:hAnsi="Garamond"/>
          <w:sz w:val="28"/>
        </w:rPr>
      </w:pPr>
      <w:r>
        <w:rPr>
          <w:rFonts w:ascii="Garamond" w:hAnsi="Garamond"/>
          <w:sz w:val="28"/>
        </w:rPr>
        <w:t xml:space="preserve">An email will be sent to shortlisted candidates with details of the interview process. If you have not heard from us within a week of the closing date, please assume your application has been unsuccessful. </w:t>
      </w:r>
    </w:p>
    <w:p w14:paraId="6410F82F" w14:textId="77777777" w:rsidR="00E33392" w:rsidRDefault="00E33392" w:rsidP="00E33392">
      <w:pPr>
        <w:spacing w:after="0" w:line="240" w:lineRule="auto"/>
        <w:rPr>
          <w:rFonts w:ascii="Garamond" w:hAnsi="Garamond"/>
          <w:sz w:val="28"/>
        </w:rPr>
      </w:pPr>
    </w:p>
    <w:p w14:paraId="7A0E1B55" w14:textId="77777777" w:rsidR="00E33392" w:rsidRPr="00E33392" w:rsidRDefault="00E33392" w:rsidP="00E33392">
      <w:pPr>
        <w:spacing w:after="0" w:line="240" w:lineRule="auto"/>
        <w:rPr>
          <w:rFonts w:ascii="Garamond" w:hAnsi="Garamond"/>
          <w:sz w:val="28"/>
        </w:rPr>
      </w:pPr>
      <w:r w:rsidRPr="00E33392">
        <w:rPr>
          <w:rFonts w:ascii="Garamond" w:hAnsi="Garamond"/>
          <w:sz w:val="28"/>
        </w:rPr>
        <w:t>Airy Hill School is committed to safeguarding and promoting the welfare of children and young people and expects all the staff and volunteers to share this commitment. We actively promote the fundamental British values of democracy, the rule of law, individual liberty, and mutual respect and tolerance of those with different faiths and beliefs.</w:t>
      </w:r>
    </w:p>
    <w:p w14:paraId="0A3B7A2D" w14:textId="77777777" w:rsidR="00E33392" w:rsidRDefault="00E33392">
      <w:pPr>
        <w:rPr>
          <w:rFonts w:ascii="Garamond" w:hAnsi="Garamond"/>
          <w:b/>
          <w:sz w:val="44"/>
        </w:rPr>
      </w:pPr>
      <w:r>
        <w:rPr>
          <w:rFonts w:ascii="Garamond" w:hAnsi="Garamond"/>
          <w:b/>
          <w:sz w:val="44"/>
        </w:rPr>
        <w:br w:type="page"/>
      </w:r>
    </w:p>
    <w:p w14:paraId="26CAD236" w14:textId="77777777" w:rsidR="00AD070D" w:rsidRDefault="00AD070D" w:rsidP="00AD070D">
      <w:pPr>
        <w:spacing w:after="0" w:line="240" w:lineRule="auto"/>
        <w:jc w:val="center"/>
        <w:rPr>
          <w:rFonts w:ascii="Garamond" w:hAnsi="Garamond"/>
          <w:b/>
          <w:sz w:val="44"/>
        </w:rPr>
      </w:pPr>
      <w:r>
        <w:rPr>
          <w:rFonts w:ascii="Garamond" w:hAnsi="Garamond"/>
          <w:b/>
          <w:sz w:val="44"/>
        </w:rPr>
        <w:lastRenderedPageBreak/>
        <w:t>Job Description</w:t>
      </w:r>
    </w:p>
    <w:p w14:paraId="49F27A7E" w14:textId="67940CB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JOB TITLE: Class Teacher</w:t>
      </w:r>
    </w:p>
    <w:p w14:paraId="76520C09" w14:textId="10CD459F"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GRADE: Main Pay Scale</w:t>
      </w:r>
    </w:p>
    <w:p w14:paraId="44A4B46C" w14:textId="26BD5C7F"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RESPONSIBLE TO: Headteacher</w:t>
      </w:r>
    </w:p>
    <w:p w14:paraId="7DAA7683"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RESPONSIBLE FOR: Deployment of support staff allocated (where relevant)</w:t>
      </w:r>
    </w:p>
    <w:p w14:paraId="0F917348"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JOB PURPOSE: Promote effective learning, appropriate achievement and educational, social and personal progress of all pupils for whom the teacher is designated as being responsible, consistent with the aims of the school and the unique needs of each individual.</w:t>
      </w:r>
    </w:p>
    <w:p w14:paraId="5A005604"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JOB CONTEXT: 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59F0AE85"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KEY RESPONSIBILITIES:</w:t>
      </w:r>
    </w:p>
    <w:p w14:paraId="016400B5"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1. Develop and maintain an up-to-date knowledge and understanding of the areas of teaching and pupil support for which post-holder is responsible</w:t>
      </w:r>
    </w:p>
    <w:p w14:paraId="747BD1CE"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2. Plan work to meet the learning needs of allocated pupils in a consistent and effective way</w:t>
      </w:r>
    </w:p>
    <w:p w14:paraId="4D2CB290"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3. Use appropriate teaching and classroom management strategies to motivate pupils and enable each to progress</w:t>
      </w:r>
    </w:p>
    <w:p w14:paraId="46CB24E4"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4. Monitor the progress of pupils for whom the postholder is responsible to set expectations and give constructive feedback</w:t>
      </w:r>
    </w:p>
    <w:p w14:paraId="7A530BDA"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5. Maintain appropriate records to demonstrate progress made by pupils</w:t>
      </w:r>
    </w:p>
    <w:p w14:paraId="5EFA9FE8"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6. Participate fully in professional development activities to develop practice further, sharing the learning from these as appropriate</w:t>
      </w:r>
    </w:p>
    <w:p w14:paraId="4FD56EE8"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7. Make an active contribution to the policies and aspirations of the school</w:t>
      </w:r>
    </w:p>
    <w:p w14:paraId="4A0C9C23"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To fulfil all of the requirements and duties set out in the current Pay and Conditions Documents relating to the conditions of employment of teachers</w:t>
      </w:r>
    </w:p>
    <w:p w14:paraId="60CECD18"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To fulfil all of the responsibilities and duties required by the School’s policies on teaching and learning.</w:t>
      </w:r>
    </w:p>
    <w:p w14:paraId="789EFE83" w14:textId="77777777" w:rsidR="00867DA0" w:rsidRPr="00867DA0" w:rsidRDefault="00867DA0" w:rsidP="00867DA0">
      <w:pPr>
        <w:pStyle w:val="NormalWeb"/>
        <w:rPr>
          <w:rFonts w:ascii="Garamond" w:eastAsiaTheme="minorHAnsi" w:hAnsi="Garamond" w:cstheme="minorBidi"/>
          <w:sz w:val="28"/>
          <w:szCs w:val="22"/>
          <w:lang w:eastAsia="en-US"/>
        </w:rPr>
      </w:pPr>
      <w:r w:rsidRPr="00867DA0">
        <w:rPr>
          <w:rFonts w:ascii="Garamond" w:eastAsiaTheme="minorHAnsi" w:hAnsi="Garamond" w:cstheme="minorBidi"/>
          <w:sz w:val="28"/>
          <w:szCs w:val="22"/>
          <w:lang w:eastAsia="en-US"/>
        </w:rPr>
        <w:t>To achieve any performance criteria or targets arising from the School’s Performance Management arrangements</w:t>
      </w:r>
    </w:p>
    <w:p w14:paraId="45450DA7" w14:textId="77777777" w:rsidR="00AD070D" w:rsidRDefault="00AD070D" w:rsidP="00AD070D">
      <w:pPr>
        <w:spacing w:after="0" w:line="240" w:lineRule="auto"/>
        <w:jc w:val="center"/>
        <w:rPr>
          <w:rFonts w:ascii="Garamond" w:hAnsi="Garamond"/>
          <w:b/>
          <w:sz w:val="44"/>
        </w:rPr>
      </w:pPr>
      <w:r>
        <w:rPr>
          <w:rFonts w:ascii="Garamond" w:hAnsi="Garamond"/>
          <w:b/>
          <w:sz w:val="44"/>
        </w:rPr>
        <w:lastRenderedPageBreak/>
        <w:t>Person Specification</w:t>
      </w:r>
    </w:p>
    <w:p w14:paraId="052999D0" w14:textId="77777777" w:rsidR="00E33392" w:rsidRPr="00E33392" w:rsidRDefault="00E33392" w:rsidP="00E33392">
      <w:pPr>
        <w:spacing w:after="0" w:line="240" w:lineRule="auto"/>
        <w:jc w:val="center"/>
        <w:rPr>
          <w:rFonts w:ascii="Bradley Hand ITC" w:hAnsi="Bradley Hand ITC"/>
          <w:sz w:val="44"/>
        </w:rPr>
      </w:pPr>
      <w:r>
        <w:rPr>
          <w:rFonts w:ascii="Bradley Hand ITC" w:hAnsi="Bradley Hand ITC"/>
          <w:sz w:val="44"/>
        </w:rPr>
        <w:t>Insert SP here</w:t>
      </w:r>
    </w:p>
    <w:p w14:paraId="27FE6162" w14:textId="77777777" w:rsidR="00E33392" w:rsidRPr="00711326" w:rsidRDefault="00E33392" w:rsidP="00AD070D">
      <w:pPr>
        <w:spacing w:after="0" w:line="240" w:lineRule="auto"/>
        <w:jc w:val="center"/>
        <w:rPr>
          <w:rFonts w:ascii="Bradley Hand ITC" w:hAnsi="Bradley Hand ITC"/>
          <w:b/>
          <w:sz w:val="44"/>
        </w:rPr>
      </w:pPr>
    </w:p>
    <w:sectPr w:rsidR="00E33392" w:rsidRPr="00711326" w:rsidSect="00AD070D">
      <w:footerReference w:type="default" r:id="rId17"/>
      <w:pgSz w:w="11906" w:h="16838"/>
      <w:pgMar w:top="720" w:right="720" w:bottom="720" w:left="720" w:header="708" w:footer="708" w:gutter="0"/>
      <w:pgBorders w:offsetFrom="page">
        <w:top w:val="single" w:sz="36" w:space="24" w:color="9BBB59" w:themeColor="accent3"/>
        <w:left w:val="single" w:sz="36" w:space="24" w:color="9BBB59" w:themeColor="accent3"/>
        <w:bottom w:val="single" w:sz="36" w:space="24" w:color="9BBB59" w:themeColor="accent3"/>
        <w:right w:val="single" w:sz="36" w:space="24" w:color="9BBB59" w:themeColor="accent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4A1B2" w14:textId="77777777" w:rsidR="00E33392" w:rsidRDefault="00E33392" w:rsidP="00E33392">
      <w:pPr>
        <w:spacing w:after="0" w:line="240" w:lineRule="auto"/>
      </w:pPr>
      <w:r>
        <w:separator/>
      </w:r>
    </w:p>
  </w:endnote>
  <w:endnote w:type="continuationSeparator" w:id="0">
    <w:p w14:paraId="472FDB05" w14:textId="77777777" w:rsidR="00E33392" w:rsidRDefault="00E33392" w:rsidP="00E33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5994811"/>
      <w:docPartObj>
        <w:docPartGallery w:val="Page Numbers (Bottom of Page)"/>
        <w:docPartUnique/>
      </w:docPartObj>
    </w:sdtPr>
    <w:sdtEndPr>
      <w:rPr>
        <w:noProof/>
      </w:rPr>
    </w:sdtEndPr>
    <w:sdtContent>
      <w:p w14:paraId="14D1A6E4" w14:textId="77777777" w:rsidR="00E33392" w:rsidRDefault="00E33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FC41E2" w14:textId="77777777" w:rsidR="00E33392" w:rsidRDefault="00E33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9CA7E" w14:textId="77777777" w:rsidR="00E33392" w:rsidRDefault="00E33392" w:rsidP="00E33392">
      <w:pPr>
        <w:spacing w:after="0" w:line="240" w:lineRule="auto"/>
      </w:pPr>
      <w:r>
        <w:separator/>
      </w:r>
    </w:p>
  </w:footnote>
  <w:footnote w:type="continuationSeparator" w:id="0">
    <w:p w14:paraId="0ABC188B" w14:textId="77777777" w:rsidR="00E33392" w:rsidRDefault="00E33392" w:rsidP="00E33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6E5C1D"/>
    <w:multiLevelType w:val="hybridMultilevel"/>
    <w:tmpl w:val="1AE07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CA"/>
    <w:rsid w:val="00115712"/>
    <w:rsid w:val="001873D6"/>
    <w:rsid w:val="002103CA"/>
    <w:rsid w:val="002C5149"/>
    <w:rsid w:val="005974F5"/>
    <w:rsid w:val="00711326"/>
    <w:rsid w:val="00867DA0"/>
    <w:rsid w:val="00AD070D"/>
    <w:rsid w:val="00D4067B"/>
    <w:rsid w:val="00E25EE9"/>
    <w:rsid w:val="00E33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D0684"/>
  <w15:docId w15:val="{B8F47ABF-B5D5-43C0-A1EF-4AAF16AD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D07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0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3CA"/>
    <w:rPr>
      <w:rFonts w:ascii="Tahoma" w:hAnsi="Tahoma" w:cs="Tahoma"/>
      <w:sz w:val="16"/>
      <w:szCs w:val="16"/>
    </w:rPr>
  </w:style>
  <w:style w:type="paragraph" w:styleId="ListParagraph">
    <w:name w:val="List Paragraph"/>
    <w:basedOn w:val="Normal"/>
    <w:uiPriority w:val="34"/>
    <w:qFormat/>
    <w:rsid w:val="00AD070D"/>
    <w:pPr>
      <w:ind w:left="720"/>
      <w:contextualSpacing/>
    </w:pPr>
  </w:style>
  <w:style w:type="character" w:customStyle="1" w:styleId="Heading1Char">
    <w:name w:val="Heading 1 Char"/>
    <w:basedOn w:val="DefaultParagraphFont"/>
    <w:link w:val="Heading1"/>
    <w:uiPriority w:val="9"/>
    <w:rsid w:val="00AD070D"/>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AD07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D070D"/>
    <w:rPr>
      <w:b/>
      <w:bCs/>
    </w:rPr>
  </w:style>
  <w:style w:type="paragraph" w:styleId="Header">
    <w:name w:val="header"/>
    <w:basedOn w:val="Normal"/>
    <w:link w:val="HeaderChar"/>
    <w:uiPriority w:val="99"/>
    <w:unhideWhenUsed/>
    <w:rsid w:val="00E333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392"/>
  </w:style>
  <w:style w:type="paragraph" w:styleId="Footer">
    <w:name w:val="footer"/>
    <w:basedOn w:val="Normal"/>
    <w:link w:val="FooterChar"/>
    <w:uiPriority w:val="99"/>
    <w:unhideWhenUsed/>
    <w:rsid w:val="00E333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3648">
      <w:bodyDiv w:val="1"/>
      <w:marLeft w:val="0"/>
      <w:marRight w:val="0"/>
      <w:marTop w:val="0"/>
      <w:marBottom w:val="0"/>
      <w:divBdr>
        <w:top w:val="none" w:sz="0" w:space="0" w:color="auto"/>
        <w:left w:val="none" w:sz="0" w:space="0" w:color="auto"/>
        <w:bottom w:val="none" w:sz="0" w:space="0" w:color="auto"/>
        <w:right w:val="none" w:sz="0" w:space="0" w:color="auto"/>
      </w:divBdr>
    </w:div>
    <w:div w:id="1136947186">
      <w:bodyDiv w:val="1"/>
      <w:marLeft w:val="0"/>
      <w:marRight w:val="0"/>
      <w:marTop w:val="0"/>
      <w:marBottom w:val="0"/>
      <w:divBdr>
        <w:top w:val="none" w:sz="0" w:space="0" w:color="auto"/>
        <w:left w:val="none" w:sz="0" w:space="0" w:color="auto"/>
        <w:bottom w:val="none" w:sz="0" w:space="0" w:color="auto"/>
        <w:right w:val="none" w:sz="0" w:space="0" w:color="auto"/>
      </w:divBdr>
      <w:divsChild>
        <w:div w:id="808471529">
          <w:marLeft w:val="0"/>
          <w:marRight w:val="0"/>
          <w:marTop w:val="360"/>
          <w:marBottom w:val="0"/>
          <w:divBdr>
            <w:top w:val="none" w:sz="0" w:space="0" w:color="auto"/>
            <w:left w:val="none" w:sz="0" w:space="0" w:color="auto"/>
            <w:bottom w:val="none" w:sz="0" w:space="0" w:color="auto"/>
            <w:right w:val="none" w:sz="0" w:space="0" w:color="auto"/>
          </w:divBdr>
          <w:divsChild>
            <w:div w:id="1321423999">
              <w:marLeft w:val="0"/>
              <w:marRight w:val="0"/>
              <w:marTop w:val="0"/>
              <w:marBottom w:val="0"/>
              <w:divBdr>
                <w:top w:val="none" w:sz="0" w:space="0" w:color="auto"/>
                <w:left w:val="none" w:sz="0" w:space="0" w:color="auto"/>
                <w:bottom w:val="none" w:sz="0" w:space="0" w:color="auto"/>
                <w:right w:val="none" w:sz="0" w:space="0" w:color="auto"/>
              </w:divBdr>
              <w:divsChild>
                <w:div w:id="399712507">
                  <w:marLeft w:val="0"/>
                  <w:marRight w:val="0"/>
                  <w:marTop w:val="0"/>
                  <w:marBottom w:val="0"/>
                  <w:divBdr>
                    <w:top w:val="none" w:sz="0" w:space="0" w:color="auto"/>
                    <w:left w:val="none" w:sz="0" w:space="0" w:color="auto"/>
                    <w:bottom w:val="none" w:sz="0" w:space="0" w:color="auto"/>
                    <w:right w:val="none" w:sz="0" w:space="0" w:color="auto"/>
                  </w:divBdr>
                  <w:divsChild>
                    <w:div w:id="1912691375">
                      <w:marLeft w:val="0"/>
                      <w:marRight w:val="0"/>
                      <w:marTop w:val="0"/>
                      <w:marBottom w:val="0"/>
                      <w:divBdr>
                        <w:top w:val="none" w:sz="0" w:space="0" w:color="auto"/>
                        <w:left w:val="none" w:sz="0" w:space="0" w:color="auto"/>
                        <w:bottom w:val="none" w:sz="0" w:space="0" w:color="auto"/>
                        <w:right w:val="none" w:sz="0" w:space="0" w:color="auto"/>
                      </w:divBdr>
                      <w:divsChild>
                        <w:div w:id="103691284">
                          <w:marLeft w:val="0"/>
                          <w:marRight w:val="0"/>
                          <w:marTop w:val="0"/>
                          <w:marBottom w:val="0"/>
                          <w:divBdr>
                            <w:top w:val="none" w:sz="0" w:space="0" w:color="auto"/>
                            <w:left w:val="none" w:sz="0" w:space="0" w:color="auto"/>
                            <w:bottom w:val="none" w:sz="0" w:space="0" w:color="auto"/>
                            <w:right w:val="none" w:sz="0" w:space="0" w:color="auto"/>
                          </w:divBdr>
                          <w:divsChild>
                            <w:div w:id="970405642">
                              <w:marLeft w:val="0"/>
                              <w:marRight w:val="0"/>
                              <w:marTop w:val="0"/>
                              <w:marBottom w:val="0"/>
                              <w:divBdr>
                                <w:top w:val="none" w:sz="0" w:space="0" w:color="auto"/>
                                <w:left w:val="none" w:sz="0" w:space="0" w:color="auto"/>
                                <w:bottom w:val="none" w:sz="0" w:space="0" w:color="auto"/>
                                <w:right w:val="none" w:sz="0" w:space="0" w:color="auto"/>
                              </w:divBdr>
                              <w:divsChild>
                                <w:div w:id="646082920">
                                  <w:marLeft w:val="0"/>
                                  <w:marRight w:val="0"/>
                                  <w:marTop w:val="0"/>
                                  <w:marBottom w:val="0"/>
                                  <w:divBdr>
                                    <w:top w:val="none" w:sz="0" w:space="0" w:color="auto"/>
                                    <w:left w:val="none" w:sz="0" w:space="0" w:color="auto"/>
                                    <w:bottom w:val="none" w:sz="0" w:space="0" w:color="auto"/>
                                    <w:right w:val="none" w:sz="0" w:space="0" w:color="auto"/>
                                  </w:divBdr>
                                  <w:divsChild>
                                    <w:div w:id="182019520">
                                      <w:marLeft w:val="0"/>
                                      <w:marRight w:val="0"/>
                                      <w:marTop w:val="0"/>
                                      <w:marBottom w:val="0"/>
                                      <w:divBdr>
                                        <w:top w:val="none" w:sz="0" w:space="0" w:color="auto"/>
                                        <w:left w:val="none" w:sz="0" w:space="0" w:color="auto"/>
                                        <w:bottom w:val="none" w:sz="0" w:space="0" w:color="auto"/>
                                        <w:right w:val="none" w:sz="0" w:space="0" w:color="auto"/>
                                      </w:divBdr>
                                      <w:divsChild>
                                        <w:div w:id="1849783044">
                                          <w:marLeft w:val="0"/>
                                          <w:marRight w:val="0"/>
                                          <w:marTop w:val="0"/>
                                          <w:marBottom w:val="0"/>
                                          <w:divBdr>
                                            <w:top w:val="none" w:sz="0" w:space="0" w:color="auto"/>
                                            <w:left w:val="none" w:sz="0" w:space="0" w:color="auto"/>
                                            <w:bottom w:val="none" w:sz="0" w:space="0" w:color="auto"/>
                                            <w:right w:val="none" w:sz="0" w:space="0" w:color="auto"/>
                                          </w:divBdr>
                                          <w:divsChild>
                                            <w:div w:id="1883708047">
                                              <w:marLeft w:val="0"/>
                                              <w:marRight w:val="0"/>
                                              <w:marTop w:val="0"/>
                                              <w:marBottom w:val="0"/>
                                              <w:divBdr>
                                                <w:top w:val="none" w:sz="0" w:space="0" w:color="auto"/>
                                                <w:left w:val="none" w:sz="0" w:space="0" w:color="auto"/>
                                                <w:bottom w:val="none" w:sz="0" w:space="0" w:color="auto"/>
                                                <w:right w:val="none" w:sz="0" w:space="0" w:color="auto"/>
                                              </w:divBdr>
                                              <w:divsChild>
                                                <w:div w:id="32586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774964BE7C04F892BB1CC9192760E" ma:contentTypeVersion="12" ma:contentTypeDescription="Create a new document." ma:contentTypeScope="" ma:versionID="ed88ce804a6671caa36bf6a023f15129">
  <xsd:schema xmlns:xsd="http://www.w3.org/2001/XMLSchema" xmlns:xs="http://www.w3.org/2001/XMLSchema" xmlns:p="http://schemas.microsoft.com/office/2006/metadata/properties" xmlns:ns2="2b319bcb-043e-4e6d-a932-4c71b17bd5b1" xmlns:ns3="3e411e7d-219f-43f3-962d-6e6d84178a53" targetNamespace="http://schemas.microsoft.com/office/2006/metadata/properties" ma:root="true" ma:fieldsID="91676fbee378368cd03bef2ac3d974da" ns2:_="" ns3:_="">
    <xsd:import namespace="2b319bcb-043e-4e6d-a932-4c71b17bd5b1"/>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19bcb-043e-4e6d-a932-4c71b17bd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542A-19FD-4CD4-9BD6-4DA99E18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19bcb-043e-4e6d-a932-4c71b17bd5b1"/>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04BE0-9126-49AD-BAB0-FE98DE3716CF}">
  <ds:schemaRefs>
    <ds:schemaRef ds:uri="http://schemas.microsoft.com/sharepoint/v3/contenttype/forms"/>
  </ds:schemaRefs>
</ds:datastoreItem>
</file>

<file path=customXml/itemProps3.xml><?xml version="1.0" encoding="utf-8"?>
<ds:datastoreItem xmlns:ds="http://schemas.openxmlformats.org/officeDocument/2006/customXml" ds:itemID="{5985CDA0-3665-40BE-8B9C-4CA213B05FA2}">
  <ds:schemaRefs>
    <ds:schemaRef ds:uri="http://schemas.openxmlformats.org/package/2006/metadata/core-properties"/>
    <ds:schemaRef ds:uri="http://www.w3.org/XML/1998/namespace"/>
    <ds:schemaRef ds:uri="http://purl.org/dc/terms/"/>
    <ds:schemaRef ds:uri="http://purl.org/dc/dcmitype/"/>
    <ds:schemaRef ds:uri="2b319bcb-043e-4e6d-a932-4c71b17bd5b1"/>
    <ds:schemaRef ds:uri="http://schemas.microsoft.com/office/2006/metadata/properties"/>
    <ds:schemaRef ds:uri="http://schemas.microsoft.com/office/2006/documentManagement/types"/>
    <ds:schemaRef ds:uri="http://schemas.microsoft.com/office/infopath/2007/PartnerControls"/>
    <ds:schemaRef ds:uri="3e411e7d-219f-43f3-962d-6e6d84178a53"/>
    <ds:schemaRef ds:uri="http://purl.org/dc/elements/1.1/"/>
  </ds:schemaRefs>
</ds:datastoreItem>
</file>

<file path=customXml/itemProps4.xml><?xml version="1.0" encoding="utf-8"?>
<ds:datastoreItem xmlns:ds="http://schemas.openxmlformats.org/officeDocument/2006/customXml" ds:itemID="{A4592583-1A79-4F53-A5EB-27861EFD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Matthewman</dc:creator>
  <cp:lastModifiedBy>Airy Hill Headteacher</cp:lastModifiedBy>
  <cp:revision>5</cp:revision>
  <dcterms:created xsi:type="dcterms:W3CDTF">2021-11-24T14:08:00Z</dcterms:created>
  <dcterms:modified xsi:type="dcterms:W3CDTF">2021-11-24T15:18:00Z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0x010100111774964BE7C04F892BB1CC9192760E</vt:lpwstr>
  </property>
</Properties>
</file>