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ACD" w:rsidRDefault="000779BF">
      <w:pPr>
        <w:pStyle w:val="BodyText"/>
        <w:tabs>
          <w:tab w:val="left" w:pos="1059"/>
        </w:tabs>
        <w:spacing w:line="519" w:lineRule="exact"/>
        <w:ind w:left="21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376555</wp:posOffset>
                </wp:positionH>
                <wp:positionV relativeFrom="page">
                  <wp:posOffset>1455420</wp:posOffset>
                </wp:positionV>
                <wp:extent cx="6677025" cy="107670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076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  <w:insideH w:val="single" w:sz="6" w:space="0" w:color="FFFFFF"/>
                                <w:insideV w:val="single" w:sz="6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91"/>
                              <w:gridCol w:w="8523"/>
                            </w:tblGrid>
                            <w:tr w:rsidR="00D65ACD">
                              <w:trPr>
                                <w:trHeight w:val="312"/>
                              </w:trPr>
                              <w:tc>
                                <w:tcPr>
                                  <w:tcW w:w="1991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00529B"/>
                                </w:tcPr>
                                <w:p w:rsidR="00D65ACD" w:rsidRDefault="006611BA">
                                  <w:pPr>
                                    <w:pStyle w:val="TableParagraph"/>
                                    <w:spacing w:before="16"/>
                                    <w:ind w:left="1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20"/>
                                    </w:rPr>
                                    <w:t>Post Title:</w:t>
                                  </w:r>
                                </w:p>
                              </w:tc>
                              <w:tc>
                                <w:tcPr>
                                  <w:tcW w:w="8523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C1C9E2"/>
                                </w:tcPr>
                                <w:p w:rsidR="00D65ACD" w:rsidRDefault="006611BA">
                                  <w:pPr>
                                    <w:pStyle w:val="TableParagraph"/>
                                    <w:spacing w:before="16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Teacher</w:t>
                                  </w:r>
                                </w:p>
                              </w:tc>
                            </w:tr>
                            <w:tr w:rsidR="00D65ACD">
                              <w:trPr>
                                <w:trHeight w:val="313"/>
                              </w:trPr>
                              <w:tc>
                                <w:tcPr>
                                  <w:tcW w:w="1991" w:type="dxa"/>
                                  <w:tcBorders>
                                    <w:left w:val="nil"/>
                                  </w:tcBorders>
                                  <w:shd w:val="clear" w:color="auto" w:fill="E21736"/>
                                </w:tcPr>
                                <w:p w:rsidR="00D65ACD" w:rsidRDefault="006611BA">
                                  <w:pPr>
                                    <w:pStyle w:val="TableParagraph"/>
                                    <w:spacing w:before="14"/>
                                    <w:ind w:left="1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20"/>
                                    </w:rPr>
                                    <w:t>Reporting to:</w:t>
                                  </w:r>
                                </w:p>
                              </w:tc>
                              <w:tc>
                                <w:tcPr>
                                  <w:tcW w:w="8523" w:type="dxa"/>
                                  <w:tcBorders>
                                    <w:right w:val="nil"/>
                                  </w:tcBorders>
                                  <w:shd w:val="clear" w:color="auto" w:fill="F8D0C5"/>
                                </w:tcPr>
                                <w:p w:rsidR="00D65ACD" w:rsidRDefault="006611BA">
                                  <w:pPr>
                                    <w:pStyle w:val="TableParagraph"/>
                                    <w:spacing w:before="14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Head of school/Executive Headteacher</w:t>
                                  </w:r>
                                </w:p>
                              </w:tc>
                            </w:tr>
                            <w:tr w:rsidR="00D65ACD" w:rsidTr="00310C67">
                              <w:trPr>
                                <w:trHeight w:val="336"/>
                              </w:trPr>
                              <w:tc>
                                <w:tcPr>
                                  <w:tcW w:w="1991" w:type="dxa"/>
                                  <w:vMerge w:val="restart"/>
                                  <w:tcBorders>
                                    <w:left w:val="nil"/>
                                  </w:tcBorders>
                                  <w:shd w:val="clear" w:color="auto" w:fill="9FA0A3"/>
                                </w:tcPr>
                                <w:p w:rsidR="00D65ACD" w:rsidRDefault="006611BA">
                                  <w:pPr>
                                    <w:pStyle w:val="TableParagraph"/>
                                    <w:spacing w:before="14"/>
                                    <w:ind w:left="1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20"/>
                                    </w:rPr>
                                    <w:t>Job Summary:</w:t>
                                  </w:r>
                                </w:p>
                              </w:tc>
                              <w:tc>
                                <w:tcPr>
                                  <w:tcW w:w="8523" w:type="dxa"/>
                                  <w:tcBorders>
                                    <w:right w:val="nil"/>
                                  </w:tcBorders>
                                  <w:shd w:val="clear" w:color="auto" w:fill="E9EAEB"/>
                                </w:tcPr>
                                <w:p w:rsidR="00D65ACD" w:rsidRDefault="006611BA" w:rsidP="00310C67">
                                  <w:pPr>
                                    <w:pStyle w:val="TableParagraph"/>
                                    <w:spacing w:before="14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 provide teaching and learning to pupils across the Federation</w:t>
                                  </w:r>
                                </w:p>
                              </w:tc>
                            </w:tr>
                            <w:tr w:rsidR="00D65ACD">
                              <w:trPr>
                                <w:trHeight w:val="592"/>
                              </w:trPr>
                              <w:tc>
                                <w:tcPr>
                                  <w:tcW w:w="1991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9FA0A3"/>
                                </w:tcPr>
                                <w:p w:rsidR="00D65ACD" w:rsidRDefault="00D65A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3" w:type="dxa"/>
                                  <w:tcBorders>
                                    <w:right w:val="nil"/>
                                  </w:tcBorders>
                                  <w:shd w:val="clear" w:color="auto" w:fill="E9EAEB"/>
                                </w:tcPr>
                                <w:p w:rsidR="00D65ACD" w:rsidRDefault="006611BA">
                                  <w:pPr>
                                    <w:pStyle w:val="TableParagraph"/>
                                    <w:spacing w:before="17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To fulfil the role of day to day teaching &amp; learning, behaviour &amp; conduct across the</w:t>
                                  </w:r>
                                </w:p>
                                <w:p w:rsidR="00D65ACD" w:rsidRDefault="006611BA">
                                  <w:pPr>
                                    <w:pStyle w:val="TableParagraph"/>
                                    <w:spacing w:before="36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Federation.</w:t>
                                  </w:r>
                                </w:p>
                              </w:tc>
                            </w:tr>
                            <w:tr w:rsidR="00D65ACD">
                              <w:trPr>
                                <w:trHeight w:val="311"/>
                              </w:trPr>
                              <w:tc>
                                <w:tcPr>
                                  <w:tcW w:w="1991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9FA0A3"/>
                                </w:tcPr>
                                <w:p w:rsidR="00D65ACD" w:rsidRDefault="00D65A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3" w:type="dxa"/>
                                  <w:tcBorders>
                                    <w:right w:val="nil"/>
                                  </w:tcBorders>
                                  <w:shd w:val="clear" w:color="auto" w:fill="E9EAEB"/>
                                </w:tcPr>
                                <w:p w:rsidR="00D65ACD" w:rsidRDefault="006611BA">
                                  <w:pPr>
                                    <w:pStyle w:val="TableParagraph"/>
                                    <w:spacing w:before="14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To fulfil a specified whole federation responsibility as defined by the EHT</w:t>
                                  </w:r>
                                </w:p>
                              </w:tc>
                            </w:tr>
                            <w:tr w:rsidR="00D65ACD">
                              <w:trPr>
                                <w:trHeight w:val="2171"/>
                              </w:trPr>
                              <w:tc>
                                <w:tcPr>
                                  <w:tcW w:w="1991" w:type="dxa"/>
                                  <w:tcBorders>
                                    <w:left w:val="nil"/>
                                  </w:tcBorders>
                                  <w:shd w:val="clear" w:color="auto" w:fill="E21736"/>
                                </w:tcPr>
                                <w:p w:rsidR="00D65ACD" w:rsidRDefault="006611BA">
                                  <w:pPr>
                                    <w:pStyle w:val="TableParagraph"/>
                                    <w:spacing w:before="14"/>
                                    <w:ind w:left="1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20"/>
                                    </w:rPr>
                                    <w:t>Job Purpose:</w:t>
                                  </w:r>
                                </w:p>
                              </w:tc>
                              <w:tc>
                                <w:tcPr>
                                  <w:tcW w:w="8523" w:type="dxa"/>
                                  <w:tcBorders>
                                    <w:right w:val="nil"/>
                                  </w:tcBorders>
                                  <w:shd w:val="clear" w:color="auto" w:fill="F8D0C5"/>
                                </w:tcPr>
                                <w:p w:rsidR="00D65ACD" w:rsidRDefault="006611BA">
                                  <w:pPr>
                                    <w:pStyle w:val="TableParagraph"/>
                                    <w:spacing w:before="17" w:line="276" w:lineRule="auto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color w:val="221F1F"/>
                                      <w:spacing w:val="-6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addition</w:t>
                                  </w:r>
                                  <w:r>
                                    <w:rPr>
                                      <w:color w:val="221F1F"/>
                                      <w:spacing w:val="-5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F1F"/>
                                      <w:spacing w:val="-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teaching,</w:t>
                                  </w:r>
                                  <w:r>
                                    <w:rPr>
                                      <w:color w:val="221F1F"/>
                                      <w:spacing w:val="-7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F1F"/>
                                      <w:spacing w:val="-3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undertake</w:t>
                                  </w:r>
                                  <w:r>
                                    <w:rPr>
                                      <w:color w:val="221F1F"/>
                                      <w:spacing w:val="-6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F1F"/>
                                      <w:spacing w:val="-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pacing w:val="-3"/>
                                      <w:w w:val="110"/>
                                      <w:sz w:val="20"/>
                                    </w:rPr>
                                    <w:t>professional</w:t>
                                  </w:r>
                                  <w:r>
                                    <w:rPr>
                                      <w:color w:val="221F1F"/>
                                      <w:spacing w:val="-9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responsibilities</w:t>
                                  </w:r>
                                  <w:r>
                                    <w:rPr>
                                      <w:color w:val="221F1F"/>
                                      <w:spacing w:val="-7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221F1F"/>
                                      <w:spacing w:val="-3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color w:val="221F1F"/>
                                      <w:spacing w:val="-7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teacher</w:t>
                                  </w:r>
                                  <w:r>
                                    <w:rPr>
                                      <w:color w:val="221F1F"/>
                                      <w:spacing w:val="-5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 xml:space="preserve">with Teaching and learning responsibility for curriculum as </w:t>
                                  </w:r>
                                  <w:r>
                                    <w:rPr>
                                      <w:color w:val="221F1F"/>
                                      <w:spacing w:val="-3"/>
                                      <w:w w:val="110"/>
                                      <w:sz w:val="20"/>
                                    </w:rPr>
                                    <w:t xml:space="preserve">directed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by the</w:t>
                                  </w:r>
                                  <w:r>
                                    <w:rPr>
                                      <w:color w:val="221F1F"/>
                                      <w:spacing w:val="-9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pacing w:val="-4"/>
                                      <w:w w:val="110"/>
                                      <w:sz w:val="20"/>
                                    </w:rPr>
                                    <w:t>EHT:</w:t>
                                  </w:r>
                                </w:p>
                                <w:p w:rsidR="00D65ACD" w:rsidRDefault="006611BA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333"/>
                                    </w:tabs>
                                    <w:spacing w:before="36"/>
                                    <w:ind w:righ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Developing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creative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innovative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approach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teaching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learning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across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curriculum,</w:t>
                                  </w:r>
                                  <w:r w:rsidR="00187D22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 order to raise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attainment</w:t>
                                  </w:r>
                                </w:p>
                                <w:p w:rsidR="00D65ACD" w:rsidRDefault="006611BA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333"/>
                                    </w:tabs>
                                    <w:spacing w:before="35"/>
                                    <w:ind w:right="2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Supporting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improvement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standards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achievement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across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 Federation.</w:t>
                                  </w:r>
                                </w:p>
                                <w:p w:rsidR="00D65ACD" w:rsidRDefault="006611BA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333"/>
                                    </w:tabs>
                                    <w:spacing w:before="37" w:line="243" w:lineRule="exact"/>
                                    <w:ind w:hanging="1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Supporting SLT in ensuring that the curriculum is relevant and best meets the needs of</w:t>
                                  </w:r>
                                  <w:r>
                                    <w:rPr>
                                      <w:spacing w:val="-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</w:p>
                                <w:p w:rsidR="00D65ACD" w:rsidRDefault="006611BA">
                                  <w:pPr>
                                    <w:pStyle w:val="TableParagraph"/>
                                    <w:spacing w:line="243" w:lineRule="exact"/>
                                    <w:ind w:left="3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children in the Federation</w:t>
                                  </w:r>
                                  <w:r w:rsidR="002660EF"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65ACD">
                              <w:trPr>
                                <w:trHeight w:val="870"/>
                              </w:trPr>
                              <w:tc>
                                <w:tcPr>
                                  <w:tcW w:w="1991" w:type="dxa"/>
                                  <w:tcBorders>
                                    <w:left w:val="nil"/>
                                  </w:tcBorders>
                                  <w:shd w:val="clear" w:color="auto" w:fill="9FA0A3"/>
                                </w:tcPr>
                                <w:p w:rsidR="00D65ACD" w:rsidRDefault="006611BA">
                                  <w:pPr>
                                    <w:pStyle w:val="TableParagraph"/>
                                    <w:spacing w:before="14"/>
                                    <w:ind w:left="1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20"/>
                                    </w:rPr>
                                    <w:t>Expectations:</w:t>
                                  </w:r>
                                </w:p>
                              </w:tc>
                              <w:tc>
                                <w:tcPr>
                                  <w:tcW w:w="8523" w:type="dxa"/>
                                  <w:tcBorders>
                                    <w:right w:val="nil"/>
                                  </w:tcBorders>
                                  <w:shd w:val="clear" w:color="auto" w:fill="E9EAEB"/>
                                </w:tcPr>
                                <w:p w:rsidR="00D65ACD" w:rsidRDefault="006611BA">
                                  <w:pPr>
                                    <w:pStyle w:val="TableParagraph"/>
                                    <w:spacing w:before="17" w:line="273" w:lineRule="auto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Teachers</w:t>
                                  </w:r>
                                  <w:r>
                                    <w:rPr>
                                      <w:color w:val="221F1F"/>
                                      <w:spacing w:val="-3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are</w:t>
                                  </w:r>
                                  <w:r>
                                    <w:rPr>
                                      <w:color w:val="221F1F"/>
                                      <w:spacing w:val="-10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expected</w:t>
                                  </w:r>
                                  <w:r>
                                    <w:rPr>
                                      <w:color w:val="221F1F"/>
                                      <w:spacing w:val="-1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F1F"/>
                                      <w:spacing w:val="-5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follow</w:t>
                                  </w:r>
                                  <w:r>
                                    <w:rPr>
                                      <w:color w:val="221F1F"/>
                                      <w:spacing w:val="-1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F1F"/>
                                      <w:spacing w:val="-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pacing w:val="-3"/>
                                      <w:w w:val="110"/>
                                      <w:sz w:val="20"/>
                                    </w:rPr>
                                    <w:t>promote</w:t>
                                  </w:r>
                                  <w:r>
                                    <w:rPr>
                                      <w:color w:val="221F1F"/>
                                      <w:spacing w:val="-10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F1F"/>
                                      <w:spacing w:val="-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expectations</w:t>
                                  </w:r>
                                  <w:r>
                                    <w:rPr>
                                      <w:color w:val="221F1F"/>
                                      <w:spacing w:val="-7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221F1F"/>
                                      <w:spacing w:val="-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all</w:t>
                                  </w:r>
                                  <w:r>
                                    <w:rPr>
                                      <w:color w:val="221F1F"/>
                                      <w:spacing w:val="-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pacing w:val="-3"/>
                                      <w:w w:val="110"/>
                                      <w:sz w:val="20"/>
                                    </w:rPr>
                                    <w:t>teachers</w:t>
                                  </w:r>
                                  <w:r>
                                    <w:rPr>
                                      <w:color w:val="221F1F"/>
                                      <w:spacing w:val="-1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color w:val="221F1F"/>
                                      <w:spacing w:val="-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set</w:t>
                                  </w:r>
                                  <w:r>
                                    <w:rPr>
                                      <w:color w:val="221F1F"/>
                                      <w:spacing w:val="-10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out</w:t>
                                  </w:r>
                                  <w:r>
                                    <w:rPr>
                                      <w:color w:val="221F1F"/>
                                      <w:spacing w:val="-9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color w:val="221F1F"/>
                                      <w:spacing w:val="-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color w:val="221F1F"/>
                                      <w:spacing w:val="-4"/>
                                      <w:w w:val="110"/>
                                      <w:sz w:val="20"/>
                                    </w:rPr>
                                    <w:t>Teachers</w:t>
                                  </w:r>
                                  <w:r>
                                    <w:rPr>
                                      <w:color w:val="221F1F"/>
                                      <w:spacing w:val="-16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job</w:t>
                                  </w:r>
                                  <w:r>
                                    <w:rPr>
                                      <w:color w:val="221F1F"/>
                                      <w:spacing w:val="-7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description,</w:t>
                                  </w:r>
                                  <w:r>
                                    <w:rPr>
                                      <w:color w:val="221F1F"/>
                                      <w:spacing w:val="-1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Teacher</w:t>
                                  </w:r>
                                  <w:r>
                                    <w:rPr>
                                      <w:color w:val="221F1F"/>
                                      <w:spacing w:val="-1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standards</w:t>
                                  </w:r>
                                  <w:r>
                                    <w:rPr>
                                      <w:color w:val="221F1F"/>
                                      <w:spacing w:val="-1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F1F"/>
                                      <w:spacing w:val="-1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color w:val="221F1F"/>
                                      <w:spacing w:val="-1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F1F"/>
                                      <w:spacing w:val="-9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School</w:t>
                                  </w:r>
                                  <w:r>
                                    <w:rPr>
                                      <w:color w:val="221F1F"/>
                                      <w:spacing w:val="-1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Teacher’s</w:t>
                                  </w:r>
                                  <w:r>
                                    <w:rPr>
                                      <w:color w:val="221F1F"/>
                                      <w:spacing w:val="-1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Pay</w:t>
                                  </w:r>
                                  <w:r>
                                    <w:rPr>
                                      <w:color w:val="221F1F"/>
                                      <w:spacing w:val="-1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F1F"/>
                                      <w:spacing w:val="-1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Conditions</w:t>
                                  </w:r>
                                </w:p>
                                <w:p w:rsidR="00D65ACD" w:rsidRDefault="006611BA">
                                  <w:pPr>
                                    <w:pStyle w:val="TableParagraph"/>
                                    <w:spacing w:before="2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document.</w:t>
                                  </w:r>
                                </w:p>
                              </w:tc>
                            </w:tr>
                            <w:tr w:rsidR="00D65ACD" w:rsidTr="009F36CD">
                              <w:trPr>
                                <w:trHeight w:val="4209"/>
                              </w:trPr>
                              <w:tc>
                                <w:tcPr>
                                  <w:tcW w:w="1991" w:type="dxa"/>
                                  <w:tcBorders>
                                    <w:left w:val="nil"/>
                                  </w:tcBorders>
                                  <w:shd w:val="clear" w:color="auto" w:fill="00529B"/>
                                </w:tcPr>
                                <w:p w:rsidR="00D65ACD" w:rsidRDefault="006611BA">
                                  <w:pPr>
                                    <w:pStyle w:val="TableParagraph"/>
                                    <w:spacing w:before="17" w:line="276" w:lineRule="auto"/>
                                    <w:ind w:left="1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20"/>
                                    </w:rPr>
                                    <w:t xml:space="preserve">Significant Key </w:t>
                                  </w:r>
                                  <w:r>
                                    <w:rPr>
                                      <w:color w:val="FFFFFF"/>
                                      <w:w w:val="110"/>
                                      <w:sz w:val="20"/>
                                    </w:rPr>
                                    <w:t>Responsibilities:</w:t>
                                  </w:r>
                                </w:p>
                              </w:tc>
                              <w:tc>
                                <w:tcPr>
                                  <w:tcW w:w="8523" w:type="dxa"/>
                                  <w:vMerge w:val="restart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C1C9E2"/>
                                </w:tcPr>
                                <w:p w:rsidR="00D65ACD" w:rsidRDefault="006611BA">
                                  <w:pPr>
                                    <w:pStyle w:val="TableParagraph"/>
                                    <w:spacing w:before="33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 conjunction with Heads of School and the Executive Headteacher:</w:t>
                                  </w:r>
                                </w:p>
                                <w:p w:rsidR="00D65ACD" w:rsidRDefault="006611BA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33"/>
                                    </w:tabs>
                                    <w:spacing w:before="35"/>
                                    <w:ind w:hanging="1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Demonstrate a secure knowledge and understanding of foundation subjects across the</w:t>
                                  </w:r>
                                  <w:r>
                                    <w:rPr>
                                      <w:spacing w:val="-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federation.</w:t>
                                  </w:r>
                                </w:p>
                                <w:p w:rsidR="00D65ACD" w:rsidRDefault="006611BA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33"/>
                                    </w:tabs>
                                    <w:spacing w:before="36"/>
                                    <w:ind w:right="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Have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knowledge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understanding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strategies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improving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sustaining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high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standards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 teaching, learning and achievement of all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pupils.</w:t>
                                  </w:r>
                                </w:p>
                                <w:p w:rsidR="00D65ACD" w:rsidRPr="00FA052E" w:rsidRDefault="006611BA" w:rsidP="00FA052E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33"/>
                                    </w:tabs>
                                    <w:spacing w:before="36"/>
                                    <w:ind w:right="6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Keep up to date with any changes to the National Curriculum, engage in meaningful CPD and disseminate that information to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staff.</w:t>
                                  </w:r>
                                </w:p>
                                <w:p w:rsidR="00D65ACD" w:rsidRDefault="006611BA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33"/>
                                    </w:tabs>
                                    <w:spacing w:before="34"/>
                                    <w:ind w:hanging="1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Act as a role model for other staff, modelling good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practice.</w:t>
                                  </w:r>
                                </w:p>
                                <w:p w:rsidR="00D65ACD" w:rsidRDefault="006611BA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33"/>
                                    </w:tabs>
                                    <w:spacing w:before="37"/>
                                    <w:ind w:hanging="1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Ensure </w:t>
                                  </w:r>
                                  <w:r w:rsidR="00187D22">
                                    <w:rPr>
                                      <w:sz w:val="20"/>
                                    </w:rPr>
                                    <w:t xml:space="preserve">class </w:t>
                                  </w:r>
                                  <w:r>
                                    <w:rPr>
                                      <w:sz w:val="20"/>
                                    </w:rPr>
                                    <w:t>curriculum coverage, continuity and progress for all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pupils.</w:t>
                                  </w:r>
                                </w:p>
                                <w:p w:rsidR="00FA052E" w:rsidRDefault="006611BA" w:rsidP="00FA052E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33"/>
                                    </w:tabs>
                                    <w:spacing w:before="34"/>
                                    <w:ind w:hanging="1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Promote inclusion at all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times.</w:t>
                                  </w:r>
                                </w:p>
                                <w:p w:rsidR="00D65ACD" w:rsidRDefault="006611BA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33"/>
                                    </w:tabs>
                                    <w:ind w:right="4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Show an enthusiasm for the creative delivery of the curriculum</w:t>
                                  </w:r>
                                  <w:r w:rsidR="00FA052E"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D65ACD" w:rsidRDefault="006611BA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33"/>
                                    </w:tabs>
                                    <w:ind w:right="8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Support the development, implementation and updating of policies and ensure continuity, progression and effective teaching and learning</w:t>
                                  </w:r>
                                  <w:r w:rsidR="00FA052E">
                                    <w:rPr>
                                      <w:sz w:val="20"/>
                                    </w:rPr>
                                    <w:t xml:space="preserve"> in the classroom</w:t>
                                  </w:r>
                                </w:p>
                                <w:p w:rsidR="00D65ACD" w:rsidRDefault="006611BA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33"/>
                                    </w:tabs>
                                    <w:ind w:right="2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Carry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out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any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duties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which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might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reasonably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requested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Head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schools/Executive Headteacher.</w:t>
                                  </w:r>
                                </w:p>
                                <w:p w:rsidR="00D85D52" w:rsidRDefault="00D85D52" w:rsidP="00D85D52">
                                  <w:pPr>
                                    <w:pStyle w:val="TableParagraph"/>
                                    <w:tabs>
                                      <w:tab w:val="left" w:pos="333"/>
                                    </w:tabs>
                                    <w:ind w:right="208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D85D52" w:rsidRDefault="00D85D52" w:rsidP="00D85D52">
                                  <w:pPr>
                                    <w:pStyle w:val="TableParagraph"/>
                                    <w:tabs>
                                      <w:tab w:val="left" w:pos="333"/>
                                    </w:tabs>
                                    <w:ind w:right="208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32129" w:rsidRDefault="00B32129" w:rsidP="00FA2CC4">
                                  <w:pPr>
                                    <w:pStyle w:val="TableParagraph"/>
                                    <w:tabs>
                                      <w:tab w:val="left" w:pos="336"/>
                                    </w:tabs>
                                    <w:spacing w:before="7"/>
                                    <w:ind w:left="335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D85D52" w:rsidRDefault="00D85D52" w:rsidP="00D85D52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36"/>
                                    </w:tabs>
                                    <w:spacing w:before="7"/>
                                    <w:ind w:hanging="1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Plan and teach well-structured lessons to assigned classes, following the school’s plans,</w:t>
                                  </w:r>
                                  <w:r>
                                    <w:rPr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curriculum</w:t>
                                  </w:r>
                                </w:p>
                                <w:p w:rsidR="00D85D52" w:rsidRDefault="00D85D52" w:rsidP="00D85D52">
                                  <w:pPr>
                                    <w:pStyle w:val="TableParagraph"/>
                                    <w:spacing w:before="1"/>
                                    <w:ind w:left="3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and schemes of work</w:t>
                                  </w:r>
                                </w:p>
                                <w:p w:rsidR="00D85D52" w:rsidRDefault="00D85D52" w:rsidP="00D85D52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36"/>
                                    </w:tabs>
                                    <w:ind w:right="2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Assess,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monitor,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record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report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learning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needs, progress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achievements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assigned pupils, making accurate and productive use of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assessment</w:t>
                                  </w:r>
                                </w:p>
                                <w:p w:rsidR="00D85D52" w:rsidRDefault="00D85D52" w:rsidP="00D85D52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36"/>
                                    </w:tabs>
                                    <w:spacing w:line="243" w:lineRule="exact"/>
                                    <w:ind w:hanging="1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Adapt teaching to respond to the strengths and needs of</w:t>
                                  </w:r>
                                  <w:r>
                                    <w:rPr>
                                      <w:spacing w:val="-2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pupils</w:t>
                                  </w:r>
                                </w:p>
                                <w:p w:rsidR="00D85D52" w:rsidRDefault="00D85D52" w:rsidP="00D85D52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36"/>
                                    </w:tabs>
                                    <w:spacing w:before="1"/>
                                    <w:ind w:hanging="1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Set high expectations which inspire, motivate and challenge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pupils</w:t>
                                  </w:r>
                                </w:p>
                                <w:p w:rsidR="00D85D52" w:rsidRDefault="00D85D52" w:rsidP="00D85D52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36"/>
                                    </w:tabs>
                                    <w:spacing w:before="1"/>
                                    <w:ind w:hanging="1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Promote good progress and outcomes by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pupils</w:t>
                                  </w:r>
                                </w:p>
                                <w:p w:rsidR="00D85D52" w:rsidRDefault="00D85D52" w:rsidP="00D85D52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33"/>
                                    </w:tabs>
                                    <w:spacing w:line="243" w:lineRule="exact"/>
                                    <w:ind w:right="208" w:hanging="172"/>
                                    <w:rPr>
                                      <w:sz w:val="20"/>
                                    </w:rPr>
                                  </w:pPr>
                                  <w:r w:rsidRPr="00D85D52">
                                    <w:rPr>
                                      <w:sz w:val="20"/>
                                    </w:rPr>
                                    <w:t>Demonstrate good subject and curriculum</w:t>
                                  </w:r>
                                  <w:r w:rsidRPr="00D85D52"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D85D52">
                                    <w:rPr>
                                      <w:sz w:val="20"/>
                                    </w:rPr>
                                    <w:t>knowledge</w:t>
                                  </w:r>
                                </w:p>
                                <w:p w:rsidR="00D85D52" w:rsidRPr="00D85D52" w:rsidRDefault="00D85D52" w:rsidP="00D85D52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33"/>
                                    </w:tabs>
                                    <w:spacing w:line="243" w:lineRule="exact"/>
                                    <w:ind w:right="208" w:hanging="172"/>
                                    <w:rPr>
                                      <w:sz w:val="20"/>
                                    </w:rPr>
                                  </w:pPr>
                                  <w:r w:rsidRPr="00D85D52">
                                    <w:rPr>
                                      <w:sz w:val="20"/>
                                    </w:rPr>
                                    <w:t>Participate in arrangements for preparing pupils for external</w:t>
                                  </w:r>
                                  <w:r w:rsidRPr="00D85D52"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D85D52">
                                    <w:rPr>
                                      <w:sz w:val="20"/>
                                    </w:rPr>
                                    <w:t>tests</w:t>
                                  </w:r>
                                </w:p>
                                <w:p w:rsidR="00D85D52" w:rsidRDefault="00D85D52" w:rsidP="00D85D52">
                                  <w:pPr>
                                    <w:pStyle w:val="TableParagraph"/>
                                    <w:tabs>
                                      <w:tab w:val="left" w:pos="333"/>
                                    </w:tabs>
                                    <w:ind w:right="208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D85D52" w:rsidRDefault="00D85D52" w:rsidP="00D85D52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93"/>
                                    </w:tabs>
                                    <w:spacing w:before="3"/>
                                    <w:ind w:hanging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Contribute to the development, implementation and evaluation of the school’s policies,</w:t>
                                  </w:r>
                                  <w:r>
                                    <w:rPr>
                                      <w:spacing w:val="-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practices</w:t>
                                  </w:r>
                                </w:p>
                                <w:p w:rsidR="00D85D52" w:rsidRDefault="00D85D52" w:rsidP="00D85D52">
                                  <w:pPr>
                                    <w:pStyle w:val="TableParagraph"/>
                                    <w:spacing w:before="1" w:line="243" w:lineRule="exact"/>
                                    <w:ind w:left="3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and procedures, so as to support the school’s values and vision</w:t>
                                  </w:r>
                                </w:p>
                                <w:p w:rsidR="00D85D52" w:rsidRDefault="00D85D52" w:rsidP="00D85D52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93"/>
                                    </w:tabs>
                                    <w:spacing w:line="243" w:lineRule="exact"/>
                                    <w:ind w:hanging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Make a positive contribution to the wider life and ethos of the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school</w:t>
                                  </w:r>
                                </w:p>
                                <w:p w:rsidR="00D85D52" w:rsidRDefault="00D85D52" w:rsidP="00D85D52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93"/>
                                    </w:tabs>
                                    <w:spacing w:before="1"/>
                                    <w:ind w:hanging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Work with others on curriculum and pupil development to secure co-ordinated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outcomes</w:t>
                                  </w:r>
                                </w:p>
                                <w:p w:rsidR="00D85D52" w:rsidRPr="00D85D52" w:rsidRDefault="00D85D52" w:rsidP="00D85D52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93"/>
                                    </w:tabs>
                                    <w:spacing w:before="1"/>
                                    <w:ind w:hanging="229"/>
                                    <w:rPr>
                                      <w:sz w:val="20"/>
                                    </w:rPr>
                                  </w:pPr>
                                  <w:r w:rsidRPr="00D85D52">
                                    <w:rPr>
                                      <w:sz w:val="20"/>
                                    </w:rPr>
                                    <w:t>Provide cover, in the unforeseen circumstance that another teacher is unable to</w:t>
                                  </w:r>
                                  <w:r w:rsidRPr="00D85D52"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 w:rsidRPr="00D85D52">
                                    <w:rPr>
                                      <w:sz w:val="20"/>
                                    </w:rPr>
                                    <w:t>teach</w:t>
                                  </w:r>
                                </w:p>
                              </w:tc>
                            </w:tr>
                            <w:tr w:rsidR="00D85D52" w:rsidTr="00D85D52">
                              <w:trPr>
                                <w:trHeight w:val="4222"/>
                              </w:trPr>
                              <w:tc>
                                <w:tcPr>
                                  <w:tcW w:w="1991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00529B"/>
                                </w:tcPr>
                                <w:p w:rsidR="00D85D52" w:rsidRDefault="00D85D52" w:rsidP="00D85D52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Teaching:</w:t>
                                  </w:r>
                                </w:p>
                                <w:p w:rsidR="000111F7" w:rsidRDefault="000111F7" w:rsidP="00D85D5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111F7" w:rsidRDefault="000111F7" w:rsidP="00D85D5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111F7" w:rsidRDefault="000111F7" w:rsidP="00D85D5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111F7" w:rsidRDefault="000111F7" w:rsidP="00D85D5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111F7" w:rsidRDefault="000111F7" w:rsidP="00D85D5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111F7" w:rsidRDefault="000111F7" w:rsidP="00D85D5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111F7" w:rsidRDefault="000111F7" w:rsidP="00D85D5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111F7" w:rsidRDefault="000111F7" w:rsidP="00D85D5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111F7" w:rsidRDefault="000111F7" w:rsidP="00D85D5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111F7" w:rsidRDefault="000111F7" w:rsidP="00D85D5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111F7" w:rsidRDefault="000111F7" w:rsidP="00D85D5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 w:rsidRPr="005C7B96">
                                    <w:rPr>
                                      <w:rFonts w:ascii="Times New Roman"/>
                                      <w:color w:val="FFFFFF" w:themeColor="background1"/>
                                      <w:sz w:val="20"/>
                                    </w:rPr>
                                    <w:t>Whole school organisation, strategy and development</w:t>
                                  </w:r>
                                </w:p>
                              </w:tc>
                              <w:tc>
                                <w:tcPr>
                                  <w:tcW w:w="8523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C1C9E2"/>
                                </w:tcPr>
                                <w:p w:rsidR="00D85D52" w:rsidRDefault="00D85D52" w:rsidP="00D85D5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85D52">
                              <w:trPr>
                                <w:trHeight w:val="3364"/>
                              </w:trPr>
                              <w:tc>
                                <w:tcPr>
                                  <w:tcW w:w="199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D85D52" w:rsidRDefault="00D85D52" w:rsidP="00D85D52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Whole-school organisation, strategy and development</w:t>
                                  </w:r>
                                </w:p>
                              </w:tc>
                              <w:tc>
                                <w:tcPr>
                                  <w:tcW w:w="852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85D52" w:rsidRDefault="00D85D52" w:rsidP="00D85D52">
                                  <w:pPr>
                                    <w:pStyle w:val="TableParagraph"/>
                                    <w:tabs>
                                      <w:tab w:val="left" w:pos="393"/>
                                    </w:tabs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5ACD" w:rsidRDefault="00D65AC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65pt;margin-top:114.6pt;width:525.75pt;height:847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  <w:insideH w:val="single" w:sz="6" w:space="0" w:color="FFFFFF"/>
                          <w:insideV w:val="single" w:sz="6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91"/>
                        <w:gridCol w:w="8523"/>
                      </w:tblGrid>
                      <w:tr w:rsidR="00D65ACD">
                        <w:trPr>
                          <w:trHeight w:val="312"/>
                        </w:trPr>
                        <w:tc>
                          <w:tcPr>
                            <w:tcW w:w="1991" w:type="dxa"/>
                            <w:tcBorders>
                              <w:top w:val="nil"/>
                              <w:left w:val="nil"/>
                            </w:tcBorders>
                            <w:shd w:val="clear" w:color="auto" w:fill="00529B"/>
                          </w:tcPr>
                          <w:p w:rsidR="00D65ACD" w:rsidRDefault="006611BA">
                            <w:pPr>
                              <w:pStyle w:val="TableParagraph"/>
                              <w:spacing w:before="16"/>
                              <w:ind w:left="16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20"/>
                              </w:rPr>
                              <w:t>Post Title:</w:t>
                            </w:r>
                          </w:p>
                        </w:tc>
                        <w:tc>
                          <w:tcPr>
                            <w:tcW w:w="8523" w:type="dxa"/>
                            <w:tcBorders>
                              <w:top w:val="nil"/>
                              <w:right w:val="nil"/>
                            </w:tcBorders>
                            <w:shd w:val="clear" w:color="auto" w:fill="C1C9E2"/>
                          </w:tcPr>
                          <w:p w:rsidR="00D65ACD" w:rsidRDefault="006611BA">
                            <w:pPr>
                              <w:pStyle w:val="TableParagraph"/>
                              <w:spacing w:before="16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Teacher</w:t>
                            </w:r>
                          </w:p>
                        </w:tc>
                      </w:tr>
                      <w:tr w:rsidR="00D65ACD">
                        <w:trPr>
                          <w:trHeight w:val="313"/>
                        </w:trPr>
                        <w:tc>
                          <w:tcPr>
                            <w:tcW w:w="1991" w:type="dxa"/>
                            <w:tcBorders>
                              <w:left w:val="nil"/>
                            </w:tcBorders>
                            <w:shd w:val="clear" w:color="auto" w:fill="E21736"/>
                          </w:tcPr>
                          <w:p w:rsidR="00D65ACD" w:rsidRDefault="006611BA">
                            <w:pPr>
                              <w:pStyle w:val="TableParagraph"/>
                              <w:spacing w:before="14"/>
                              <w:ind w:left="16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>Reporting to:</w:t>
                            </w:r>
                          </w:p>
                        </w:tc>
                        <w:tc>
                          <w:tcPr>
                            <w:tcW w:w="8523" w:type="dxa"/>
                            <w:tcBorders>
                              <w:right w:val="nil"/>
                            </w:tcBorders>
                            <w:shd w:val="clear" w:color="auto" w:fill="F8D0C5"/>
                          </w:tcPr>
                          <w:p w:rsidR="00D65ACD" w:rsidRDefault="006611BA">
                            <w:pPr>
                              <w:pStyle w:val="TableParagraph"/>
                              <w:spacing w:before="14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Head of school/Executive Headteacher</w:t>
                            </w:r>
                          </w:p>
                        </w:tc>
                      </w:tr>
                      <w:tr w:rsidR="00D65ACD" w:rsidTr="00310C67">
                        <w:trPr>
                          <w:trHeight w:val="336"/>
                        </w:trPr>
                        <w:tc>
                          <w:tcPr>
                            <w:tcW w:w="1991" w:type="dxa"/>
                            <w:vMerge w:val="restart"/>
                            <w:tcBorders>
                              <w:left w:val="nil"/>
                            </w:tcBorders>
                            <w:shd w:val="clear" w:color="auto" w:fill="9FA0A3"/>
                          </w:tcPr>
                          <w:p w:rsidR="00D65ACD" w:rsidRDefault="006611BA">
                            <w:pPr>
                              <w:pStyle w:val="TableParagraph"/>
                              <w:spacing w:before="14"/>
                              <w:ind w:left="16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>Job Summary:</w:t>
                            </w:r>
                          </w:p>
                        </w:tc>
                        <w:tc>
                          <w:tcPr>
                            <w:tcW w:w="8523" w:type="dxa"/>
                            <w:tcBorders>
                              <w:right w:val="nil"/>
                            </w:tcBorders>
                            <w:shd w:val="clear" w:color="auto" w:fill="E9EAEB"/>
                          </w:tcPr>
                          <w:p w:rsidR="00D65ACD" w:rsidRDefault="006611BA" w:rsidP="00310C67">
                            <w:pPr>
                              <w:pStyle w:val="TableParagraph"/>
                              <w:spacing w:before="14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provide teaching and learning to pupils across the Federation</w:t>
                            </w:r>
                          </w:p>
                        </w:tc>
                      </w:tr>
                      <w:tr w:rsidR="00D65ACD">
                        <w:trPr>
                          <w:trHeight w:val="592"/>
                        </w:trPr>
                        <w:tc>
                          <w:tcPr>
                            <w:tcW w:w="1991" w:type="dxa"/>
                            <w:vMerge/>
                            <w:tcBorders>
                              <w:top w:val="nil"/>
                              <w:left w:val="nil"/>
                            </w:tcBorders>
                            <w:shd w:val="clear" w:color="auto" w:fill="9FA0A3"/>
                          </w:tcPr>
                          <w:p w:rsidR="00D65ACD" w:rsidRDefault="00D65A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23" w:type="dxa"/>
                            <w:tcBorders>
                              <w:right w:val="nil"/>
                            </w:tcBorders>
                            <w:shd w:val="clear" w:color="auto" w:fill="E9EAEB"/>
                          </w:tcPr>
                          <w:p w:rsidR="00D65ACD" w:rsidRDefault="006611BA">
                            <w:pPr>
                              <w:pStyle w:val="TableParagraph"/>
                              <w:spacing w:before="17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To fulfil the role of day to day teaching &amp; learning, behaviour &amp; conduct across the</w:t>
                            </w:r>
                          </w:p>
                          <w:p w:rsidR="00D65ACD" w:rsidRDefault="006611BA">
                            <w:pPr>
                              <w:pStyle w:val="TableParagraph"/>
                              <w:spacing w:before="36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Federation.</w:t>
                            </w:r>
                          </w:p>
                        </w:tc>
                      </w:tr>
                      <w:tr w:rsidR="00D65ACD">
                        <w:trPr>
                          <w:trHeight w:val="311"/>
                        </w:trPr>
                        <w:tc>
                          <w:tcPr>
                            <w:tcW w:w="1991" w:type="dxa"/>
                            <w:vMerge/>
                            <w:tcBorders>
                              <w:top w:val="nil"/>
                              <w:left w:val="nil"/>
                            </w:tcBorders>
                            <w:shd w:val="clear" w:color="auto" w:fill="9FA0A3"/>
                          </w:tcPr>
                          <w:p w:rsidR="00D65ACD" w:rsidRDefault="00D65A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23" w:type="dxa"/>
                            <w:tcBorders>
                              <w:right w:val="nil"/>
                            </w:tcBorders>
                            <w:shd w:val="clear" w:color="auto" w:fill="E9EAEB"/>
                          </w:tcPr>
                          <w:p w:rsidR="00D65ACD" w:rsidRDefault="006611BA">
                            <w:pPr>
                              <w:pStyle w:val="TableParagraph"/>
                              <w:spacing w:before="14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To fulfil a specified whole federation responsibility as defined by the EHT</w:t>
                            </w:r>
                          </w:p>
                        </w:tc>
                      </w:tr>
                      <w:tr w:rsidR="00D65ACD">
                        <w:trPr>
                          <w:trHeight w:val="2171"/>
                        </w:trPr>
                        <w:tc>
                          <w:tcPr>
                            <w:tcW w:w="1991" w:type="dxa"/>
                            <w:tcBorders>
                              <w:left w:val="nil"/>
                            </w:tcBorders>
                            <w:shd w:val="clear" w:color="auto" w:fill="E21736"/>
                          </w:tcPr>
                          <w:p w:rsidR="00D65ACD" w:rsidRDefault="006611BA">
                            <w:pPr>
                              <w:pStyle w:val="TableParagraph"/>
                              <w:spacing w:before="14"/>
                              <w:ind w:left="16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>Job Purpose:</w:t>
                            </w:r>
                          </w:p>
                        </w:tc>
                        <w:tc>
                          <w:tcPr>
                            <w:tcW w:w="8523" w:type="dxa"/>
                            <w:tcBorders>
                              <w:right w:val="nil"/>
                            </w:tcBorders>
                            <w:shd w:val="clear" w:color="auto" w:fill="F8D0C5"/>
                          </w:tcPr>
                          <w:p w:rsidR="00D65ACD" w:rsidRDefault="006611BA">
                            <w:pPr>
                              <w:pStyle w:val="TableParagraph"/>
                              <w:spacing w:before="17" w:line="276" w:lineRule="auto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color w:val="221F1F"/>
                                <w:spacing w:val="-6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addition</w:t>
                            </w:r>
                            <w:r>
                              <w:rPr>
                                <w:color w:val="221F1F"/>
                                <w:spacing w:val="-5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21F1F"/>
                                <w:spacing w:val="-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teaching,</w:t>
                            </w:r>
                            <w:r>
                              <w:rPr>
                                <w:color w:val="221F1F"/>
                                <w:spacing w:val="-7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21F1F"/>
                                <w:spacing w:val="-3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undertake</w:t>
                            </w:r>
                            <w:r>
                              <w:rPr>
                                <w:color w:val="221F1F"/>
                                <w:spacing w:val="-6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F1F"/>
                                <w:spacing w:val="-4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3"/>
                                <w:w w:val="110"/>
                                <w:sz w:val="20"/>
                              </w:rPr>
                              <w:t>professional</w:t>
                            </w:r>
                            <w:r>
                              <w:rPr>
                                <w:color w:val="221F1F"/>
                                <w:spacing w:val="-9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responsibilities</w:t>
                            </w:r>
                            <w:r>
                              <w:rPr>
                                <w:color w:val="221F1F"/>
                                <w:spacing w:val="-7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21F1F"/>
                                <w:spacing w:val="-3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221F1F"/>
                                <w:spacing w:val="-7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teacher</w:t>
                            </w:r>
                            <w:r>
                              <w:rPr>
                                <w:color w:val="221F1F"/>
                                <w:spacing w:val="-5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 xml:space="preserve">with Teaching and learning responsibility for curriculum as </w:t>
                            </w:r>
                            <w:r>
                              <w:rPr>
                                <w:color w:val="221F1F"/>
                                <w:spacing w:val="-3"/>
                                <w:w w:val="110"/>
                                <w:sz w:val="20"/>
                              </w:rPr>
                              <w:t xml:space="preserve">directed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by the</w:t>
                            </w:r>
                            <w:r>
                              <w:rPr>
                                <w:color w:val="221F1F"/>
                                <w:spacing w:val="-9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w w:val="110"/>
                                <w:sz w:val="20"/>
                              </w:rPr>
                              <w:t>EHT:</w:t>
                            </w:r>
                          </w:p>
                          <w:p w:rsidR="00D65ACD" w:rsidRDefault="006611BA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33"/>
                              </w:tabs>
                              <w:spacing w:before="36"/>
                              <w:ind w:righ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Developing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creative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innovative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approach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teaching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across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curriculum,</w:t>
                            </w:r>
                            <w:r w:rsidR="00187D22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 order to raise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attainment</w:t>
                            </w:r>
                          </w:p>
                          <w:p w:rsidR="00D65ACD" w:rsidRDefault="006611BA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33"/>
                              </w:tabs>
                              <w:spacing w:before="35"/>
                              <w:ind w:right="2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Supporting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improvement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standards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achievement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across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 Federation.</w:t>
                            </w:r>
                          </w:p>
                          <w:p w:rsidR="00D65ACD" w:rsidRDefault="006611BA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33"/>
                              </w:tabs>
                              <w:spacing w:before="37" w:line="243" w:lineRule="exact"/>
                              <w:ind w:hanging="1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Supporting SLT in ensuring that the curriculum is relevant and best meets the needs of</w:t>
                            </w:r>
                            <w:r>
                              <w:rPr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</w:p>
                          <w:p w:rsidR="00D65ACD" w:rsidRDefault="006611BA">
                            <w:pPr>
                              <w:pStyle w:val="TableParagraph"/>
                              <w:spacing w:line="243" w:lineRule="exact"/>
                              <w:ind w:left="3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children in the Federation</w:t>
                            </w:r>
                            <w:r w:rsidR="002660EF"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D65ACD">
                        <w:trPr>
                          <w:trHeight w:val="870"/>
                        </w:trPr>
                        <w:tc>
                          <w:tcPr>
                            <w:tcW w:w="1991" w:type="dxa"/>
                            <w:tcBorders>
                              <w:left w:val="nil"/>
                            </w:tcBorders>
                            <w:shd w:val="clear" w:color="auto" w:fill="9FA0A3"/>
                          </w:tcPr>
                          <w:p w:rsidR="00D65ACD" w:rsidRDefault="006611BA">
                            <w:pPr>
                              <w:pStyle w:val="TableParagraph"/>
                              <w:spacing w:before="14"/>
                              <w:ind w:left="16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>Expectations:</w:t>
                            </w:r>
                          </w:p>
                        </w:tc>
                        <w:tc>
                          <w:tcPr>
                            <w:tcW w:w="8523" w:type="dxa"/>
                            <w:tcBorders>
                              <w:right w:val="nil"/>
                            </w:tcBorders>
                            <w:shd w:val="clear" w:color="auto" w:fill="E9EAEB"/>
                          </w:tcPr>
                          <w:p w:rsidR="00D65ACD" w:rsidRDefault="006611BA">
                            <w:pPr>
                              <w:pStyle w:val="TableParagraph"/>
                              <w:spacing w:before="17" w:line="273" w:lineRule="auto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Teachers</w:t>
                            </w:r>
                            <w:r>
                              <w:rPr>
                                <w:color w:val="221F1F"/>
                                <w:spacing w:val="-3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color w:val="221F1F"/>
                                <w:spacing w:val="-10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expected</w:t>
                            </w:r>
                            <w:r>
                              <w:rPr>
                                <w:color w:val="221F1F"/>
                                <w:spacing w:val="-1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21F1F"/>
                                <w:spacing w:val="-5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follow</w:t>
                            </w:r>
                            <w:r>
                              <w:rPr>
                                <w:color w:val="221F1F"/>
                                <w:spacing w:val="-1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-4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3"/>
                                <w:w w:val="110"/>
                                <w:sz w:val="20"/>
                              </w:rPr>
                              <w:t>promote</w:t>
                            </w:r>
                            <w:r>
                              <w:rPr>
                                <w:color w:val="221F1F"/>
                                <w:spacing w:val="-10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F1F"/>
                                <w:spacing w:val="-4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expectations</w:t>
                            </w:r>
                            <w:r>
                              <w:rPr>
                                <w:color w:val="221F1F"/>
                                <w:spacing w:val="-7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21F1F"/>
                                <w:spacing w:val="-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color w:val="221F1F"/>
                                <w:spacing w:val="-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3"/>
                                <w:w w:val="110"/>
                                <w:sz w:val="20"/>
                              </w:rPr>
                              <w:t>teachers</w:t>
                            </w:r>
                            <w:r>
                              <w:rPr>
                                <w:color w:val="221F1F"/>
                                <w:spacing w:val="-1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color w:val="221F1F"/>
                                <w:spacing w:val="-4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set</w:t>
                            </w:r>
                            <w:r>
                              <w:rPr>
                                <w:color w:val="221F1F"/>
                                <w:spacing w:val="-10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out</w:t>
                            </w:r>
                            <w:r>
                              <w:rPr>
                                <w:color w:val="221F1F"/>
                                <w:spacing w:val="-9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color w:val="221F1F"/>
                                <w:spacing w:val="-4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 xml:space="preserve">the </w:t>
                            </w:r>
                            <w:r>
                              <w:rPr>
                                <w:color w:val="221F1F"/>
                                <w:spacing w:val="-4"/>
                                <w:w w:val="110"/>
                                <w:sz w:val="20"/>
                              </w:rPr>
                              <w:t>Teachers</w:t>
                            </w:r>
                            <w:r>
                              <w:rPr>
                                <w:color w:val="221F1F"/>
                                <w:spacing w:val="-16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job</w:t>
                            </w:r>
                            <w:r>
                              <w:rPr>
                                <w:color w:val="221F1F"/>
                                <w:spacing w:val="-7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description,</w:t>
                            </w:r>
                            <w:r>
                              <w:rPr>
                                <w:color w:val="221F1F"/>
                                <w:spacing w:val="-1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Teacher</w:t>
                            </w:r>
                            <w:r>
                              <w:rPr>
                                <w:color w:val="221F1F"/>
                                <w:spacing w:val="-1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standards</w:t>
                            </w:r>
                            <w:r>
                              <w:rPr>
                                <w:color w:val="221F1F"/>
                                <w:spacing w:val="-1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-1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color w:val="221F1F"/>
                                <w:spacing w:val="-1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F1F"/>
                                <w:spacing w:val="-9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color w:val="221F1F"/>
                                <w:spacing w:val="-1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Teacher’s</w:t>
                            </w:r>
                            <w:r>
                              <w:rPr>
                                <w:color w:val="221F1F"/>
                                <w:spacing w:val="-1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Pay</w:t>
                            </w:r>
                            <w:r>
                              <w:rPr>
                                <w:color w:val="221F1F"/>
                                <w:spacing w:val="-1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-1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Conditions</w:t>
                            </w:r>
                          </w:p>
                          <w:p w:rsidR="00D65ACD" w:rsidRDefault="006611BA">
                            <w:pPr>
                              <w:pStyle w:val="TableParagraph"/>
                              <w:spacing w:before="2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document.</w:t>
                            </w:r>
                          </w:p>
                        </w:tc>
                      </w:tr>
                      <w:tr w:rsidR="00D65ACD" w:rsidTr="009F36CD">
                        <w:trPr>
                          <w:trHeight w:val="4209"/>
                        </w:trPr>
                        <w:tc>
                          <w:tcPr>
                            <w:tcW w:w="1991" w:type="dxa"/>
                            <w:tcBorders>
                              <w:left w:val="nil"/>
                            </w:tcBorders>
                            <w:shd w:val="clear" w:color="auto" w:fill="00529B"/>
                          </w:tcPr>
                          <w:p w:rsidR="00D65ACD" w:rsidRDefault="006611BA">
                            <w:pPr>
                              <w:pStyle w:val="TableParagraph"/>
                              <w:spacing w:before="17" w:line="276" w:lineRule="auto"/>
                              <w:ind w:left="16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20"/>
                              </w:rPr>
                              <w:t xml:space="preserve">Significant Key </w:t>
                            </w:r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>Responsibilities:</w:t>
                            </w:r>
                          </w:p>
                        </w:tc>
                        <w:tc>
                          <w:tcPr>
                            <w:tcW w:w="8523" w:type="dxa"/>
                            <w:vMerge w:val="restart"/>
                            <w:tcBorders>
                              <w:bottom w:val="nil"/>
                              <w:right w:val="nil"/>
                            </w:tcBorders>
                            <w:shd w:val="clear" w:color="auto" w:fill="C1C9E2"/>
                          </w:tcPr>
                          <w:p w:rsidR="00D65ACD" w:rsidRDefault="006611BA">
                            <w:pPr>
                              <w:pStyle w:val="TableParagraph"/>
                              <w:spacing w:before="33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 conjunction with Heads of School and the Executive Headteacher:</w:t>
                            </w:r>
                          </w:p>
                          <w:p w:rsidR="00D65ACD" w:rsidRDefault="006611BA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3"/>
                              </w:tabs>
                              <w:spacing w:before="35"/>
                              <w:ind w:hanging="1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Demonstrate a secure knowledge and understanding of foundation subjects across the</w:t>
                            </w:r>
                            <w:r>
                              <w:rPr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federation.</w:t>
                            </w:r>
                          </w:p>
                          <w:p w:rsidR="00D65ACD" w:rsidRDefault="006611BA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3"/>
                              </w:tabs>
                              <w:spacing w:before="36"/>
                              <w:ind w:right="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knowledge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understanding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strategies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improving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sustaining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high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standards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 teaching, learning and achievement of all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pupils.</w:t>
                            </w:r>
                          </w:p>
                          <w:p w:rsidR="00D65ACD" w:rsidRPr="00FA052E" w:rsidRDefault="006611BA" w:rsidP="00FA052E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3"/>
                              </w:tabs>
                              <w:spacing w:before="36"/>
                              <w:ind w:right="6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Keep up to date with any changes to the National Curriculum, engage in meaningful CPD and disseminate that information to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staff.</w:t>
                            </w:r>
                          </w:p>
                          <w:p w:rsidR="00D65ACD" w:rsidRDefault="006611BA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3"/>
                              </w:tabs>
                              <w:spacing w:before="34"/>
                              <w:ind w:hanging="1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Act as a role model for other staff, modelling good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practice.</w:t>
                            </w:r>
                          </w:p>
                          <w:p w:rsidR="00D65ACD" w:rsidRDefault="006611BA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3"/>
                              </w:tabs>
                              <w:spacing w:before="37"/>
                              <w:ind w:hanging="1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Ensure </w:t>
                            </w:r>
                            <w:r w:rsidR="00187D22">
                              <w:rPr>
                                <w:sz w:val="20"/>
                              </w:rPr>
                              <w:t xml:space="preserve">class </w:t>
                            </w:r>
                            <w:r>
                              <w:rPr>
                                <w:sz w:val="20"/>
                              </w:rPr>
                              <w:t>curriculum coverage, continuity and progress for all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pupils.</w:t>
                            </w:r>
                          </w:p>
                          <w:p w:rsidR="00FA052E" w:rsidRDefault="006611BA" w:rsidP="00FA052E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3"/>
                              </w:tabs>
                              <w:spacing w:before="34"/>
                              <w:ind w:hanging="1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Promote inclusion at all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times.</w:t>
                            </w:r>
                          </w:p>
                          <w:p w:rsidR="00D65ACD" w:rsidRDefault="006611BA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3"/>
                              </w:tabs>
                              <w:ind w:right="4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Show an enthusiasm for the creative delivery of the curriculum</w:t>
                            </w:r>
                            <w:r w:rsidR="00FA052E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D65ACD" w:rsidRDefault="006611BA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3"/>
                              </w:tabs>
                              <w:ind w:right="8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Support the development, implementation and updating of policies and ensure continuity, progression and effective teaching and learning</w:t>
                            </w:r>
                            <w:r w:rsidR="00FA052E">
                              <w:rPr>
                                <w:sz w:val="20"/>
                              </w:rPr>
                              <w:t xml:space="preserve"> in the classroom</w:t>
                            </w:r>
                          </w:p>
                          <w:p w:rsidR="00D65ACD" w:rsidRDefault="006611BA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3"/>
                              </w:tabs>
                              <w:ind w:right="2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Carry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out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any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duties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which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might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reasonably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requested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by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Head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schools/Executive Headteacher.</w:t>
                            </w:r>
                          </w:p>
                          <w:p w:rsidR="00D85D52" w:rsidRDefault="00D85D52" w:rsidP="00D85D52">
                            <w:pPr>
                              <w:pStyle w:val="TableParagraph"/>
                              <w:tabs>
                                <w:tab w:val="left" w:pos="333"/>
                              </w:tabs>
                              <w:ind w:right="208"/>
                              <w:rPr>
                                <w:sz w:val="20"/>
                              </w:rPr>
                            </w:pPr>
                          </w:p>
                          <w:p w:rsidR="00D85D52" w:rsidRDefault="00D85D52" w:rsidP="00D85D52">
                            <w:pPr>
                              <w:pStyle w:val="TableParagraph"/>
                              <w:tabs>
                                <w:tab w:val="left" w:pos="333"/>
                              </w:tabs>
                              <w:ind w:right="208"/>
                              <w:rPr>
                                <w:sz w:val="20"/>
                              </w:rPr>
                            </w:pPr>
                          </w:p>
                          <w:p w:rsidR="00B32129" w:rsidRDefault="00B32129" w:rsidP="00FA2CC4">
                            <w:pPr>
                              <w:pStyle w:val="TableParagraph"/>
                              <w:tabs>
                                <w:tab w:val="left" w:pos="336"/>
                              </w:tabs>
                              <w:spacing w:before="7"/>
                              <w:ind w:left="335"/>
                              <w:rPr>
                                <w:sz w:val="20"/>
                              </w:rPr>
                            </w:pPr>
                          </w:p>
                          <w:p w:rsidR="00D85D52" w:rsidRDefault="00D85D52" w:rsidP="00D85D52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36"/>
                              </w:tabs>
                              <w:spacing w:before="7"/>
                              <w:ind w:hanging="1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Plan and teach well-structured lessons to assigned classes, following the school’s plans,</w:t>
                            </w:r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curriculum</w:t>
                            </w:r>
                          </w:p>
                          <w:p w:rsidR="00D85D52" w:rsidRDefault="00D85D52" w:rsidP="00D85D52">
                            <w:pPr>
                              <w:pStyle w:val="TableParagraph"/>
                              <w:spacing w:before="1"/>
                              <w:ind w:left="3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and schemes of work</w:t>
                            </w:r>
                          </w:p>
                          <w:p w:rsidR="00D85D52" w:rsidRDefault="00D85D52" w:rsidP="00D85D52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36"/>
                              </w:tabs>
                              <w:ind w:right="2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Assess,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monitor,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record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report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needs, progress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achievements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assigned pupils, making accurate and productive use of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assessment</w:t>
                            </w:r>
                          </w:p>
                          <w:p w:rsidR="00D85D52" w:rsidRDefault="00D85D52" w:rsidP="00D85D52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36"/>
                              </w:tabs>
                              <w:spacing w:line="243" w:lineRule="exact"/>
                              <w:ind w:hanging="1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Adapt teaching to respond to the strengths and needs of</w:t>
                            </w:r>
                            <w:r>
                              <w:rPr>
                                <w:spacing w:val="-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pupils</w:t>
                            </w:r>
                          </w:p>
                          <w:p w:rsidR="00D85D52" w:rsidRDefault="00D85D52" w:rsidP="00D85D52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36"/>
                              </w:tabs>
                              <w:spacing w:before="1"/>
                              <w:ind w:hanging="1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Set high expectations which inspire, motivate and challenge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pupils</w:t>
                            </w:r>
                          </w:p>
                          <w:p w:rsidR="00D85D52" w:rsidRDefault="00D85D52" w:rsidP="00D85D52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36"/>
                              </w:tabs>
                              <w:spacing w:before="1"/>
                              <w:ind w:hanging="1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Promote good progress and outcomes by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pupils</w:t>
                            </w:r>
                          </w:p>
                          <w:p w:rsidR="00D85D52" w:rsidRDefault="00D85D52" w:rsidP="00D85D52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33"/>
                              </w:tabs>
                              <w:spacing w:line="243" w:lineRule="exact"/>
                              <w:ind w:right="208" w:hanging="172"/>
                              <w:rPr>
                                <w:sz w:val="20"/>
                              </w:rPr>
                            </w:pPr>
                            <w:r w:rsidRPr="00D85D52">
                              <w:rPr>
                                <w:sz w:val="20"/>
                              </w:rPr>
                              <w:t>Demonstrate good subject and curriculum</w:t>
                            </w:r>
                            <w:r w:rsidRPr="00D85D52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D85D52">
                              <w:rPr>
                                <w:sz w:val="20"/>
                              </w:rPr>
                              <w:t>knowledge</w:t>
                            </w:r>
                          </w:p>
                          <w:p w:rsidR="00D85D52" w:rsidRPr="00D85D52" w:rsidRDefault="00D85D52" w:rsidP="00D85D52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33"/>
                              </w:tabs>
                              <w:spacing w:line="243" w:lineRule="exact"/>
                              <w:ind w:right="208" w:hanging="172"/>
                              <w:rPr>
                                <w:sz w:val="20"/>
                              </w:rPr>
                            </w:pPr>
                            <w:r w:rsidRPr="00D85D52">
                              <w:rPr>
                                <w:sz w:val="20"/>
                              </w:rPr>
                              <w:t>Participate in arrangements for preparing pupils for external</w:t>
                            </w:r>
                            <w:r w:rsidRPr="00D85D52"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D85D52">
                              <w:rPr>
                                <w:sz w:val="20"/>
                              </w:rPr>
                              <w:t>tests</w:t>
                            </w:r>
                          </w:p>
                          <w:p w:rsidR="00D85D52" w:rsidRDefault="00D85D52" w:rsidP="00D85D52">
                            <w:pPr>
                              <w:pStyle w:val="TableParagraph"/>
                              <w:tabs>
                                <w:tab w:val="left" w:pos="333"/>
                              </w:tabs>
                              <w:ind w:right="208"/>
                              <w:rPr>
                                <w:sz w:val="20"/>
                              </w:rPr>
                            </w:pPr>
                          </w:p>
                          <w:p w:rsidR="00D85D52" w:rsidRDefault="00D85D52" w:rsidP="00D85D52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93"/>
                              </w:tabs>
                              <w:spacing w:before="3"/>
                              <w:ind w:hanging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Contribute to the development, implementation and evaluation of the school’s policies,</w:t>
                            </w:r>
                            <w:r>
                              <w:rPr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practices</w:t>
                            </w:r>
                          </w:p>
                          <w:p w:rsidR="00D85D52" w:rsidRDefault="00D85D52" w:rsidP="00D85D52">
                            <w:pPr>
                              <w:pStyle w:val="TableParagraph"/>
                              <w:spacing w:before="1" w:line="243" w:lineRule="exact"/>
                              <w:ind w:left="3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and procedures, so as to support the school’s values and vision</w:t>
                            </w:r>
                          </w:p>
                          <w:p w:rsidR="00D85D52" w:rsidRDefault="00D85D52" w:rsidP="00D85D52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93"/>
                              </w:tabs>
                              <w:spacing w:line="243" w:lineRule="exact"/>
                              <w:ind w:hanging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Make a positive contribution to the wider life and ethos of the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school</w:t>
                            </w:r>
                          </w:p>
                          <w:p w:rsidR="00D85D52" w:rsidRDefault="00D85D52" w:rsidP="00D85D52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93"/>
                              </w:tabs>
                              <w:spacing w:before="1"/>
                              <w:ind w:hanging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Work with others on curriculum and pupil development to secure co-ordinated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outcomes</w:t>
                            </w:r>
                          </w:p>
                          <w:p w:rsidR="00D85D52" w:rsidRPr="00D85D52" w:rsidRDefault="00D85D52" w:rsidP="00D85D52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93"/>
                              </w:tabs>
                              <w:spacing w:before="1"/>
                              <w:ind w:hanging="229"/>
                              <w:rPr>
                                <w:sz w:val="20"/>
                              </w:rPr>
                            </w:pPr>
                            <w:r w:rsidRPr="00D85D52">
                              <w:rPr>
                                <w:sz w:val="20"/>
                              </w:rPr>
                              <w:t>Provide cover, in the unforeseen circumstance that another teacher is unable to</w:t>
                            </w:r>
                            <w:r w:rsidRPr="00D85D52"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 w:rsidRPr="00D85D52">
                              <w:rPr>
                                <w:sz w:val="20"/>
                              </w:rPr>
                              <w:t>teach</w:t>
                            </w:r>
                          </w:p>
                        </w:tc>
                      </w:tr>
                      <w:tr w:rsidR="00D85D52" w:rsidTr="00D85D52">
                        <w:trPr>
                          <w:trHeight w:val="4222"/>
                        </w:trPr>
                        <w:tc>
                          <w:tcPr>
                            <w:tcW w:w="1991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00529B"/>
                          </w:tcPr>
                          <w:p w:rsidR="00D85D52" w:rsidRDefault="00D85D52" w:rsidP="00D85D52">
                            <w:pPr>
                              <w:pStyle w:val="TableParagraph"/>
                              <w:ind w:left="0"/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Teaching:</w:t>
                            </w:r>
                          </w:p>
                          <w:p w:rsidR="000111F7" w:rsidRDefault="000111F7" w:rsidP="00D85D5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111F7" w:rsidRDefault="000111F7" w:rsidP="00D85D5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111F7" w:rsidRDefault="000111F7" w:rsidP="00D85D5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111F7" w:rsidRDefault="000111F7" w:rsidP="00D85D5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111F7" w:rsidRDefault="000111F7" w:rsidP="00D85D5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111F7" w:rsidRDefault="000111F7" w:rsidP="00D85D5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111F7" w:rsidRDefault="000111F7" w:rsidP="00D85D5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111F7" w:rsidRDefault="000111F7" w:rsidP="00D85D5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111F7" w:rsidRDefault="000111F7" w:rsidP="00D85D5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111F7" w:rsidRDefault="000111F7" w:rsidP="00D85D5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111F7" w:rsidRDefault="000111F7" w:rsidP="00D85D5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  <w:r w:rsidRPr="005C7B96">
                              <w:rPr>
                                <w:rFonts w:ascii="Times New Roman"/>
                                <w:color w:val="FFFFFF" w:themeColor="background1"/>
                                <w:sz w:val="20"/>
                              </w:rPr>
                              <w:t>Whole school organisation, strategy and development</w:t>
                            </w:r>
                          </w:p>
                        </w:tc>
                        <w:tc>
                          <w:tcPr>
                            <w:tcW w:w="8523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C1C9E2"/>
                          </w:tcPr>
                          <w:p w:rsidR="00D85D52" w:rsidRDefault="00D85D52" w:rsidP="00D85D5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85D52">
                        <w:trPr>
                          <w:trHeight w:val="3364"/>
                        </w:trPr>
                        <w:tc>
                          <w:tcPr>
                            <w:tcW w:w="199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D85D52" w:rsidRDefault="00D85D52" w:rsidP="00D85D52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Whole-school organisation, strategy and development</w:t>
                            </w:r>
                          </w:p>
                        </w:tc>
                        <w:tc>
                          <w:tcPr>
                            <w:tcW w:w="852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85D52" w:rsidRDefault="00D85D52" w:rsidP="00D85D52">
                            <w:pPr>
                              <w:pStyle w:val="TableParagraph"/>
                              <w:tabs>
                                <w:tab w:val="left" w:pos="393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65ACD" w:rsidRDefault="00D65AC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1BA">
        <w:rPr>
          <w:color w:val="00529B"/>
          <w:w w:val="105"/>
        </w:rPr>
        <w:t>Job</w:t>
      </w:r>
      <w:r w:rsidR="006611BA">
        <w:rPr>
          <w:color w:val="00529B"/>
          <w:w w:val="105"/>
        </w:rPr>
        <w:tab/>
        <w:t>Description – Teacher</w:t>
      </w:r>
    </w:p>
    <w:p w:rsidR="00D65ACD" w:rsidRDefault="00D65ACD">
      <w:pPr>
        <w:spacing w:line="519" w:lineRule="exact"/>
        <w:jc w:val="center"/>
        <w:sectPr w:rsidR="00D65ACD">
          <w:type w:val="continuous"/>
          <w:pgSz w:w="11920" w:h="16850"/>
          <w:pgMar w:top="1300" w:right="600" w:bottom="0" w:left="480" w:header="720" w:footer="720" w:gutter="0"/>
          <w:cols w:space="720"/>
        </w:sect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8528"/>
      </w:tblGrid>
      <w:tr w:rsidR="00D65ACD">
        <w:trPr>
          <w:trHeight w:val="833"/>
        </w:trPr>
        <w:tc>
          <w:tcPr>
            <w:tcW w:w="1988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9FA0A3"/>
          </w:tcPr>
          <w:p w:rsidR="00D65ACD" w:rsidRDefault="006611BA">
            <w:pPr>
              <w:pStyle w:val="TableParagraph"/>
              <w:spacing w:line="242" w:lineRule="auto"/>
              <w:ind w:left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Health, safety and discipline</w:t>
            </w:r>
          </w:p>
        </w:tc>
        <w:tc>
          <w:tcPr>
            <w:tcW w:w="8528" w:type="dxa"/>
            <w:tcBorders>
              <w:top w:val="single" w:sz="6" w:space="0" w:color="FFFFFF"/>
              <w:left w:val="single" w:sz="6" w:space="0" w:color="FFFFFF"/>
            </w:tcBorders>
            <w:shd w:val="clear" w:color="auto" w:fill="E9EAEB"/>
          </w:tcPr>
          <w:p w:rsidR="00D65ACD" w:rsidRDefault="006611BA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line="240" w:lineRule="exact"/>
              <w:ind w:hanging="172"/>
              <w:rPr>
                <w:sz w:val="20"/>
              </w:rPr>
            </w:pPr>
            <w:r>
              <w:rPr>
                <w:sz w:val="20"/>
              </w:rPr>
              <w:t>Promote the safety and wellbeing 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</w:p>
          <w:p w:rsidR="00D65ACD" w:rsidRDefault="006611BA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before="1"/>
              <w:ind w:right="150"/>
              <w:rPr>
                <w:sz w:val="20"/>
              </w:rPr>
            </w:pPr>
            <w:r>
              <w:rPr>
                <w:sz w:val="20"/>
              </w:rPr>
              <w:t>Maintain good order and discipline among pupils, managing behaviour effectively to ensure a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good and safe learning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</w:p>
        </w:tc>
      </w:tr>
      <w:tr w:rsidR="00D65ACD">
        <w:trPr>
          <w:trHeight w:val="859"/>
        </w:trPr>
        <w:tc>
          <w:tcPr>
            <w:tcW w:w="1988" w:type="dxa"/>
            <w:tcBorders>
              <w:right w:val="single" w:sz="6" w:space="0" w:color="FFFFFF"/>
            </w:tcBorders>
            <w:shd w:val="clear" w:color="auto" w:fill="9FA0A3"/>
          </w:tcPr>
          <w:p w:rsidR="00D65ACD" w:rsidRDefault="006611BA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Professional </w:t>
            </w:r>
            <w:r>
              <w:rPr>
                <w:b/>
                <w:color w:val="FFFFFF"/>
                <w:w w:val="95"/>
                <w:sz w:val="20"/>
              </w:rPr>
              <w:t>development</w:t>
            </w:r>
          </w:p>
        </w:tc>
        <w:tc>
          <w:tcPr>
            <w:tcW w:w="8528" w:type="dxa"/>
            <w:tcBorders>
              <w:left w:val="single" w:sz="6" w:space="0" w:color="FFFFFF"/>
            </w:tcBorders>
            <w:shd w:val="clear" w:color="auto" w:fill="E9EAEB"/>
          </w:tcPr>
          <w:p w:rsidR="00D65ACD" w:rsidRDefault="006611BA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before="3"/>
              <w:ind w:hanging="172"/>
              <w:rPr>
                <w:sz w:val="20"/>
              </w:rPr>
            </w:pPr>
            <w:r>
              <w:rPr>
                <w:sz w:val="20"/>
              </w:rPr>
              <w:t>Take part in the school’s appraisal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</w:p>
          <w:p w:rsidR="00D65ACD" w:rsidRDefault="006611BA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before="1" w:line="243" w:lineRule="exact"/>
              <w:ind w:hanging="172"/>
              <w:rPr>
                <w:sz w:val="20"/>
              </w:rPr>
            </w:pPr>
            <w:r>
              <w:rPr>
                <w:sz w:val="20"/>
              </w:rPr>
              <w:t>Take part in further training and development in order to improve own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</w:p>
          <w:p w:rsidR="00D65ACD" w:rsidRDefault="006611BA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line="243" w:lineRule="exact"/>
              <w:ind w:hanging="172"/>
              <w:rPr>
                <w:sz w:val="20"/>
              </w:rPr>
            </w:pPr>
            <w:r>
              <w:rPr>
                <w:sz w:val="20"/>
              </w:rPr>
              <w:t>Where appropriate, take part in the appraisal and professional development 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</w:p>
        </w:tc>
      </w:tr>
      <w:tr w:rsidR="00D65ACD">
        <w:trPr>
          <w:trHeight w:val="849"/>
        </w:trPr>
        <w:tc>
          <w:tcPr>
            <w:tcW w:w="1988" w:type="dxa"/>
            <w:tcBorders>
              <w:right w:val="single" w:sz="6" w:space="0" w:color="FFFFFF"/>
            </w:tcBorders>
            <w:shd w:val="clear" w:color="auto" w:fill="9FA0A3"/>
          </w:tcPr>
          <w:p w:rsidR="00D65ACD" w:rsidRDefault="006611BA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Communication</w:t>
            </w:r>
          </w:p>
        </w:tc>
        <w:tc>
          <w:tcPr>
            <w:tcW w:w="8528" w:type="dxa"/>
            <w:tcBorders>
              <w:left w:val="single" w:sz="6" w:space="0" w:color="FFFFFF"/>
            </w:tcBorders>
            <w:shd w:val="clear" w:color="auto" w:fill="E9EAEB"/>
          </w:tcPr>
          <w:p w:rsidR="00D65ACD" w:rsidRDefault="006611BA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before="3"/>
              <w:ind w:hanging="143"/>
              <w:rPr>
                <w:sz w:val="20"/>
              </w:rPr>
            </w:pPr>
            <w:r>
              <w:rPr>
                <w:sz w:val="20"/>
              </w:rPr>
              <w:t>Communicate effectively with pupils, parents 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carers</w:t>
            </w:r>
          </w:p>
          <w:p w:rsidR="00D65ACD" w:rsidRDefault="006611BA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before="1" w:line="243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Collaborate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colleagues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professionals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beyond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  <w:p w:rsidR="00D65ACD" w:rsidRDefault="006611BA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line="243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Develop effective professional relationships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colleagues</w:t>
            </w:r>
          </w:p>
        </w:tc>
      </w:tr>
      <w:tr w:rsidR="00D65ACD">
        <w:trPr>
          <w:trHeight w:val="1975"/>
        </w:trPr>
        <w:tc>
          <w:tcPr>
            <w:tcW w:w="1988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9FA0A3"/>
          </w:tcPr>
          <w:p w:rsidR="00D65ACD" w:rsidRDefault="006611BA">
            <w:pPr>
              <w:pStyle w:val="TableParagraph"/>
              <w:spacing w:before="1"/>
              <w:ind w:left="0" w:right="7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Personal and professional conduct</w:t>
            </w:r>
          </w:p>
        </w:tc>
        <w:tc>
          <w:tcPr>
            <w:tcW w:w="8528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E9EAEB"/>
          </w:tcPr>
          <w:p w:rsidR="00D65ACD" w:rsidRDefault="006611BA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3"/>
              <w:ind w:right="317"/>
              <w:rPr>
                <w:sz w:val="20"/>
              </w:rPr>
            </w:pPr>
            <w:r>
              <w:rPr>
                <w:sz w:val="20"/>
              </w:rPr>
              <w:t>Uphold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ethics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behaviour,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 and outside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  <w:p w:rsidR="00D65ACD" w:rsidRDefault="006611BA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2"/>
              <w:ind w:right="34"/>
              <w:rPr>
                <w:sz w:val="20"/>
              </w:rPr>
            </w:pPr>
            <w:r>
              <w:rPr>
                <w:sz w:val="20"/>
              </w:rPr>
              <w:t>Have proper and professional regard for the ethos, policies and practices of the school, and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maintain high standards of attendance 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punctuality</w:t>
            </w:r>
          </w:p>
          <w:p w:rsidR="00D65ACD" w:rsidRDefault="006611BA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ind w:right="630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frameworks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responsibilities</w:t>
            </w:r>
          </w:p>
          <w:p w:rsidR="00D65ACD" w:rsidRDefault="006611BA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243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Direct and supervise support staff assigned to them, and where appropriate, other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teachers</w:t>
            </w:r>
          </w:p>
        </w:tc>
      </w:tr>
      <w:tr w:rsidR="00D65ACD" w:rsidTr="00F878FE">
        <w:trPr>
          <w:trHeight w:val="5514"/>
        </w:trPr>
        <w:tc>
          <w:tcPr>
            <w:tcW w:w="198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529B"/>
          </w:tcPr>
          <w:p w:rsidR="00D65ACD" w:rsidRDefault="006611BA">
            <w:pPr>
              <w:pStyle w:val="TableParagraph"/>
              <w:spacing w:before="13" w:line="273" w:lineRule="auto"/>
              <w:ind w:left="163"/>
              <w:rPr>
                <w:sz w:val="20"/>
              </w:rPr>
            </w:pPr>
            <w:r>
              <w:rPr>
                <w:color w:val="FFFFFF"/>
                <w:w w:val="115"/>
                <w:sz w:val="20"/>
              </w:rPr>
              <w:t>Teaching and learning:</w:t>
            </w:r>
          </w:p>
        </w:tc>
        <w:tc>
          <w:tcPr>
            <w:tcW w:w="8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C1C9E2"/>
          </w:tcPr>
          <w:p w:rsidR="00D65ACD" w:rsidRDefault="006611BA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13" w:line="276" w:lineRule="auto"/>
              <w:ind w:right="339"/>
              <w:rPr>
                <w:sz w:val="20"/>
              </w:rPr>
            </w:pPr>
            <w:r>
              <w:rPr>
                <w:color w:val="221F1F"/>
                <w:spacing w:val="-6"/>
                <w:w w:val="110"/>
                <w:sz w:val="20"/>
              </w:rPr>
              <w:t>To</w:t>
            </w:r>
            <w:r>
              <w:rPr>
                <w:color w:val="221F1F"/>
                <w:spacing w:val="-1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teach</w:t>
            </w:r>
            <w:r>
              <w:rPr>
                <w:color w:val="221F1F"/>
                <w:spacing w:val="-12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pupils</w:t>
            </w:r>
            <w:r>
              <w:rPr>
                <w:color w:val="221F1F"/>
                <w:spacing w:val="-11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according</w:t>
            </w:r>
            <w:r>
              <w:rPr>
                <w:color w:val="221F1F"/>
                <w:spacing w:val="-15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to</w:t>
            </w:r>
            <w:r>
              <w:rPr>
                <w:color w:val="221F1F"/>
                <w:spacing w:val="-10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their</w:t>
            </w:r>
            <w:r>
              <w:rPr>
                <w:color w:val="221F1F"/>
                <w:spacing w:val="-12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educational</w:t>
            </w:r>
            <w:r>
              <w:rPr>
                <w:color w:val="221F1F"/>
                <w:spacing w:val="-9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needs,</w:t>
            </w:r>
            <w:r>
              <w:rPr>
                <w:color w:val="221F1F"/>
                <w:spacing w:val="-10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including</w:t>
            </w:r>
            <w:r>
              <w:rPr>
                <w:color w:val="221F1F"/>
                <w:spacing w:val="-11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the</w:t>
            </w:r>
            <w:r>
              <w:rPr>
                <w:color w:val="221F1F"/>
                <w:spacing w:val="-10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setting</w:t>
            </w:r>
            <w:r>
              <w:rPr>
                <w:color w:val="221F1F"/>
                <w:spacing w:val="-10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and</w:t>
            </w:r>
            <w:r>
              <w:rPr>
                <w:color w:val="221F1F"/>
                <w:spacing w:val="-9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marking</w:t>
            </w:r>
            <w:r>
              <w:rPr>
                <w:color w:val="221F1F"/>
                <w:spacing w:val="-12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 xml:space="preserve">of work in line with the </w:t>
            </w:r>
            <w:r>
              <w:rPr>
                <w:color w:val="221F1F"/>
                <w:spacing w:val="-4"/>
                <w:w w:val="110"/>
                <w:sz w:val="20"/>
              </w:rPr>
              <w:t xml:space="preserve">Federation policy, </w:t>
            </w:r>
            <w:r>
              <w:rPr>
                <w:color w:val="221F1F"/>
                <w:w w:val="110"/>
                <w:sz w:val="20"/>
              </w:rPr>
              <w:t xml:space="preserve">to be carried out by the pupil in school and </w:t>
            </w:r>
            <w:r>
              <w:rPr>
                <w:color w:val="221F1F"/>
                <w:spacing w:val="-3"/>
                <w:w w:val="110"/>
                <w:sz w:val="20"/>
              </w:rPr>
              <w:t>elsewhere.</w:t>
            </w:r>
          </w:p>
          <w:p w:rsidR="00D65ACD" w:rsidRDefault="006611BA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76" w:lineRule="auto"/>
              <w:ind w:right="353"/>
              <w:rPr>
                <w:sz w:val="20"/>
              </w:rPr>
            </w:pPr>
            <w:r>
              <w:rPr>
                <w:color w:val="221F1F"/>
                <w:spacing w:val="-6"/>
                <w:w w:val="110"/>
                <w:sz w:val="20"/>
              </w:rPr>
              <w:t>To</w:t>
            </w:r>
            <w:r>
              <w:rPr>
                <w:color w:val="221F1F"/>
                <w:spacing w:val="-1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assess,</w:t>
            </w:r>
            <w:r>
              <w:rPr>
                <w:color w:val="221F1F"/>
                <w:spacing w:val="-8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record</w:t>
            </w:r>
            <w:r>
              <w:rPr>
                <w:color w:val="221F1F"/>
                <w:spacing w:val="-14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and</w:t>
            </w:r>
            <w:r>
              <w:rPr>
                <w:color w:val="221F1F"/>
                <w:spacing w:val="-9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report</w:t>
            </w:r>
            <w:r>
              <w:rPr>
                <w:color w:val="221F1F"/>
                <w:spacing w:val="-13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on</w:t>
            </w:r>
            <w:r>
              <w:rPr>
                <w:color w:val="221F1F"/>
                <w:spacing w:val="-9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the</w:t>
            </w:r>
            <w:r>
              <w:rPr>
                <w:color w:val="221F1F"/>
                <w:spacing w:val="-11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attendance,</w:t>
            </w:r>
            <w:r>
              <w:rPr>
                <w:color w:val="221F1F"/>
                <w:spacing w:val="-15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progress,</w:t>
            </w:r>
            <w:r>
              <w:rPr>
                <w:color w:val="221F1F"/>
                <w:spacing w:val="-12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development</w:t>
            </w:r>
            <w:r>
              <w:rPr>
                <w:color w:val="221F1F"/>
                <w:spacing w:val="-14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and</w:t>
            </w:r>
            <w:r>
              <w:rPr>
                <w:color w:val="221F1F"/>
                <w:spacing w:val="-9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attainment</w:t>
            </w:r>
            <w:r>
              <w:rPr>
                <w:color w:val="221F1F"/>
                <w:spacing w:val="-12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 xml:space="preserve">of pupils and to keep such </w:t>
            </w:r>
            <w:r>
              <w:rPr>
                <w:color w:val="221F1F"/>
                <w:spacing w:val="-3"/>
                <w:w w:val="110"/>
                <w:sz w:val="20"/>
              </w:rPr>
              <w:t xml:space="preserve">records </w:t>
            </w:r>
            <w:r>
              <w:rPr>
                <w:color w:val="221F1F"/>
                <w:w w:val="110"/>
                <w:sz w:val="20"/>
              </w:rPr>
              <w:t>as are</w:t>
            </w:r>
            <w:r>
              <w:rPr>
                <w:color w:val="221F1F"/>
                <w:spacing w:val="2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required.</w:t>
            </w:r>
          </w:p>
          <w:p w:rsidR="00D65ACD" w:rsidRDefault="006611BA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76" w:lineRule="auto"/>
              <w:ind w:right="119"/>
              <w:rPr>
                <w:sz w:val="20"/>
              </w:rPr>
            </w:pPr>
            <w:r>
              <w:rPr>
                <w:color w:val="221F1F"/>
                <w:spacing w:val="-6"/>
                <w:w w:val="110"/>
                <w:sz w:val="20"/>
              </w:rPr>
              <w:t>To</w:t>
            </w:r>
            <w:r>
              <w:rPr>
                <w:color w:val="221F1F"/>
                <w:spacing w:val="-19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provide,</w:t>
            </w:r>
            <w:r>
              <w:rPr>
                <w:color w:val="221F1F"/>
                <w:spacing w:val="-16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or</w:t>
            </w:r>
            <w:r>
              <w:rPr>
                <w:color w:val="221F1F"/>
                <w:spacing w:val="-13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contribute</w:t>
            </w:r>
            <w:r>
              <w:rPr>
                <w:color w:val="221F1F"/>
                <w:spacing w:val="-15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to,</w:t>
            </w:r>
            <w:r>
              <w:rPr>
                <w:color w:val="221F1F"/>
                <w:spacing w:val="-14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oral</w:t>
            </w:r>
            <w:r>
              <w:rPr>
                <w:color w:val="221F1F"/>
                <w:spacing w:val="-11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and</w:t>
            </w:r>
            <w:r>
              <w:rPr>
                <w:color w:val="221F1F"/>
                <w:spacing w:val="-14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written</w:t>
            </w:r>
            <w:r>
              <w:rPr>
                <w:color w:val="221F1F"/>
                <w:spacing w:val="-13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assessments,</w:t>
            </w:r>
            <w:r>
              <w:rPr>
                <w:color w:val="221F1F"/>
                <w:spacing w:val="-10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reports</w:t>
            </w:r>
            <w:r>
              <w:rPr>
                <w:color w:val="221F1F"/>
                <w:spacing w:val="-10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and</w:t>
            </w:r>
            <w:r>
              <w:rPr>
                <w:color w:val="221F1F"/>
                <w:spacing w:val="-14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references</w:t>
            </w:r>
            <w:r>
              <w:rPr>
                <w:color w:val="221F1F"/>
                <w:spacing w:val="-13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relating</w:t>
            </w:r>
            <w:r>
              <w:rPr>
                <w:color w:val="221F1F"/>
                <w:spacing w:val="-12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to individual pupils and groups of</w:t>
            </w:r>
            <w:r>
              <w:rPr>
                <w:color w:val="221F1F"/>
                <w:spacing w:val="3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pupils.</w:t>
            </w:r>
          </w:p>
          <w:p w:rsidR="00D65ACD" w:rsidRDefault="006611BA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76" w:lineRule="auto"/>
              <w:ind w:right="1078"/>
              <w:rPr>
                <w:sz w:val="20"/>
              </w:rPr>
            </w:pPr>
            <w:r>
              <w:rPr>
                <w:color w:val="221F1F"/>
                <w:spacing w:val="-6"/>
                <w:w w:val="110"/>
                <w:sz w:val="20"/>
              </w:rPr>
              <w:t>To</w:t>
            </w:r>
            <w:r>
              <w:rPr>
                <w:color w:val="221F1F"/>
                <w:spacing w:val="-20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undertake</w:t>
            </w:r>
            <w:r>
              <w:rPr>
                <w:color w:val="221F1F"/>
                <w:spacing w:val="-4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</w:t>
            </w:r>
            <w:r>
              <w:rPr>
                <w:color w:val="221F1F"/>
                <w:spacing w:val="-4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designated</w:t>
            </w:r>
            <w:r>
              <w:rPr>
                <w:color w:val="221F1F"/>
                <w:spacing w:val="-9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programme</w:t>
            </w:r>
            <w:r>
              <w:rPr>
                <w:color w:val="221F1F"/>
                <w:spacing w:val="-9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of</w:t>
            </w:r>
            <w:r>
              <w:rPr>
                <w:color w:val="221F1F"/>
                <w:spacing w:val="-4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teaching</w:t>
            </w:r>
            <w:r>
              <w:rPr>
                <w:color w:val="221F1F"/>
                <w:spacing w:val="-5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and</w:t>
            </w:r>
            <w:r>
              <w:rPr>
                <w:color w:val="221F1F"/>
                <w:spacing w:val="-5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plan</w:t>
            </w:r>
            <w:r>
              <w:rPr>
                <w:color w:val="221F1F"/>
                <w:spacing w:val="-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lessons</w:t>
            </w:r>
            <w:r>
              <w:rPr>
                <w:color w:val="221F1F"/>
                <w:spacing w:val="1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according</w:t>
            </w:r>
            <w:r>
              <w:rPr>
                <w:color w:val="221F1F"/>
                <w:spacing w:val="-11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 xml:space="preserve">to </w:t>
            </w:r>
            <w:r>
              <w:rPr>
                <w:color w:val="221F1F"/>
                <w:spacing w:val="-4"/>
                <w:w w:val="110"/>
                <w:sz w:val="20"/>
              </w:rPr>
              <w:t>policy.</w:t>
            </w:r>
          </w:p>
          <w:p w:rsidR="00D65ACD" w:rsidRDefault="006611BA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76" w:lineRule="auto"/>
              <w:ind w:right="376"/>
              <w:rPr>
                <w:sz w:val="20"/>
              </w:rPr>
            </w:pPr>
            <w:r>
              <w:rPr>
                <w:color w:val="221F1F"/>
                <w:spacing w:val="-6"/>
                <w:w w:val="110"/>
                <w:sz w:val="20"/>
              </w:rPr>
              <w:t xml:space="preserve">To </w:t>
            </w:r>
            <w:r>
              <w:rPr>
                <w:color w:val="221F1F"/>
                <w:w w:val="110"/>
                <w:sz w:val="20"/>
              </w:rPr>
              <w:t xml:space="preserve">ensure a </w:t>
            </w:r>
            <w:proofErr w:type="gramStart"/>
            <w:r>
              <w:rPr>
                <w:color w:val="221F1F"/>
                <w:w w:val="110"/>
                <w:sz w:val="20"/>
              </w:rPr>
              <w:t>high quality</w:t>
            </w:r>
            <w:proofErr w:type="gramEnd"/>
            <w:r>
              <w:rPr>
                <w:color w:val="221F1F"/>
                <w:w w:val="110"/>
                <w:sz w:val="20"/>
              </w:rPr>
              <w:t xml:space="preserve"> learning experience for pupils </w:t>
            </w:r>
            <w:r>
              <w:rPr>
                <w:color w:val="221F1F"/>
                <w:spacing w:val="-4"/>
                <w:w w:val="110"/>
                <w:sz w:val="20"/>
              </w:rPr>
              <w:t xml:space="preserve">that </w:t>
            </w:r>
            <w:r>
              <w:rPr>
                <w:color w:val="221F1F"/>
                <w:w w:val="110"/>
                <w:sz w:val="20"/>
              </w:rPr>
              <w:t xml:space="preserve">is </w:t>
            </w:r>
            <w:r>
              <w:rPr>
                <w:color w:val="221F1F"/>
                <w:spacing w:val="-4"/>
                <w:w w:val="110"/>
                <w:sz w:val="20"/>
              </w:rPr>
              <w:t xml:space="preserve">underpinned </w:t>
            </w:r>
            <w:r>
              <w:rPr>
                <w:color w:val="221F1F"/>
                <w:w w:val="110"/>
                <w:sz w:val="20"/>
              </w:rPr>
              <w:t xml:space="preserve">by </w:t>
            </w:r>
            <w:r>
              <w:rPr>
                <w:color w:val="221F1F"/>
                <w:spacing w:val="-4"/>
                <w:w w:val="110"/>
                <w:sz w:val="20"/>
              </w:rPr>
              <w:t xml:space="preserve">high levels </w:t>
            </w:r>
            <w:r>
              <w:rPr>
                <w:color w:val="221F1F"/>
                <w:spacing w:val="-3"/>
                <w:w w:val="110"/>
                <w:sz w:val="20"/>
              </w:rPr>
              <w:t>of</w:t>
            </w:r>
            <w:r>
              <w:rPr>
                <w:color w:val="221F1F"/>
                <w:spacing w:val="-16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4"/>
                <w:w w:val="110"/>
                <w:sz w:val="20"/>
              </w:rPr>
              <w:t>subject</w:t>
            </w:r>
            <w:r>
              <w:rPr>
                <w:color w:val="221F1F"/>
                <w:spacing w:val="-15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4"/>
                <w:w w:val="110"/>
                <w:sz w:val="20"/>
              </w:rPr>
              <w:t>expertise</w:t>
            </w:r>
            <w:r>
              <w:rPr>
                <w:color w:val="221F1F"/>
                <w:spacing w:val="-13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and</w:t>
            </w:r>
            <w:r>
              <w:rPr>
                <w:color w:val="221F1F"/>
                <w:spacing w:val="-16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4"/>
                <w:w w:val="110"/>
                <w:sz w:val="20"/>
              </w:rPr>
              <w:t>approaches</w:t>
            </w:r>
            <w:r>
              <w:rPr>
                <w:color w:val="221F1F"/>
                <w:spacing w:val="-15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4"/>
                <w:w w:val="110"/>
                <w:sz w:val="20"/>
              </w:rPr>
              <w:t>which</w:t>
            </w:r>
            <w:r>
              <w:rPr>
                <w:color w:val="221F1F"/>
                <w:spacing w:val="-16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4"/>
                <w:w w:val="110"/>
                <w:sz w:val="20"/>
              </w:rPr>
              <w:t>respect</w:t>
            </w:r>
            <w:r>
              <w:rPr>
                <w:color w:val="221F1F"/>
                <w:spacing w:val="-15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the</w:t>
            </w:r>
            <w:r>
              <w:rPr>
                <w:color w:val="221F1F"/>
                <w:spacing w:val="-12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5"/>
                <w:w w:val="110"/>
                <w:sz w:val="20"/>
              </w:rPr>
              <w:t>distinct</w:t>
            </w:r>
            <w:r>
              <w:rPr>
                <w:color w:val="221F1F"/>
                <w:spacing w:val="-15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4"/>
                <w:w w:val="110"/>
                <w:sz w:val="20"/>
              </w:rPr>
              <w:t>nature</w:t>
            </w:r>
            <w:r>
              <w:rPr>
                <w:color w:val="221F1F"/>
                <w:spacing w:val="-14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of</w:t>
            </w:r>
            <w:r>
              <w:rPr>
                <w:color w:val="221F1F"/>
                <w:spacing w:val="-13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4"/>
                <w:w w:val="110"/>
                <w:sz w:val="20"/>
              </w:rPr>
              <w:t>subject</w:t>
            </w:r>
            <w:r>
              <w:rPr>
                <w:color w:val="221F1F"/>
                <w:spacing w:val="-15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4"/>
                <w:w w:val="110"/>
                <w:sz w:val="20"/>
              </w:rPr>
              <w:t>specialisms.</w:t>
            </w:r>
          </w:p>
          <w:p w:rsidR="00D65ACD" w:rsidRDefault="006611BA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1"/>
              <w:ind w:hanging="172"/>
              <w:rPr>
                <w:sz w:val="20"/>
              </w:rPr>
            </w:pPr>
            <w:r>
              <w:rPr>
                <w:color w:val="221F1F"/>
                <w:spacing w:val="-6"/>
                <w:w w:val="110"/>
                <w:sz w:val="20"/>
              </w:rPr>
              <w:t xml:space="preserve">To </w:t>
            </w:r>
            <w:r>
              <w:rPr>
                <w:color w:val="221F1F"/>
                <w:w w:val="110"/>
                <w:sz w:val="20"/>
              </w:rPr>
              <w:t>prepare and update teaching</w:t>
            </w:r>
            <w:r>
              <w:rPr>
                <w:color w:val="221F1F"/>
                <w:spacing w:val="-27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materials.</w:t>
            </w:r>
          </w:p>
          <w:p w:rsidR="00D65ACD" w:rsidRDefault="006611BA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31" w:line="276" w:lineRule="auto"/>
              <w:ind w:right="668"/>
              <w:rPr>
                <w:sz w:val="20"/>
              </w:rPr>
            </w:pPr>
            <w:r>
              <w:rPr>
                <w:color w:val="221F1F"/>
                <w:spacing w:val="-6"/>
                <w:w w:val="110"/>
                <w:sz w:val="20"/>
              </w:rPr>
              <w:t>To</w:t>
            </w:r>
            <w:r>
              <w:rPr>
                <w:color w:val="221F1F"/>
                <w:spacing w:val="-18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use</w:t>
            </w:r>
            <w:r>
              <w:rPr>
                <w:color w:val="221F1F"/>
                <w:spacing w:val="-10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</w:t>
            </w:r>
            <w:r>
              <w:rPr>
                <w:color w:val="221F1F"/>
                <w:spacing w:val="-15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variety</w:t>
            </w:r>
            <w:r>
              <w:rPr>
                <w:color w:val="221F1F"/>
                <w:spacing w:val="-12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of</w:t>
            </w:r>
            <w:r>
              <w:rPr>
                <w:color w:val="221F1F"/>
                <w:spacing w:val="-11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delivery</w:t>
            </w:r>
            <w:r>
              <w:rPr>
                <w:color w:val="221F1F"/>
                <w:spacing w:val="-10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methods</w:t>
            </w:r>
            <w:r>
              <w:rPr>
                <w:color w:val="221F1F"/>
                <w:spacing w:val="-12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which</w:t>
            </w:r>
            <w:r>
              <w:rPr>
                <w:color w:val="221F1F"/>
                <w:spacing w:val="-13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will</w:t>
            </w:r>
            <w:r>
              <w:rPr>
                <w:color w:val="221F1F"/>
                <w:spacing w:val="-11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stimulate</w:t>
            </w:r>
            <w:r>
              <w:rPr>
                <w:color w:val="221F1F"/>
                <w:spacing w:val="-16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learning</w:t>
            </w:r>
            <w:r>
              <w:rPr>
                <w:color w:val="221F1F"/>
                <w:spacing w:val="-13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appropriate</w:t>
            </w:r>
            <w:r>
              <w:rPr>
                <w:color w:val="221F1F"/>
                <w:spacing w:val="-14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to</w:t>
            </w:r>
            <w:r>
              <w:rPr>
                <w:color w:val="221F1F"/>
                <w:spacing w:val="-10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pupil needs</w:t>
            </w:r>
            <w:r>
              <w:rPr>
                <w:color w:val="221F1F"/>
                <w:spacing w:val="-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and</w:t>
            </w:r>
            <w:r>
              <w:rPr>
                <w:color w:val="221F1F"/>
                <w:spacing w:val="-11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the</w:t>
            </w:r>
            <w:r>
              <w:rPr>
                <w:color w:val="221F1F"/>
                <w:spacing w:val="-10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demands</w:t>
            </w:r>
            <w:r>
              <w:rPr>
                <w:color w:val="221F1F"/>
                <w:spacing w:val="-10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of</w:t>
            </w:r>
            <w:r>
              <w:rPr>
                <w:color w:val="221F1F"/>
                <w:spacing w:val="-9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the</w:t>
            </w:r>
            <w:r>
              <w:rPr>
                <w:color w:val="221F1F"/>
                <w:spacing w:val="-8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National</w:t>
            </w:r>
            <w:r>
              <w:rPr>
                <w:color w:val="221F1F"/>
                <w:spacing w:val="-7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Curriculum.</w:t>
            </w:r>
          </w:p>
          <w:p w:rsidR="00D65ACD" w:rsidRDefault="006611BA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1" w:line="276" w:lineRule="auto"/>
              <w:ind w:right="348"/>
              <w:rPr>
                <w:sz w:val="20"/>
              </w:rPr>
            </w:pPr>
            <w:r>
              <w:rPr>
                <w:color w:val="221F1F"/>
                <w:spacing w:val="-6"/>
                <w:w w:val="110"/>
                <w:sz w:val="20"/>
              </w:rPr>
              <w:t>To</w:t>
            </w:r>
            <w:r>
              <w:rPr>
                <w:color w:val="221F1F"/>
                <w:spacing w:val="-19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maintain</w:t>
            </w:r>
            <w:r>
              <w:rPr>
                <w:color w:val="221F1F"/>
                <w:spacing w:val="-4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discipline</w:t>
            </w:r>
            <w:r>
              <w:rPr>
                <w:color w:val="221F1F"/>
                <w:spacing w:val="-4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in</w:t>
            </w:r>
            <w:r>
              <w:rPr>
                <w:color w:val="221F1F"/>
                <w:spacing w:val="-2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accordance</w:t>
            </w:r>
            <w:r>
              <w:rPr>
                <w:color w:val="221F1F"/>
                <w:spacing w:val="-6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with</w:t>
            </w:r>
            <w:r>
              <w:rPr>
                <w:color w:val="221F1F"/>
                <w:spacing w:val="-3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the</w:t>
            </w:r>
            <w:r>
              <w:rPr>
                <w:color w:val="221F1F"/>
                <w:spacing w:val="-2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school’s</w:t>
            </w:r>
            <w:r>
              <w:rPr>
                <w:color w:val="221F1F"/>
                <w:spacing w:val="-1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procedures</w:t>
            </w:r>
            <w:r>
              <w:rPr>
                <w:color w:val="221F1F"/>
                <w:spacing w:val="-8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and</w:t>
            </w:r>
            <w:r>
              <w:rPr>
                <w:color w:val="221F1F"/>
                <w:spacing w:val="-3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to</w:t>
            </w:r>
            <w:r>
              <w:rPr>
                <w:color w:val="221F1F"/>
                <w:spacing w:val="-3"/>
                <w:w w:val="110"/>
                <w:sz w:val="20"/>
              </w:rPr>
              <w:t xml:space="preserve"> encourage</w:t>
            </w:r>
            <w:r>
              <w:rPr>
                <w:color w:val="221F1F"/>
                <w:spacing w:val="-25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good practice</w:t>
            </w:r>
            <w:r>
              <w:rPr>
                <w:color w:val="221F1F"/>
                <w:spacing w:val="-1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with</w:t>
            </w:r>
            <w:r>
              <w:rPr>
                <w:color w:val="221F1F"/>
                <w:spacing w:val="-15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regard</w:t>
            </w:r>
            <w:r>
              <w:rPr>
                <w:color w:val="221F1F"/>
                <w:spacing w:val="-1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to</w:t>
            </w:r>
            <w:r>
              <w:rPr>
                <w:color w:val="221F1F"/>
                <w:spacing w:val="-12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punctuality,</w:t>
            </w:r>
            <w:r>
              <w:rPr>
                <w:color w:val="221F1F"/>
                <w:spacing w:val="-12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behavio</w:t>
            </w:r>
            <w:r w:rsidR="000111F7">
              <w:rPr>
                <w:color w:val="221F1F"/>
                <w:w w:val="110"/>
                <w:sz w:val="20"/>
              </w:rPr>
              <w:t>u</w:t>
            </w:r>
            <w:r>
              <w:rPr>
                <w:color w:val="221F1F"/>
                <w:w w:val="110"/>
                <w:sz w:val="20"/>
              </w:rPr>
              <w:t>r</w:t>
            </w:r>
            <w:r>
              <w:rPr>
                <w:color w:val="221F1F"/>
                <w:spacing w:val="-15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and</w:t>
            </w:r>
            <w:r>
              <w:rPr>
                <w:color w:val="221F1F"/>
                <w:spacing w:val="-13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standards</w:t>
            </w:r>
            <w:r>
              <w:rPr>
                <w:color w:val="221F1F"/>
                <w:spacing w:val="-12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of</w:t>
            </w:r>
            <w:r>
              <w:rPr>
                <w:color w:val="221F1F"/>
                <w:spacing w:val="-11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work</w:t>
            </w:r>
            <w:r>
              <w:rPr>
                <w:color w:val="221F1F"/>
                <w:spacing w:val="-12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and</w:t>
            </w:r>
            <w:r>
              <w:rPr>
                <w:color w:val="221F1F"/>
                <w:spacing w:val="-14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homework.</w:t>
            </w:r>
          </w:p>
          <w:p w:rsidR="00D65ACD" w:rsidRDefault="006611BA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ind w:hanging="172"/>
              <w:rPr>
                <w:sz w:val="20"/>
              </w:rPr>
            </w:pPr>
            <w:r>
              <w:rPr>
                <w:color w:val="221F1F"/>
                <w:spacing w:val="-6"/>
                <w:w w:val="110"/>
                <w:sz w:val="20"/>
              </w:rPr>
              <w:t>To</w:t>
            </w:r>
            <w:r>
              <w:rPr>
                <w:color w:val="221F1F"/>
                <w:spacing w:val="-16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undertake</w:t>
            </w:r>
            <w:r>
              <w:rPr>
                <w:color w:val="221F1F"/>
                <w:spacing w:val="-5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assessment</w:t>
            </w:r>
            <w:r>
              <w:rPr>
                <w:color w:val="221F1F"/>
                <w:spacing w:val="-9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of</w:t>
            </w:r>
            <w:r>
              <w:rPr>
                <w:color w:val="221F1F"/>
                <w:spacing w:val="-9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pupils</w:t>
            </w:r>
            <w:r>
              <w:rPr>
                <w:color w:val="221F1F"/>
                <w:spacing w:val="-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as</w:t>
            </w:r>
            <w:r>
              <w:rPr>
                <w:color w:val="221F1F"/>
                <w:spacing w:val="-11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requested</w:t>
            </w:r>
            <w:r>
              <w:rPr>
                <w:color w:val="221F1F"/>
                <w:spacing w:val="-12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by</w:t>
            </w:r>
            <w:r>
              <w:rPr>
                <w:color w:val="221F1F"/>
                <w:spacing w:val="-10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external</w:t>
            </w:r>
            <w:r>
              <w:rPr>
                <w:color w:val="221F1F"/>
                <w:spacing w:val="-11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examination</w:t>
            </w:r>
            <w:r>
              <w:rPr>
                <w:color w:val="221F1F"/>
                <w:spacing w:val="-10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bodies.</w:t>
            </w:r>
          </w:p>
          <w:p w:rsidR="00D65ACD" w:rsidRDefault="006611BA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36" w:line="276" w:lineRule="auto"/>
              <w:ind w:right="223"/>
              <w:rPr>
                <w:sz w:val="20"/>
              </w:rPr>
            </w:pPr>
            <w:r>
              <w:rPr>
                <w:color w:val="221F1F"/>
                <w:spacing w:val="-6"/>
                <w:w w:val="110"/>
                <w:sz w:val="20"/>
              </w:rPr>
              <w:t>To</w:t>
            </w:r>
            <w:r>
              <w:rPr>
                <w:color w:val="221F1F"/>
                <w:spacing w:val="-18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mark</w:t>
            </w:r>
            <w:r w:rsidR="00FC7844">
              <w:rPr>
                <w:color w:val="221F1F"/>
                <w:w w:val="110"/>
                <w:sz w:val="20"/>
              </w:rPr>
              <w:t xml:space="preserve"> and</w:t>
            </w:r>
            <w:r>
              <w:rPr>
                <w:color w:val="221F1F"/>
                <w:spacing w:val="-10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give</w:t>
            </w:r>
            <w:r>
              <w:rPr>
                <w:color w:val="221F1F"/>
                <w:spacing w:val="-9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0"/>
              </w:rPr>
              <w:t>written/verbal</w:t>
            </w:r>
            <w:r>
              <w:rPr>
                <w:color w:val="221F1F"/>
                <w:spacing w:val="-12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and</w:t>
            </w:r>
            <w:r>
              <w:rPr>
                <w:color w:val="221F1F"/>
                <w:spacing w:val="-10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diagnostic</w:t>
            </w:r>
            <w:r>
              <w:rPr>
                <w:color w:val="221F1F"/>
                <w:spacing w:val="-12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feedback</w:t>
            </w:r>
            <w:r>
              <w:rPr>
                <w:color w:val="221F1F"/>
                <w:spacing w:val="-9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as</w:t>
            </w:r>
            <w:r>
              <w:rPr>
                <w:color w:val="221F1F"/>
                <w:spacing w:val="-10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required</w:t>
            </w:r>
            <w:r>
              <w:rPr>
                <w:color w:val="221F1F"/>
                <w:spacing w:val="-16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in</w:t>
            </w:r>
            <w:r>
              <w:rPr>
                <w:color w:val="221F1F"/>
                <w:spacing w:val="-13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line</w:t>
            </w:r>
            <w:r>
              <w:rPr>
                <w:color w:val="221F1F"/>
                <w:spacing w:val="-10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with</w:t>
            </w:r>
            <w:r>
              <w:rPr>
                <w:color w:val="221F1F"/>
                <w:spacing w:val="-10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the</w:t>
            </w:r>
            <w:r>
              <w:rPr>
                <w:color w:val="221F1F"/>
                <w:spacing w:val="-8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4"/>
                <w:w w:val="110"/>
                <w:sz w:val="20"/>
              </w:rPr>
              <w:t>Federation policy.</w:t>
            </w:r>
          </w:p>
        </w:tc>
      </w:tr>
      <w:tr w:rsidR="00F878FE" w:rsidTr="00F878FE">
        <w:trPr>
          <w:trHeight w:val="1128"/>
        </w:trPr>
        <w:tc>
          <w:tcPr>
            <w:tcW w:w="1988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00529B"/>
          </w:tcPr>
          <w:p w:rsidR="00F878FE" w:rsidRDefault="00F878FE">
            <w:pPr>
              <w:pStyle w:val="TableParagraph"/>
              <w:spacing w:before="13" w:line="273" w:lineRule="auto"/>
              <w:ind w:left="163"/>
              <w:rPr>
                <w:color w:val="FFFFFF"/>
                <w:w w:val="115"/>
                <w:sz w:val="20"/>
              </w:rPr>
            </w:pPr>
          </w:p>
        </w:tc>
        <w:tc>
          <w:tcPr>
            <w:tcW w:w="8528" w:type="dxa"/>
            <w:tcBorders>
              <w:top w:val="single" w:sz="6" w:space="0" w:color="FFFFFF"/>
              <w:left w:val="single" w:sz="6" w:space="0" w:color="FFFFFF"/>
            </w:tcBorders>
            <w:shd w:val="clear" w:color="auto" w:fill="C1C9E2"/>
          </w:tcPr>
          <w:p w:rsidR="00F878FE" w:rsidRDefault="00F878FE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13" w:line="276" w:lineRule="auto"/>
              <w:ind w:right="339"/>
              <w:rPr>
                <w:color w:val="221F1F"/>
                <w:spacing w:val="-6"/>
                <w:w w:val="110"/>
                <w:sz w:val="20"/>
              </w:rPr>
            </w:pPr>
            <w:r>
              <w:rPr>
                <w:color w:val="221F1F"/>
                <w:spacing w:val="-6"/>
                <w:w w:val="110"/>
                <w:sz w:val="20"/>
              </w:rPr>
              <w:t>Be willing to engage in the whole life of the school.</w:t>
            </w:r>
          </w:p>
          <w:p w:rsidR="00F878FE" w:rsidRDefault="00F878FE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13" w:line="276" w:lineRule="auto"/>
              <w:ind w:right="339"/>
              <w:rPr>
                <w:color w:val="221F1F"/>
                <w:spacing w:val="-6"/>
                <w:w w:val="110"/>
                <w:sz w:val="20"/>
              </w:rPr>
            </w:pPr>
            <w:r>
              <w:rPr>
                <w:color w:val="221F1F"/>
                <w:spacing w:val="-6"/>
                <w:w w:val="110"/>
                <w:sz w:val="20"/>
              </w:rPr>
              <w:t>Willingness to teach across the whole primary age range.</w:t>
            </w:r>
          </w:p>
          <w:p w:rsidR="00F878FE" w:rsidRDefault="00F878FE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13" w:line="276" w:lineRule="auto"/>
              <w:ind w:right="339"/>
              <w:rPr>
                <w:color w:val="221F1F"/>
                <w:spacing w:val="-6"/>
                <w:w w:val="110"/>
                <w:sz w:val="20"/>
              </w:rPr>
            </w:pPr>
            <w:r>
              <w:rPr>
                <w:color w:val="221F1F"/>
                <w:spacing w:val="-6"/>
                <w:w w:val="110"/>
                <w:sz w:val="20"/>
              </w:rPr>
              <w:t>Willingness to support extra-curricular activities where needed, including sporting activities and residentials.</w:t>
            </w:r>
          </w:p>
        </w:tc>
      </w:tr>
    </w:tbl>
    <w:p w:rsidR="00D65ACD" w:rsidRDefault="00D65ACD">
      <w:pPr>
        <w:spacing w:line="276" w:lineRule="auto"/>
        <w:rPr>
          <w:sz w:val="20"/>
        </w:rPr>
        <w:sectPr w:rsidR="00D65ACD">
          <w:pgSz w:w="11920" w:h="16850"/>
          <w:pgMar w:top="860" w:right="600" w:bottom="280" w:left="480" w:header="720" w:footer="720" w:gutter="0"/>
          <w:cols w:space="720"/>
        </w:sectPr>
      </w:pPr>
    </w:p>
    <w:p w:rsidR="00D65ACD" w:rsidRDefault="006611BA">
      <w:pPr>
        <w:spacing w:line="735" w:lineRule="exact"/>
        <w:ind w:left="980"/>
        <w:rPr>
          <w:sz w:val="32"/>
        </w:rPr>
      </w:pPr>
      <w:r>
        <w:rPr>
          <w:color w:val="00529B"/>
          <w:w w:val="110"/>
          <w:sz w:val="64"/>
        </w:rPr>
        <w:lastRenderedPageBreak/>
        <w:t xml:space="preserve">Person Specification </w:t>
      </w:r>
      <w:r>
        <w:rPr>
          <w:color w:val="E21736"/>
          <w:w w:val="110"/>
          <w:sz w:val="32"/>
        </w:rPr>
        <w:t>for Teacher</w:t>
      </w:r>
    </w:p>
    <w:p w:rsidR="00D65ACD" w:rsidRDefault="00D65ACD">
      <w:pPr>
        <w:pStyle w:val="BodyText"/>
        <w:rPr>
          <w:sz w:val="20"/>
        </w:rPr>
      </w:pPr>
    </w:p>
    <w:p w:rsidR="00D65ACD" w:rsidRDefault="00D65ACD">
      <w:pPr>
        <w:pStyle w:val="BodyText"/>
        <w:rPr>
          <w:sz w:val="20"/>
        </w:rPr>
      </w:pPr>
    </w:p>
    <w:p w:rsidR="00D65ACD" w:rsidRDefault="00D65ACD">
      <w:pPr>
        <w:pStyle w:val="BodyText"/>
        <w:spacing w:before="7"/>
        <w:rPr>
          <w:sz w:val="1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6"/>
        <w:gridCol w:w="4354"/>
        <w:gridCol w:w="2632"/>
        <w:gridCol w:w="1370"/>
      </w:tblGrid>
      <w:tr w:rsidR="00D65ACD">
        <w:trPr>
          <w:trHeight w:val="274"/>
        </w:trPr>
        <w:tc>
          <w:tcPr>
            <w:tcW w:w="2166" w:type="dxa"/>
          </w:tcPr>
          <w:p w:rsidR="00D65ACD" w:rsidRDefault="006611BA">
            <w:pPr>
              <w:pStyle w:val="TableParagraph"/>
              <w:spacing w:line="203" w:lineRule="exact"/>
              <w:ind w:left="168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Attributes</w:t>
            </w:r>
          </w:p>
        </w:tc>
        <w:tc>
          <w:tcPr>
            <w:tcW w:w="4354" w:type="dxa"/>
          </w:tcPr>
          <w:p w:rsidR="00D65ACD" w:rsidRDefault="006611BA">
            <w:pPr>
              <w:pStyle w:val="TableParagraph"/>
              <w:spacing w:line="203" w:lineRule="exact"/>
              <w:ind w:left="172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Relevant Criteria</w:t>
            </w:r>
          </w:p>
        </w:tc>
        <w:tc>
          <w:tcPr>
            <w:tcW w:w="2632" w:type="dxa"/>
          </w:tcPr>
          <w:p w:rsidR="00D65ACD" w:rsidRDefault="006611BA">
            <w:pPr>
              <w:pStyle w:val="TableParagraph"/>
              <w:spacing w:line="203" w:lineRule="exact"/>
              <w:ind w:left="17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How Identified</w:t>
            </w:r>
          </w:p>
        </w:tc>
        <w:tc>
          <w:tcPr>
            <w:tcW w:w="1370" w:type="dxa"/>
          </w:tcPr>
          <w:p w:rsidR="00D65ACD" w:rsidRDefault="006611BA">
            <w:pPr>
              <w:pStyle w:val="TableParagraph"/>
              <w:spacing w:line="203" w:lineRule="exact"/>
              <w:ind w:left="171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Rank</w:t>
            </w:r>
          </w:p>
        </w:tc>
      </w:tr>
      <w:tr w:rsidR="00D65ACD">
        <w:trPr>
          <w:trHeight w:val="622"/>
        </w:trPr>
        <w:tc>
          <w:tcPr>
            <w:tcW w:w="2166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00529B"/>
          </w:tcPr>
          <w:p w:rsidR="00D65ACD" w:rsidRDefault="006611BA">
            <w:pPr>
              <w:pStyle w:val="TableParagraph"/>
              <w:spacing w:before="44"/>
              <w:ind w:left="165"/>
              <w:rPr>
                <w:sz w:val="20"/>
              </w:rPr>
            </w:pPr>
            <w:r>
              <w:rPr>
                <w:color w:val="FFFFFF"/>
                <w:w w:val="115"/>
                <w:sz w:val="20"/>
              </w:rPr>
              <w:t>Qualifications</w:t>
            </w:r>
          </w:p>
        </w:tc>
        <w:tc>
          <w:tcPr>
            <w:tcW w:w="4354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C1C9E2"/>
          </w:tcPr>
          <w:p w:rsidR="00D65ACD" w:rsidRDefault="006611BA">
            <w:pPr>
              <w:pStyle w:val="TableParagraph"/>
              <w:spacing w:before="44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Qualified teacher status.</w:t>
            </w:r>
          </w:p>
        </w:tc>
        <w:tc>
          <w:tcPr>
            <w:tcW w:w="2632" w:type="dxa"/>
            <w:tcBorders>
              <w:bottom w:val="single" w:sz="6" w:space="0" w:color="FFFFFF"/>
            </w:tcBorders>
            <w:shd w:val="clear" w:color="auto" w:fill="C1C9E2"/>
          </w:tcPr>
          <w:p w:rsidR="00D65ACD" w:rsidRDefault="006611BA">
            <w:pPr>
              <w:pStyle w:val="TableParagraph"/>
              <w:spacing w:before="11" w:line="280" w:lineRule="atLeast"/>
              <w:ind w:left="17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 and interview.</w:t>
            </w:r>
          </w:p>
        </w:tc>
        <w:tc>
          <w:tcPr>
            <w:tcW w:w="1370" w:type="dxa"/>
            <w:tcBorders>
              <w:bottom w:val="single" w:sz="6" w:space="0" w:color="FFFFFF"/>
            </w:tcBorders>
            <w:shd w:val="clear" w:color="auto" w:fill="C1C9E2"/>
          </w:tcPr>
          <w:p w:rsidR="00D65ACD" w:rsidRDefault="006611BA">
            <w:pPr>
              <w:pStyle w:val="TableParagraph"/>
              <w:spacing w:before="44"/>
              <w:ind w:left="171"/>
              <w:rPr>
                <w:sz w:val="20"/>
              </w:rPr>
            </w:pPr>
            <w:r>
              <w:rPr>
                <w:color w:val="00529B"/>
                <w:w w:val="115"/>
                <w:sz w:val="20"/>
              </w:rPr>
              <w:t>Essential</w:t>
            </w:r>
          </w:p>
        </w:tc>
      </w:tr>
      <w:tr w:rsidR="00D65ACD">
        <w:trPr>
          <w:trHeight w:val="618"/>
        </w:trPr>
        <w:tc>
          <w:tcPr>
            <w:tcW w:w="216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1736"/>
          </w:tcPr>
          <w:p w:rsidR="00D65ACD" w:rsidRDefault="006611BA">
            <w:pPr>
              <w:pStyle w:val="TableParagraph"/>
              <w:spacing w:before="43"/>
              <w:ind w:left="165"/>
              <w:rPr>
                <w:sz w:val="20"/>
              </w:rPr>
            </w:pPr>
            <w:r>
              <w:rPr>
                <w:color w:val="FFFFFF"/>
                <w:w w:val="110"/>
                <w:sz w:val="20"/>
              </w:rPr>
              <w:t>Relevant Experience</w:t>
            </w:r>
          </w:p>
        </w:tc>
        <w:tc>
          <w:tcPr>
            <w:tcW w:w="4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8D0C5"/>
          </w:tcPr>
          <w:p w:rsidR="00D65ACD" w:rsidRDefault="006611BA">
            <w:pPr>
              <w:pStyle w:val="TableParagraph"/>
              <w:spacing w:before="43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Teaching experience</w:t>
            </w:r>
            <w:r w:rsidR="005007CE">
              <w:rPr>
                <w:color w:val="221F1F"/>
                <w:w w:val="110"/>
                <w:sz w:val="20"/>
              </w:rPr>
              <w:t xml:space="preserve"> across the primary age range</w:t>
            </w:r>
          </w:p>
        </w:tc>
        <w:tc>
          <w:tcPr>
            <w:tcW w:w="263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8D0C5"/>
          </w:tcPr>
          <w:p w:rsidR="00D65ACD" w:rsidRDefault="006611BA">
            <w:pPr>
              <w:pStyle w:val="TableParagraph"/>
              <w:spacing w:before="10" w:line="280" w:lineRule="atLeast"/>
              <w:ind w:left="17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 and interview.</w:t>
            </w:r>
          </w:p>
        </w:tc>
        <w:tc>
          <w:tcPr>
            <w:tcW w:w="137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8D0C5"/>
          </w:tcPr>
          <w:p w:rsidR="00D65ACD" w:rsidRDefault="006611BA">
            <w:pPr>
              <w:pStyle w:val="TableParagraph"/>
              <w:spacing w:before="43"/>
              <w:ind w:left="171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Desirable</w:t>
            </w:r>
          </w:p>
        </w:tc>
      </w:tr>
      <w:tr w:rsidR="00D65ACD">
        <w:trPr>
          <w:trHeight w:val="1180"/>
        </w:trPr>
        <w:tc>
          <w:tcPr>
            <w:tcW w:w="2166" w:type="dxa"/>
            <w:vMerge w:val="restart"/>
            <w:tcBorders>
              <w:top w:val="nil"/>
              <w:bottom w:val="single" w:sz="6" w:space="0" w:color="FFFFFF"/>
              <w:right w:val="single" w:sz="6" w:space="0" w:color="FFFFFF"/>
            </w:tcBorders>
          </w:tcPr>
          <w:p w:rsidR="00D65ACD" w:rsidRDefault="00D65ACD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F8D0C5"/>
          </w:tcPr>
          <w:p w:rsidR="00D65ACD" w:rsidRDefault="006611BA">
            <w:pPr>
              <w:pStyle w:val="TableParagraph"/>
              <w:spacing w:before="10" w:line="280" w:lineRule="atLeast"/>
              <w:ind w:right="6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An outstanding classroom practitioner with the ability to demonstrate good primary practic</w:t>
            </w:r>
            <w:r w:rsidR="006543EA">
              <w:rPr>
                <w:color w:val="221F1F"/>
                <w:w w:val="110"/>
                <w:sz w:val="20"/>
              </w:rPr>
              <w:t xml:space="preserve">e. </w:t>
            </w:r>
          </w:p>
        </w:tc>
        <w:tc>
          <w:tcPr>
            <w:tcW w:w="2632" w:type="dxa"/>
            <w:shd w:val="clear" w:color="auto" w:fill="F8D0C5"/>
          </w:tcPr>
          <w:p w:rsidR="00D65ACD" w:rsidRDefault="006611BA">
            <w:pPr>
              <w:pStyle w:val="TableParagraph"/>
              <w:spacing w:before="45" w:line="276" w:lineRule="auto"/>
              <w:ind w:left="17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form, lesson and interview.</w:t>
            </w:r>
          </w:p>
        </w:tc>
        <w:tc>
          <w:tcPr>
            <w:tcW w:w="1370" w:type="dxa"/>
            <w:shd w:val="clear" w:color="auto" w:fill="F8D0C5"/>
          </w:tcPr>
          <w:p w:rsidR="00D65ACD" w:rsidRDefault="006611BA">
            <w:pPr>
              <w:pStyle w:val="TableParagraph"/>
              <w:spacing w:before="43"/>
              <w:ind w:left="171"/>
              <w:rPr>
                <w:sz w:val="20"/>
              </w:rPr>
            </w:pPr>
            <w:r>
              <w:rPr>
                <w:w w:val="115"/>
                <w:sz w:val="20"/>
              </w:rPr>
              <w:t>Essential</w:t>
            </w:r>
          </w:p>
        </w:tc>
      </w:tr>
      <w:tr w:rsidR="00D65ACD">
        <w:trPr>
          <w:trHeight w:val="899"/>
        </w:trPr>
        <w:tc>
          <w:tcPr>
            <w:tcW w:w="2166" w:type="dxa"/>
            <w:vMerge/>
            <w:tcBorders>
              <w:top w:val="nil"/>
              <w:bottom w:val="single" w:sz="6" w:space="0" w:color="FFFFFF"/>
              <w:right w:val="single" w:sz="6" w:space="0" w:color="FFFFFF"/>
            </w:tcBorders>
          </w:tcPr>
          <w:p w:rsidR="00D65ACD" w:rsidRDefault="00D65ACD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F8D0C5"/>
          </w:tcPr>
          <w:p w:rsidR="00D65ACD" w:rsidRDefault="006611BA">
            <w:pPr>
              <w:pStyle w:val="TableParagraph"/>
              <w:spacing w:before="10" w:line="280" w:lineRule="atLeast"/>
              <w:ind w:right="6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Experience of assessment, data analysis, target setting and strategies for raising attainment.</w:t>
            </w:r>
          </w:p>
        </w:tc>
        <w:tc>
          <w:tcPr>
            <w:tcW w:w="2632" w:type="dxa"/>
            <w:shd w:val="clear" w:color="auto" w:fill="F8D0C5"/>
          </w:tcPr>
          <w:p w:rsidR="00D65ACD" w:rsidRDefault="006611BA">
            <w:pPr>
              <w:pStyle w:val="TableParagraph"/>
              <w:spacing w:before="45" w:line="276" w:lineRule="auto"/>
              <w:ind w:left="17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 and interview.</w:t>
            </w:r>
          </w:p>
        </w:tc>
        <w:tc>
          <w:tcPr>
            <w:tcW w:w="1370" w:type="dxa"/>
            <w:shd w:val="clear" w:color="auto" w:fill="F8D0C5"/>
          </w:tcPr>
          <w:p w:rsidR="00D65ACD" w:rsidRDefault="006543EA">
            <w:pPr>
              <w:pStyle w:val="TableParagraph"/>
              <w:spacing w:before="43"/>
              <w:ind w:left="171"/>
              <w:rPr>
                <w:sz w:val="20"/>
              </w:rPr>
            </w:pPr>
            <w:r>
              <w:rPr>
                <w:w w:val="115"/>
                <w:sz w:val="20"/>
              </w:rPr>
              <w:t>Essential</w:t>
            </w:r>
          </w:p>
        </w:tc>
      </w:tr>
      <w:tr w:rsidR="00D65ACD">
        <w:trPr>
          <w:trHeight w:val="619"/>
        </w:trPr>
        <w:tc>
          <w:tcPr>
            <w:tcW w:w="216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529B"/>
          </w:tcPr>
          <w:p w:rsidR="00D65ACD" w:rsidRDefault="006611BA">
            <w:pPr>
              <w:pStyle w:val="TableParagraph"/>
              <w:spacing w:before="10" w:line="280" w:lineRule="atLeast"/>
              <w:ind w:left="165" w:right="321"/>
              <w:rPr>
                <w:sz w:val="20"/>
              </w:rPr>
            </w:pPr>
            <w:r>
              <w:rPr>
                <w:color w:val="FFFFFF"/>
                <w:w w:val="110"/>
                <w:sz w:val="20"/>
              </w:rPr>
              <w:t>Education and Training</w:t>
            </w:r>
          </w:p>
        </w:tc>
        <w:tc>
          <w:tcPr>
            <w:tcW w:w="4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C1C9E2"/>
          </w:tcPr>
          <w:p w:rsidR="00D65ACD" w:rsidRDefault="006611BA">
            <w:pPr>
              <w:pStyle w:val="TableParagraph"/>
              <w:spacing w:before="10" w:line="280" w:lineRule="atLeast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Evidence of continuing professional development.</w:t>
            </w:r>
          </w:p>
        </w:tc>
        <w:tc>
          <w:tcPr>
            <w:tcW w:w="263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1C9E2"/>
          </w:tcPr>
          <w:p w:rsidR="00D65ACD" w:rsidRDefault="006611BA">
            <w:pPr>
              <w:pStyle w:val="TableParagraph"/>
              <w:spacing w:before="10" w:line="280" w:lineRule="atLeast"/>
              <w:ind w:left="17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 and interview.</w:t>
            </w:r>
          </w:p>
        </w:tc>
        <w:tc>
          <w:tcPr>
            <w:tcW w:w="137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1C9E2"/>
          </w:tcPr>
          <w:p w:rsidR="00D65ACD" w:rsidRDefault="006611BA">
            <w:pPr>
              <w:pStyle w:val="TableParagraph"/>
              <w:spacing w:before="43"/>
              <w:ind w:left="171"/>
              <w:rPr>
                <w:sz w:val="20"/>
              </w:rPr>
            </w:pPr>
            <w:r>
              <w:rPr>
                <w:w w:val="115"/>
                <w:sz w:val="20"/>
              </w:rPr>
              <w:t>Essential</w:t>
            </w:r>
          </w:p>
        </w:tc>
      </w:tr>
      <w:tr w:rsidR="00D65ACD" w:rsidTr="00DD07B7">
        <w:trPr>
          <w:trHeight w:val="625"/>
        </w:trPr>
        <w:tc>
          <w:tcPr>
            <w:tcW w:w="216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 w:rsidR="00D65ACD" w:rsidRDefault="00DD07B7">
            <w:pPr>
              <w:pStyle w:val="TableParagraph"/>
              <w:ind w:left="-5" w:right="321"/>
            </w:pPr>
            <w:r>
              <w:t xml:space="preserve">    Knowledge and   </w:t>
            </w:r>
          </w:p>
          <w:p w:rsidR="00DD07B7" w:rsidRDefault="00DD07B7">
            <w:pPr>
              <w:pStyle w:val="TableParagraph"/>
              <w:ind w:left="-5" w:right="321"/>
            </w:pPr>
            <w:r>
              <w:t xml:space="preserve">    Skills</w:t>
            </w:r>
          </w:p>
        </w:tc>
        <w:tc>
          <w:tcPr>
            <w:tcW w:w="4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C1C9E2"/>
          </w:tcPr>
          <w:p w:rsidR="00D65ACD" w:rsidRDefault="006611BA">
            <w:pPr>
              <w:pStyle w:val="TableParagraph"/>
              <w:spacing w:before="43" w:line="242" w:lineRule="auto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A clear philosophy of primary education and understanding of how children learn.</w:t>
            </w:r>
          </w:p>
        </w:tc>
        <w:tc>
          <w:tcPr>
            <w:tcW w:w="263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1C9E2"/>
          </w:tcPr>
          <w:p w:rsidR="00D65ACD" w:rsidRDefault="006611BA">
            <w:pPr>
              <w:pStyle w:val="TableParagraph"/>
              <w:spacing w:before="10" w:line="280" w:lineRule="atLeast"/>
              <w:ind w:left="17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 and interview.</w:t>
            </w:r>
          </w:p>
        </w:tc>
        <w:tc>
          <w:tcPr>
            <w:tcW w:w="137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1C9E2"/>
          </w:tcPr>
          <w:p w:rsidR="00D65ACD" w:rsidRDefault="006611BA">
            <w:pPr>
              <w:pStyle w:val="TableParagraph"/>
              <w:spacing w:before="43"/>
              <w:ind w:left="171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D65ACD">
        <w:trPr>
          <w:trHeight w:val="630"/>
        </w:trPr>
        <w:tc>
          <w:tcPr>
            <w:tcW w:w="2166" w:type="dxa"/>
            <w:vMerge w:val="restart"/>
            <w:tcBorders>
              <w:top w:val="single" w:sz="6" w:space="0" w:color="FFFFFF"/>
              <w:right w:val="single" w:sz="6" w:space="0" w:color="FFFFFF"/>
            </w:tcBorders>
          </w:tcPr>
          <w:p w:rsidR="00D65ACD" w:rsidRDefault="00D65AC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54" w:type="dxa"/>
            <w:tcBorders>
              <w:top w:val="single" w:sz="6" w:space="0" w:color="FFFFFF"/>
              <w:left w:val="single" w:sz="6" w:space="0" w:color="FFFFFF"/>
            </w:tcBorders>
            <w:shd w:val="clear" w:color="auto" w:fill="C1C9E2"/>
          </w:tcPr>
          <w:p w:rsidR="00D65ACD" w:rsidRDefault="006611BA">
            <w:pPr>
              <w:pStyle w:val="TableParagraph"/>
              <w:spacing w:before="43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An ability to demonstrate evidence of vision, enthusiasm and initiative.</w:t>
            </w:r>
          </w:p>
        </w:tc>
        <w:tc>
          <w:tcPr>
            <w:tcW w:w="2632" w:type="dxa"/>
            <w:tcBorders>
              <w:top w:val="single" w:sz="6" w:space="0" w:color="FFFFFF"/>
            </w:tcBorders>
            <w:shd w:val="clear" w:color="auto" w:fill="C1C9E2"/>
          </w:tcPr>
          <w:p w:rsidR="00D65ACD" w:rsidRDefault="006611BA">
            <w:pPr>
              <w:pStyle w:val="TableParagraph"/>
              <w:spacing w:before="45" w:line="273" w:lineRule="auto"/>
              <w:ind w:left="17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 and interview.</w:t>
            </w:r>
          </w:p>
        </w:tc>
        <w:tc>
          <w:tcPr>
            <w:tcW w:w="1370" w:type="dxa"/>
            <w:tcBorders>
              <w:top w:val="single" w:sz="6" w:space="0" w:color="FFFFFF"/>
            </w:tcBorders>
            <w:shd w:val="clear" w:color="auto" w:fill="C1C9E2"/>
          </w:tcPr>
          <w:p w:rsidR="00D65ACD" w:rsidRDefault="006611BA">
            <w:pPr>
              <w:pStyle w:val="TableParagraph"/>
              <w:spacing w:before="43"/>
              <w:ind w:left="171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D65ACD">
        <w:trPr>
          <w:trHeight w:val="638"/>
        </w:trPr>
        <w:tc>
          <w:tcPr>
            <w:tcW w:w="2166" w:type="dxa"/>
            <w:vMerge/>
            <w:tcBorders>
              <w:top w:val="nil"/>
              <w:right w:val="single" w:sz="6" w:space="0" w:color="FFFFFF"/>
            </w:tcBorders>
          </w:tcPr>
          <w:p w:rsidR="00D65ACD" w:rsidRDefault="00D65ACD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C1C9E2"/>
          </w:tcPr>
          <w:p w:rsidR="00D65ACD" w:rsidRDefault="006611BA">
            <w:pPr>
              <w:pStyle w:val="TableParagraph"/>
              <w:spacing w:before="50"/>
              <w:ind w:right="62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Effective interpersonal and communication skills.</w:t>
            </w:r>
          </w:p>
        </w:tc>
        <w:tc>
          <w:tcPr>
            <w:tcW w:w="2632" w:type="dxa"/>
            <w:shd w:val="clear" w:color="auto" w:fill="C1C9E2"/>
          </w:tcPr>
          <w:p w:rsidR="00D65ACD" w:rsidRDefault="006611BA">
            <w:pPr>
              <w:pStyle w:val="TableParagraph"/>
              <w:spacing w:before="53" w:line="276" w:lineRule="auto"/>
              <w:ind w:left="17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 and interview.</w:t>
            </w:r>
          </w:p>
        </w:tc>
        <w:tc>
          <w:tcPr>
            <w:tcW w:w="1370" w:type="dxa"/>
            <w:shd w:val="clear" w:color="auto" w:fill="C1C9E2"/>
          </w:tcPr>
          <w:p w:rsidR="00D65ACD" w:rsidRDefault="006611BA">
            <w:pPr>
              <w:pStyle w:val="TableParagraph"/>
              <w:spacing w:before="50"/>
              <w:ind w:left="171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D65ACD">
        <w:trPr>
          <w:trHeight w:val="638"/>
        </w:trPr>
        <w:tc>
          <w:tcPr>
            <w:tcW w:w="2166" w:type="dxa"/>
            <w:vMerge/>
            <w:tcBorders>
              <w:top w:val="nil"/>
              <w:right w:val="single" w:sz="6" w:space="0" w:color="FFFFFF"/>
            </w:tcBorders>
          </w:tcPr>
          <w:p w:rsidR="00D65ACD" w:rsidRDefault="00D65ACD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C1C9E2"/>
          </w:tcPr>
          <w:p w:rsidR="00D65ACD" w:rsidRDefault="006611BA">
            <w:pPr>
              <w:pStyle w:val="TableParagraph"/>
              <w:spacing w:before="50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Knowledge of current education issues and developments.</w:t>
            </w:r>
          </w:p>
        </w:tc>
        <w:tc>
          <w:tcPr>
            <w:tcW w:w="2632" w:type="dxa"/>
            <w:shd w:val="clear" w:color="auto" w:fill="C1C9E2"/>
          </w:tcPr>
          <w:p w:rsidR="00D65ACD" w:rsidRDefault="006611BA">
            <w:pPr>
              <w:pStyle w:val="TableParagraph"/>
              <w:spacing w:before="53" w:line="276" w:lineRule="auto"/>
              <w:ind w:left="17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 and interview.</w:t>
            </w:r>
          </w:p>
        </w:tc>
        <w:tc>
          <w:tcPr>
            <w:tcW w:w="1370" w:type="dxa"/>
            <w:shd w:val="clear" w:color="auto" w:fill="C1C9E2"/>
          </w:tcPr>
          <w:p w:rsidR="00D65ACD" w:rsidRDefault="006611BA">
            <w:pPr>
              <w:pStyle w:val="TableParagraph"/>
              <w:spacing w:before="50"/>
              <w:ind w:left="171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D65ACD">
        <w:trPr>
          <w:trHeight w:val="641"/>
        </w:trPr>
        <w:tc>
          <w:tcPr>
            <w:tcW w:w="2166" w:type="dxa"/>
            <w:vMerge/>
            <w:tcBorders>
              <w:top w:val="nil"/>
              <w:right w:val="single" w:sz="6" w:space="0" w:color="FFFFFF"/>
            </w:tcBorders>
          </w:tcPr>
          <w:p w:rsidR="00D65ACD" w:rsidRDefault="00D65ACD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C1C9E2"/>
          </w:tcPr>
          <w:p w:rsidR="00D65ACD" w:rsidRDefault="006611BA">
            <w:pPr>
              <w:pStyle w:val="TableParagraph"/>
              <w:spacing w:before="50" w:line="242" w:lineRule="auto"/>
              <w:ind w:right="-15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Commitment and ability to raise standards for all pupils.</w:t>
            </w:r>
          </w:p>
        </w:tc>
        <w:tc>
          <w:tcPr>
            <w:tcW w:w="2632" w:type="dxa"/>
            <w:shd w:val="clear" w:color="auto" w:fill="C1C9E2"/>
          </w:tcPr>
          <w:p w:rsidR="00D65ACD" w:rsidRDefault="006611BA">
            <w:pPr>
              <w:pStyle w:val="TableParagraph"/>
              <w:spacing w:before="53" w:line="276" w:lineRule="auto"/>
              <w:ind w:left="17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 and interview.</w:t>
            </w:r>
          </w:p>
        </w:tc>
        <w:tc>
          <w:tcPr>
            <w:tcW w:w="1370" w:type="dxa"/>
            <w:shd w:val="clear" w:color="auto" w:fill="C1C9E2"/>
          </w:tcPr>
          <w:p w:rsidR="00D65ACD" w:rsidRDefault="006611BA">
            <w:pPr>
              <w:pStyle w:val="TableParagraph"/>
              <w:spacing w:before="50"/>
              <w:ind w:left="171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D65ACD">
        <w:trPr>
          <w:trHeight w:val="638"/>
        </w:trPr>
        <w:tc>
          <w:tcPr>
            <w:tcW w:w="2166" w:type="dxa"/>
            <w:vMerge/>
            <w:tcBorders>
              <w:top w:val="nil"/>
              <w:right w:val="single" w:sz="6" w:space="0" w:color="FFFFFF"/>
            </w:tcBorders>
          </w:tcPr>
          <w:p w:rsidR="00D65ACD" w:rsidRDefault="00D65ACD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C1C9E2"/>
          </w:tcPr>
          <w:p w:rsidR="00D65ACD" w:rsidRDefault="006611BA">
            <w:pPr>
              <w:pStyle w:val="TableParagraph"/>
              <w:spacing w:before="50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Understanding of the Early Years Foundation Stage and the National Curriculum.</w:t>
            </w:r>
          </w:p>
        </w:tc>
        <w:tc>
          <w:tcPr>
            <w:tcW w:w="2632" w:type="dxa"/>
            <w:shd w:val="clear" w:color="auto" w:fill="C1C9E2"/>
          </w:tcPr>
          <w:p w:rsidR="00D65ACD" w:rsidRDefault="006611BA">
            <w:pPr>
              <w:pStyle w:val="TableParagraph"/>
              <w:spacing w:before="53" w:line="276" w:lineRule="auto"/>
              <w:ind w:left="17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 and interview.</w:t>
            </w:r>
          </w:p>
        </w:tc>
        <w:tc>
          <w:tcPr>
            <w:tcW w:w="1370" w:type="dxa"/>
            <w:shd w:val="clear" w:color="auto" w:fill="C1C9E2"/>
          </w:tcPr>
          <w:p w:rsidR="00D65ACD" w:rsidRDefault="006611BA">
            <w:pPr>
              <w:pStyle w:val="TableParagraph"/>
              <w:spacing w:before="50"/>
              <w:ind w:left="171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D65ACD">
        <w:trPr>
          <w:trHeight w:val="632"/>
        </w:trPr>
        <w:tc>
          <w:tcPr>
            <w:tcW w:w="2166" w:type="dxa"/>
            <w:vMerge/>
            <w:tcBorders>
              <w:top w:val="nil"/>
              <w:right w:val="single" w:sz="6" w:space="0" w:color="FFFFFF"/>
            </w:tcBorders>
          </w:tcPr>
          <w:p w:rsidR="00D65ACD" w:rsidRDefault="00D65ACD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C1C9E2"/>
          </w:tcPr>
          <w:p w:rsidR="00D65ACD" w:rsidRDefault="006611BA">
            <w:pPr>
              <w:pStyle w:val="TableParagraph"/>
              <w:spacing w:before="50"/>
              <w:ind w:right="535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 xml:space="preserve">The ability to lead </w:t>
            </w:r>
            <w:r w:rsidR="00196A40">
              <w:rPr>
                <w:color w:val="221F1F"/>
                <w:w w:val="105"/>
                <w:sz w:val="20"/>
              </w:rPr>
              <w:t xml:space="preserve">a </w:t>
            </w:r>
            <w:r>
              <w:rPr>
                <w:color w:val="221F1F"/>
                <w:w w:val="105"/>
                <w:sz w:val="20"/>
              </w:rPr>
              <w:t>curricul</w:t>
            </w:r>
            <w:r w:rsidR="00196A40">
              <w:rPr>
                <w:color w:val="221F1F"/>
                <w:w w:val="105"/>
                <w:sz w:val="20"/>
              </w:rPr>
              <w:t>um</w:t>
            </w:r>
            <w:r>
              <w:rPr>
                <w:color w:val="221F1F"/>
                <w:w w:val="105"/>
                <w:sz w:val="20"/>
              </w:rPr>
              <w:t xml:space="preserve"> area</w:t>
            </w:r>
            <w:r w:rsidR="00196A40">
              <w:rPr>
                <w:color w:val="221F1F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across a school and a Federation.</w:t>
            </w:r>
          </w:p>
        </w:tc>
        <w:tc>
          <w:tcPr>
            <w:tcW w:w="2632" w:type="dxa"/>
            <w:shd w:val="clear" w:color="auto" w:fill="C1C9E2"/>
          </w:tcPr>
          <w:p w:rsidR="00D65ACD" w:rsidRDefault="006611BA">
            <w:pPr>
              <w:pStyle w:val="TableParagraph"/>
              <w:spacing w:before="17" w:line="280" w:lineRule="atLeast"/>
              <w:ind w:left="17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 and interview.</w:t>
            </w:r>
          </w:p>
        </w:tc>
        <w:tc>
          <w:tcPr>
            <w:tcW w:w="1370" w:type="dxa"/>
            <w:shd w:val="clear" w:color="auto" w:fill="C1C9E2"/>
          </w:tcPr>
          <w:p w:rsidR="00D65ACD" w:rsidRDefault="005007CE">
            <w:pPr>
              <w:pStyle w:val="TableParagraph"/>
              <w:spacing w:before="50"/>
              <w:ind w:left="171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Desirable</w:t>
            </w:r>
          </w:p>
        </w:tc>
      </w:tr>
      <w:tr w:rsidR="00196A40" w:rsidTr="00196A40">
        <w:trPr>
          <w:trHeight w:val="632"/>
        </w:trPr>
        <w:tc>
          <w:tcPr>
            <w:tcW w:w="2166" w:type="dxa"/>
            <w:vMerge/>
            <w:tcBorders>
              <w:top w:val="nil"/>
              <w:right w:val="single" w:sz="6" w:space="0" w:color="FFFFFF"/>
            </w:tcBorders>
          </w:tcPr>
          <w:p w:rsidR="00196A40" w:rsidRDefault="00196A40" w:rsidP="001B6E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C1C9E2"/>
          </w:tcPr>
          <w:p w:rsidR="00196A40" w:rsidRPr="00196A40" w:rsidRDefault="00196A40" w:rsidP="00196A4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196A40">
              <w:rPr>
                <w:rFonts w:asciiTheme="minorHAnsi" w:hAnsiTheme="minorHAnsi" w:cstheme="minorHAnsi"/>
                <w:sz w:val="20"/>
                <w:szCs w:val="20"/>
              </w:rPr>
              <w:t>Excellent ICT skills.</w:t>
            </w:r>
          </w:p>
        </w:tc>
        <w:tc>
          <w:tcPr>
            <w:tcW w:w="2632" w:type="dxa"/>
            <w:shd w:val="clear" w:color="auto" w:fill="C1C9E2"/>
          </w:tcPr>
          <w:p w:rsidR="00196A40" w:rsidRPr="00196A40" w:rsidRDefault="00196A40" w:rsidP="00196A40">
            <w:pPr>
              <w:pStyle w:val="TableParagraph"/>
              <w:spacing w:before="43"/>
              <w:rPr>
                <w:color w:val="221F1F"/>
                <w:w w:val="105"/>
                <w:sz w:val="20"/>
              </w:rPr>
            </w:pPr>
            <w:r w:rsidRPr="00196A40">
              <w:rPr>
                <w:color w:val="221F1F"/>
                <w:w w:val="105"/>
                <w:sz w:val="20"/>
              </w:rPr>
              <w:t>Application form and interview.</w:t>
            </w:r>
          </w:p>
        </w:tc>
        <w:tc>
          <w:tcPr>
            <w:tcW w:w="1370" w:type="dxa"/>
            <w:shd w:val="clear" w:color="auto" w:fill="C1C9E2"/>
          </w:tcPr>
          <w:p w:rsidR="00196A40" w:rsidRPr="00196A40" w:rsidRDefault="00196A40" w:rsidP="00196A40">
            <w:pPr>
              <w:pStyle w:val="TableParagraph"/>
              <w:spacing w:before="45" w:line="273" w:lineRule="auto"/>
              <w:ind w:left="170"/>
              <w:rPr>
                <w:color w:val="221F1F"/>
                <w:w w:val="110"/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196A40" w:rsidTr="00196A40">
        <w:trPr>
          <w:trHeight w:val="632"/>
        </w:trPr>
        <w:tc>
          <w:tcPr>
            <w:tcW w:w="2166" w:type="dxa"/>
            <w:vMerge/>
            <w:tcBorders>
              <w:top w:val="nil"/>
              <w:right w:val="single" w:sz="6" w:space="0" w:color="FFFFFF"/>
            </w:tcBorders>
            <w:shd w:val="clear" w:color="auto" w:fill="66CCFF"/>
          </w:tcPr>
          <w:p w:rsidR="00196A40" w:rsidRDefault="00196A40" w:rsidP="001B6E83">
            <w:pPr>
              <w:pStyle w:val="TableParagraph"/>
              <w:spacing w:line="266" w:lineRule="exact"/>
              <w:ind w:left="0"/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C1C9E2"/>
          </w:tcPr>
          <w:p w:rsidR="00196A40" w:rsidRDefault="00196A40" w:rsidP="00196A4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196A40">
              <w:rPr>
                <w:rFonts w:asciiTheme="minorHAnsi" w:hAnsiTheme="minorHAnsi" w:cstheme="minorHAnsi"/>
                <w:sz w:val="20"/>
                <w:szCs w:val="20"/>
              </w:rPr>
              <w:t>Commitment to fostering links with the wider</w:t>
            </w:r>
          </w:p>
          <w:p w:rsidR="003B778C" w:rsidRPr="00196A40" w:rsidRDefault="003B778C" w:rsidP="00196A4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community</w:t>
            </w:r>
          </w:p>
        </w:tc>
        <w:tc>
          <w:tcPr>
            <w:tcW w:w="2632" w:type="dxa"/>
            <w:shd w:val="clear" w:color="auto" w:fill="C1C9E2"/>
          </w:tcPr>
          <w:p w:rsidR="00196A40" w:rsidRPr="00196A40" w:rsidRDefault="00196A40" w:rsidP="00196A40">
            <w:pPr>
              <w:pStyle w:val="TableParagraph"/>
              <w:spacing w:before="43"/>
              <w:rPr>
                <w:color w:val="221F1F"/>
                <w:w w:val="105"/>
                <w:sz w:val="20"/>
              </w:rPr>
            </w:pPr>
            <w:r w:rsidRPr="00196A40">
              <w:rPr>
                <w:color w:val="221F1F"/>
                <w:w w:val="105"/>
                <w:sz w:val="20"/>
              </w:rPr>
              <w:t>Application form and interview.</w:t>
            </w:r>
          </w:p>
        </w:tc>
        <w:tc>
          <w:tcPr>
            <w:tcW w:w="1370" w:type="dxa"/>
            <w:shd w:val="clear" w:color="auto" w:fill="C1C9E2"/>
          </w:tcPr>
          <w:p w:rsidR="00196A40" w:rsidRPr="00196A40" w:rsidRDefault="00196A40" w:rsidP="00196A40">
            <w:pPr>
              <w:pStyle w:val="TableParagraph"/>
              <w:spacing w:before="45" w:line="273" w:lineRule="auto"/>
              <w:ind w:left="170"/>
              <w:rPr>
                <w:color w:val="221F1F"/>
                <w:w w:val="110"/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5007CE" w:rsidTr="00196A40">
        <w:trPr>
          <w:trHeight w:val="632"/>
        </w:trPr>
        <w:tc>
          <w:tcPr>
            <w:tcW w:w="2166" w:type="dxa"/>
            <w:vMerge/>
            <w:tcBorders>
              <w:top w:val="nil"/>
              <w:right w:val="single" w:sz="6" w:space="0" w:color="FFFFFF"/>
            </w:tcBorders>
            <w:shd w:val="clear" w:color="auto" w:fill="66CCFF"/>
          </w:tcPr>
          <w:p w:rsidR="005007CE" w:rsidRDefault="005007CE" w:rsidP="001B6E83">
            <w:pPr>
              <w:pStyle w:val="TableParagraph"/>
              <w:spacing w:line="266" w:lineRule="exact"/>
              <w:ind w:left="0"/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C1C9E2"/>
          </w:tcPr>
          <w:p w:rsidR="005007CE" w:rsidRDefault="005007CE" w:rsidP="00196A4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Willingness to teach across the whole primary age                range.</w:t>
            </w:r>
          </w:p>
        </w:tc>
        <w:tc>
          <w:tcPr>
            <w:tcW w:w="2632" w:type="dxa"/>
            <w:shd w:val="clear" w:color="auto" w:fill="C1C9E2"/>
          </w:tcPr>
          <w:p w:rsidR="005007CE" w:rsidRPr="00196A40" w:rsidRDefault="005007CE" w:rsidP="00196A40">
            <w:pPr>
              <w:pStyle w:val="TableParagraph"/>
              <w:spacing w:before="43"/>
              <w:rPr>
                <w:color w:val="221F1F"/>
                <w:w w:val="105"/>
                <w:sz w:val="20"/>
              </w:rPr>
            </w:pPr>
            <w:r w:rsidRPr="00196A40">
              <w:rPr>
                <w:color w:val="221F1F"/>
                <w:w w:val="105"/>
                <w:sz w:val="20"/>
              </w:rPr>
              <w:t>Application form and interview.</w:t>
            </w:r>
          </w:p>
        </w:tc>
        <w:tc>
          <w:tcPr>
            <w:tcW w:w="1370" w:type="dxa"/>
            <w:shd w:val="clear" w:color="auto" w:fill="C1C9E2"/>
          </w:tcPr>
          <w:p w:rsidR="005007CE" w:rsidRDefault="005007CE" w:rsidP="00196A40">
            <w:pPr>
              <w:pStyle w:val="TableParagraph"/>
              <w:spacing w:before="45" w:line="273" w:lineRule="auto"/>
              <w:ind w:left="170"/>
              <w:rPr>
                <w:color w:val="221F1F"/>
                <w:w w:val="110"/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  <w:bookmarkStart w:id="0" w:name="_GoBack"/>
            <w:bookmarkEnd w:id="0"/>
          </w:p>
        </w:tc>
      </w:tr>
      <w:tr w:rsidR="00196A40" w:rsidTr="00196A40">
        <w:trPr>
          <w:trHeight w:val="632"/>
        </w:trPr>
        <w:tc>
          <w:tcPr>
            <w:tcW w:w="2166" w:type="dxa"/>
            <w:vMerge/>
            <w:tcBorders>
              <w:top w:val="nil"/>
              <w:right w:val="single" w:sz="6" w:space="0" w:color="FFFFFF"/>
            </w:tcBorders>
          </w:tcPr>
          <w:p w:rsidR="00196A40" w:rsidRDefault="00196A40" w:rsidP="001B6E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C1C9E2"/>
          </w:tcPr>
          <w:p w:rsidR="00196A40" w:rsidRPr="00196A40" w:rsidRDefault="00196A40" w:rsidP="00196A4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196A40">
              <w:rPr>
                <w:rFonts w:asciiTheme="minorHAnsi" w:hAnsiTheme="minorHAnsi" w:cstheme="minorHAnsi"/>
                <w:sz w:val="20"/>
                <w:szCs w:val="20"/>
              </w:rPr>
              <w:t>Willingness to support out of school activities.</w:t>
            </w:r>
          </w:p>
        </w:tc>
        <w:tc>
          <w:tcPr>
            <w:tcW w:w="2632" w:type="dxa"/>
            <w:shd w:val="clear" w:color="auto" w:fill="C1C9E2"/>
          </w:tcPr>
          <w:p w:rsidR="00196A40" w:rsidRPr="00196A40" w:rsidRDefault="00196A40" w:rsidP="00196A40">
            <w:pPr>
              <w:pStyle w:val="TableParagraph"/>
              <w:spacing w:before="43"/>
              <w:rPr>
                <w:color w:val="221F1F"/>
                <w:w w:val="105"/>
                <w:sz w:val="20"/>
              </w:rPr>
            </w:pPr>
            <w:r w:rsidRPr="00196A40">
              <w:rPr>
                <w:color w:val="221F1F"/>
                <w:w w:val="105"/>
                <w:sz w:val="20"/>
              </w:rPr>
              <w:t>Application form and interview.</w:t>
            </w:r>
          </w:p>
        </w:tc>
        <w:tc>
          <w:tcPr>
            <w:tcW w:w="1370" w:type="dxa"/>
            <w:shd w:val="clear" w:color="auto" w:fill="C1C9E2"/>
          </w:tcPr>
          <w:p w:rsidR="00196A40" w:rsidRPr="00196A40" w:rsidRDefault="00196A40" w:rsidP="00196A40">
            <w:pPr>
              <w:pStyle w:val="TableParagraph"/>
              <w:spacing w:before="45" w:line="273" w:lineRule="auto"/>
              <w:ind w:left="170"/>
              <w:rPr>
                <w:color w:val="221F1F"/>
                <w:w w:val="110"/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196A40" w:rsidTr="00196A40">
        <w:trPr>
          <w:trHeight w:val="632"/>
        </w:trPr>
        <w:tc>
          <w:tcPr>
            <w:tcW w:w="2166" w:type="dxa"/>
            <w:vMerge/>
            <w:tcBorders>
              <w:top w:val="nil"/>
              <w:right w:val="single" w:sz="6" w:space="0" w:color="FFFFFF"/>
            </w:tcBorders>
          </w:tcPr>
          <w:p w:rsidR="00196A40" w:rsidRDefault="00196A40" w:rsidP="001B6E83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C1C9E2"/>
          </w:tcPr>
          <w:p w:rsidR="00196A40" w:rsidRPr="00196A40" w:rsidRDefault="00196A40" w:rsidP="00196A4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196A40">
              <w:rPr>
                <w:rFonts w:asciiTheme="minorHAnsi" w:hAnsiTheme="minorHAnsi" w:cstheme="minorHAnsi"/>
                <w:sz w:val="20"/>
                <w:szCs w:val="20"/>
              </w:rPr>
              <w:t>Positive approach to the management of change.</w:t>
            </w:r>
          </w:p>
        </w:tc>
        <w:tc>
          <w:tcPr>
            <w:tcW w:w="2632" w:type="dxa"/>
            <w:shd w:val="clear" w:color="auto" w:fill="C1C9E2"/>
          </w:tcPr>
          <w:p w:rsidR="00196A40" w:rsidRPr="00196A40" w:rsidRDefault="00196A40" w:rsidP="00196A40">
            <w:pPr>
              <w:pStyle w:val="TableParagraph"/>
              <w:spacing w:before="43"/>
              <w:rPr>
                <w:color w:val="221F1F"/>
                <w:w w:val="105"/>
                <w:sz w:val="20"/>
              </w:rPr>
            </w:pPr>
            <w:r w:rsidRPr="00196A40">
              <w:rPr>
                <w:color w:val="221F1F"/>
                <w:w w:val="105"/>
                <w:sz w:val="20"/>
              </w:rPr>
              <w:t>Application form and interview.</w:t>
            </w:r>
          </w:p>
        </w:tc>
        <w:tc>
          <w:tcPr>
            <w:tcW w:w="1370" w:type="dxa"/>
            <w:shd w:val="clear" w:color="auto" w:fill="C1C9E2"/>
          </w:tcPr>
          <w:p w:rsidR="00196A40" w:rsidRPr="00196A40" w:rsidRDefault="00196A40" w:rsidP="00196A40">
            <w:pPr>
              <w:pStyle w:val="TableParagraph"/>
              <w:spacing w:before="45" w:line="273" w:lineRule="auto"/>
              <w:ind w:left="170"/>
              <w:rPr>
                <w:color w:val="221F1F"/>
                <w:w w:val="110"/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196A40" w:rsidTr="00196A40">
        <w:trPr>
          <w:trHeight w:val="632"/>
        </w:trPr>
        <w:tc>
          <w:tcPr>
            <w:tcW w:w="2166" w:type="dxa"/>
            <w:vMerge/>
            <w:tcBorders>
              <w:top w:val="nil"/>
              <w:right w:val="single" w:sz="6" w:space="0" w:color="FFFFFF"/>
            </w:tcBorders>
          </w:tcPr>
          <w:p w:rsidR="00196A40" w:rsidRDefault="00196A40" w:rsidP="001B6E83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C1C9E2"/>
          </w:tcPr>
          <w:p w:rsidR="00196A40" w:rsidRDefault="00196A40" w:rsidP="00196A4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196A40">
              <w:rPr>
                <w:rFonts w:asciiTheme="minorHAnsi" w:hAnsiTheme="minorHAnsi" w:cstheme="minorHAnsi"/>
                <w:sz w:val="20"/>
                <w:szCs w:val="20"/>
              </w:rPr>
              <w:t>Strong commitment to working with parents/</w:t>
            </w:r>
          </w:p>
          <w:p w:rsidR="003B778C" w:rsidRPr="00196A40" w:rsidRDefault="003B778C" w:rsidP="00196A4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Carers.</w:t>
            </w:r>
          </w:p>
        </w:tc>
        <w:tc>
          <w:tcPr>
            <w:tcW w:w="2632" w:type="dxa"/>
            <w:shd w:val="clear" w:color="auto" w:fill="C1C9E2"/>
          </w:tcPr>
          <w:p w:rsidR="00196A40" w:rsidRPr="00196A40" w:rsidRDefault="00196A40" w:rsidP="00196A40">
            <w:pPr>
              <w:pStyle w:val="TableParagraph"/>
              <w:spacing w:before="43"/>
              <w:rPr>
                <w:color w:val="221F1F"/>
                <w:w w:val="105"/>
                <w:sz w:val="20"/>
              </w:rPr>
            </w:pPr>
            <w:r w:rsidRPr="00196A40">
              <w:rPr>
                <w:color w:val="221F1F"/>
                <w:w w:val="105"/>
                <w:sz w:val="20"/>
              </w:rPr>
              <w:t>Application form and interview.</w:t>
            </w:r>
          </w:p>
        </w:tc>
        <w:tc>
          <w:tcPr>
            <w:tcW w:w="1370" w:type="dxa"/>
            <w:shd w:val="clear" w:color="auto" w:fill="C1C9E2"/>
          </w:tcPr>
          <w:p w:rsidR="00196A40" w:rsidRPr="00196A40" w:rsidRDefault="00196A40" w:rsidP="00196A40">
            <w:pPr>
              <w:pStyle w:val="TableParagraph"/>
              <w:spacing w:before="45" w:line="273" w:lineRule="auto"/>
              <w:ind w:left="170"/>
              <w:rPr>
                <w:color w:val="221F1F"/>
                <w:w w:val="110"/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196A40" w:rsidTr="00196A40">
        <w:trPr>
          <w:trHeight w:val="632"/>
        </w:trPr>
        <w:tc>
          <w:tcPr>
            <w:tcW w:w="2166" w:type="dxa"/>
            <w:vMerge/>
            <w:tcBorders>
              <w:top w:val="nil"/>
              <w:right w:val="single" w:sz="6" w:space="0" w:color="FFFFFF"/>
            </w:tcBorders>
          </w:tcPr>
          <w:p w:rsidR="00196A40" w:rsidRDefault="00196A40" w:rsidP="001B6E83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C1C9E2"/>
          </w:tcPr>
          <w:p w:rsidR="00196A40" w:rsidRDefault="00196A40" w:rsidP="00196A4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196A40">
              <w:rPr>
                <w:rFonts w:asciiTheme="minorHAnsi" w:hAnsiTheme="minorHAnsi" w:cstheme="minorHAnsi"/>
                <w:sz w:val="20"/>
                <w:szCs w:val="20"/>
              </w:rPr>
              <w:t>Commitment to inclusive education and special</w:t>
            </w:r>
          </w:p>
          <w:p w:rsidR="003B778C" w:rsidRPr="00196A40" w:rsidRDefault="003B778C" w:rsidP="00196A4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Needs. </w:t>
            </w:r>
          </w:p>
        </w:tc>
        <w:tc>
          <w:tcPr>
            <w:tcW w:w="2632" w:type="dxa"/>
            <w:shd w:val="clear" w:color="auto" w:fill="C1C9E2"/>
          </w:tcPr>
          <w:p w:rsidR="00196A40" w:rsidRPr="00196A40" w:rsidRDefault="00196A40" w:rsidP="00196A40">
            <w:pPr>
              <w:pStyle w:val="TableParagraph"/>
              <w:spacing w:before="43"/>
              <w:rPr>
                <w:color w:val="221F1F"/>
                <w:w w:val="105"/>
                <w:sz w:val="20"/>
              </w:rPr>
            </w:pPr>
            <w:r w:rsidRPr="00196A40">
              <w:rPr>
                <w:color w:val="221F1F"/>
                <w:w w:val="105"/>
                <w:sz w:val="20"/>
              </w:rPr>
              <w:t>Application form and interview.</w:t>
            </w:r>
          </w:p>
        </w:tc>
        <w:tc>
          <w:tcPr>
            <w:tcW w:w="1370" w:type="dxa"/>
            <w:shd w:val="clear" w:color="auto" w:fill="C1C9E2"/>
          </w:tcPr>
          <w:p w:rsidR="00196A40" w:rsidRPr="00196A40" w:rsidRDefault="00196A40" w:rsidP="00196A40">
            <w:pPr>
              <w:pStyle w:val="TableParagraph"/>
              <w:spacing w:before="45" w:line="273" w:lineRule="auto"/>
              <w:ind w:left="170"/>
              <w:rPr>
                <w:color w:val="221F1F"/>
                <w:w w:val="110"/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196A40" w:rsidTr="00196A40">
        <w:trPr>
          <w:trHeight w:val="632"/>
        </w:trPr>
        <w:tc>
          <w:tcPr>
            <w:tcW w:w="2166" w:type="dxa"/>
            <w:vMerge/>
            <w:tcBorders>
              <w:top w:val="nil"/>
              <w:right w:val="single" w:sz="6" w:space="0" w:color="FFFFFF"/>
            </w:tcBorders>
          </w:tcPr>
          <w:p w:rsidR="00196A40" w:rsidRDefault="00196A40" w:rsidP="001B6E83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C1C9E2"/>
          </w:tcPr>
          <w:p w:rsidR="00196A40" w:rsidRDefault="009821C7" w:rsidP="00196A4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196A40" w:rsidRPr="009821C7">
              <w:rPr>
                <w:rFonts w:asciiTheme="minorHAnsi" w:hAnsiTheme="minorHAnsi" w:cstheme="minorHAnsi"/>
              </w:rPr>
              <w:t>Commitment to the Christian Ethos of the</w:t>
            </w:r>
          </w:p>
          <w:p w:rsidR="009821C7" w:rsidRPr="009821C7" w:rsidRDefault="009821C7" w:rsidP="00196A4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Schools and Federation. </w:t>
            </w:r>
          </w:p>
        </w:tc>
        <w:tc>
          <w:tcPr>
            <w:tcW w:w="2632" w:type="dxa"/>
            <w:shd w:val="clear" w:color="auto" w:fill="C1C9E2"/>
          </w:tcPr>
          <w:p w:rsidR="00196A40" w:rsidRPr="00196A40" w:rsidRDefault="00196A40" w:rsidP="00196A40">
            <w:pPr>
              <w:pStyle w:val="TableParagraph"/>
              <w:spacing w:before="43"/>
              <w:rPr>
                <w:color w:val="221F1F"/>
                <w:w w:val="105"/>
                <w:sz w:val="20"/>
              </w:rPr>
            </w:pPr>
            <w:r w:rsidRPr="00196A40">
              <w:rPr>
                <w:color w:val="221F1F"/>
                <w:w w:val="105"/>
                <w:sz w:val="20"/>
              </w:rPr>
              <w:t>Application form and interview.</w:t>
            </w:r>
          </w:p>
        </w:tc>
        <w:tc>
          <w:tcPr>
            <w:tcW w:w="1370" w:type="dxa"/>
            <w:shd w:val="clear" w:color="auto" w:fill="C1C9E2"/>
          </w:tcPr>
          <w:p w:rsidR="00196A40" w:rsidRPr="00196A40" w:rsidRDefault="00196A40" w:rsidP="00196A40">
            <w:pPr>
              <w:pStyle w:val="TableParagraph"/>
              <w:spacing w:before="45" w:line="273" w:lineRule="auto"/>
              <w:ind w:left="170"/>
              <w:rPr>
                <w:color w:val="221F1F"/>
                <w:w w:val="110"/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</w:tbl>
    <w:p w:rsidR="006611BA" w:rsidRDefault="006611BA"/>
    <w:sectPr w:rsidR="006611BA">
      <w:pgSz w:w="11910" w:h="16840"/>
      <w:pgMar w:top="7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32963"/>
    <w:multiLevelType w:val="hybridMultilevel"/>
    <w:tmpl w:val="0478C14E"/>
    <w:lvl w:ilvl="0" w:tplc="44A01C26">
      <w:numFmt w:val="bullet"/>
      <w:lvlText w:val="•"/>
      <w:lvlJc w:val="left"/>
      <w:pPr>
        <w:ind w:left="311" w:hanging="142"/>
      </w:pPr>
      <w:rPr>
        <w:rFonts w:ascii="Calibri" w:eastAsia="Calibri" w:hAnsi="Calibri" w:cs="Calibri" w:hint="default"/>
        <w:color w:val="221F1F"/>
        <w:w w:val="55"/>
        <w:sz w:val="20"/>
        <w:szCs w:val="20"/>
        <w:lang w:val="en-GB" w:eastAsia="en-GB" w:bidi="en-GB"/>
      </w:rPr>
    </w:lvl>
    <w:lvl w:ilvl="1" w:tplc="4312662E">
      <w:numFmt w:val="bullet"/>
      <w:lvlText w:val="•"/>
      <w:lvlJc w:val="left"/>
      <w:pPr>
        <w:ind w:left="1140" w:hanging="142"/>
      </w:pPr>
      <w:rPr>
        <w:rFonts w:hint="default"/>
        <w:lang w:val="en-GB" w:eastAsia="en-GB" w:bidi="en-GB"/>
      </w:rPr>
    </w:lvl>
    <w:lvl w:ilvl="2" w:tplc="5B9CCCEA">
      <w:numFmt w:val="bullet"/>
      <w:lvlText w:val="•"/>
      <w:lvlJc w:val="left"/>
      <w:pPr>
        <w:ind w:left="1960" w:hanging="142"/>
      </w:pPr>
      <w:rPr>
        <w:rFonts w:hint="default"/>
        <w:lang w:val="en-GB" w:eastAsia="en-GB" w:bidi="en-GB"/>
      </w:rPr>
    </w:lvl>
    <w:lvl w:ilvl="3" w:tplc="A14EB7FC">
      <w:numFmt w:val="bullet"/>
      <w:lvlText w:val="•"/>
      <w:lvlJc w:val="left"/>
      <w:pPr>
        <w:ind w:left="2780" w:hanging="142"/>
      </w:pPr>
      <w:rPr>
        <w:rFonts w:hint="default"/>
        <w:lang w:val="en-GB" w:eastAsia="en-GB" w:bidi="en-GB"/>
      </w:rPr>
    </w:lvl>
    <w:lvl w:ilvl="4" w:tplc="D94E2EAE">
      <w:numFmt w:val="bullet"/>
      <w:lvlText w:val="•"/>
      <w:lvlJc w:val="left"/>
      <w:pPr>
        <w:ind w:left="3600" w:hanging="142"/>
      </w:pPr>
      <w:rPr>
        <w:rFonts w:hint="default"/>
        <w:lang w:val="en-GB" w:eastAsia="en-GB" w:bidi="en-GB"/>
      </w:rPr>
    </w:lvl>
    <w:lvl w:ilvl="5" w:tplc="16145F0C">
      <w:numFmt w:val="bullet"/>
      <w:lvlText w:val="•"/>
      <w:lvlJc w:val="left"/>
      <w:pPr>
        <w:ind w:left="4420" w:hanging="142"/>
      </w:pPr>
      <w:rPr>
        <w:rFonts w:hint="default"/>
        <w:lang w:val="en-GB" w:eastAsia="en-GB" w:bidi="en-GB"/>
      </w:rPr>
    </w:lvl>
    <w:lvl w:ilvl="6" w:tplc="B1F2FC80">
      <w:numFmt w:val="bullet"/>
      <w:lvlText w:val="•"/>
      <w:lvlJc w:val="left"/>
      <w:pPr>
        <w:ind w:left="5240" w:hanging="142"/>
      </w:pPr>
      <w:rPr>
        <w:rFonts w:hint="default"/>
        <w:lang w:val="en-GB" w:eastAsia="en-GB" w:bidi="en-GB"/>
      </w:rPr>
    </w:lvl>
    <w:lvl w:ilvl="7" w:tplc="7DEEA15E">
      <w:numFmt w:val="bullet"/>
      <w:lvlText w:val="•"/>
      <w:lvlJc w:val="left"/>
      <w:pPr>
        <w:ind w:left="6060" w:hanging="142"/>
      </w:pPr>
      <w:rPr>
        <w:rFonts w:hint="default"/>
        <w:lang w:val="en-GB" w:eastAsia="en-GB" w:bidi="en-GB"/>
      </w:rPr>
    </w:lvl>
    <w:lvl w:ilvl="8" w:tplc="33521B40">
      <w:numFmt w:val="bullet"/>
      <w:lvlText w:val="•"/>
      <w:lvlJc w:val="left"/>
      <w:pPr>
        <w:ind w:left="6880" w:hanging="142"/>
      </w:pPr>
      <w:rPr>
        <w:rFonts w:hint="default"/>
        <w:lang w:val="en-GB" w:eastAsia="en-GB" w:bidi="en-GB"/>
      </w:rPr>
    </w:lvl>
  </w:abstractNum>
  <w:abstractNum w:abstractNumId="1" w15:restartNumberingAfterBreak="0">
    <w:nsid w:val="1F3E553F"/>
    <w:multiLevelType w:val="hybridMultilevel"/>
    <w:tmpl w:val="577E0D5E"/>
    <w:lvl w:ilvl="0" w:tplc="1C263BB8">
      <w:numFmt w:val="bullet"/>
      <w:lvlText w:val="•"/>
      <w:lvlJc w:val="left"/>
      <w:pPr>
        <w:ind w:left="332" w:hanging="171"/>
      </w:pPr>
      <w:rPr>
        <w:rFonts w:ascii="Calibri" w:eastAsia="Calibri" w:hAnsi="Calibri" w:cs="Calibri" w:hint="default"/>
        <w:color w:val="221F1F"/>
        <w:w w:val="55"/>
        <w:sz w:val="20"/>
        <w:szCs w:val="20"/>
        <w:lang w:val="en-GB" w:eastAsia="en-GB" w:bidi="en-GB"/>
      </w:rPr>
    </w:lvl>
    <w:lvl w:ilvl="1" w:tplc="640CBBFE">
      <w:numFmt w:val="bullet"/>
      <w:lvlText w:val="•"/>
      <w:lvlJc w:val="left"/>
      <w:pPr>
        <w:ind w:left="1157" w:hanging="171"/>
      </w:pPr>
      <w:rPr>
        <w:rFonts w:hint="default"/>
        <w:lang w:val="en-GB" w:eastAsia="en-GB" w:bidi="en-GB"/>
      </w:rPr>
    </w:lvl>
    <w:lvl w:ilvl="2" w:tplc="AEFC79D4">
      <w:numFmt w:val="bullet"/>
      <w:lvlText w:val="•"/>
      <w:lvlJc w:val="left"/>
      <w:pPr>
        <w:ind w:left="1975" w:hanging="171"/>
      </w:pPr>
      <w:rPr>
        <w:rFonts w:hint="default"/>
        <w:lang w:val="en-GB" w:eastAsia="en-GB" w:bidi="en-GB"/>
      </w:rPr>
    </w:lvl>
    <w:lvl w:ilvl="3" w:tplc="57C22350">
      <w:numFmt w:val="bullet"/>
      <w:lvlText w:val="•"/>
      <w:lvlJc w:val="left"/>
      <w:pPr>
        <w:ind w:left="2792" w:hanging="171"/>
      </w:pPr>
      <w:rPr>
        <w:rFonts w:hint="default"/>
        <w:lang w:val="en-GB" w:eastAsia="en-GB" w:bidi="en-GB"/>
      </w:rPr>
    </w:lvl>
    <w:lvl w:ilvl="4" w:tplc="407C3B30">
      <w:numFmt w:val="bullet"/>
      <w:lvlText w:val="•"/>
      <w:lvlJc w:val="left"/>
      <w:pPr>
        <w:ind w:left="3610" w:hanging="171"/>
      </w:pPr>
      <w:rPr>
        <w:rFonts w:hint="default"/>
        <w:lang w:val="en-GB" w:eastAsia="en-GB" w:bidi="en-GB"/>
      </w:rPr>
    </w:lvl>
    <w:lvl w:ilvl="5" w:tplc="10D64098">
      <w:numFmt w:val="bullet"/>
      <w:lvlText w:val="•"/>
      <w:lvlJc w:val="left"/>
      <w:pPr>
        <w:ind w:left="4427" w:hanging="171"/>
      </w:pPr>
      <w:rPr>
        <w:rFonts w:hint="default"/>
        <w:lang w:val="en-GB" w:eastAsia="en-GB" w:bidi="en-GB"/>
      </w:rPr>
    </w:lvl>
    <w:lvl w:ilvl="6" w:tplc="7C286980">
      <w:numFmt w:val="bullet"/>
      <w:lvlText w:val="•"/>
      <w:lvlJc w:val="left"/>
      <w:pPr>
        <w:ind w:left="5245" w:hanging="171"/>
      </w:pPr>
      <w:rPr>
        <w:rFonts w:hint="default"/>
        <w:lang w:val="en-GB" w:eastAsia="en-GB" w:bidi="en-GB"/>
      </w:rPr>
    </w:lvl>
    <w:lvl w:ilvl="7" w:tplc="C4244170">
      <w:numFmt w:val="bullet"/>
      <w:lvlText w:val="•"/>
      <w:lvlJc w:val="left"/>
      <w:pPr>
        <w:ind w:left="6062" w:hanging="171"/>
      </w:pPr>
      <w:rPr>
        <w:rFonts w:hint="default"/>
        <w:lang w:val="en-GB" w:eastAsia="en-GB" w:bidi="en-GB"/>
      </w:rPr>
    </w:lvl>
    <w:lvl w:ilvl="8" w:tplc="F4BECA6E">
      <w:numFmt w:val="bullet"/>
      <w:lvlText w:val="•"/>
      <w:lvlJc w:val="left"/>
      <w:pPr>
        <w:ind w:left="6880" w:hanging="171"/>
      </w:pPr>
      <w:rPr>
        <w:rFonts w:hint="default"/>
        <w:lang w:val="en-GB" w:eastAsia="en-GB" w:bidi="en-GB"/>
      </w:rPr>
    </w:lvl>
  </w:abstractNum>
  <w:abstractNum w:abstractNumId="2" w15:restartNumberingAfterBreak="0">
    <w:nsid w:val="3A8A0F50"/>
    <w:multiLevelType w:val="hybridMultilevel"/>
    <w:tmpl w:val="434622DA"/>
    <w:lvl w:ilvl="0" w:tplc="4CB0845E">
      <w:numFmt w:val="bullet"/>
      <w:lvlText w:val="•"/>
      <w:lvlJc w:val="left"/>
      <w:pPr>
        <w:ind w:left="335" w:hanging="171"/>
      </w:pPr>
      <w:rPr>
        <w:rFonts w:ascii="Calibri" w:eastAsia="Calibri" w:hAnsi="Calibri" w:cs="Calibri" w:hint="default"/>
        <w:color w:val="221F1F"/>
        <w:w w:val="55"/>
        <w:sz w:val="20"/>
        <w:szCs w:val="20"/>
        <w:lang w:val="en-GB" w:eastAsia="en-GB" w:bidi="en-GB"/>
      </w:rPr>
    </w:lvl>
    <w:lvl w:ilvl="1" w:tplc="759657E6">
      <w:numFmt w:val="bullet"/>
      <w:lvlText w:val="•"/>
      <w:lvlJc w:val="left"/>
      <w:pPr>
        <w:ind w:left="1158" w:hanging="171"/>
      </w:pPr>
      <w:rPr>
        <w:rFonts w:hint="default"/>
        <w:lang w:val="en-GB" w:eastAsia="en-GB" w:bidi="en-GB"/>
      </w:rPr>
    </w:lvl>
    <w:lvl w:ilvl="2" w:tplc="9F6C99F2">
      <w:numFmt w:val="bullet"/>
      <w:lvlText w:val="•"/>
      <w:lvlJc w:val="left"/>
      <w:pPr>
        <w:ind w:left="1976" w:hanging="171"/>
      </w:pPr>
      <w:rPr>
        <w:rFonts w:hint="default"/>
        <w:lang w:val="en-GB" w:eastAsia="en-GB" w:bidi="en-GB"/>
      </w:rPr>
    </w:lvl>
    <w:lvl w:ilvl="3" w:tplc="411EAD0C">
      <w:numFmt w:val="bullet"/>
      <w:lvlText w:val="•"/>
      <w:lvlJc w:val="left"/>
      <w:pPr>
        <w:ind w:left="2794" w:hanging="171"/>
      </w:pPr>
      <w:rPr>
        <w:rFonts w:hint="default"/>
        <w:lang w:val="en-GB" w:eastAsia="en-GB" w:bidi="en-GB"/>
      </w:rPr>
    </w:lvl>
    <w:lvl w:ilvl="4" w:tplc="28B06AD8">
      <w:numFmt w:val="bullet"/>
      <w:lvlText w:val="•"/>
      <w:lvlJc w:val="left"/>
      <w:pPr>
        <w:ind w:left="3612" w:hanging="171"/>
      </w:pPr>
      <w:rPr>
        <w:rFonts w:hint="default"/>
        <w:lang w:val="en-GB" w:eastAsia="en-GB" w:bidi="en-GB"/>
      </w:rPr>
    </w:lvl>
    <w:lvl w:ilvl="5" w:tplc="36E65EE2">
      <w:numFmt w:val="bullet"/>
      <w:lvlText w:val="•"/>
      <w:lvlJc w:val="left"/>
      <w:pPr>
        <w:ind w:left="4430" w:hanging="171"/>
      </w:pPr>
      <w:rPr>
        <w:rFonts w:hint="default"/>
        <w:lang w:val="en-GB" w:eastAsia="en-GB" w:bidi="en-GB"/>
      </w:rPr>
    </w:lvl>
    <w:lvl w:ilvl="6" w:tplc="74A2ED94">
      <w:numFmt w:val="bullet"/>
      <w:lvlText w:val="•"/>
      <w:lvlJc w:val="left"/>
      <w:pPr>
        <w:ind w:left="5248" w:hanging="171"/>
      </w:pPr>
      <w:rPr>
        <w:rFonts w:hint="default"/>
        <w:lang w:val="en-GB" w:eastAsia="en-GB" w:bidi="en-GB"/>
      </w:rPr>
    </w:lvl>
    <w:lvl w:ilvl="7" w:tplc="FCFCE8E4">
      <w:numFmt w:val="bullet"/>
      <w:lvlText w:val="•"/>
      <w:lvlJc w:val="left"/>
      <w:pPr>
        <w:ind w:left="6066" w:hanging="171"/>
      </w:pPr>
      <w:rPr>
        <w:rFonts w:hint="default"/>
        <w:lang w:val="en-GB" w:eastAsia="en-GB" w:bidi="en-GB"/>
      </w:rPr>
    </w:lvl>
    <w:lvl w:ilvl="8" w:tplc="F83479C0">
      <w:numFmt w:val="bullet"/>
      <w:lvlText w:val="•"/>
      <w:lvlJc w:val="left"/>
      <w:pPr>
        <w:ind w:left="6884" w:hanging="171"/>
      </w:pPr>
      <w:rPr>
        <w:rFonts w:hint="default"/>
        <w:lang w:val="en-GB" w:eastAsia="en-GB" w:bidi="en-GB"/>
      </w:rPr>
    </w:lvl>
  </w:abstractNum>
  <w:abstractNum w:abstractNumId="3" w15:restartNumberingAfterBreak="0">
    <w:nsid w:val="436D63B1"/>
    <w:multiLevelType w:val="hybridMultilevel"/>
    <w:tmpl w:val="6E3AFE6A"/>
    <w:lvl w:ilvl="0" w:tplc="F0823562">
      <w:numFmt w:val="bullet"/>
      <w:lvlText w:val="•"/>
      <w:lvlJc w:val="left"/>
      <w:pPr>
        <w:ind w:left="332" w:hanging="171"/>
      </w:pPr>
      <w:rPr>
        <w:rFonts w:ascii="Calibri" w:eastAsia="Calibri" w:hAnsi="Calibri" w:cs="Calibri" w:hint="default"/>
        <w:color w:val="221F1F"/>
        <w:w w:val="55"/>
        <w:sz w:val="20"/>
        <w:szCs w:val="20"/>
        <w:lang w:val="en-GB" w:eastAsia="en-GB" w:bidi="en-GB"/>
      </w:rPr>
    </w:lvl>
    <w:lvl w:ilvl="1" w:tplc="60FC1870">
      <w:numFmt w:val="bullet"/>
      <w:lvlText w:val="•"/>
      <w:lvlJc w:val="left"/>
      <w:pPr>
        <w:ind w:left="1157" w:hanging="171"/>
      </w:pPr>
      <w:rPr>
        <w:rFonts w:hint="default"/>
        <w:lang w:val="en-GB" w:eastAsia="en-GB" w:bidi="en-GB"/>
      </w:rPr>
    </w:lvl>
    <w:lvl w:ilvl="2" w:tplc="CBE80160">
      <w:numFmt w:val="bullet"/>
      <w:lvlText w:val="•"/>
      <w:lvlJc w:val="left"/>
      <w:pPr>
        <w:ind w:left="1975" w:hanging="171"/>
      </w:pPr>
      <w:rPr>
        <w:rFonts w:hint="default"/>
        <w:lang w:val="en-GB" w:eastAsia="en-GB" w:bidi="en-GB"/>
      </w:rPr>
    </w:lvl>
    <w:lvl w:ilvl="3" w:tplc="12FA4D10">
      <w:numFmt w:val="bullet"/>
      <w:lvlText w:val="•"/>
      <w:lvlJc w:val="left"/>
      <w:pPr>
        <w:ind w:left="2792" w:hanging="171"/>
      </w:pPr>
      <w:rPr>
        <w:rFonts w:hint="default"/>
        <w:lang w:val="en-GB" w:eastAsia="en-GB" w:bidi="en-GB"/>
      </w:rPr>
    </w:lvl>
    <w:lvl w:ilvl="4" w:tplc="CC28A2AA">
      <w:numFmt w:val="bullet"/>
      <w:lvlText w:val="•"/>
      <w:lvlJc w:val="left"/>
      <w:pPr>
        <w:ind w:left="3610" w:hanging="171"/>
      </w:pPr>
      <w:rPr>
        <w:rFonts w:hint="default"/>
        <w:lang w:val="en-GB" w:eastAsia="en-GB" w:bidi="en-GB"/>
      </w:rPr>
    </w:lvl>
    <w:lvl w:ilvl="5" w:tplc="C88AE778">
      <w:numFmt w:val="bullet"/>
      <w:lvlText w:val="•"/>
      <w:lvlJc w:val="left"/>
      <w:pPr>
        <w:ind w:left="4427" w:hanging="171"/>
      </w:pPr>
      <w:rPr>
        <w:rFonts w:hint="default"/>
        <w:lang w:val="en-GB" w:eastAsia="en-GB" w:bidi="en-GB"/>
      </w:rPr>
    </w:lvl>
    <w:lvl w:ilvl="6" w:tplc="7E82B008">
      <w:numFmt w:val="bullet"/>
      <w:lvlText w:val="•"/>
      <w:lvlJc w:val="left"/>
      <w:pPr>
        <w:ind w:left="5245" w:hanging="171"/>
      </w:pPr>
      <w:rPr>
        <w:rFonts w:hint="default"/>
        <w:lang w:val="en-GB" w:eastAsia="en-GB" w:bidi="en-GB"/>
      </w:rPr>
    </w:lvl>
    <w:lvl w:ilvl="7" w:tplc="A5D467AE">
      <w:numFmt w:val="bullet"/>
      <w:lvlText w:val="•"/>
      <w:lvlJc w:val="left"/>
      <w:pPr>
        <w:ind w:left="6062" w:hanging="171"/>
      </w:pPr>
      <w:rPr>
        <w:rFonts w:hint="default"/>
        <w:lang w:val="en-GB" w:eastAsia="en-GB" w:bidi="en-GB"/>
      </w:rPr>
    </w:lvl>
    <w:lvl w:ilvl="8" w:tplc="ED8E1BA6">
      <w:numFmt w:val="bullet"/>
      <w:lvlText w:val="•"/>
      <w:lvlJc w:val="left"/>
      <w:pPr>
        <w:ind w:left="6880" w:hanging="171"/>
      </w:pPr>
      <w:rPr>
        <w:rFonts w:hint="default"/>
        <w:lang w:val="en-GB" w:eastAsia="en-GB" w:bidi="en-GB"/>
      </w:rPr>
    </w:lvl>
  </w:abstractNum>
  <w:abstractNum w:abstractNumId="4" w15:restartNumberingAfterBreak="0">
    <w:nsid w:val="5F1B5640"/>
    <w:multiLevelType w:val="hybridMultilevel"/>
    <w:tmpl w:val="2F622906"/>
    <w:lvl w:ilvl="0" w:tplc="11B49324">
      <w:numFmt w:val="bullet"/>
      <w:lvlText w:val="•"/>
      <w:lvlJc w:val="left"/>
      <w:pPr>
        <w:ind w:left="335" w:hanging="171"/>
      </w:pPr>
      <w:rPr>
        <w:rFonts w:ascii="Calibri" w:eastAsia="Calibri" w:hAnsi="Calibri" w:cs="Calibri" w:hint="default"/>
        <w:color w:val="221F1F"/>
        <w:w w:val="55"/>
        <w:sz w:val="20"/>
        <w:szCs w:val="20"/>
        <w:lang w:val="en-GB" w:eastAsia="en-GB" w:bidi="en-GB"/>
      </w:rPr>
    </w:lvl>
    <w:lvl w:ilvl="1" w:tplc="39222CD4">
      <w:numFmt w:val="bullet"/>
      <w:lvlText w:val="•"/>
      <w:lvlJc w:val="left"/>
      <w:pPr>
        <w:ind w:left="1158" w:hanging="171"/>
      </w:pPr>
      <w:rPr>
        <w:rFonts w:hint="default"/>
        <w:lang w:val="en-GB" w:eastAsia="en-GB" w:bidi="en-GB"/>
      </w:rPr>
    </w:lvl>
    <w:lvl w:ilvl="2" w:tplc="4FCCC7AC">
      <w:numFmt w:val="bullet"/>
      <w:lvlText w:val="•"/>
      <w:lvlJc w:val="left"/>
      <w:pPr>
        <w:ind w:left="1976" w:hanging="171"/>
      </w:pPr>
      <w:rPr>
        <w:rFonts w:hint="default"/>
        <w:lang w:val="en-GB" w:eastAsia="en-GB" w:bidi="en-GB"/>
      </w:rPr>
    </w:lvl>
    <w:lvl w:ilvl="3" w:tplc="93EADA92">
      <w:numFmt w:val="bullet"/>
      <w:lvlText w:val="•"/>
      <w:lvlJc w:val="left"/>
      <w:pPr>
        <w:ind w:left="2794" w:hanging="171"/>
      </w:pPr>
      <w:rPr>
        <w:rFonts w:hint="default"/>
        <w:lang w:val="en-GB" w:eastAsia="en-GB" w:bidi="en-GB"/>
      </w:rPr>
    </w:lvl>
    <w:lvl w:ilvl="4" w:tplc="AA0E8794">
      <w:numFmt w:val="bullet"/>
      <w:lvlText w:val="•"/>
      <w:lvlJc w:val="left"/>
      <w:pPr>
        <w:ind w:left="3612" w:hanging="171"/>
      </w:pPr>
      <w:rPr>
        <w:rFonts w:hint="default"/>
        <w:lang w:val="en-GB" w:eastAsia="en-GB" w:bidi="en-GB"/>
      </w:rPr>
    </w:lvl>
    <w:lvl w:ilvl="5" w:tplc="D6A28B28">
      <w:numFmt w:val="bullet"/>
      <w:lvlText w:val="•"/>
      <w:lvlJc w:val="left"/>
      <w:pPr>
        <w:ind w:left="4430" w:hanging="171"/>
      </w:pPr>
      <w:rPr>
        <w:rFonts w:hint="default"/>
        <w:lang w:val="en-GB" w:eastAsia="en-GB" w:bidi="en-GB"/>
      </w:rPr>
    </w:lvl>
    <w:lvl w:ilvl="6" w:tplc="149623B6">
      <w:numFmt w:val="bullet"/>
      <w:lvlText w:val="•"/>
      <w:lvlJc w:val="left"/>
      <w:pPr>
        <w:ind w:left="5248" w:hanging="171"/>
      </w:pPr>
      <w:rPr>
        <w:rFonts w:hint="default"/>
        <w:lang w:val="en-GB" w:eastAsia="en-GB" w:bidi="en-GB"/>
      </w:rPr>
    </w:lvl>
    <w:lvl w:ilvl="7" w:tplc="68FE7222">
      <w:numFmt w:val="bullet"/>
      <w:lvlText w:val="•"/>
      <w:lvlJc w:val="left"/>
      <w:pPr>
        <w:ind w:left="6066" w:hanging="171"/>
      </w:pPr>
      <w:rPr>
        <w:rFonts w:hint="default"/>
        <w:lang w:val="en-GB" w:eastAsia="en-GB" w:bidi="en-GB"/>
      </w:rPr>
    </w:lvl>
    <w:lvl w:ilvl="8" w:tplc="F91E7A78">
      <w:numFmt w:val="bullet"/>
      <w:lvlText w:val="•"/>
      <w:lvlJc w:val="left"/>
      <w:pPr>
        <w:ind w:left="6884" w:hanging="171"/>
      </w:pPr>
      <w:rPr>
        <w:rFonts w:hint="default"/>
        <w:lang w:val="en-GB" w:eastAsia="en-GB" w:bidi="en-GB"/>
      </w:rPr>
    </w:lvl>
  </w:abstractNum>
  <w:abstractNum w:abstractNumId="5" w15:restartNumberingAfterBreak="0">
    <w:nsid w:val="628F4432"/>
    <w:multiLevelType w:val="hybridMultilevel"/>
    <w:tmpl w:val="099CF6E4"/>
    <w:lvl w:ilvl="0" w:tplc="444A5BBE">
      <w:numFmt w:val="bullet"/>
      <w:lvlText w:val="•"/>
      <w:lvlJc w:val="left"/>
      <w:pPr>
        <w:ind w:left="392" w:hanging="228"/>
      </w:pPr>
      <w:rPr>
        <w:rFonts w:ascii="Calibri" w:eastAsia="Calibri" w:hAnsi="Calibri" w:cs="Calibri" w:hint="default"/>
        <w:color w:val="221F1F"/>
        <w:w w:val="55"/>
        <w:sz w:val="20"/>
        <w:szCs w:val="20"/>
        <w:lang w:val="en-GB" w:eastAsia="en-GB" w:bidi="en-GB"/>
      </w:rPr>
    </w:lvl>
    <w:lvl w:ilvl="1" w:tplc="0786DB76">
      <w:numFmt w:val="bullet"/>
      <w:lvlText w:val="•"/>
      <w:lvlJc w:val="left"/>
      <w:pPr>
        <w:ind w:left="1212" w:hanging="228"/>
      </w:pPr>
      <w:rPr>
        <w:rFonts w:hint="default"/>
        <w:lang w:val="en-GB" w:eastAsia="en-GB" w:bidi="en-GB"/>
      </w:rPr>
    </w:lvl>
    <w:lvl w:ilvl="2" w:tplc="DE249B62">
      <w:numFmt w:val="bullet"/>
      <w:lvlText w:val="•"/>
      <w:lvlJc w:val="left"/>
      <w:pPr>
        <w:ind w:left="2024" w:hanging="228"/>
      </w:pPr>
      <w:rPr>
        <w:rFonts w:hint="default"/>
        <w:lang w:val="en-GB" w:eastAsia="en-GB" w:bidi="en-GB"/>
      </w:rPr>
    </w:lvl>
    <w:lvl w:ilvl="3" w:tplc="690C5502">
      <w:numFmt w:val="bullet"/>
      <w:lvlText w:val="•"/>
      <w:lvlJc w:val="left"/>
      <w:pPr>
        <w:ind w:left="2836" w:hanging="228"/>
      </w:pPr>
      <w:rPr>
        <w:rFonts w:hint="default"/>
        <w:lang w:val="en-GB" w:eastAsia="en-GB" w:bidi="en-GB"/>
      </w:rPr>
    </w:lvl>
    <w:lvl w:ilvl="4" w:tplc="84040D48">
      <w:numFmt w:val="bullet"/>
      <w:lvlText w:val="•"/>
      <w:lvlJc w:val="left"/>
      <w:pPr>
        <w:ind w:left="3648" w:hanging="228"/>
      </w:pPr>
      <w:rPr>
        <w:rFonts w:hint="default"/>
        <w:lang w:val="en-GB" w:eastAsia="en-GB" w:bidi="en-GB"/>
      </w:rPr>
    </w:lvl>
    <w:lvl w:ilvl="5" w:tplc="E78EED48">
      <w:numFmt w:val="bullet"/>
      <w:lvlText w:val="•"/>
      <w:lvlJc w:val="left"/>
      <w:pPr>
        <w:ind w:left="4460" w:hanging="228"/>
      </w:pPr>
      <w:rPr>
        <w:rFonts w:hint="default"/>
        <w:lang w:val="en-GB" w:eastAsia="en-GB" w:bidi="en-GB"/>
      </w:rPr>
    </w:lvl>
    <w:lvl w:ilvl="6" w:tplc="A99E8D6C">
      <w:numFmt w:val="bullet"/>
      <w:lvlText w:val="•"/>
      <w:lvlJc w:val="left"/>
      <w:pPr>
        <w:ind w:left="5272" w:hanging="228"/>
      </w:pPr>
      <w:rPr>
        <w:rFonts w:hint="default"/>
        <w:lang w:val="en-GB" w:eastAsia="en-GB" w:bidi="en-GB"/>
      </w:rPr>
    </w:lvl>
    <w:lvl w:ilvl="7" w:tplc="F458791A">
      <w:numFmt w:val="bullet"/>
      <w:lvlText w:val="•"/>
      <w:lvlJc w:val="left"/>
      <w:pPr>
        <w:ind w:left="6084" w:hanging="228"/>
      </w:pPr>
      <w:rPr>
        <w:rFonts w:hint="default"/>
        <w:lang w:val="en-GB" w:eastAsia="en-GB" w:bidi="en-GB"/>
      </w:rPr>
    </w:lvl>
    <w:lvl w:ilvl="8" w:tplc="4AAC1510">
      <w:numFmt w:val="bullet"/>
      <w:lvlText w:val="•"/>
      <w:lvlJc w:val="left"/>
      <w:pPr>
        <w:ind w:left="6896" w:hanging="228"/>
      </w:pPr>
      <w:rPr>
        <w:rFonts w:hint="default"/>
        <w:lang w:val="en-GB" w:eastAsia="en-GB" w:bidi="en-GB"/>
      </w:rPr>
    </w:lvl>
  </w:abstractNum>
  <w:abstractNum w:abstractNumId="6" w15:restartNumberingAfterBreak="0">
    <w:nsid w:val="67CC3F9E"/>
    <w:multiLevelType w:val="hybridMultilevel"/>
    <w:tmpl w:val="93BE436C"/>
    <w:lvl w:ilvl="0" w:tplc="D2C2EBC2">
      <w:numFmt w:val="bullet"/>
      <w:lvlText w:val="•"/>
      <w:lvlJc w:val="left"/>
      <w:pPr>
        <w:ind w:left="335" w:hanging="171"/>
      </w:pPr>
      <w:rPr>
        <w:rFonts w:ascii="Calibri" w:eastAsia="Calibri" w:hAnsi="Calibri" w:cs="Calibri" w:hint="default"/>
        <w:color w:val="221F1F"/>
        <w:w w:val="55"/>
        <w:sz w:val="20"/>
        <w:szCs w:val="20"/>
        <w:lang w:val="en-GB" w:eastAsia="en-GB" w:bidi="en-GB"/>
      </w:rPr>
    </w:lvl>
    <w:lvl w:ilvl="1" w:tplc="1AA81B24">
      <w:numFmt w:val="bullet"/>
      <w:lvlText w:val="•"/>
      <w:lvlJc w:val="left"/>
      <w:pPr>
        <w:ind w:left="1158" w:hanging="171"/>
      </w:pPr>
      <w:rPr>
        <w:rFonts w:hint="default"/>
        <w:lang w:val="en-GB" w:eastAsia="en-GB" w:bidi="en-GB"/>
      </w:rPr>
    </w:lvl>
    <w:lvl w:ilvl="2" w:tplc="871E11EA">
      <w:numFmt w:val="bullet"/>
      <w:lvlText w:val="•"/>
      <w:lvlJc w:val="left"/>
      <w:pPr>
        <w:ind w:left="1976" w:hanging="171"/>
      </w:pPr>
      <w:rPr>
        <w:rFonts w:hint="default"/>
        <w:lang w:val="en-GB" w:eastAsia="en-GB" w:bidi="en-GB"/>
      </w:rPr>
    </w:lvl>
    <w:lvl w:ilvl="3" w:tplc="C54ED570">
      <w:numFmt w:val="bullet"/>
      <w:lvlText w:val="•"/>
      <w:lvlJc w:val="left"/>
      <w:pPr>
        <w:ind w:left="2794" w:hanging="171"/>
      </w:pPr>
      <w:rPr>
        <w:rFonts w:hint="default"/>
        <w:lang w:val="en-GB" w:eastAsia="en-GB" w:bidi="en-GB"/>
      </w:rPr>
    </w:lvl>
    <w:lvl w:ilvl="4" w:tplc="C7A6C906">
      <w:numFmt w:val="bullet"/>
      <w:lvlText w:val="•"/>
      <w:lvlJc w:val="left"/>
      <w:pPr>
        <w:ind w:left="3612" w:hanging="171"/>
      </w:pPr>
      <w:rPr>
        <w:rFonts w:hint="default"/>
        <w:lang w:val="en-GB" w:eastAsia="en-GB" w:bidi="en-GB"/>
      </w:rPr>
    </w:lvl>
    <w:lvl w:ilvl="5" w:tplc="A9767DA2">
      <w:numFmt w:val="bullet"/>
      <w:lvlText w:val="•"/>
      <w:lvlJc w:val="left"/>
      <w:pPr>
        <w:ind w:left="4430" w:hanging="171"/>
      </w:pPr>
      <w:rPr>
        <w:rFonts w:hint="default"/>
        <w:lang w:val="en-GB" w:eastAsia="en-GB" w:bidi="en-GB"/>
      </w:rPr>
    </w:lvl>
    <w:lvl w:ilvl="6" w:tplc="45F09A14">
      <w:numFmt w:val="bullet"/>
      <w:lvlText w:val="•"/>
      <w:lvlJc w:val="left"/>
      <w:pPr>
        <w:ind w:left="5248" w:hanging="171"/>
      </w:pPr>
      <w:rPr>
        <w:rFonts w:hint="default"/>
        <w:lang w:val="en-GB" w:eastAsia="en-GB" w:bidi="en-GB"/>
      </w:rPr>
    </w:lvl>
    <w:lvl w:ilvl="7" w:tplc="8E8299B0">
      <w:numFmt w:val="bullet"/>
      <w:lvlText w:val="•"/>
      <w:lvlJc w:val="left"/>
      <w:pPr>
        <w:ind w:left="6066" w:hanging="171"/>
      </w:pPr>
      <w:rPr>
        <w:rFonts w:hint="default"/>
        <w:lang w:val="en-GB" w:eastAsia="en-GB" w:bidi="en-GB"/>
      </w:rPr>
    </w:lvl>
    <w:lvl w:ilvl="8" w:tplc="8E6089EC">
      <w:numFmt w:val="bullet"/>
      <w:lvlText w:val="•"/>
      <w:lvlJc w:val="left"/>
      <w:pPr>
        <w:ind w:left="6884" w:hanging="171"/>
      </w:pPr>
      <w:rPr>
        <w:rFonts w:hint="default"/>
        <w:lang w:val="en-GB" w:eastAsia="en-GB" w:bidi="en-GB"/>
      </w:rPr>
    </w:lvl>
  </w:abstractNum>
  <w:abstractNum w:abstractNumId="7" w15:restartNumberingAfterBreak="0">
    <w:nsid w:val="6F502256"/>
    <w:multiLevelType w:val="hybridMultilevel"/>
    <w:tmpl w:val="EDA6967C"/>
    <w:lvl w:ilvl="0" w:tplc="8F506982">
      <w:numFmt w:val="bullet"/>
      <w:lvlText w:val="•"/>
      <w:lvlJc w:val="left"/>
      <w:pPr>
        <w:ind w:left="335" w:hanging="171"/>
      </w:pPr>
      <w:rPr>
        <w:rFonts w:ascii="Calibri" w:eastAsia="Calibri" w:hAnsi="Calibri" w:cs="Calibri" w:hint="default"/>
        <w:color w:val="221F1F"/>
        <w:w w:val="55"/>
        <w:sz w:val="20"/>
        <w:szCs w:val="20"/>
        <w:lang w:val="en-GB" w:eastAsia="en-GB" w:bidi="en-GB"/>
      </w:rPr>
    </w:lvl>
    <w:lvl w:ilvl="1" w:tplc="F79CE440">
      <w:numFmt w:val="bullet"/>
      <w:lvlText w:val="•"/>
      <w:lvlJc w:val="left"/>
      <w:pPr>
        <w:ind w:left="1158" w:hanging="171"/>
      </w:pPr>
      <w:rPr>
        <w:rFonts w:hint="default"/>
        <w:lang w:val="en-GB" w:eastAsia="en-GB" w:bidi="en-GB"/>
      </w:rPr>
    </w:lvl>
    <w:lvl w:ilvl="2" w:tplc="2D905516">
      <w:numFmt w:val="bullet"/>
      <w:lvlText w:val="•"/>
      <w:lvlJc w:val="left"/>
      <w:pPr>
        <w:ind w:left="1976" w:hanging="171"/>
      </w:pPr>
      <w:rPr>
        <w:rFonts w:hint="default"/>
        <w:lang w:val="en-GB" w:eastAsia="en-GB" w:bidi="en-GB"/>
      </w:rPr>
    </w:lvl>
    <w:lvl w:ilvl="3" w:tplc="B43C0404">
      <w:numFmt w:val="bullet"/>
      <w:lvlText w:val="•"/>
      <w:lvlJc w:val="left"/>
      <w:pPr>
        <w:ind w:left="2794" w:hanging="171"/>
      </w:pPr>
      <w:rPr>
        <w:rFonts w:hint="default"/>
        <w:lang w:val="en-GB" w:eastAsia="en-GB" w:bidi="en-GB"/>
      </w:rPr>
    </w:lvl>
    <w:lvl w:ilvl="4" w:tplc="4CA247B4">
      <w:numFmt w:val="bullet"/>
      <w:lvlText w:val="•"/>
      <w:lvlJc w:val="left"/>
      <w:pPr>
        <w:ind w:left="3612" w:hanging="171"/>
      </w:pPr>
      <w:rPr>
        <w:rFonts w:hint="default"/>
        <w:lang w:val="en-GB" w:eastAsia="en-GB" w:bidi="en-GB"/>
      </w:rPr>
    </w:lvl>
    <w:lvl w:ilvl="5" w:tplc="3A22A6A6">
      <w:numFmt w:val="bullet"/>
      <w:lvlText w:val="•"/>
      <w:lvlJc w:val="left"/>
      <w:pPr>
        <w:ind w:left="4430" w:hanging="171"/>
      </w:pPr>
      <w:rPr>
        <w:rFonts w:hint="default"/>
        <w:lang w:val="en-GB" w:eastAsia="en-GB" w:bidi="en-GB"/>
      </w:rPr>
    </w:lvl>
    <w:lvl w:ilvl="6" w:tplc="CA1E6DD4">
      <w:numFmt w:val="bullet"/>
      <w:lvlText w:val="•"/>
      <w:lvlJc w:val="left"/>
      <w:pPr>
        <w:ind w:left="5248" w:hanging="171"/>
      </w:pPr>
      <w:rPr>
        <w:rFonts w:hint="default"/>
        <w:lang w:val="en-GB" w:eastAsia="en-GB" w:bidi="en-GB"/>
      </w:rPr>
    </w:lvl>
    <w:lvl w:ilvl="7" w:tplc="DB328A60">
      <w:numFmt w:val="bullet"/>
      <w:lvlText w:val="•"/>
      <w:lvlJc w:val="left"/>
      <w:pPr>
        <w:ind w:left="6066" w:hanging="171"/>
      </w:pPr>
      <w:rPr>
        <w:rFonts w:hint="default"/>
        <w:lang w:val="en-GB" w:eastAsia="en-GB" w:bidi="en-GB"/>
      </w:rPr>
    </w:lvl>
    <w:lvl w:ilvl="8" w:tplc="ED6E587C">
      <w:numFmt w:val="bullet"/>
      <w:lvlText w:val="•"/>
      <w:lvlJc w:val="left"/>
      <w:pPr>
        <w:ind w:left="6884" w:hanging="171"/>
      </w:pPr>
      <w:rPr>
        <w:rFonts w:hint="default"/>
        <w:lang w:val="en-GB" w:eastAsia="en-GB" w:bidi="en-GB"/>
      </w:rPr>
    </w:lvl>
  </w:abstractNum>
  <w:abstractNum w:abstractNumId="8" w15:restartNumberingAfterBreak="0">
    <w:nsid w:val="72FA21C7"/>
    <w:multiLevelType w:val="hybridMultilevel"/>
    <w:tmpl w:val="029675E6"/>
    <w:lvl w:ilvl="0" w:tplc="5F7224D2">
      <w:numFmt w:val="bullet"/>
      <w:lvlText w:val="•"/>
      <w:lvlJc w:val="left"/>
      <w:pPr>
        <w:ind w:left="311" w:hanging="142"/>
      </w:pPr>
      <w:rPr>
        <w:rFonts w:ascii="Calibri" w:eastAsia="Calibri" w:hAnsi="Calibri" w:cs="Calibri" w:hint="default"/>
        <w:color w:val="221F1F"/>
        <w:w w:val="55"/>
        <w:sz w:val="20"/>
        <w:szCs w:val="20"/>
        <w:lang w:val="en-GB" w:eastAsia="en-GB" w:bidi="en-GB"/>
      </w:rPr>
    </w:lvl>
    <w:lvl w:ilvl="1" w:tplc="18BAE88C">
      <w:numFmt w:val="bullet"/>
      <w:lvlText w:val="•"/>
      <w:lvlJc w:val="left"/>
      <w:pPr>
        <w:ind w:left="1140" w:hanging="142"/>
      </w:pPr>
      <w:rPr>
        <w:rFonts w:hint="default"/>
        <w:lang w:val="en-GB" w:eastAsia="en-GB" w:bidi="en-GB"/>
      </w:rPr>
    </w:lvl>
    <w:lvl w:ilvl="2" w:tplc="E50C93EC">
      <w:numFmt w:val="bullet"/>
      <w:lvlText w:val="•"/>
      <w:lvlJc w:val="left"/>
      <w:pPr>
        <w:ind w:left="1960" w:hanging="142"/>
      </w:pPr>
      <w:rPr>
        <w:rFonts w:hint="default"/>
        <w:lang w:val="en-GB" w:eastAsia="en-GB" w:bidi="en-GB"/>
      </w:rPr>
    </w:lvl>
    <w:lvl w:ilvl="3" w:tplc="6804FABC">
      <w:numFmt w:val="bullet"/>
      <w:lvlText w:val="•"/>
      <w:lvlJc w:val="left"/>
      <w:pPr>
        <w:ind w:left="2780" w:hanging="142"/>
      </w:pPr>
      <w:rPr>
        <w:rFonts w:hint="default"/>
        <w:lang w:val="en-GB" w:eastAsia="en-GB" w:bidi="en-GB"/>
      </w:rPr>
    </w:lvl>
    <w:lvl w:ilvl="4" w:tplc="889098BE">
      <w:numFmt w:val="bullet"/>
      <w:lvlText w:val="•"/>
      <w:lvlJc w:val="left"/>
      <w:pPr>
        <w:ind w:left="3600" w:hanging="142"/>
      </w:pPr>
      <w:rPr>
        <w:rFonts w:hint="default"/>
        <w:lang w:val="en-GB" w:eastAsia="en-GB" w:bidi="en-GB"/>
      </w:rPr>
    </w:lvl>
    <w:lvl w:ilvl="5" w:tplc="53927E52">
      <w:numFmt w:val="bullet"/>
      <w:lvlText w:val="•"/>
      <w:lvlJc w:val="left"/>
      <w:pPr>
        <w:ind w:left="4420" w:hanging="142"/>
      </w:pPr>
      <w:rPr>
        <w:rFonts w:hint="default"/>
        <w:lang w:val="en-GB" w:eastAsia="en-GB" w:bidi="en-GB"/>
      </w:rPr>
    </w:lvl>
    <w:lvl w:ilvl="6" w:tplc="92D6B7E6">
      <w:numFmt w:val="bullet"/>
      <w:lvlText w:val="•"/>
      <w:lvlJc w:val="left"/>
      <w:pPr>
        <w:ind w:left="5240" w:hanging="142"/>
      </w:pPr>
      <w:rPr>
        <w:rFonts w:hint="default"/>
        <w:lang w:val="en-GB" w:eastAsia="en-GB" w:bidi="en-GB"/>
      </w:rPr>
    </w:lvl>
    <w:lvl w:ilvl="7" w:tplc="7E2028A4">
      <w:numFmt w:val="bullet"/>
      <w:lvlText w:val="•"/>
      <w:lvlJc w:val="left"/>
      <w:pPr>
        <w:ind w:left="6060" w:hanging="142"/>
      </w:pPr>
      <w:rPr>
        <w:rFonts w:hint="default"/>
        <w:lang w:val="en-GB" w:eastAsia="en-GB" w:bidi="en-GB"/>
      </w:rPr>
    </w:lvl>
    <w:lvl w:ilvl="8" w:tplc="982C5708">
      <w:numFmt w:val="bullet"/>
      <w:lvlText w:val="•"/>
      <w:lvlJc w:val="left"/>
      <w:pPr>
        <w:ind w:left="6880" w:hanging="142"/>
      </w:pPr>
      <w:rPr>
        <w:rFonts w:hint="default"/>
        <w:lang w:val="en-GB" w:eastAsia="en-GB" w:bidi="en-GB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CD"/>
    <w:rsid w:val="000111F7"/>
    <w:rsid w:val="000779BF"/>
    <w:rsid w:val="001060A4"/>
    <w:rsid w:val="00187D22"/>
    <w:rsid w:val="00196A40"/>
    <w:rsid w:val="002660EF"/>
    <w:rsid w:val="00310C67"/>
    <w:rsid w:val="00347730"/>
    <w:rsid w:val="003B778C"/>
    <w:rsid w:val="005007CE"/>
    <w:rsid w:val="005C7B96"/>
    <w:rsid w:val="006543EA"/>
    <w:rsid w:val="006611BA"/>
    <w:rsid w:val="008C5398"/>
    <w:rsid w:val="009821C7"/>
    <w:rsid w:val="009F36CD"/>
    <w:rsid w:val="00A267E0"/>
    <w:rsid w:val="00B32129"/>
    <w:rsid w:val="00BB3221"/>
    <w:rsid w:val="00D65ACD"/>
    <w:rsid w:val="00D85D52"/>
    <w:rsid w:val="00DD07B7"/>
    <w:rsid w:val="00E36171"/>
    <w:rsid w:val="00F878FE"/>
    <w:rsid w:val="00FA052E"/>
    <w:rsid w:val="00FA2CC4"/>
    <w:rsid w:val="00FC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66A85"/>
  <w15:docId w15:val="{925FB5BC-9C18-4630-AB66-09C662A2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SJSB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Sullivan</dc:creator>
  <cp:lastModifiedBy> </cp:lastModifiedBy>
  <cp:revision>4</cp:revision>
  <dcterms:created xsi:type="dcterms:W3CDTF">2022-03-23T21:34:00Z</dcterms:created>
  <dcterms:modified xsi:type="dcterms:W3CDTF">2022-03-23T21:43:00Z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2021-02-21T00:00:00Z</vt:filetime>
  </property>
</Properties>
</file>