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C9010" w14:textId="77777777" w:rsidR="00FF2FE1" w:rsidRPr="004A5308" w:rsidRDefault="00FF2FE1" w:rsidP="00FF2FE1">
      <w:pPr>
        <w:rPr>
          <w:rFonts w:eastAsia="Adobe Gothic Std B" w:cs="Arial"/>
          <w:sz w:val="22"/>
        </w:rPr>
      </w:pPr>
      <w:bookmarkStart w:id="0" w:name="_MailAutoSig"/>
      <w:r w:rsidRPr="004A5308">
        <w:rPr>
          <w:rFonts w:eastAsia="Adobe Gothic Std B" w:cs="Arial"/>
          <w:sz w:val="22"/>
        </w:rPr>
        <w:t>16-19 years. Number on roll: 1075</w:t>
      </w:r>
    </w:p>
    <w:p w14:paraId="69EF9FE9" w14:textId="3C5F0C26" w:rsidR="00FF2FE1" w:rsidRPr="004A5308" w:rsidRDefault="00FF2FE1" w:rsidP="00FF2FE1">
      <w:pPr>
        <w:rPr>
          <w:rFonts w:eastAsia="Adobe Gothic Std B" w:cs="Arial"/>
          <w:sz w:val="22"/>
        </w:rPr>
      </w:pPr>
      <w:r w:rsidRPr="004A5308">
        <w:rPr>
          <w:rFonts w:eastAsia="Adobe Gothic Std B" w:cs="Arial"/>
          <w:sz w:val="22"/>
        </w:rPr>
        <w:t>Required to start</w:t>
      </w:r>
      <w:r w:rsidR="00580E96" w:rsidRPr="004A5308">
        <w:rPr>
          <w:rFonts w:eastAsia="Adobe Gothic Std B" w:cs="Arial"/>
          <w:sz w:val="22"/>
        </w:rPr>
        <w:t>:</w:t>
      </w:r>
      <w:r w:rsidRPr="004A5308">
        <w:rPr>
          <w:rFonts w:eastAsia="Adobe Gothic Std B" w:cs="Arial"/>
          <w:sz w:val="22"/>
        </w:rPr>
        <w:t xml:space="preserve"> </w:t>
      </w:r>
      <w:r w:rsidR="00580E96" w:rsidRPr="004A5308">
        <w:rPr>
          <w:rFonts w:eastAsia="Adobe Gothic Std B" w:cs="Arial"/>
          <w:sz w:val="22"/>
        </w:rPr>
        <w:t>September</w:t>
      </w:r>
      <w:r w:rsidRPr="004A5308">
        <w:rPr>
          <w:rFonts w:eastAsia="Adobe Gothic Std B" w:cs="Arial"/>
          <w:sz w:val="22"/>
        </w:rPr>
        <w:t xml:space="preserve"> 2023</w:t>
      </w:r>
    </w:p>
    <w:p w14:paraId="28D68F47" w14:textId="77777777" w:rsidR="00FF2FE1" w:rsidRPr="004A5308" w:rsidRDefault="00FF2FE1" w:rsidP="00FF2FE1">
      <w:pPr>
        <w:rPr>
          <w:rFonts w:eastAsia="Calibri" w:cs="Arial"/>
          <w:sz w:val="22"/>
        </w:rPr>
      </w:pPr>
    </w:p>
    <w:p w14:paraId="4A436445" w14:textId="1EDC96F7" w:rsidR="00FF2FE1" w:rsidRPr="004A5308" w:rsidRDefault="00FF2FE1" w:rsidP="00FF2FE1">
      <w:pPr>
        <w:rPr>
          <w:rFonts w:eastAsia="Calibri" w:cs="Arial"/>
          <w:b/>
          <w:sz w:val="22"/>
        </w:rPr>
      </w:pPr>
      <w:r w:rsidRPr="004A5308">
        <w:rPr>
          <w:rFonts w:eastAsia="Calibri" w:cs="Arial"/>
          <w:b/>
          <w:sz w:val="22"/>
        </w:rPr>
        <w:t>Teacher</w:t>
      </w:r>
      <w:r w:rsidRPr="004A5308">
        <w:rPr>
          <w:rFonts w:eastAsia="Calibri" w:cs="Arial"/>
          <w:sz w:val="22"/>
        </w:rPr>
        <w:t xml:space="preserve"> </w:t>
      </w:r>
      <w:r w:rsidRPr="004A5308">
        <w:rPr>
          <w:rFonts w:eastAsia="Calibri" w:cs="Arial"/>
          <w:b/>
          <w:sz w:val="22"/>
        </w:rPr>
        <w:t xml:space="preserve">of A Level </w:t>
      </w:r>
      <w:r w:rsidR="00580E96" w:rsidRPr="004A5308">
        <w:rPr>
          <w:rFonts w:eastAsia="Calibri" w:cs="Arial"/>
          <w:b/>
          <w:sz w:val="22"/>
        </w:rPr>
        <w:t>Sociology</w:t>
      </w:r>
      <w:r w:rsidR="00C93AF5" w:rsidRPr="004A5308">
        <w:rPr>
          <w:rFonts w:eastAsia="Calibri" w:cs="Arial"/>
          <w:b/>
          <w:sz w:val="22"/>
        </w:rPr>
        <w:t xml:space="preserve"> (Maternity Cover)</w:t>
      </w:r>
    </w:p>
    <w:p w14:paraId="0E6B561D" w14:textId="77777777" w:rsidR="00FF2FE1" w:rsidRPr="004A5308" w:rsidRDefault="00FF2FE1" w:rsidP="00FF2FE1">
      <w:pPr>
        <w:rPr>
          <w:rFonts w:eastAsia="Calibri" w:cs="Arial"/>
          <w:b/>
          <w:sz w:val="22"/>
        </w:rPr>
      </w:pPr>
      <w:r w:rsidRPr="004A5308">
        <w:rPr>
          <w:rFonts w:eastAsia="Calibri" w:cs="Arial"/>
          <w:b/>
          <w:sz w:val="22"/>
        </w:rPr>
        <w:t>MPR/UPR</w:t>
      </w:r>
    </w:p>
    <w:p w14:paraId="46D34D4F" w14:textId="77777777" w:rsidR="00FF2FE1" w:rsidRPr="004A5308" w:rsidRDefault="00FF2FE1" w:rsidP="00FF2FE1">
      <w:pPr>
        <w:rPr>
          <w:rFonts w:eastAsia="Adobe Gothic Std B" w:cs="Arial"/>
          <w:b/>
          <w:bCs/>
          <w:color w:val="4F81BD"/>
          <w:sz w:val="22"/>
        </w:rPr>
      </w:pPr>
    </w:p>
    <w:p w14:paraId="3349A113" w14:textId="77777777" w:rsidR="00FF2FE1" w:rsidRPr="004A5308" w:rsidRDefault="00FF2FE1" w:rsidP="00FF2FE1">
      <w:pPr>
        <w:rPr>
          <w:rFonts w:eastAsia="Adobe Gothic Std B" w:cs="Arial"/>
          <w:sz w:val="22"/>
        </w:rPr>
      </w:pPr>
      <w:r w:rsidRPr="004A5308">
        <w:rPr>
          <w:rFonts w:eastAsia="Adobe Gothic Std B" w:cs="Arial"/>
          <w:b/>
          <w:bCs/>
          <w:color w:val="4F81BD"/>
          <w:sz w:val="22"/>
        </w:rPr>
        <w:t>This is a fantastic opportunity for enthusiastic, driven professionals to join an outstanding post 16 college.</w:t>
      </w:r>
    </w:p>
    <w:p w14:paraId="2AB5136C" w14:textId="77777777" w:rsidR="00FF2FE1" w:rsidRPr="004A5308" w:rsidRDefault="00FF2FE1" w:rsidP="00FF2FE1">
      <w:pPr>
        <w:rPr>
          <w:rFonts w:eastAsia="Adobe Gothic Std B" w:cs="Arial"/>
          <w:sz w:val="22"/>
        </w:rPr>
      </w:pPr>
    </w:p>
    <w:p w14:paraId="7FB6CE94" w14:textId="580195C1" w:rsidR="00FF2FE1" w:rsidRPr="004A5308" w:rsidRDefault="00FF2FE1" w:rsidP="00FF2FE1">
      <w:pPr>
        <w:rPr>
          <w:rFonts w:eastAsia="Adobe Gothic Std B" w:cs="Arial"/>
          <w:sz w:val="22"/>
        </w:rPr>
      </w:pPr>
      <w:r w:rsidRPr="004A5308">
        <w:rPr>
          <w:rFonts w:eastAsia="Adobe Gothic Std B" w:cs="Arial"/>
          <w:sz w:val="22"/>
        </w:rPr>
        <w:t xml:space="preserve">Working as part of The GORSE Academies Trust, Elliott Hudson College has a mission to ensure that its students receive an exceptional education.  We are looking for professionals who want to work in a college that focuses on high expectations, challenge and rigour but aligned closely with personal responsibility and pastoral care. Together these values will </w:t>
      </w:r>
      <w:r w:rsidR="004A5308" w:rsidRPr="004A5308">
        <w:rPr>
          <w:rFonts w:eastAsia="Adobe Gothic Std B" w:cs="Arial"/>
          <w:sz w:val="22"/>
        </w:rPr>
        <w:t>instil</w:t>
      </w:r>
      <w:r w:rsidRPr="004A5308">
        <w:rPr>
          <w:rFonts w:eastAsia="Adobe Gothic Std B" w:cs="Arial"/>
          <w:sz w:val="22"/>
        </w:rPr>
        <w:t xml:space="preserve"> in young people a self-belief that enables them to access the highest standard of higher educational provision and employment.</w:t>
      </w:r>
    </w:p>
    <w:p w14:paraId="231FF463" w14:textId="77777777" w:rsidR="00FF2FE1" w:rsidRPr="004A5308" w:rsidRDefault="00FF2FE1" w:rsidP="00FF2FE1">
      <w:pPr>
        <w:rPr>
          <w:rFonts w:eastAsia="Adobe Gothic Std B" w:cs="Arial"/>
          <w:sz w:val="22"/>
        </w:rPr>
      </w:pPr>
    </w:p>
    <w:p w14:paraId="1BEF2DBE" w14:textId="77777777" w:rsidR="00FF2FE1" w:rsidRPr="004A5308" w:rsidRDefault="00FF2FE1" w:rsidP="00FF2FE1">
      <w:pPr>
        <w:rPr>
          <w:rFonts w:eastAsia="Adobe Gothic Std B" w:cs="Arial"/>
          <w:sz w:val="22"/>
        </w:rPr>
      </w:pPr>
      <w:r w:rsidRPr="004A5308">
        <w:rPr>
          <w:rFonts w:eastAsia="Adobe Gothic Std B" w:cs="Arial"/>
          <w:sz w:val="22"/>
        </w:rPr>
        <w:t>Through this approach Elliott Hudson College is becoming a catalyst for social change, transforming opportunities for the young people in the communities it serves. We are determined through the establishment of this college, to ensure that poverty and deprivation should in no way limit either the quality of a young person’s educational experience or the levels of achievement to which those students are able to rise.</w:t>
      </w:r>
    </w:p>
    <w:p w14:paraId="41BA9935" w14:textId="77777777" w:rsidR="00FF2FE1" w:rsidRPr="004A5308" w:rsidRDefault="00FF2FE1" w:rsidP="00FF2FE1">
      <w:pPr>
        <w:rPr>
          <w:rFonts w:eastAsia="Adobe Gothic Std B" w:cs="Arial"/>
          <w:sz w:val="22"/>
        </w:rPr>
      </w:pPr>
    </w:p>
    <w:p w14:paraId="2E944F29" w14:textId="4E05E066" w:rsidR="00FF2FE1" w:rsidRPr="004A5308" w:rsidRDefault="00FF2FE1" w:rsidP="00FF2FE1">
      <w:pPr>
        <w:rPr>
          <w:rFonts w:eastAsia="Adobe Gothic Std B" w:cs="Arial"/>
          <w:sz w:val="22"/>
        </w:rPr>
      </w:pPr>
      <w:r w:rsidRPr="004A5308">
        <w:rPr>
          <w:rFonts w:eastAsia="Adobe Gothic Std B" w:cs="Arial"/>
          <w:sz w:val="22"/>
        </w:rPr>
        <w:t xml:space="preserve">We are seeking to appoint a well-qualified, enthusiastic </w:t>
      </w:r>
      <w:r w:rsidR="00580E96" w:rsidRPr="004A5308">
        <w:rPr>
          <w:rFonts w:eastAsia="Adobe Gothic Std B" w:cs="Arial"/>
          <w:sz w:val="22"/>
        </w:rPr>
        <w:t>Sociology</w:t>
      </w:r>
      <w:r w:rsidRPr="004A5308">
        <w:rPr>
          <w:rFonts w:eastAsia="Adobe Gothic Std B" w:cs="Arial"/>
          <w:sz w:val="22"/>
        </w:rPr>
        <w:t xml:space="preserve"> teacher who is committed to transforming the lives of young people in the Leeds City region. Our standards and expectations are high and we expect our new staff to lead our continuing drive for excellence in the classroom. </w:t>
      </w:r>
      <w:r w:rsidR="00580E96" w:rsidRPr="004A5308">
        <w:rPr>
          <w:rFonts w:eastAsia="Adobe Gothic Std B" w:cs="Arial"/>
          <w:sz w:val="22"/>
        </w:rPr>
        <w:t>Sociology</w:t>
      </w:r>
      <w:r w:rsidRPr="004A5308">
        <w:rPr>
          <w:rFonts w:eastAsia="Adobe Gothic Std B" w:cs="Arial"/>
          <w:sz w:val="22"/>
        </w:rPr>
        <w:t xml:space="preserve"> is a very popular subject in the college with currently </w:t>
      </w:r>
      <w:r w:rsidR="00AF2D5E" w:rsidRPr="004A5308">
        <w:rPr>
          <w:rFonts w:eastAsia="Adobe Gothic Std B" w:cs="Arial"/>
          <w:sz w:val="22"/>
        </w:rPr>
        <w:t>197</w:t>
      </w:r>
      <w:r w:rsidRPr="004A5308">
        <w:rPr>
          <w:rFonts w:eastAsia="Adobe Gothic Std B" w:cs="Arial"/>
          <w:sz w:val="22"/>
        </w:rPr>
        <w:t xml:space="preserve"> A level</w:t>
      </w:r>
      <w:r w:rsidR="00C93AF5" w:rsidRPr="004A5308">
        <w:rPr>
          <w:rFonts w:eastAsia="Adobe Gothic Std B" w:cs="Arial"/>
          <w:sz w:val="22"/>
        </w:rPr>
        <w:t xml:space="preserve"> students on roll</w:t>
      </w:r>
      <w:r w:rsidRPr="004A5308">
        <w:rPr>
          <w:rFonts w:eastAsia="Adobe Gothic Std B" w:cs="Arial"/>
          <w:sz w:val="22"/>
        </w:rPr>
        <w:t xml:space="preserve">. This opportunity does present the successful candidate with a fantastic opportunity to demonstrate their value in a thriving and growing organisation. An ability to contribute to the teaching of Further </w:t>
      </w:r>
      <w:r w:rsidR="00580E96" w:rsidRPr="004A5308">
        <w:rPr>
          <w:rFonts w:eastAsia="Adobe Gothic Std B" w:cs="Arial"/>
          <w:sz w:val="22"/>
        </w:rPr>
        <w:t>Sociology</w:t>
      </w:r>
      <w:r w:rsidRPr="004A5308">
        <w:rPr>
          <w:rFonts w:eastAsia="Adobe Gothic Std B" w:cs="Arial"/>
          <w:sz w:val="22"/>
        </w:rPr>
        <w:t xml:space="preserve"> would be helpful but not essential.</w:t>
      </w:r>
    </w:p>
    <w:p w14:paraId="0AADA79F" w14:textId="77777777" w:rsidR="00FF2FE1" w:rsidRPr="004A5308" w:rsidRDefault="00FF2FE1" w:rsidP="00FF2FE1">
      <w:pPr>
        <w:rPr>
          <w:rFonts w:eastAsia="Adobe Gothic Std B" w:cs="Arial"/>
          <w:sz w:val="22"/>
        </w:rPr>
      </w:pPr>
    </w:p>
    <w:p w14:paraId="43043C6E" w14:textId="77777777" w:rsidR="00FF2FE1" w:rsidRPr="004A5308" w:rsidRDefault="00FF2FE1" w:rsidP="00FF2FE1">
      <w:pPr>
        <w:rPr>
          <w:rFonts w:eastAsia="Adobe Gothic Std B" w:cs="Arial"/>
          <w:sz w:val="22"/>
        </w:rPr>
      </w:pPr>
      <w:r w:rsidRPr="004A5308">
        <w:rPr>
          <w:rFonts w:eastAsia="Adobe Gothic Std B" w:cs="Arial"/>
          <w:sz w:val="22"/>
        </w:rPr>
        <w:t>This is an exciting opportunity for candidates who are keen to be at the centre of our organisational change. The last few years have been exceptional for The GORSE Academies Trust and we are incredibly proud that Elliott Hudson College has been judged as ‘outstanding’ in all areas, by Ofsted in March 2018.</w:t>
      </w:r>
    </w:p>
    <w:p w14:paraId="148F0E3F" w14:textId="77777777" w:rsidR="00FF2FE1" w:rsidRPr="004A5308" w:rsidRDefault="00FF2FE1" w:rsidP="00FF2FE1">
      <w:pPr>
        <w:rPr>
          <w:rFonts w:eastAsia="Adobe Gothic Std B" w:cs="Arial"/>
          <w:sz w:val="22"/>
        </w:rPr>
      </w:pPr>
    </w:p>
    <w:p w14:paraId="4F2248E6" w14:textId="7E7130C4" w:rsidR="00FF2FE1" w:rsidRPr="004A5308" w:rsidRDefault="00FF2FE1" w:rsidP="00FF2FE1">
      <w:pPr>
        <w:rPr>
          <w:rFonts w:eastAsia="Adobe Gothic Std B" w:cs="Arial"/>
          <w:sz w:val="22"/>
        </w:rPr>
      </w:pPr>
      <w:r w:rsidRPr="004A5308">
        <w:rPr>
          <w:rFonts w:eastAsia="Adobe Gothic Std B" w:cs="Arial"/>
          <w:sz w:val="22"/>
        </w:rPr>
        <w:t>Elliott Hudson College is a 16-19, co-educational college which opened in 2015 and now has a student population of 1075 Year 12 and 13 ‘A’ Level students. The college is housed in brand new, state-of-the-art accommodation at The White Rose Office Park, Millshaw Park Lane, Leeds, LS11 0LT.</w:t>
      </w:r>
    </w:p>
    <w:p w14:paraId="71537A5D" w14:textId="77777777" w:rsidR="00FF2FE1" w:rsidRPr="004A5308" w:rsidRDefault="00FF2FE1" w:rsidP="00FF2FE1">
      <w:pPr>
        <w:rPr>
          <w:rFonts w:eastAsia="Adobe Gothic Std B" w:cs="Arial"/>
          <w:sz w:val="22"/>
        </w:rPr>
      </w:pPr>
    </w:p>
    <w:p w14:paraId="63D99DBB" w14:textId="77777777" w:rsidR="004A5308" w:rsidRPr="004A5308" w:rsidRDefault="004A5308" w:rsidP="004A5308">
      <w:pPr>
        <w:rPr>
          <w:rFonts w:eastAsia="Arial" w:cs="Arial"/>
          <w:color w:val="000000" w:themeColor="text1"/>
          <w:sz w:val="22"/>
        </w:rPr>
      </w:pPr>
      <w:r w:rsidRPr="004A5308">
        <w:rPr>
          <w:rFonts w:eastAsia="Arial" w:cs="Arial"/>
          <w:color w:val="000000" w:themeColor="text1"/>
          <w:sz w:val="22"/>
        </w:rPr>
        <w:t xml:space="preserve">An Application Pack (including Job Description and Person Specification) is available to download from The GORSE Academies Trust website </w:t>
      </w:r>
      <w:hyperlink r:id="rId11" w:history="1">
        <w:r w:rsidRPr="004A5308">
          <w:rPr>
            <w:rStyle w:val="Hyperlink"/>
            <w:rFonts w:eastAsia="Arial" w:cs="Arial"/>
            <w:sz w:val="22"/>
          </w:rPr>
          <w:t>www.tgat.org.uk/jobs</w:t>
        </w:r>
      </w:hyperlink>
      <w:r w:rsidRPr="004A5308">
        <w:rPr>
          <w:rStyle w:val="Hyperlink"/>
          <w:rFonts w:eastAsia="Arial" w:cs="Arial"/>
          <w:sz w:val="22"/>
        </w:rPr>
        <w:t xml:space="preserve"> </w:t>
      </w:r>
      <w:r w:rsidRPr="004A5308">
        <w:rPr>
          <w:rFonts w:eastAsia="Arial" w:cs="Arial"/>
          <w:color w:val="000000" w:themeColor="text1"/>
          <w:sz w:val="22"/>
        </w:rPr>
        <w:t xml:space="preserve">by email </w:t>
      </w:r>
      <w:hyperlink r:id="rId12" w:history="1">
        <w:r w:rsidRPr="004A5308">
          <w:rPr>
            <w:rStyle w:val="Hyperlink"/>
            <w:rFonts w:eastAsia="Arial" w:cs="Arial"/>
            <w:sz w:val="22"/>
          </w:rPr>
          <w:t>recruitment@elliotthudsoncollege.ac.uk</w:t>
        </w:r>
      </w:hyperlink>
      <w:r w:rsidRPr="004A5308">
        <w:rPr>
          <w:rStyle w:val="Hyperlink"/>
          <w:rFonts w:eastAsia="Arial" w:cs="Arial"/>
          <w:sz w:val="22"/>
        </w:rPr>
        <w:t xml:space="preserve"> </w:t>
      </w:r>
      <w:r w:rsidRPr="004A5308">
        <w:rPr>
          <w:rFonts w:eastAsia="Arial" w:cs="Arial"/>
          <w:color w:val="000000" w:themeColor="text1"/>
          <w:sz w:val="22"/>
        </w:rPr>
        <w:t xml:space="preserve">or by telephone on 0113 323 9777. If you would like to know more about Elliott Hudson College, please visit our website </w:t>
      </w:r>
      <w:hyperlink r:id="rId13" w:history="1">
        <w:r w:rsidRPr="004A5308">
          <w:rPr>
            <w:rStyle w:val="Hyperlink"/>
            <w:rFonts w:eastAsia="Arial" w:cs="Arial"/>
            <w:sz w:val="22"/>
          </w:rPr>
          <w:t>www.elliotthudsoncollege.ac.uk</w:t>
        </w:r>
      </w:hyperlink>
      <w:r w:rsidRPr="004A5308">
        <w:rPr>
          <w:rFonts w:eastAsia="Arial" w:cs="Arial"/>
          <w:color w:val="000000" w:themeColor="text1"/>
          <w:sz w:val="22"/>
        </w:rPr>
        <w:t xml:space="preserve">. </w:t>
      </w:r>
    </w:p>
    <w:p w14:paraId="15ECCED5" w14:textId="77777777" w:rsidR="00FF2FE1" w:rsidRPr="004A5308" w:rsidRDefault="00FF2FE1" w:rsidP="00FF2FE1">
      <w:pPr>
        <w:rPr>
          <w:rFonts w:eastAsia="Adobe Gothic Std B" w:cs="Arial"/>
          <w:sz w:val="22"/>
        </w:rPr>
      </w:pPr>
    </w:p>
    <w:p w14:paraId="38C77515" w14:textId="61C98124" w:rsidR="00FF2FE1" w:rsidRPr="004A5308" w:rsidRDefault="00FF2FE1" w:rsidP="658C94F6">
      <w:pPr>
        <w:rPr>
          <w:rFonts w:cs="Arial"/>
          <w:sz w:val="22"/>
        </w:rPr>
      </w:pPr>
      <w:r w:rsidRPr="004A5308">
        <w:rPr>
          <w:rFonts w:cs="Arial"/>
          <w:sz w:val="22"/>
        </w:rPr>
        <w:t>Closing date for applications:</w:t>
      </w:r>
      <w:r w:rsidRPr="004A5308">
        <w:tab/>
      </w:r>
      <w:r w:rsidRPr="004A5308">
        <w:tab/>
      </w:r>
      <w:r w:rsidR="5107C5F2" w:rsidRPr="004A5308">
        <w:rPr>
          <w:rFonts w:cs="Arial"/>
          <w:sz w:val="22"/>
        </w:rPr>
        <w:t>Monday 1</w:t>
      </w:r>
      <w:r w:rsidR="7CBC9956" w:rsidRPr="004A5308">
        <w:rPr>
          <w:rFonts w:cs="Arial"/>
          <w:sz w:val="22"/>
        </w:rPr>
        <w:t>7</w:t>
      </w:r>
      <w:r w:rsidR="5107C5F2" w:rsidRPr="004A5308">
        <w:rPr>
          <w:rFonts w:cs="Arial"/>
          <w:sz w:val="22"/>
        </w:rPr>
        <w:t xml:space="preserve"> April</w:t>
      </w:r>
      <w:r w:rsidR="00013311">
        <w:rPr>
          <w:rFonts w:cs="Arial"/>
          <w:sz w:val="22"/>
        </w:rPr>
        <w:t xml:space="preserve"> 2023, </w:t>
      </w:r>
      <w:r w:rsidR="001B7F6A">
        <w:rPr>
          <w:rFonts w:cs="Arial"/>
          <w:sz w:val="22"/>
        </w:rPr>
        <w:t>12pm</w:t>
      </w:r>
    </w:p>
    <w:p w14:paraId="56E366D7" w14:textId="77777777" w:rsidR="00FF2FE1" w:rsidRPr="004A5308" w:rsidRDefault="00FF2FE1" w:rsidP="00FF2FE1">
      <w:pPr>
        <w:rPr>
          <w:rFonts w:cs="Arial"/>
          <w:sz w:val="22"/>
        </w:rPr>
      </w:pPr>
      <w:r w:rsidRPr="004A5308">
        <w:rPr>
          <w:rFonts w:cs="Arial"/>
          <w:sz w:val="22"/>
        </w:rPr>
        <w:t>Applications should be returned to:</w:t>
      </w:r>
      <w:r w:rsidRPr="004A5308">
        <w:rPr>
          <w:rFonts w:cs="Arial"/>
          <w:sz w:val="22"/>
        </w:rPr>
        <w:tab/>
      </w:r>
      <w:hyperlink r:id="rId14" w:history="1">
        <w:r w:rsidRPr="004A5308">
          <w:rPr>
            <w:rStyle w:val="Hyperlink"/>
            <w:rFonts w:cs="Arial"/>
            <w:sz w:val="22"/>
          </w:rPr>
          <w:t>recruitment@elliotthudsoncollege.ac.uk</w:t>
        </w:r>
      </w:hyperlink>
      <w:r w:rsidRPr="004A5308">
        <w:rPr>
          <w:rFonts w:cs="Arial"/>
          <w:sz w:val="22"/>
        </w:rPr>
        <w:t xml:space="preserve"> </w:t>
      </w:r>
    </w:p>
    <w:p w14:paraId="6CED397E" w14:textId="32BCD5AD" w:rsidR="00FF2FE1" w:rsidRPr="004A5308" w:rsidRDefault="00FF2FE1" w:rsidP="658C94F6">
      <w:pPr>
        <w:rPr>
          <w:rFonts w:cs="Arial"/>
          <w:sz w:val="22"/>
        </w:rPr>
      </w:pPr>
      <w:r w:rsidRPr="004A5308">
        <w:rPr>
          <w:rFonts w:cs="Arial"/>
          <w:sz w:val="22"/>
        </w:rPr>
        <w:t>Candidates notified by:</w:t>
      </w:r>
      <w:r w:rsidRPr="004A5308">
        <w:tab/>
      </w:r>
      <w:r w:rsidRPr="004A5308">
        <w:tab/>
      </w:r>
      <w:r w:rsidR="38B4B6D0" w:rsidRPr="004A5308">
        <w:rPr>
          <w:rFonts w:cs="Arial"/>
          <w:sz w:val="22"/>
        </w:rPr>
        <w:t>Wednesday 19 April</w:t>
      </w:r>
      <w:r w:rsidR="00013311">
        <w:rPr>
          <w:rFonts w:cs="Arial"/>
          <w:sz w:val="22"/>
        </w:rPr>
        <w:t xml:space="preserve"> 2023</w:t>
      </w:r>
    </w:p>
    <w:p w14:paraId="63C38C7C" w14:textId="4D1FDD64" w:rsidR="00FF2FE1" w:rsidRPr="004A5308" w:rsidRDefault="00FF2FE1" w:rsidP="34D32DF2">
      <w:pPr>
        <w:rPr>
          <w:rFonts w:cs="Arial"/>
          <w:sz w:val="22"/>
        </w:rPr>
      </w:pPr>
      <w:r w:rsidRPr="004A5308">
        <w:rPr>
          <w:rFonts w:cs="Arial"/>
          <w:sz w:val="22"/>
        </w:rPr>
        <w:t xml:space="preserve">Interviews will take place:                  </w:t>
      </w:r>
      <w:r w:rsidR="614B0873" w:rsidRPr="004A5308">
        <w:rPr>
          <w:rFonts w:cs="Arial"/>
          <w:sz w:val="22"/>
        </w:rPr>
        <w:t>Tuesday 25 April</w:t>
      </w:r>
      <w:r w:rsidR="00013311">
        <w:rPr>
          <w:rFonts w:cs="Arial"/>
          <w:sz w:val="22"/>
        </w:rPr>
        <w:t xml:space="preserve"> 2023</w:t>
      </w:r>
    </w:p>
    <w:p w14:paraId="5FF158AC" w14:textId="77777777" w:rsidR="00FF2FE1" w:rsidRPr="004A5308" w:rsidRDefault="00FF2FE1" w:rsidP="00FF2FE1">
      <w:pPr>
        <w:rPr>
          <w:rFonts w:eastAsia="Arial" w:cs="Arial"/>
          <w:color w:val="000000" w:themeColor="text1"/>
          <w:sz w:val="22"/>
        </w:rPr>
      </w:pPr>
    </w:p>
    <w:p w14:paraId="48E3A057" w14:textId="77777777" w:rsidR="00FF2FE1" w:rsidRPr="004A5308" w:rsidRDefault="00FF2FE1" w:rsidP="34D32DF2">
      <w:pPr>
        <w:rPr>
          <w:rStyle w:val="Emphasis"/>
          <w:rFonts w:cs="Arial"/>
          <w:b/>
          <w:bCs/>
          <w:i w:val="0"/>
          <w:iCs w:val="0"/>
          <w:color w:val="3D3D3D"/>
          <w:sz w:val="18"/>
          <w:szCs w:val="18"/>
        </w:rPr>
      </w:pPr>
      <w:r w:rsidRPr="004A5308">
        <w:rPr>
          <w:rStyle w:val="Emphasis"/>
          <w:rFonts w:cs="Arial"/>
          <w:color w:val="3D3D3D"/>
          <w:sz w:val="18"/>
          <w:szCs w:val="18"/>
          <w:shd w:val="clear" w:color="auto" w:fill="FFFFFF"/>
        </w:rPr>
        <w:lastRenderedPageBreak/>
        <w:t>We are committed to safeguarding the welfare of children and expect all staff and volunteers to share this commitment. The successful candidate will be subject to full employment checks, including an enhanced DBS disclosure and barring service check. We promote diversity and aim to establish a workforce that reflects the population of Leeds. </w:t>
      </w:r>
      <w:r w:rsidRPr="004A5308">
        <w:rPr>
          <w:rStyle w:val="Emphasis"/>
          <w:rFonts w:cs="Arial"/>
          <w:b/>
          <w:bCs/>
          <w:color w:val="3D3D3D"/>
          <w:sz w:val="18"/>
          <w:szCs w:val="18"/>
          <w:shd w:val="clear" w:color="auto" w:fill="FFFFFF"/>
        </w:rPr>
        <w:t>  </w:t>
      </w:r>
    </w:p>
    <w:p w14:paraId="5F8B0BFC" w14:textId="77777777" w:rsidR="00FF2FE1" w:rsidRPr="004A5308" w:rsidRDefault="00FF2FE1" w:rsidP="00FF2FE1">
      <w:pPr>
        <w:rPr>
          <w:rFonts w:cs="Arial"/>
          <w:sz w:val="18"/>
          <w:szCs w:val="18"/>
        </w:rPr>
      </w:pPr>
    </w:p>
    <w:p w14:paraId="53058D5C" w14:textId="5D17075D" w:rsidR="00163A59" w:rsidRPr="004A5308" w:rsidRDefault="00FF2FE1" w:rsidP="004A5308">
      <w:pPr>
        <w:rPr>
          <w:rFonts w:cs="Arial"/>
          <w:b/>
          <w:bCs/>
          <w:color w:val="4472C4" w:themeColor="accent5"/>
          <w:sz w:val="18"/>
          <w:szCs w:val="18"/>
        </w:rPr>
      </w:pPr>
      <w:r w:rsidRPr="004A5308">
        <w:rPr>
          <w:rFonts w:cs="Arial"/>
          <w:b/>
          <w:bCs/>
          <w:color w:val="4472C4" w:themeColor="accent5"/>
          <w:sz w:val="18"/>
          <w:szCs w:val="18"/>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bookmarkEnd w:id="0"/>
    <w:sectPr w:rsidR="00163A59" w:rsidRPr="004A5308">
      <w:headerReference w:type="default" r:id="rId15"/>
      <w:footerReference w:type="default" r:id="rId16"/>
      <w:headerReference w:type="first" r:id="rId17"/>
      <w:footerReference w:type="first" r:id="rId18"/>
      <w:pgSz w:w="11906" w:h="16838"/>
      <w:pgMar w:top="720" w:right="720" w:bottom="720"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24B31" w14:textId="77777777" w:rsidR="0084124D" w:rsidRDefault="0084124D">
      <w:r>
        <w:separator/>
      </w:r>
    </w:p>
  </w:endnote>
  <w:endnote w:type="continuationSeparator" w:id="0">
    <w:p w14:paraId="7BE12E44" w14:textId="77777777" w:rsidR="0084124D" w:rsidRDefault="00841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othic Std B">
    <w:panose1 w:val="00000000000000000000"/>
    <w:charset w:val="80"/>
    <w:family w:val="swiss"/>
    <w:notTrueType/>
    <w:pitch w:val="variable"/>
    <w:sig w:usb0="00000203" w:usb1="29D72C10" w:usb2="00000010" w:usb3="00000000" w:csb0="002A0005"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0034D" w14:textId="77777777" w:rsidR="0008618F" w:rsidRDefault="0008618F">
    <w:pPr>
      <w:pStyle w:val="Footer"/>
      <w:tabs>
        <w:tab w:val="clear" w:pos="4513"/>
        <w:tab w:val="clear" w:pos="9026"/>
        <w:tab w:val="right" w:pos="10204"/>
      </w:tabs>
      <w:jc w:val="center"/>
      <w:rPr>
        <w:rFonts w:cs="Arial"/>
        <w:color w:val="808080" w:themeColor="background1" w:themeShade="80"/>
        <w:sz w:val="16"/>
        <w:szCs w:val="18"/>
        <w:shd w:val="clear" w:color="auto" w:fill="FFFFFF"/>
      </w:rPr>
    </w:pPr>
  </w:p>
  <w:p w14:paraId="0F1B9112" w14:textId="77777777" w:rsidR="0008618F" w:rsidRDefault="00130616">
    <w:pPr>
      <w:pStyle w:val="Footer"/>
      <w:tabs>
        <w:tab w:val="clear" w:pos="4513"/>
        <w:tab w:val="clear" w:pos="9026"/>
        <w:tab w:val="right" w:pos="10204"/>
      </w:tabs>
      <w:jc w:val="center"/>
      <w:rPr>
        <w:rFonts w:cs="Arial"/>
        <w:color w:val="808080" w:themeColor="background1" w:themeShade="80"/>
        <w:sz w:val="20"/>
        <w:szCs w:val="18"/>
        <w:shd w:val="clear" w:color="auto" w:fill="FFFFFF"/>
      </w:rPr>
    </w:pPr>
    <w:r>
      <w:rPr>
        <w:rFonts w:cs="Arial"/>
        <w:color w:val="808080" w:themeColor="background1" w:themeShade="80"/>
        <w:sz w:val="20"/>
        <w:szCs w:val="18"/>
        <w:shd w:val="clear" w:color="auto" w:fill="FFFFFF"/>
      </w:rPr>
      <w:fldChar w:fldCharType="begin"/>
    </w:r>
    <w:r>
      <w:rPr>
        <w:rFonts w:cs="Arial"/>
        <w:color w:val="808080" w:themeColor="background1" w:themeShade="80"/>
        <w:sz w:val="20"/>
        <w:szCs w:val="18"/>
        <w:shd w:val="clear" w:color="auto" w:fill="FFFFFF"/>
      </w:rPr>
      <w:instrText xml:space="preserve"> PAGE   \* MERGEFORMAT </w:instrText>
    </w:r>
    <w:r>
      <w:rPr>
        <w:rFonts w:cs="Arial"/>
        <w:color w:val="808080" w:themeColor="background1" w:themeShade="80"/>
        <w:sz w:val="20"/>
        <w:szCs w:val="18"/>
        <w:shd w:val="clear" w:color="auto" w:fill="FFFFFF"/>
      </w:rPr>
      <w:fldChar w:fldCharType="separate"/>
    </w:r>
    <w:r>
      <w:rPr>
        <w:rFonts w:cs="Arial"/>
        <w:noProof/>
        <w:color w:val="808080" w:themeColor="background1" w:themeShade="80"/>
        <w:sz w:val="20"/>
        <w:szCs w:val="18"/>
        <w:shd w:val="clear" w:color="auto" w:fill="FFFFFF"/>
      </w:rPr>
      <w:t>2</w:t>
    </w:r>
    <w:r>
      <w:rPr>
        <w:rFonts w:cs="Arial"/>
        <w:noProof/>
        <w:color w:val="808080" w:themeColor="background1" w:themeShade="80"/>
        <w:sz w:val="20"/>
        <w:szCs w:val="18"/>
        <w:shd w:val="clear" w:color="auto" w:fill="FFFFFF"/>
      </w:rPr>
      <w:fldChar w:fldCharType="end"/>
    </w:r>
  </w:p>
  <w:p w14:paraId="2F9908D3" w14:textId="77777777" w:rsidR="0008618F" w:rsidRDefault="00130616">
    <w:pPr>
      <w:pStyle w:val="Footer"/>
      <w:tabs>
        <w:tab w:val="clear" w:pos="4513"/>
        <w:tab w:val="clear" w:pos="9026"/>
        <w:tab w:val="right" w:pos="10204"/>
      </w:tabs>
      <w:jc w:val="center"/>
      <w:rPr>
        <w:rFonts w:cs="Arial"/>
        <w:color w:val="808080" w:themeColor="background1" w:themeShade="80"/>
        <w:sz w:val="16"/>
        <w:szCs w:val="18"/>
        <w:shd w:val="clear" w:color="auto" w:fill="FFFFFF"/>
      </w:rPr>
    </w:pPr>
    <w:r>
      <w:rPr>
        <w:rFonts w:cs="Arial"/>
        <w:color w:val="808080" w:themeColor="background1" w:themeShade="80"/>
        <w:sz w:val="16"/>
        <w:szCs w:val="18"/>
        <w:shd w:val="clear" w:color="auto" w:fill="FFFFFF"/>
      </w:rPr>
      <w:t>White Rose Office Park, Leeds, West Yorkshire, LS11 0LT</w:t>
    </w:r>
  </w:p>
  <w:p w14:paraId="1CF463B7" w14:textId="77777777" w:rsidR="0008618F" w:rsidRDefault="00130616">
    <w:pPr>
      <w:pStyle w:val="Footer"/>
      <w:tabs>
        <w:tab w:val="clear" w:pos="4513"/>
        <w:tab w:val="clear" w:pos="9026"/>
        <w:tab w:val="right" w:pos="10204"/>
      </w:tabs>
      <w:jc w:val="center"/>
      <w:rPr>
        <w:rFonts w:cs="Arial"/>
        <w:bCs/>
        <w:color w:val="808080" w:themeColor="background1" w:themeShade="80"/>
        <w:sz w:val="16"/>
        <w:szCs w:val="18"/>
        <w:shd w:val="clear" w:color="auto" w:fill="FFFFFF"/>
      </w:rPr>
    </w:pPr>
    <w:r>
      <w:rPr>
        <w:rFonts w:cs="Arial"/>
        <w:b/>
        <w:color w:val="808080" w:themeColor="background1" w:themeShade="80"/>
        <w:sz w:val="16"/>
        <w:szCs w:val="18"/>
        <w:shd w:val="clear" w:color="auto" w:fill="FFFFFF"/>
      </w:rPr>
      <w:t>T</w:t>
    </w:r>
    <w:r>
      <w:rPr>
        <w:rFonts w:cs="Arial"/>
        <w:color w:val="808080" w:themeColor="background1" w:themeShade="80"/>
        <w:sz w:val="16"/>
        <w:szCs w:val="18"/>
        <w:shd w:val="clear" w:color="auto" w:fill="FFFFFF"/>
      </w:rPr>
      <w:t xml:space="preserve"> 0113 323 9777</w:t>
    </w:r>
  </w:p>
  <w:p w14:paraId="66A22DE2" w14:textId="77777777" w:rsidR="0008618F" w:rsidRDefault="00130616">
    <w:pPr>
      <w:pStyle w:val="Footer"/>
      <w:tabs>
        <w:tab w:val="clear" w:pos="4513"/>
        <w:tab w:val="clear" w:pos="9026"/>
        <w:tab w:val="right" w:pos="10204"/>
      </w:tabs>
      <w:jc w:val="center"/>
      <w:rPr>
        <w:rFonts w:cs="Arial"/>
        <w:bCs/>
        <w:color w:val="808080" w:themeColor="background1" w:themeShade="80"/>
        <w:sz w:val="16"/>
        <w:szCs w:val="18"/>
        <w:shd w:val="clear" w:color="auto" w:fill="FFFFFF"/>
      </w:rPr>
    </w:pPr>
    <w:r>
      <w:rPr>
        <w:rFonts w:cs="Arial"/>
        <w:b/>
        <w:bCs/>
        <w:color w:val="808080" w:themeColor="background1" w:themeShade="80"/>
        <w:sz w:val="16"/>
        <w:szCs w:val="18"/>
        <w:shd w:val="clear" w:color="auto" w:fill="FFFFFF"/>
      </w:rPr>
      <w:t>E</w:t>
    </w:r>
    <w:r>
      <w:rPr>
        <w:rFonts w:cs="Arial"/>
        <w:bCs/>
        <w:color w:val="808080" w:themeColor="background1" w:themeShade="80"/>
        <w:sz w:val="16"/>
        <w:szCs w:val="18"/>
        <w:shd w:val="clear" w:color="auto" w:fill="FFFFFF"/>
      </w:rPr>
      <w:t xml:space="preserve"> info@elliotthudsoncollege.ac.uk  |  </w:t>
    </w:r>
    <w:r>
      <w:rPr>
        <w:rFonts w:cs="Arial"/>
        <w:b/>
        <w:bCs/>
        <w:color w:val="808080" w:themeColor="background1" w:themeShade="80"/>
        <w:sz w:val="16"/>
        <w:szCs w:val="18"/>
        <w:shd w:val="clear" w:color="auto" w:fill="FFFFFF"/>
      </w:rPr>
      <w:t>W</w:t>
    </w:r>
    <w:r>
      <w:rPr>
        <w:rFonts w:cs="Arial"/>
        <w:bCs/>
        <w:color w:val="808080" w:themeColor="background1" w:themeShade="80"/>
        <w:sz w:val="16"/>
        <w:szCs w:val="18"/>
        <w:shd w:val="clear" w:color="auto" w:fill="FFFFFF"/>
      </w:rPr>
      <w:t xml:space="preserve"> www.elliotthudsoncollege.ac.uk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7DD8C" w14:textId="77777777" w:rsidR="0008618F" w:rsidRDefault="0008618F">
    <w:pPr>
      <w:pStyle w:val="Footer"/>
      <w:pBdr>
        <w:bottom w:val="single" w:sz="6" w:space="1" w:color="auto"/>
      </w:pBdr>
      <w:tabs>
        <w:tab w:val="clear" w:pos="4513"/>
        <w:tab w:val="clear" w:pos="9026"/>
        <w:tab w:val="right" w:pos="10204"/>
      </w:tabs>
      <w:rPr>
        <w:rFonts w:cs="Arial"/>
        <w:sz w:val="16"/>
        <w:szCs w:val="18"/>
        <w:shd w:val="clear" w:color="auto" w:fill="FFFFFF"/>
      </w:rPr>
    </w:pPr>
  </w:p>
  <w:p w14:paraId="21FB2BF0" w14:textId="77777777" w:rsidR="0008618F" w:rsidRDefault="00130616">
    <w:pPr>
      <w:pStyle w:val="Footer"/>
      <w:tabs>
        <w:tab w:val="clear" w:pos="4513"/>
        <w:tab w:val="clear" w:pos="9026"/>
        <w:tab w:val="right" w:pos="10204"/>
      </w:tabs>
      <w:rPr>
        <w:rFonts w:cs="Arial"/>
        <w:sz w:val="16"/>
        <w:szCs w:val="18"/>
        <w:shd w:val="clear" w:color="auto" w:fill="FFFFFF"/>
      </w:rPr>
    </w:pPr>
    <w:r>
      <w:rPr>
        <w:rFonts w:asciiTheme="minorHAnsi" w:hAnsiTheme="minorHAnsi"/>
        <w:noProof/>
        <w:sz w:val="22"/>
        <w:lang w:eastAsia="en-GB"/>
      </w:rPr>
      <w:drawing>
        <wp:anchor distT="0" distB="0" distL="114300" distR="114300" simplePos="0" relativeHeight="251660288" behindDoc="0" locked="0" layoutInCell="1" allowOverlap="1" wp14:anchorId="145E9924" wp14:editId="0C25B8A6">
          <wp:simplePos x="0" y="0"/>
          <wp:positionH relativeFrom="column">
            <wp:posOffset>5758180</wp:posOffset>
          </wp:positionH>
          <wp:positionV relativeFrom="paragraph">
            <wp:posOffset>89535</wp:posOffset>
          </wp:positionV>
          <wp:extent cx="720090" cy="720090"/>
          <wp:effectExtent l="0" t="0" r="3810" b="3810"/>
          <wp:wrapNone/>
          <wp:docPr id="4" name="Picture 4" descr="Ofsted_Outstanding_OP_Colour_2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sted_Outstanding_OP_Colour_2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p w14:paraId="3BD15521" w14:textId="77777777" w:rsidR="0008618F" w:rsidRDefault="0008618F">
    <w:pPr>
      <w:pStyle w:val="Footer"/>
      <w:tabs>
        <w:tab w:val="clear" w:pos="4513"/>
        <w:tab w:val="clear" w:pos="9026"/>
        <w:tab w:val="right" w:pos="10204"/>
      </w:tabs>
      <w:rPr>
        <w:rFonts w:cs="Arial"/>
        <w:sz w:val="16"/>
        <w:szCs w:val="18"/>
        <w:shd w:val="clear" w:color="auto" w:fill="FFFFFF"/>
      </w:rPr>
    </w:pPr>
  </w:p>
  <w:p w14:paraId="68BB9CA4" w14:textId="77777777" w:rsidR="0008618F" w:rsidRDefault="0008618F">
    <w:pPr>
      <w:pStyle w:val="Footer"/>
      <w:tabs>
        <w:tab w:val="clear" w:pos="4513"/>
        <w:tab w:val="clear" w:pos="9026"/>
        <w:tab w:val="right" w:pos="10204"/>
      </w:tabs>
      <w:rPr>
        <w:rFonts w:cs="Arial"/>
        <w:sz w:val="16"/>
        <w:szCs w:val="18"/>
        <w:shd w:val="clear" w:color="auto" w:fill="FFFFFF"/>
      </w:rPr>
    </w:pPr>
  </w:p>
  <w:p w14:paraId="00752EA0" w14:textId="77777777" w:rsidR="0008618F" w:rsidRDefault="00130616">
    <w:pPr>
      <w:pStyle w:val="Footer"/>
      <w:tabs>
        <w:tab w:val="clear" w:pos="4513"/>
        <w:tab w:val="clear" w:pos="9026"/>
        <w:tab w:val="right" w:pos="10204"/>
      </w:tabs>
      <w:rPr>
        <w:rFonts w:cs="Arial"/>
        <w:sz w:val="16"/>
        <w:szCs w:val="18"/>
        <w:shd w:val="clear" w:color="auto" w:fill="FFFFFF"/>
      </w:rPr>
    </w:pPr>
    <w:r>
      <w:rPr>
        <w:rFonts w:cs="Arial"/>
        <w:sz w:val="16"/>
        <w:szCs w:val="18"/>
        <w:shd w:val="clear" w:color="auto" w:fill="FFFFFF"/>
      </w:rPr>
      <w:t>White Rose Office Park, Leeds, West Yorkshire, LS11 0LT</w:t>
    </w:r>
  </w:p>
  <w:p w14:paraId="2A8A6AF2" w14:textId="77777777" w:rsidR="0008618F" w:rsidRDefault="00130616">
    <w:pPr>
      <w:pStyle w:val="Footer"/>
      <w:tabs>
        <w:tab w:val="clear" w:pos="4513"/>
        <w:tab w:val="clear" w:pos="9026"/>
        <w:tab w:val="right" w:pos="10204"/>
      </w:tabs>
      <w:rPr>
        <w:rFonts w:cs="Arial"/>
        <w:bCs/>
        <w:sz w:val="16"/>
        <w:szCs w:val="18"/>
        <w:shd w:val="clear" w:color="auto" w:fill="FFFFFF"/>
      </w:rPr>
    </w:pPr>
    <w:r>
      <w:rPr>
        <w:rFonts w:cs="Arial"/>
        <w:b/>
        <w:sz w:val="16"/>
        <w:szCs w:val="18"/>
        <w:shd w:val="clear" w:color="auto" w:fill="FFFFFF"/>
      </w:rPr>
      <w:t>T</w:t>
    </w:r>
    <w:r>
      <w:rPr>
        <w:rFonts w:cs="Arial"/>
        <w:sz w:val="16"/>
        <w:szCs w:val="18"/>
        <w:shd w:val="clear" w:color="auto" w:fill="FFFFFF"/>
      </w:rPr>
      <w:t xml:space="preserve"> 0113 323 9777</w:t>
    </w:r>
  </w:p>
  <w:p w14:paraId="1B358FF2" w14:textId="77777777" w:rsidR="0008618F" w:rsidRDefault="00130616">
    <w:pPr>
      <w:pStyle w:val="Footer"/>
      <w:tabs>
        <w:tab w:val="clear" w:pos="4513"/>
        <w:tab w:val="clear" w:pos="9026"/>
        <w:tab w:val="right" w:pos="10204"/>
      </w:tabs>
      <w:rPr>
        <w:rFonts w:cs="Arial"/>
        <w:bCs/>
        <w:sz w:val="16"/>
        <w:szCs w:val="18"/>
        <w:shd w:val="clear" w:color="auto" w:fill="FFFFFF"/>
      </w:rPr>
    </w:pPr>
    <w:r>
      <w:rPr>
        <w:rFonts w:cs="Arial"/>
        <w:b/>
        <w:bCs/>
        <w:sz w:val="16"/>
        <w:szCs w:val="18"/>
        <w:shd w:val="clear" w:color="auto" w:fill="FFFFFF"/>
      </w:rPr>
      <w:t>E</w:t>
    </w:r>
    <w:r>
      <w:rPr>
        <w:rFonts w:cs="Arial"/>
        <w:bCs/>
        <w:sz w:val="16"/>
        <w:szCs w:val="18"/>
        <w:shd w:val="clear" w:color="auto" w:fill="FFFFFF"/>
      </w:rPr>
      <w:t xml:space="preserve"> info@elliotthudsoncollege.ac.uk </w:t>
    </w:r>
    <w:r>
      <w:rPr>
        <w:rFonts w:cs="Arial"/>
        <w:bCs/>
        <w:sz w:val="16"/>
        <w:szCs w:val="18"/>
        <w:shd w:val="clear" w:color="auto" w:fill="FFFFFF"/>
      </w:rPr>
      <w:tab/>
    </w:r>
  </w:p>
  <w:p w14:paraId="70E00792" w14:textId="77777777" w:rsidR="0008618F" w:rsidRDefault="00130616">
    <w:pPr>
      <w:pStyle w:val="Footer"/>
      <w:tabs>
        <w:tab w:val="clear" w:pos="4513"/>
        <w:tab w:val="clear" w:pos="9026"/>
        <w:tab w:val="right" w:pos="10204"/>
      </w:tabs>
      <w:rPr>
        <w:rFonts w:cs="Arial"/>
        <w:bCs/>
        <w:sz w:val="16"/>
        <w:szCs w:val="18"/>
        <w:shd w:val="clear" w:color="auto" w:fill="FFFFFF"/>
      </w:rPr>
    </w:pPr>
    <w:r>
      <w:rPr>
        <w:rFonts w:cs="Arial"/>
        <w:b/>
        <w:bCs/>
        <w:sz w:val="16"/>
        <w:szCs w:val="18"/>
        <w:shd w:val="clear" w:color="auto" w:fill="FFFFFF"/>
      </w:rPr>
      <w:t>W</w:t>
    </w:r>
    <w:r>
      <w:rPr>
        <w:rFonts w:cs="Arial"/>
        <w:bCs/>
        <w:sz w:val="16"/>
        <w:szCs w:val="18"/>
        <w:shd w:val="clear" w:color="auto" w:fill="FFFFFF"/>
      </w:rPr>
      <w:t xml:space="preserve"> www.elliotthudsoncollege.ac.uk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1D9D8" w14:textId="77777777" w:rsidR="0084124D" w:rsidRDefault="0084124D">
      <w:r>
        <w:separator/>
      </w:r>
    </w:p>
  </w:footnote>
  <w:footnote w:type="continuationSeparator" w:id="0">
    <w:p w14:paraId="4A93285B" w14:textId="77777777" w:rsidR="0084124D" w:rsidRDefault="00841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137CE" w14:textId="03307464" w:rsidR="00D85601" w:rsidRDefault="00D85601">
    <w:pPr>
      <w:pStyle w:val="Header"/>
      <w:rPr>
        <w:rFonts w:cs="Arial"/>
        <w:sz w:val="16"/>
        <w:szCs w:val="16"/>
      </w:rPr>
    </w:pPr>
    <w:r w:rsidRPr="00564870">
      <w:rPr>
        <w:rFonts w:cs="Arial"/>
        <w:noProof/>
        <w:sz w:val="16"/>
        <w:szCs w:val="20"/>
        <w:lang w:eastAsia="en-GB"/>
      </w:rPr>
      <w:drawing>
        <wp:anchor distT="0" distB="0" distL="114300" distR="114300" simplePos="0" relativeHeight="251664384" behindDoc="1" locked="0" layoutInCell="1" allowOverlap="1" wp14:anchorId="68C4AE67" wp14:editId="684E79EE">
          <wp:simplePos x="0" y="0"/>
          <wp:positionH relativeFrom="margin">
            <wp:posOffset>-161925</wp:posOffset>
          </wp:positionH>
          <wp:positionV relativeFrom="paragraph">
            <wp:posOffset>67310</wp:posOffset>
          </wp:positionV>
          <wp:extent cx="1760561" cy="590913"/>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986" t="26777" r="63259" b="24409"/>
                  <a:stretch/>
                </pic:blipFill>
                <pic:spPr bwMode="auto">
                  <a:xfrm>
                    <a:off x="0" y="0"/>
                    <a:ext cx="1760561" cy="5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112A783" w14:textId="0E39245D" w:rsidR="00D85601" w:rsidRDefault="00D85601">
    <w:pPr>
      <w:pStyle w:val="Header"/>
      <w:rPr>
        <w:rFonts w:cs="Arial"/>
        <w:sz w:val="16"/>
        <w:szCs w:val="16"/>
      </w:rPr>
    </w:pPr>
  </w:p>
  <w:p w14:paraId="743D9518" w14:textId="32432A35" w:rsidR="00D85601" w:rsidRDefault="00D85601">
    <w:pPr>
      <w:pStyle w:val="Header"/>
      <w:rPr>
        <w:rFonts w:cs="Arial"/>
        <w:sz w:val="16"/>
        <w:szCs w:val="16"/>
      </w:rPr>
    </w:pPr>
  </w:p>
  <w:p w14:paraId="4A5F444C" w14:textId="57359DD3" w:rsidR="00D85601" w:rsidRDefault="00D85601">
    <w:pPr>
      <w:pStyle w:val="Header"/>
      <w:rPr>
        <w:rFonts w:cs="Arial"/>
        <w:sz w:val="16"/>
        <w:szCs w:val="16"/>
      </w:rPr>
    </w:pPr>
  </w:p>
  <w:p w14:paraId="1172B5CE" w14:textId="5A90E1BA" w:rsidR="0008618F" w:rsidRDefault="0008618F">
    <w:pPr>
      <w:pStyle w:val="Header"/>
      <w:rPr>
        <w:rFonts w:cs="Arial"/>
        <w:sz w:val="16"/>
        <w:szCs w:val="16"/>
      </w:rPr>
    </w:pPr>
  </w:p>
  <w:p w14:paraId="78B54958" w14:textId="77777777" w:rsidR="0008618F" w:rsidRDefault="0008618F">
    <w:pPr>
      <w:pStyle w:val="Header"/>
      <w:rPr>
        <w:rFonts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106C8" w14:textId="728B38A7" w:rsidR="0008618F" w:rsidRDefault="00D85601">
    <w:pPr>
      <w:pStyle w:val="Header"/>
      <w:tabs>
        <w:tab w:val="clear" w:pos="4513"/>
        <w:tab w:val="clear" w:pos="9026"/>
        <w:tab w:val="right" w:pos="10204"/>
      </w:tabs>
    </w:pPr>
    <w:r w:rsidRPr="00564870">
      <w:rPr>
        <w:rFonts w:cs="Arial"/>
        <w:noProof/>
        <w:sz w:val="16"/>
        <w:szCs w:val="20"/>
        <w:lang w:eastAsia="en-GB"/>
      </w:rPr>
      <w:drawing>
        <wp:anchor distT="0" distB="0" distL="114300" distR="114300" simplePos="0" relativeHeight="251666432" behindDoc="1" locked="0" layoutInCell="1" allowOverlap="1" wp14:anchorId="409894F3" wp14:editId="6002BA28">
          <wp:simplePos x="0" y="0"/>
          <wp:positionH relativeFrom="margin">
            <wp:posOffset>5133975</wp:posOffset>
          </wp:positionH>
          <wp:positionV relativeFrom="paragraph">
            <wp:posOffset>109220</wp:posOffset>
          </wp:positionV>
          <wp:extent cx="1514246" cy="605698"/>
          <wp:effectExtent l="0" t="0" r="0" b="4445"/>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4175" t="19988" r="66727" b="40885"/>
                  <a:stretch/>
                </pic:blipFill>
                <pic:spPr bwMode="auto">
                  <a:xfrm>
                    <a:off x="0" y="0"/>
                    <a:ext cx="1514246" cy="6056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30616">
      <w:rPr>
        <w:noProof/>
        <w:lang w:eastAsia="en-GB"/>
      </w:rPr>
      <w:drawing>
        <wp:inline distT="0" distB="0" distL="0" distR="0" wp14:anchorId="042FFE9D" wp14:editId="75AE65FF">
          <wp:extent cx="1714500" cy="790575"/>
          <wp:effectExtent l="0" t="0" r="0" b="9525"/>
          <wp:docPr id="2" name="Picture 2" descr="EHC Logo 2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HC Logo 22m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4500" cy="790575"/>
                  </a:xfrm>
                  <a:prstGeom prst="rect">
                    <a:avLst/>
                  </a:prstGeom>
                  <a:noFill/>
                  <a:ln>
                    <a:noFill/>
                  </a:ln>
                </pic:spPr>
              </pic:pic>
            </a:graphicData>
          </a:graphic>
        </wp:inline>
      </w:drawing>
    </w:r>
    <w:r w:rsidR="00130616">
      <w:t xml:space="preserve"> </w:t>
    </w:r>
    <w:r w:rsidR="00130616">
      <w:tab/>
    </w:r>
  </w:p>
  <w:p w14:paraId="526DF482" w14:textId="0782817F" w:rsidR="0008618F" w:rsidRDefault="001B103E" w:rsidP="001B103E">
    <w:pPr>
      <w:pStyle w:val="Header"/>
      <w:tabs>
        <w:tab w:val="clear" w:pos="4513"/>
        <w:tab w:val="clear" w:pos="9026"/>
        <w:tab w:val="right" w:pos="10204"/>
      </w:tabs>
      <w:spacing w:line="276" w:lineRule="auto"/>
      <w:jc w:val="center"/>
      <w:rPr>
        <w:rFonts w:cs="Arial"/>
        <w:bCs/>
        <w:sz w:val="16"/>
        <w:szCs w:val="18"/>
        <w:shd w:val="clear" w:color="auto" w:fill="FFFFFF"/>
      </w:rPr>
    </w:pPr>
    <w:bookmarkStart w:id="1" w:name="_Hlk113440837"/>
    <w:r>
      <w:rPr>
        <w:rFonts w:cs="Arial"/>
        <w:b/>
        <w:bCs/>
        <w:sz w:val="16"/>
        <w:szCs w:val="18"/>
        <w:shd w:val="clear" w:color="auto" w:fill="FFFFFF"/>
      </w:rPr>
      <w:t xml:space="preserve">                                                                                                                                   </w:t>
    </w:r>
    <w:r w:rsidR="00163A59">
      <w:rPr>
        <w:rFonts w:cs="Arial"/>
        <w:b/>
        <w:bCs/>
        <w:sz w:val="16"/>
        <w:szCs w:val="18"/>
        <w:shd w:val="clear" w:color="auto" w:fill="FFFFFF"/>
      </w:rPr>
      <w:t xml:space="preserve">  </w:t>
    </w:r>
    <w:r>
      <w:rPr>
        <w:rFonts w:cs="Arial"/>
        <w:b/>
        <w:bCs/>
        <w:sz w:val="16"/>
        <w:szCs w:val="18"/>
        <w:shd w:val="clear" w:color="auto" w:fill="FFFFFF"/>
      </w:rPr>
      <w:t xml:space="preserve">  </w:t>
    </w:r>
    <w:r w:rsidR="00130616">
      <w:rPr>
        <w:rFonts w:cs="Arial"/>
        <w:b/>
        <w:bCs/>
        <w:sz w:val="16"/>
        <w:szCs w:val="18"/>
        <w:shd w:val="clear" w:color="auto" w:fill="FFFFFF"/>
      </w:rPr>
      <w:t>Chief Executive Officer</w:t>
    </w:r>
    <w:r w:rsidR="00130616">
      <w:rPr>
        <w:rFonts w:cs="Arial"/>
        <w:bCs/>
        <w:sz w:val="16"/>
        <w:szCs w:val="18"/>
        <w:shd w:val="clear" w:color="auto" w:fill="FFFFFF"/>
      </w:rPr>
      <w:t>: Sir John Townsley BA (Hons) NPQH</w:t>
    </w:r>
    <w:bookmarkEnd w:id="1"/>
  </w:p>
  <w:p w14:paraId="69681EB3" w14:textId="0796C25A" w:rsidR="001B103E" w:rsidRDefault="001B103E" w:rsidP="001B103E">
    <w:pPr>
      <w:pStyle w:val="Header"/>
      <w:tabs>
        <w:tab w:val="clear" w:pos="4513"/>
        <w:tab w:val="clear" w:pos="9026"/>
        <w:tab w:val="right" w:pos="10204"/>
      </w:tabs>
      <w:spacing w:line="276" w:lineRule="auto"/>
      <w:jc w:val="left"/>
      <w:rPr>
        <w:rFonts w:cs="Arial"/>
        <w:bCs/>
        <w:sz w:val="16"/>
        <w:szCs w:val="18"/>
        <w:shd w:val="clear" w:color="auto" w:fill="FFFFFF"/>
      </w:rPr>
    </w:pPr>
    <w:r>
      <w:rPr>
        <w:rFonts w:cs="Arial"/>
        <w:b/>
        <w:bCs/>
        <w:sz w:val="16"/>
        <w:szCs w:val="18"/>
        <w:shd w:val="clear" w:color="auto" w:fill="FFFFFF"/>
      </w:rPr>
      <w:t xml:space="preserve">Principal: </w:t>
    </w:r>
    <w:r w:rsidR="00163A59">
      <w:rPr>
        <w:rFonts w:cs="Arial"/>
        <w:sz w:val="16"/>
        <w:szCs w:val="18"/>
        <w:shd w:val="clear" w:color="auto" w:fill="FFFFFF"/>
      </w:rPr>
      <w:t>Mr L</w:t>
    </w:r>
    <w:r>
      <w:rPr>
        <w:rFonts w:cs="Arial"/>
        <w:sz w:val="16"/>
        <w:szCs w:val="18"/>
        <w:shd w:val="clear" w:color="auto" w:fill="FFFFFF"/>
      </w:rPr>
      <w:t xml:space="preserve"> Styles MA, BA (Hons)</w:t>
    </w:r>
    <w:r>
      <w:t xml:space="preserve">                                      </w:t>
    </w:r>
    <w:r w:rsidR="00163A59">
      <w:t xml:space="preserve">  </w:t>
    </w:r>
    <w:r>
      <w:t xml:space="preserve">   </w:t>
    </w:r>
    <w:r>
      <w:rPr>
        <w:rFonts w:cs="Arial"/>
        <w:b/>
        <w:bCs/>
        <w:sz w:val="16"/>
        <w:szCs w:val="18"/>
        <w:shd w:val="clear" w:color="auto" w:fill="FFFFFF"/>
      </w:rPr>
      <w:tab/>
    </w:r>
    <w:r w:rsidR="00163A59">
      <w:rPr>
        <w:rFonts w:cs="Arial"/>
        <w:b/>
        <w:bCs/>
        <w:sz w:val="16"/>
        <w:szCs w:val="18"/>
        <w:shd w:val="clear" w:color="auto" w:fill="FFFFFF"/>
      </w:rPr>
      <w:t xml:space="preserve">    </w:t>
    </w:r>
    <w:r>
      <w:rPr>
        <w:rFonts w:cs="Arial"/>
        <w:b/>
        <w:bCs/>
        <w:sz w:val="16"/>
        <w:szCs w:val="18"/>
        <w:shd w:val="clear" w:color="auto" w:fill="FFFFFF"/>
      </w:rPr>
      <w:t>Deputy Chief Executive Officer</w:t>
    </w:r>
    <w:r>
      <w:rPr>
        <w:rFonts w:cs="Arial"/>
        <w:bCs/>
        <w:sz w:val="16"/>
        <w:szCs w:val="18"/>
        <w:shd w:val="clear" w:color="auto" w:fill="FFFFFF"/>
      </w:rPr>
      <w:t xml:space="preserve">: </w:t>
    </w:r>
    <w:r w:rsidR="00163A59">
      <w:rPr>
        <w:rFonts w:cs="Arial"/>
        <w:bCs/>
        <w:sz w:val="16"/>
        <w:szCs w:val="18"/>
        <w:shd w:val="clear" w:color="auto" w:fill="FFFFFF"/>
      </w:rPr>
      <w:t>Mrs L</w:t>
    </w:r>
    <w:r>
      <w:rPr>
        <w:rFonts w:cs="Arial"/>
        <w:bCs/>
        <w:sz w:val="16"/>
        <w:szCs w:val="18"/>
        <w:shd w:val="clear" w:color="auto" w:fill="FFFFFF"/>
      </w:rPr>
      <w:t xml:space="preserve"> Griffiths BA (Hons) NPQH</w:t>
    </w:r>
  </w:p>
  <w:p w14:paraId="5F49EE80" w14:textId="1D588132" w:rsidR="0008618F" w:rsidRDefault="00130616">
    <w:pPr>
      <w:pStyle w:val="Header"/>
      <w:tabs>
        <w:tab w:val="clear" w:pos="4513"/>
        <w:tab w:val="clear" w:pos="9026"/>
        <w:tab w:val="right" w:pos="10204"/>
      </w:tabs>
      <w:spacing w:line="276" w:lineRule="auto"/>
      <w:rPr>
        <w:rFonts w:cs="Arial"/>
        <w:sz w:val="16"/>
      </w:rPr>
    </w:pPr>
    <w:r>
      <w:rPr>
        <w:rFonts w:cs="Arial"/>
        <w:b/>
        <w:sz w:val="16"/>
      </w:rPr>
      <w:t>Chair of Governors</w:t>
    </w:r>
    <w:r>
      <w:rPr>
        <w:rFonts w:cs="Arial"/>
        <w:sz w:val="16"/>
      </w:rPr>
      <w:t xml:space="preserve">: </w:t>
    </w:r>
    <w:r w:rsidR="00163A59">
      <w:rPr>
        <w:rFonts w:cs="Arial"/>
        <w:sz w:val="16"/>
      </w:rPr>
      <w:t>Mr P</w:t>
    </w:r>
    <w:r w:rsidR="001B103E">
      <w:rPr>
        <w:rFonts w:cs="Arial"/>
        <w:sz w:val="16"/>
      </w:rPr>
      <w:t xml:space="preserve"> Cain                         </w:t>
    </w:r>
    <w:r>
      <w:rPr>
        <w:rFonts w:cs="Arial"/>
        <w:sz w:val="16"/>
      </w:rPr>
      <w:t xml:space="preserve">                                         </w:t>
    </w:r>
    <w:r w:rsidR="00163A59">
      <w:rPr>
        <w:rFonts w:cs="Arial"/>
        <w:sz w:val="16"/>
      </w:rPr>
      <w:t xml:space="preserve">  </w:t>
    </w:r>
    <w:r>
      <w:rPr>
        <w:rFonts w:cs="Arial"/>
        <w:sz w:val="16"/>
      </w:rPr>
      <w:t xml:space="preserve"> </w:t>
    </w:r>
    <w:r w:rsidR="00163A59">
      <w:rPr>
        <w:rFonts w:cs="Arial"/>
        <w:sz w:val="16"/>
      </w:rPr>
      <w:t xml:space="preserve">  </w:t>
    </w:r>
    <w:r>
      <w:rPr>
        <w:rFonts w:cs="Arial"/>
        <w:sz w:val="16"/>
      </w:rPr>
      <w:t xml:space="preserve">    </w:t>
    </w:r>
    <w:r>
      <w:rPr>
        <w:rFonts w:cs="Arial"/>
        <w:b/>
        <w:sz w:val="16"/>
      </w:rPr>
      <w:t>Executive Principal: Post 16 Education</w:t>
    </w:r>
    <w:r>
      <w:rPr>
        <w:rFonts w:cs="Arial"/>
        <w:sz w:val="16"/>
      </w:rPr>
      <w:t xml:space="preserve">: </w:t>
    </w:r>
    <w:r w:rsidR="00163A59">
      <w:rPr>
        <w:rFonts w:cs="Arial"/>
        <w:sz w:val="16"/>
      </w:rPr>
      <w:t>Mr D</w:t>
    </w:r>
    <w:r>
      <w:rPr>
        <w:rFonts w:cs="Arial"/>
        <w:sz w:val="16"/>
      </w:rPr>
      <w:t xml:space="preserve"> Holtham BSc (Hons)</w:t>
    </w:r>
  </w:p>
  <w:p w14:paraId="324F8515" w14:textId="77777777" w:rsidR="0008618F" w:rsidRDefault="0008618F">
    <w:pPr>
      <w:pStyle w:val="Header"/>
      <w:pBdr>
        <w:bottom w:val="single" w:sz="6" w:space="1" w:color="auto"/>
      </w:pBdr>
      <w:tabs>
        <w:tab w:val="clear" w:pos="4513"/>
        <w:tab w:val="clear" w:pos="9026"/>
        <w:tab w:val="right" w:pos="10204"/>
      </w:tabs>
      <w:rPr>
        <w:rFonts w:cs="Arial"/>
        <w:sz w:val="12"/>
      </w:rPr>
    </w:pPr>
  </w:p>
  <w:p w14:paraId="2FB155A4" w14:textId="77777777" w:rsidR="0008618F" w:rsidRDefault="0008618F">
    <w:pPr>
      <w:pStyle w:val="Header"/>
      <w:tabs>
        <w:tab w:val="clear" w:pos="4513"/>
        <w:tab w:val="clear" w:pos="9026"/>
        <w:tab w:val="right" w:pos="10204"/>
      </w:tabs>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4DCA"/>
    <w:multiLevelType w:val="hybridMultilevel"/>
    <w:tmpl w:val="140C5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540493"/>
    <w:multiLevelType w:val="hybridMultilevel"/>
    <w:tmpl w:val="50B21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683F55"/>
    <w:multiLevelType w:val="hybridMultilevel"/>
    <w:tmpl w:val="ABA67B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C33671"/>
    <w:multiLevelType w:val="hybridMultilevel"/>
    <w:tmpl w:val="81F28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9966F5"/>
    <w:multiLevelType w:val="hybridMultilevel"/>
    <w:tmpl w:val="B6B0F574"/>
    <w:lvl w:ilvl="0" w:tplc="910C1840">
      <w:start w:val="15"/>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4B74E2"/>
    <w:multiLevelType w:val="hybridMultilevel"/>
    <w:tmpl w:val="606A2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5242474">
    <w:abstractNumId w:val="2"/>
  </w:num>
  <w:num w:numId="2" w16cid:durableId="89666251">
    <w:abstractNumId w:val="5"/>
  </w:num>
  <w:num w:numId="3" w16cid:durableId="1431320671">
    <w:abstractNumId w:val="1"/>
  </w:num>
  <w:num w:numId="4" w16cid:durableId="8146053">
    <w:abstractNumId w:val="0"/>
  </w:num>
  <w:num w:numId="5" w16cid:durableId="153185572">
    <w:abstractNumId w:val="3"/>
  </w:num>
  <w:num w:numId="6" w16cid:durableId="2132716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0" w:nlCheck="1" w:checkStyle="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18F"/>
    <w:rsid w:val="00013311"/>
    <w:rsid w:val="0008618F"/>
    <w:rsid w:val="00130616"/>
    <w:rsid w:val="00163A59"/>
    <w:rsid w:val="001B103E"/>
    <w:rsid w:val="001B7F6A"/>
    <w:rsid w:val="004A5308"/>
    <w:rsid w:val="00580E96"/>
    <w:rsid w:val="005E04BB"/>
    <w:rsid w:val="007D0F57"/>
    <w:rsid w:val="0084124D"/>
    <w:rsid w:val="00AF2D5E"/>
    <w:rsid w:val="00B31C29"/>
    <w:rsid w:val="00C93AF5"/>
    <w:rsid w:val="00D01310"/>
    <w:rsid w:val="00D85601"/>
    <w:rsid w:val="00FF2FE1"/>
    <w:rsid w:val="0CF9EAD3"/>
    <w:rsid w:val="34D32DF2"/>
    <w:rsid w:val="38B4B6D0"/>
    <w:rsid w:val="5107C5F2"/>
    <w:rsid w:val="5E4B6E0F"/>
    <w:rsid w:val="614B0873"/>
    <w:rsid w:val="658C94F6"/>
    <w:rsid w:val="7CBC9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432DF2F"/>
  <w15:chartTrackingRefBased/>
  <w15:docId w15:val="{8EB76455-771F-4040-BAD0-DECC315A7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rPr>
      <w:lang w:val="en-US"/>
    </w:rPr>
  </w:style>
  <w:style w:type="paragraph" w:styleId="NormalWeb">
    <w:name w:val="Normal (Web)"/>
    <w:basedOn w:val="Normal"/>
    <w:uiPriority w:val="99"/>
    <w:unhideWhenUsed/>
    <w:pPr>
      <w:spacing w:before="100" w:beforeAutospacing="1" w:after="100" w:afterAutospacing="1"/>
      <w:jc w:val="left"/>
    </w:pPr>
    <w:rPr>
      <w:rFonts w:ascii="Times New Roman" w:eastAsia="Times New Roman" w:hAnsi="Times New Roman" w:cs="Times New Roman"/>
      <w:szCs w:val="24"/>
      <w:lang w:eastAsia="en-GB"/>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F2F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245412">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23728043">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lliotthudsoncollege.ac.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elliotthudsoncollege.ac.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at.org.uk/job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elliotthudsoncollege.ac.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2daf9f4e-d8a6-4ef6-9b6d-36deb93af22e">
      <UserInfo>
        <DisplayName/>
        <AccountId xsi:nil="true"/>
        <AccountType/>
      </UserInfo>
    </SharedWithUsers>
    <lcf76f155ced4ddcb4097134ff3c332f xmlns="a7a97025-c6ac-456f-9848-bec3ca7af596">
      <Terms xmlns="http://schemas.microsoft.com/office/infopath/2007/PartnerControls"/>
    </lcf76f155ced4ddcb4097134ff3c332f>
    <TaxCatchAll xmlns="2daf9f4e-d8a6-4ef6-9b6d-36deb93af22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584438E629824A90E0AB276D1B04ED" ma:contentTypeVersion="13" ma:contentTypeDescription="Create a new document." ma:contentTypeScope="" ma:versionID="0bcf6adc32f1d05ea75a98e926c40a16">
  <xsd:schema xmlns:xsd="http://www.w3.org/2001/XMLSchema" xmlns:xs="http://www.w3.org/2001/XMLSchema" xmlns:p="http://schemas.microsoft.com/office/2006/metadata/properties" xmlns:ns2="a7a97025-c6ac-456f-9848-bec3ca7af596" xmlns:ns3="2daf9f4e-d8a6-4ef6-9b6d-36deb93af22e" targetNamespace="http://schemas.microsoft.com/office/2006/metadata/properties" ma:root="true" ma:fieldsID="e54a2c3aa84b7b060602d6cc5af88fc4" ns2:_="" ns3:_="">
    <xsd:import namespace="a7a97025-c6ac-456f-9848-bec3ca7af596"/>
    <xsd:import namespace="2daf9f4e-d8a6-4ef6-9b6d-36deb93af2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97025-c6ac-456f-9848-bec3ca7af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af9f4e-d8a6-4ef6-9b6d-36deb93af2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ddf4978-7d63-4b82-a2da-6dba4631a74f}" ma:internalName="TaxCatchAll" ma:showField="CatchAllData" ma:web="2daf9f4e-d8a6-4ef6-9b6d-36deb93af2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159005-8161-4335-B47B-F78B765DCB76}">
  <ds:schemaRefs>
    <ds:schemaRef ds:uri="http://schemas.openxmlformats.org/officeDocument/2006/bibliography"/>
  </ds:schemaRefs>
</ds:datastoreItem>
</file>

<file path=customXml/itemProps2.xml><?xml version="1.0" encoding="utf-8"?>
<ds:datastoreItem xmlns:ds="http://schemas.openxmlformats.org/officeDocument/2006/customXml" ds:itemID="{A246C461-4F7C-4468-8D4D-910F690C135D}">
  <ds:schemaRefs>
    <ds:schemaRef ds:uri="http://purl.org/dc/terms/"/>
    <ds:schemaRef ds:uri="http://purl.org/dc/elements/1.1/"/>
    <ds:schemaRef ds:uri="http://schemas.microsoft.com/office/2006/metadata/properties"/>
    <ds:schemaRef ds:uri="2daf9f4e-d8a6-4ef6-9b6d-36deb93af22e"/>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a7a97025-c6ac-456f-9848-bec3ca7af596"/>
    <ds:schemaRef ds:uri="http://www.w3.org/XML/1998/namespace"/>
  </ds:schemaRefs>
</ds:datastoreItem>
</file>

<file path=customXml/itemProps3.xml><?xml version="1.0" encoding="utf-8"?>
<ds:datastoreItem xmlns:ds="http://schemas.openxmlformats.org/officeDocument/2006/customXml" ds:itemID="{F471DBEC-FA78-4F08-82BD-8569575ED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97025-c6ac-456f-9848-bec3ca7af596"/>
    <ds:schemaRef ds:uri="2daf9f4e-d8a6-4ef6-9b6d-36deb93af2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E80ADA-7321-4EDC-9D49-A1743A16FB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589</Words>
  <Characters>3358</Characters>
  <Application>Microsoft Office Word</Application>
  <DocSecurity>0</DocSecurity>
  <Lines>27</Lines>
  <Paragraphs>7</Paragraphs>
  <ScaleCrop>false</ScaleCrop>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Charlie Ramsden</cp:lastModifiedBy>
  <cp:revision>11</cp:revision>
  <cp:lastPrinted>2022-09-07T10:59:00Z</cp:lastPrinted>
  <dcterms:created xsi:type="dcterms:W3CDTF">2023-01-06T10:16:00Z</dcterms:created>
  <dcterms:modified xsi:type="dcterms:W3CDTF">2023-03-16T12:37:00Z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0x01010035584438E629824A90E0AB276D1B04ED</vt:lpwstr>
  </property>
  <property fmtid="{D5CDD505-2E9C-101B-9397-08002B2CF9AE}" pid="3" name="Order">
    <vt:r8>243400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