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5CD694" w14:textId="77777777" w:rsidR="00A1772F" w:rsidRDefault="00A1772F" w:rsidP="00A1772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ind w:left="426"/>
        <w:jc w:val="center"/>
        <w:rPr>
          <w:b/>
          <w:color w:val="595959"/>
          <w:sz w:val="36"/>
          <w:szCs w:val="36"/>
        </w:rPr>
      </w:pPr>
    </w:p>
    <w:p w14:paraId="2DE9919C" w14:textId="386E23B6" w:rsidR="00F97209" w:rsidRDefault="00000000" w:rsidP="00A1772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ind w:left="426"/>
        <w:jc w:val="center"/>
        <w:rPr>
          <w:b/>
          <w:color w:val="595959"/>
          <w:sz w:val="36"/>
          <w:szCs w:val="36"/>
        </w:rPr>
      </w:pPr>
      <w:r>
        <w:rPr>
          <w:b/>
          <w:color w:val="595959"/>
          <w:sz w:val="36"/>
          <w:szCs w:val="36"/>
        </w:rPr>
        <w:t>Employee Specification</w:t>
      </w:r>
    </w:p>
    <w:p w14:paraId="42F4A893" w14:textId="77777777" w:rsidR="00A1772F" w:rsidRDefault="00A1772F" w:rsidP="00A1772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ind w:left="426"/>
        <w:jc w:val="center"/>
        <w:rPr>
          <w:b/>
          <w:color w:val="595959"/>
          <w:sz w:val="36"/>
          <w:szCs w:val="36"/>
        </w:rPr>
      </w:pPr>
    </w:p>
    <w:tbl>
      <w:tblPr>
        <w:tblStyle w:val="a"/>
        <w:tblW w:w="10492" w:type="dxa"/>
        <w:tblInd w:w="4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26"/>
        <w:gridCol w:w="4042"/>
        <w:gridCol w:w="2124"/>
      </w:tblGrid>
      <w:tr w:rsidR="00F97209" w14:paraId="027AE818" w14:textId="77777777" w:rsidTr="00A1772F">
        <w:trPr>
          <w:trHeight w:val="390"/>
        </w:trPr>
        <w:tc>
          <w:tcPr>
            <w:tcW w:w="10490" w:type="dxa"/>
            <w:gridSpan w:val="3"/>
            <w:shd w:val="clear" w:color="auto" w:fill="595959" w:themeFill="text1" w:themeFillTint="A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83E1D0" w14:textId="77777777" w:rsidR="00F97209" w:rsidRDefault="00000000" w:rsidP="00A177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  <w:sz w:val="31"/>
                <w:szCs w:val="31"/>
                <w:shd w:val="clear" w:color="auto" w:fill="595959"/>
              </w:rPr>
            </w:pPr>
            <w:r>
              <w:rPr>
                <w:b/>
                <w:color w:val="FFFFFF"/>
                <w:sz w:val="31"/>
                <w:szCs w:val="31"/>
                <w:shd w:val="clear" w:color="auto" w:fill="595959"/>
              </w:rPr>
              <w:t xml:space="preserve">Teacher of Art </w:t>
            </w:r>
          </w:p>
        </w:tc>
      </w:tr>
      <w:tr w:rsidR="00F97209" w14:paraId="4336B918" w14:textId="77777777" w:rsidTr="00A1772F">
        <w:trPr>
          <w:trHeight w:val="200"/>
        </w:trPr>
        <w:tc>
          <w:tcPr>
            <w:tcW w:w="4325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269A30" w14:textId="77777777" w:rsidR="00F97209" w:rsidRDefault="00000000" w:rsidP="00A177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595959"/>
                <w:sz w:val="24"/>
                <w:szCs w:val="24"/>
                <w:shd w:val="clear" w:color="auto" w:fill="D9D9D9"/>
              </w:rPr>
            </w:pPr>
            <w:r>
              <w:rPr>
                <w:b/>
                <w:color w:val="595959"/>
                <w:sz w:val="24"/>
                <w:szCs w:val="24"/>
                <w:shd w:val="clear" w:color="auto" w:fill="D9D9D9"/>
              </w:rPr>
              <w:t xml:space="preserve">Essential </w:t>
            </w:r>
          </w:p>
        </w:tc>
        <w:tc>
          <w:tcPr>
            <w:tcW w:w="4041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F6097F" w14:textId="77777777" w:rsidR="00F97209" w:rsidRDefault="00000000" w:rsidP="00A177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595959"/>
                <w:sz w:val="24"/>
                <w:szCs w:val="24"/>
                <w:shd w:val="clear" w:color="auto" w:fill="D9D9D9"/>
              </w:rPr>
            </w:pPr>
            <w:r>
              <w:rPr>
                <w:b/>
                <w:color w:val="595959"/>
                <w:sz w:val="24"/>
                <w:szCs w:val="24"/>
                <w:shd w:val="clear" w:color="auto" w:fill="D9D9D9"/>
              </w:rPr>
              <w:t xml:space="preserve">Desirable </w:t>
            </w:r>
          </w:p>
        </w:tc>
        <w:tc>
          <w:tcPr>
            <w:tcW w:w="2124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D70064" w14:textId="77777777" w:rsidR="00F97209" w:rsidRDefault="00000000" w:rsidP="00A177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595959"/>
                <w:sz w:val="24"/>
                <w:szCs w:val="24"/>
                <w:shd w:val="clear" w:color="auto" w:fill="D9D9D9"/>
              </w:rPr>
            </w:pPr>
            <w:r>
              <w:rPr>
                <w:b/>
                <w:color w:val="595959"/>
                <w:sz w:val="24"/>
                <w:szCs w:val="24"/>
                <w:shd w:val="clear" w:color="auto" w:fill="D9D9D9"/>
              </w:rPr>
              <w:t>Evidence</w:t>
            </w:r>
          </w:p>
        </w:tc>
      </w:tr>
      <w:tr w:rsidR="00F97209" w14:paraId="356273E9" w14:textId="77777777" w:rsidTr="00A1772F">
        <w:trPr>
          <w:trHeight w:val="2065"/>
        </w:trPr>
        <w:tc>
          <w:tcPr>
            <w:tcW w:w="4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67B379" w14:textId="77777777" w:rsidR="00F972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5"/>
              <w:rPr>
                <w:b/>
                <w:color w:val="595959"/>
                <w:sz w:val="24"/>
                <w:szCs w:val="24"/>
              </w:rPr>
            </w:pPr>
            <w:r>
              <w:rPr>
                <w:b/>
                <w:color w:val="595959"/>
                <w:sz w:val="24"/>
                <w:szCs w:val="24"/>
              </w:rPr>
              <w:t xml:space="preserve">Experience: </w:t>
            </w:r>
          </w:p>
          <w:p w14:paraId="165CF610" w14:textId="77777777" w:rsidR="00F972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5"/>
              <w:rPr>
                <w:b/>
                <w:color w:val="595959"/>
                <w:sz w:val="24"/>
                <w:szCs w:val="24"/>
              </w:rPr>
            </w:pPr>
            <w:r>
              <w:rPr>
                <w:b/>
                <w:color w:val="595959"/>
                <w:sz w:val="24"/>
                <w:szCs w:val="24"/>
              </w:rPr>
              <w:t xml:space="preserve">(Teaching practice or as an  </w:t>
            </w:r>
          </w:p>
          <w:p w14:paraId="53602C7B" w14:textId="77777777" w:rsidR="00A1772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130" w:right="112" w:firstLine="3"/>
              <w:rPr>
                <w:b/>
                <w:color w:val="595959"/>
                <w:sz w:val="24"/>
                <w:szCs w:val="24"/>
              </w:rPr>
            </w:pPr>
            <w:r>
              <w:rPr>
                <w:b/>
                <w:color w:val="595959"/>
                <w:sz w:val="24"/>
                <w:szCs w:val="24"/>
              </w:rPr>
              <w:t xml:space="preserve">unqualified or qualified teacher) </w:t>
            </w:r>
          </w:p>
          <w:p w14:paraId="075873C5" w14:textId="41FB43D2" w:rsidR="00F97209" w:rsidRPr="00A1772F" w:rsidRDefault="00000000" w:rsidP="00A1772F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441" w:right="112"/>
              <w:rPr>
                <w:color w:val="595959"/>
                <w:sz w:val="24"/>
                <w:szCs w:val="24"/>
              </w:rPr>
            </w:pPr>
            <w:r w:rsidRPr="00A1772F">
              <w:rPr>
                <w:color w:val="595959"/>
                <w:sz w:val="24"/>
                <w:szCs w:val="24"/>
              </w:rPr>
              <w:t xml:space="preserve">Teaching experience at secondary level. </w:t>
            </w:r>
          </w:p>
          <w:p w14:paraId="675E09A2" w14:textId="3B463005" w:rsidR="00F97209" w:rsidRPr="00A1772F" w:rsidRDefault="00000000" w:rsidP="00A1772F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 w:line="229" w:lineRule="auto"/>
              <w:ind w:left="441" w:right="216"/>
              <w:rPr>
                <w:color w:val="595959"/>
                <w:sz w:val="24"/>
                <w:szCs w:val="24"/>
              </w:rPr>
            </w:pPr>
            <w:r w:rsidRPr="00A1772F">
              <w:rPr>
                <w:color w:val="595959"/>
                <w:sz w:val="24"/>
                <w:szCs w:val="24"/>
              </w:rPr>
              <w:t>Planning and assessing students’</w:t>
            </w:r>
            <w:r w:rsidR="00A1772F" w:rsidRPr="00A1772F">
              <w:rPr>
                <w:color w:val="595959"/>
                <w:sz w:val="24"/>
                <w:szCs w:val="24"/>
              </w:rPr>
              <w:t xml:space="preserve"> </w:t>
            </w:r>
            <w:r w:rsidRPr="00A1772F">
              <w:rPr>
                <w:color w:val="595959"/>
                <w:sz w:val="24"/>
                <w:szCs w:val="24"/>
              </w:rPr>
              <w:t>work at various levels.</w:t>
            </w:r>
          </w:p>
        </w:tc>
        <w:tc>
          <w:tcPr>
            <w:tcW w:w="40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A4671E" w14:textId="1DE705E2" w:rsidR="00F97209" w:rsidRDefault="00000000" w:rsidP="00A1772F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441" w:right="112"/>
              <w:rPr>
                <w:color w:val="595959"/>
                <w:sz w:val="24"/>
                <w:szCs w:val="24"/>
              </w:rPr>
            </w:pPr>
            <w:r>
              <w:rPr>
                <w:color w:val="595959"/>
                <w:sz w:val="24"/>
                <w:szCs w:val="24"/>
              </w:rPr>
              <w:t xml:space="preserve">KS4 examination groups. </w:t>
            </w:r>
          </w:p>
          <w:p w14:paraId="4714A684" w14:textId="0E6F0401" w:rsidR="00F97209" w:rsidRDefault="00000000" w:rsidP="00A1772F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441" w:right="112"/>
              <w:rPr>
                <w:color w:val="595959"/>
                <w:sz w:val="24"/>
                <w:szCs w:val="24"/>
              </w:rPr>
            </w:pPr>
            <w:r>
              <w:rPr>
                <w:color w:val="595959"/>
                <w:sz w:val="24"/>
                <w:szCs w:val="24"/>
              </w:rPr>
              <w:t>Performing the role of the form  teacher.</w:t>
            </w:r>
          </w:p>
        </w:tc>
        <w:tc>
          <w:tcPr>
            <w:tcW w:w="21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44EDC4" w14:textId="77777777" w:rsidR="00F972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color w:val="595959"/>
                <w:sz w:val="24"/>
                <w:szCs w:val="24"/>
              </w:rPr>
            </w:pPr>
            <w:r>
              <w:rPr>
                <w:color w:val="595959"/>
                <w:sz w:val="24"/>
                <w:szCs w:val="24"/>
              </w:rPr>
              <w:t>Application form</w:t>
            </w:r>
          </w:p>
        </w:tc>
      </w:tr>
      <w:tr w:rsidR="00F97209" w14:paraId="60E0AEE8" w14:textId="77777777" w:rsidTr="00A1772F">
        <w:trPr>
          <w:trHeight w:val="1487"/>
        </w:trPr>
        <w:tc>
          <w:tcPr>
            <w:tcW w:w="4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05874A" w14:textId="77777777" w:rsidR="00F972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b/>
                <w:color w:val="595959"/>
                <w:sz w:val="24"/>
                <w:szCs w:val="24"/>
              </w:rPr>
            </w:pPr>
            <w:r>
              <w:rPr>
                <w:b/>
                <w:color w:val="595959"/>
                <w:sz w:val="24"/>
                <w:szCs w:val="24"/>
              </w:rPr>
              <w:t xml:space="preserve">Qualifications: </w:t>
            </w:r>
          </w:p>
          <w:p w14:paraId="7823ECF5" w14:textId="2BE933EF" w:rsidR="00F97209" w:rsidRDefault="00000000" w:rsidP="00A1772F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441" w:right="112"/>
              <w:rPr>
                <w:color w:val="595959"/>
                <w:sz w:val="24"/>
                <w:szCs w:val="24"/>
              </w:rPr>
            </w:pPr>
            <w:r>
              <w:rPr>
                <w:color w:val="595959"/>
                <w:sz w:val="24"/>
                <w:szCs w:val="24"/>
              </w:rPr>
              <w:t xml:space="preserve">English and Maths GCSE, C or  above.  </w:t>
            </w:r>
          </w:p>
          <w:p w14:paraId="1546735C" w14:textId="65DEA34B" w:rsidR="00F97209" w:rsidRDefault="00000000" w:rsidP="00A1772F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441" w:right="112"/>
              <w:rPr>
                <w:color w:val="595959"/>
                <w:sz w:val="24"/>
                <w:szCs w:val="24"/>
              </w:rPr>
            </w:pPr>
            <w:r>
              <w:rPr>
                <w:color w:val="595959"/>
                <w:sz w:val="24"/>
                <w:szCs w:val="24"/>
              </w:rPr>
              <w:t xml:space="preserve">Qualified teacher status. </w:t>
            </w:r>
          </w:p>
          <w:p w14:paraId="4AC449BE" w14:textId="7D70B2E2" w:rsidR="00F97209" w:rsidRDefault="00000000" w:rsidP="00A1772F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441" w:right="112"/>
              <w:rPr>
                <w:color w:val="595959"/>
                <w:sz w:val="24"/>
                <w:szCs w:val="24"/>
              </w:rPr>
            </w:pPr>
            <w:r>
              <w:rPr>
                <w:color w:val="595959"/>
                <w:sz w:val="24"/>
                <w:szCs w:val="24"/>
              </w:rPr>
              <w:t>Degree level qualification.</w:t>
            </w:r>
          </w:p>
        </w:tc>
        <w:tc>
          <w:tcPr>
            <w:tcW w:w="40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4DD623" w14:textId="77777777" w:rsidR="00F97209" w:rsidRDefault="00F972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595959"/>
                <w:sz w:val="24"/>
                <w:szCs w:val="24"/>
              </w:rPr>
            </w:pPr>
          </w:p>
        </w:tc>
        <w:tc>
          <w:tcPr>
            <w:tcW w:w="21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CEDEF" w14:textId="77777777" w:rsidR="00F972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color w:val="595959"/>
                <w:sz w:val="24"/>
                <w:szCs w:val="24"/>
              </w:rPr>
            </w:pPr>
            <w:r>
              <w:rPr>
                <w:color w:val="595959"/>
                <w:sz w:val="24"/>
                <w:szCs w:val="24"/>
              </w:rPr>
              <w:t>Application form</w:t>
            </w:r>
          </w:p>
        </w:tc>
      </w:tr>
      <w:tr w:rsidR="00F97209" w14:paraId="46B0FC7D" w14:textId="77777777" w:rsidTr="00A1772F">
        <w:trPr>
          <w:trHeight w:val="1899"/>
        </w:trPr>
        <w:tc>
          <w:tcPr>
            <w:tcW w:w="4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A2E641" w14:textId="77777777" w:rsidR="00F972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6"/>
              <w:rPr>
                <w:b/>
                <w:color w:val="595959"/>
                <w:sz w:val="24"/>
                <w:szCs w:val="24"/>
              </w:rPr>
            </w:pPr>
            <w:r>
              <w:rPr>
                <w:b/>
                <w:color w:val="595959"/>
                <w:sz w:val="24"/>
                <w:szCs w:val="24"/>
              </w:rPr>
              <w:t xml:space="preserve">Specialist knowledge: </w:t>
            </w:r>
          </w:p>
          <w:p w14:paraId="52681BA3" w14:textId="16E79B7F" w:rsidR="00F97209" w:rsidRDefault="00000000" w:rsidP="00A1772F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441" w:right="112"/>
              <w:rPr>
                <w:color w:val="595959"/>
                <w:sz w:val="24"/>
                <w:szCs w:val="24"/>
              </w:rPr>
            </w:pPr>
            <w:r>
              <w:rPr>
                <w:color w:val="595959"/>
                <w:sz w:val="24"/>
                <w:szCs w:val="24"/>
              </w:rPr>
              <w:t>Detailed subject knowledge in</w:t>
            </w:r>
            <w:r w:rsidR="00A1772F">
              <w:rPr>
                <w:color w:val="595959"/>
                <w:sz w:val="24"/>
                <w:szCs w:val="24"/>
              </w:rPr>
              <w:t xml:space="preserve"> Art</w:t>
            </w:r>
            <w:r>
              <w:rPr>
                <w:color w:val="595959"/>
                <w:sz w:val="24"/>
                <w:szCs w:val="24"/>
              </w:rPr>
              <w:t xml:space="preserve">. </w:t>
            </w:r>
          </w:p>
          <w:p w14:paraId="7EF915C0" w14:textId="07D61A15" w:rsidR="00F97209" w:rsidRDefault="00000000" w:rsidP="00A1772F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441" w:right="112"/>
              <w:rPr>
                <w:color w:val="595959"/>
                <w:sz w:val="24"/>
                <w:szCs w:val="24"/>
              </w:rPr>
            </w:pPr>
            <w:r>
              <w:rPr>
                <w:color w:val="595959"/>
                <w:sz w:val="24"/>
                <w:szCs w:val="24"/>
              </w:rPr>
              <w:t xml:space="preserve">Key issues in the teaching of </w:t>
            </w:r>
            <w:r w:rsidR="00A1772F">
              <w:rPr>
                <w:color w:val="595959"/>
                <w:sz w:val="24"/>
                <w:szCs w:val="24"/>
              </w:rPr>
              <w:t>Art</w:t>
            </w:r>
            <w:r>
              <w:rPr>
                <w:color w:val="595959"/>
                <w:sz w:val="24"/>
                <w:szCs w:val="24"/>
              </w:rPr>
              <w:t xml:space="preserve">. </w:t>
            </w:r>
          </w:p>
          <w:p w14:paraId="34C46947" w14:textId="4A13D670" w:rsidR="00F97209" w:rsidRDefault="00000000" w:rsidP="00A1772F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441" w:right="112"/>
              <w:rPr>
                <w:color w:val="595959"/>
                <w:sz w:val="24"/>
                <w:szCs w:val="24"/>
              </w:rPr>
            </w:pPr>
            <w:r>
              <w:rPr>
                <w:color w:val="595959"/>
                <w:sz w:val="24"/>
                <w:szCs w:val="24"/>
              </w:rPr>
              <w:t>Effective teaching practices,  including differentiation.</w:t>
            </w:r>
          </w:p>
        </w:tc>
        <w:tc>
          <w:tcPr>
            <w:tcW w:w="40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078C73" w14:textId="43947B88" w:rsidR="00F97209" w:rsidRDefault="00000000" w:rsidP="00A1772F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441" w:right="112"/>
              <w:rPr>
                <w:color w:val="595959"/>
                <w:sz w:val="24"/>
                <w:szCs w:val="24"/>
              </w:rPr>
            </w:pPr>
            <w:r>
              <w:rPr>
                <w:color w:val="595959"/>
                <w:sz w:val="24"/>
                <w:szCs w:val="24"/>
              </w:rPr>
              <w:t xml:space="preserve">Relevant research and national inspection evidence. </w:t>
            </w:r>
          </w:p>
          <w:p w14:paraId="32A418CE" w14:textId="39FD4031" w:rsidR="00F97209" w:rsidRDefault="00000000" w:rsidP="00A1772F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441" w:right="112"/>
              <w:rPr>
                <w:color w:val="595959"/>
                <w:sz w:val="24"/>
                <w:szCs w:val="24"/>
              </w:rPr>
            </w:pPr>
            <w:r>
              <w:rPr>
                <w:color w:val="595959"/>
                <w:sz w:val="24"/>
                <w:szCs w:val="24"/>
              </w:rPr>
              <w:t xml:space="preserve">The place of </w:t>
            </w:r>
            <w:r w:rsidR="00A1772F">
              <w:rPr>
                <w:color w:val="595959"/>
                <w:sz w:val="24"/>
                <w:szCs w:val="24"/>
              </w:rPr>
              <w:t>Art</w:t>
            </w:r>
            <w:r>
              <w:rPr>
                <w:color w:val="595959"/>
                <w:sz w:val="24"/>
                <w:szCs w:val="24"/>
              </w:rPr>
              <w:t xml:space="preserve"> in the wider curriculum.</w:t>
            </w:r>
          </w:p>
        </w:tc>
        <w:tc>
          <w:tcPr>
            <w:tcW w:w="21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586895" w14:textId="77777777" w:rsidR="00F972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37" w:right="288" w:hanging="18"/>
              <w:rPr>
                <w:color w:val="595959"/>
                <w:sz w:val="24"/>
                <w:szCs w:val="24"/>
              </w:rPr>
            </w:pPr>
            <w:r>
              <w:rPr>
                <w:color w:val="595959"/>
                <w:sz w:val="24"/>
                <w:szCs w:val="24"/>
              </w:rPr>
              <w:t>Application form Interview</w:t>
            </w:r>
          </w:p>
        </w:tc>
      </w:tr>
      <w:tr w:rsidR="00F97209" w14:paraId="25D62B1C" w14:textId="77777777" w:rsidTr="00A1772F">
        <w:trPr>
          <w:trHeight w:val="2101"/>
        </w:trPr>
        <w:tc>
          <w:tcPr>
            <w:tcW w:w="4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D31184" w14:textId="77777777" w:rsidR="00F972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b/>
                <w:color w:val="595959"/>
                <w:sz w:val="24"/>
                <w:szCs w:val="24"/>
              </w:rPr>
            </w:pPr>
            <w:r>
              <w:rPr>
                <w:b/>
                <w:color w:val="595959"/>
                <w:sz w:val="24"/>
                <w:szCs w:val="24"/>
              </w:rPr>
              <w:t xml:space="preserve">Competencies: </w:t>
            </w:r>
          </w:p>
          <w:p w14:paraId="5253C114" w14:textId="082015AE" w:rsidR="00F97209" w:rsidRDefault="00000000" w:rsidP="00A1772F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441" w:right="112"/>
              <w:rPr>
                <w:color w:val="595959"/>
                <w:sz w:val="24"/>
                <w:szCs w:val="24"/>
              </w:rPr>
            </w:pPr>
            <w:r>
              <w:rPr>
                <w:color w:val="595959"/>
                <w:sz w:val="24"/>
                <w:szCs w:val="24"/>
              </w:rPr>
              <w:t xml:space="preserve">Good teaching skills. </w:t>
            </w:r>
          </w:p>
          <w:p w14:paraId="09E38F80" w14:textId="77777777" w:rsidR="00A1772F" w:rsidRDefault="00000000" w:rsidP="00A1772F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441" w:right="112"/>
              <w:rPr>
                <w:color w:val="595959"/>
                <w:sz w:val="24"/>
                <w:szCs w:val="24"/>
              </w:rPr>
            </w:pPr>
            <w:r>
              <w:rPr>
                <w:color w:val="595959"/>
                <w:sz w:val="24"/>
                <w:szCs w:val="24"/>
              </w:rPr>
              <w:t>Good communication skills.</w:t>
            </w:r>
          </w:p>
          <w:p w14:paraId="72230B15" w14:textId="44624AFC" w:rsidR="00F97209" w:rsidRDefault="00000000" w:rsidP="00A1772F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441" w:right="112"/>
              <w:rPr>
                <w:color w:val="595959"/>
                <w:sz w:val="24"/>
                <w:szCs w:val="24"/>
              </w:rPr>
            </w:pPr>
            <w:r>
              <w:rPr>
                <w:color w:val="595959"/>
                <w:sz w:val="24"/>
                <w:szCs w:val="24"/>
              </w:rPr>
              <w:t xml:space="preserve">Good interpersonal skills. </w:t>
            </w:r>
          </w:p>
          <w:p w14:paraId="456D1745" w14:textId="257F9719" w:rsidR="00F97209" w:rsidRDefault="00000000" w:rsidP="00A1772F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441" w:right="112"/>
              <w:rPr>
                <w:color w:val="595959"/>
                <w:sz w:val="24"/>
                <w:szCs w:val="24"/>
              </w:rPr>
            </w:pPr>
            <w:r>
              <w:rPr>
                <w:color w:val="595959"/>
                <w:sz w:val="24"/>
                <w:szCs w:val="24"/>
              </w:rPr>
              <w:t xml:space="preserve">The ability to work as part of a team. </w:t>
            </w:r>
          </w:p>
          <w:p w14:paraId="0522889D" w14:textId="324503DB" w:rsidR="00F97209" w:rsidRDefault="00000000" w:rsidP="00A1772F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441" w:right="112"/>
              <w:rPr>
                <w:color w:val="595959"/>
                <w:sz w:val="24"/>
                <w:szCs w:val="24"/>
              </w:rPr>
            </w:pPr>
            <w:r>
              <w:rPr>
                <w:color w:val="595959"/>
                <w:sz w:val="24"/>
                <w:szCs w:val="24"/>
              </w:rPr>
              <w:t>IT skills.</w:t>
            </w:r>
          </w:p>
        </w:tc>
        <w:tc>
          <w:tcPr>
            <w:tcW w:w="40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DF9AA5" w14:textId="4A0CD828" w:rsidR="00F97209" w:rsidRDefault="00000000" w:rsidP="00A1772F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441" w:right="112"/>
              <w:rPr>
                <w:color w:val="595959"/>
                <w:sz w:val="24"/>
                <w:szCs w:val="24"/>
              </w:rPr>
            </w:pPr>
            <w:r>
              <w:rPr>
                <w:color w:val="595959"/>
                <w:sz w:val="24"/>
                <w:szCs w:val="24"/>
              </w:rPr>
              <w:t xml:space="preserve">Data analysis skills. </w:t>
            </w:r>
          </w:p>
          <w:p w14:paraId="553C7AD7" w14:textId="057713D7" w:rsidR="00F97209" w:rsidRDefault="00000000" w:rsidP="00A1772F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441" w:right="112"/>
              <w:rPr>
                <w:color w:val="595959"/>
                <w:sz w:val="24"/>
                <w:szCs w:val="24"/>
              </w:rPr>
            </w:pPr>
            <w:r>
              <w:rPr>
                <w:color w:val="595959"/>
                <w:sz w:val="24"/>
                <w:szCs w:val="24"/>
              </w:rPr>
              <w:t>Skills in mentoring students.</w:t>
            </w:r>
          </w:p>
        </w:tc>
        <w:tc>
          <w:tcPr>
            <w:tcW w:w="21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416E37" w14:textId="77777777" w:rsidR="00F972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6"/>
              <w:rPr>
                <w:color w:val="595959"/>
                <w:sz w:val="24"/>
                <w:szCs w:val="24"/>
              </w:rPr>
            </w:pPr>
            <w:r>
              <w:rPr>
                <w:color w:val="595959"/>
                <w:sz w:val="24"/>
                <w:szCs w:val="24"/>
              </w:rPr>
              <w:t xml:space="preserve">Reference </w:t>
            </w:r>
          </w:p>
          <w:p w14:paraId="452DDADE" w14:textId="77777777" w:rsidR="00F972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7"/>
              <w:rPr>
                <w:color w:val="595959"/>
                <w:sz w:val="24"/>
                <w:szCs w:val="24"/>
              </w:rPr>
            </w:pPr>
            <w:r>
              <w:rPr>
                <w:color w:val="595959"/>
                <w:sz w:val="24"/>
                <w:szCs w:val="24"/>
              </w:rPr>
              <w:t xml:space="preserve">Interview </w:t>
            </w:r>
          </w:p>
          <w:p w14:paraId="0B325AE8" w14:textId="77777777" w:rsidR="00F972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color w:val="595959"/>
                <w:sz w:val="24"/>
                <w:szCs w:val="24"/>
              </w:rPr>
            </w:pPr>
            <w:r>
              <w:rPr>
                <w:color w:val="595959"/>
                <w:sz w:val="24"/>
                <w:szCs w:val="24"/>
              </w:rPr>
              <w:t>Application form</w:t>
            </w:r>
          </w:p>
        </w:tc>
      </w:tr>
      <w:tr w:rsidR="00F97209" w14:paraId="5C2E9E67" w14:textId="77777777" w:rsidTr="00A1772F">
        <w:trPr>
          <w:trHeight w:val="1851"/>
        </w:trPr>
        <w:tc>
          <w:tcPr>
            <w:tcW w:w="4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4086D3" w14:textId="77777777" w:rsidR="00F972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b/>
                <w:color w:val="595959"/>
                <w:sz w:val="24"/>
                <w:szCs w:val="24"/>
              </w:rPr>
            </w:pPr>
            <w:r>
              <w:rPr>
                <w:b/>
                <w:color w:val="595959"/>
                <w:sz w:val="24"/>
                <w:szCs w:val="24"/>
              </w:rPr>
              <w:t xml:space="preserve">Others: </w:t>
            </w:r>
          </w:p>
          <w:p w14:paraId="5A81023A" w14:textId="5E80748E" w:rsidR="00F97209" w:rsidRDefault="00000000" w:rsidP="00A1772F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441" w:right="112"/>
              <w:rPr>
                <w:color w:val="595959"/>
                <w:sz w:val="24"/>
                <w:szCs w:val="24"/>
              </w:rPr>
            </w:pPr>
            <w:r>
              <w:rPr>
                <w:color w:val="595959"/>
                <w:sz w:val="24"/>
                <w:szCs w:val="24"/>
              </w:rPr>
              <w:t xml:space="preserve">A willingness to be self-critical and a desire for self-improvement. </w:t>
            </w:r>
          </w:p>
          <w:p w14:paraId="223F400B" w14:textId="0CF1C638" w:rsidR="00F97209" w:rsidRDefault="00000000" w:rsidP="00A1772F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441" w:right="112"/>
              <w:rPr>
                <w:color w:val="595959"/>
                <w:sz w:val="24"/>
                <w:szCs w:val="24"/>
              </w:rPr>
            </w:pPr>
            <w:r>
              <w:rPr>
                <w:color w:val="595959"/>
                <w:sz w:val="24"/>
                <w:szCs w:val="24"/>
              </w:rPr>
              <w:t xml:space="preserve">Self-motivation. </w:t>
            </w:r>
          </w:p>
          <w:p w14:paraId="6F8898B8" w14:textId="74A70D74" w:rsidR="00F97209" w:rsidRDefault="00000000" w:rsidP="00A1772F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441" w:right="112"/>
              <w:rPr>
                <w:color w:val="595959"/>
                <w:sz w:val="24"/>
                <w:szCs w:val="24"/>
              </w:rPr>
            </w:pPr>
            <w:r>
              <w:rPr>
                <w:color w:val="595959"/>
                <w:sz w:val="24"/>
                <w:szCs w:val="24"/>
              </w:rPr>
              <w:t xml:space="preserve">Adaptability. </w:t>
            </w:r>
          </w:p>
          <w:p w14:paraId="6657C9EC" w14:textId="12B49BDC" w:rsidR="00F97209" w:rsidRDefault="00000000" w:rsidP="00A1772F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441" w:right="112"/>
              <w:rPr>
                <w:color w:val="595959"/>
                <w:sz w:val="24"/>
                <w:szCs w:val="24"/>
              </w:rPr>
            </w:pPr>
            <w:r>
              <w:rPr>
                <w:color w:val="595959"/>
                <w:sz w:val="24"/>
                <w:szCs w:val="24"/>
              </w:rPr>
              <w:t>A sense of humour.</w:t>
            </w:r>
          </w:p>
        </w:tc>
        <w:tc>
          <w:tcPr>
            <w:tcW w:w="40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7EA0F0" w14:textId="1CFCAA83" w:rsidR="00F97209" w:rsidRPr="00A1772F" w:rsidRDefault="00000000" w:rsidP="00A1772F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441" w:right="112"/>
              <w:rPr>
                <w:color w:val="595959"/>
                <w:sz w:val="24"/>
                <w:szCs w:val="24"/>
              </w:rPr>
            </w:pPr>
            <w:r>
              <w:rPr>
                <w:color w:val="595959"/>
                <w:sz w:val="24"/>
                <w:szCs w:val="24"/>
              </w:rPr>
              <w:t xml:space="preserve">A commitment to </w:t>
            </w:r>
            <w:r w:rsidR="00A1772F">
              <w:rPr>
                <w:color w:val="595959"/>
                <w:sz w:val="24"/>
                <w:szCs w:val="24"/>
              </w:rPr>
              <w:t>extra-</w:t>
            </w:r>
            <w:r w:rsidR="00A1772F" w:rsidRPr="00A1772F">
              <w:rPr>
                <w:color w:val="595959"/>
                <w:sz w:val="24"/>
                <w:szCs w:val="24"/>
              </w:rPr>
              <w:t>curricular</w:t>
            </w:r>
            <w:r w:rsidRPr="00A1772F">
              <w:rPr>
                <w:color w:val="595959"/>
                <w:sz w:val="24"/>
                <w:szCs w:val="24"/>
              </w:rPr>
              <w:t xml:space="preserve"> activities.  </w:t>
            </w:r>
          </w:p>
          <w:p w14:paraId="24C648F6" w14:textId="16F70298" w:rsidR="00F97209" w:rsidRPr="00A1772F" w:rsidRDefault="00000000" w:rsidP="00A1772F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441" w:right="112"/>
              <w:rPr>
                <w:color w:val="595959"/>
                <w:sz w:val="24"/>
                <w:szCs w:val="24"/>
              </w:rPr>
            </w:pPr>
            <w:r>
              <w:rPr>
                <w:color w:val="595959"/>
                <w:sz w:val="24"/>
                <w:szCs w:val="24"/>
              </w:rPr>
              <w:t xml:space="preserve">Awareness and interest in  vocational aspects of the </w:t>
            </w:r>
            <w:r w:rsidRPr="00A1772F">
              <w:rPr>
                <w:color w:val="595959"/>
                <w:sz w:val="24"/>
                <w:szCs w:val="24"/>
              </w:rPr>
              <w:t xml:space="preserve">curriculum. </w:t>
            </w:r>
          </w:p>
          <w:p w14:paraId="65E9D384" w14:textId="5F94248A" w:rsidR="00F97209" w:rsidRDefault="00000000" w:rsidP="00A1772F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441" w:right="112"/>
              <w:rPr>
                <w:color w:val="595959"/>
                <w:sz w:val="24"/>
                <w:szCs w:val="24"/>
              </w:rPr>
            </w:pPr>
            <w:r>
              <w:rPr>
                <w:color w:val="595959"/>
                <w:sz w:val="24"/>
                <w:szCs w:val="24"/>
              </w:rPr>
              <w:t>An innovative and creative  person.</w:t>
            </w:r>
          </w:p>
        </w:tc>
        <w:tc>
          <w:tcPr>
            <w:tcW w:w="21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645A19" w14:textId="77777777" w:rsidR="00F972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7"/>
              <w:rPr>
                <w:color w:val="595959"/>
                <w:sz w:val="24"/>
                <w:szCs w:val="24"/>
              </w:rPr>
            </w:pPr>
            <w:r>
              <w:rPr>
                <w:color w:val="595959"/>
                <w:sz w:val="24"/>
                <w:szCs w:val="24"/>
              </w:rPr>
              <w:t xml:space="preserve">Interview </w:t>
            </w:r>
          </w:p>
          <w:p w14:paraId="62E1678B" w14:textId="77777777" w:rsidR="00F972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6"/>
              <w:rPr>
                <w:color w:val="595959"/>
                <w:sz w:val="24"/>
                <w:szCs w:val="24"/>
              </w:rPr>
            </w:pPr>
            <w:r>
              <w:rPr>
                <w:color w:val="595959"/>
                <w:sz w:val="24"/>
                <w:szCs w:val="24"/>
              </w:rPr>
              <w:t xml:space="preserve">Reference </w:t>
            </w:r>
          </w:p>
          <w:p w14:paraId="7C4E2000" w14:textId="77777777" w:rsidR="00F972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color w:val="595959"/>
                <w:sz w:val="24"/>
                <w:szCs w:val="24"/>
              </w:rPr>
            </w:pPr>
            <w:r>
              <w:rPr>
                <w:color w:val="595959"/>
                <w:sz w:val="24"/>
                <w:szCs w:val="24"/>
              </w:rPr>
              <w:t>Application form</w:t>
            </w:r>
          </w:p>
        </w:tc>
      </w:tr>
    </w:tbl>
    <w:p w14:paraId="037FBFBF" w14:textId="5E03B2B0" w:rsidR="00F97209" w:rsidRDefault="00F9720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6EBAC32" w14:textId="3A555830" w:rsidR="00F97209" w:rsidRDefault="00F9720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A39E1A4" w14:textId="2FFCE5E9" w:rsidR="00F97209" w:rsidRDefault="00F972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color w:val="000000"/>
        </w:rPr>
      </w:pPr>
    </w:p>
    <w:sectPr w:rsidR="00F97209" w:rsidSect="00A1772F">
      <w:headerReference w:type="default" r:id="rId7"/>
      <w:footerReference w:type="default" r:id="rId8"/>
      <w:pgSz w:w="11900" w:h="16820"/>
      <w:pgMar w:top="2172" w:right="758" w:bottom="150" w:left="21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F39488" w14:textId="77777777" w:rsidR="009A1737" w:rsidRDefault="009A1737" w:rsidP="00A1772F">
      <w:pPr>
        <w:spacing w:line="240" w:lineRule="auto"/>
      </w:pPr>
      <w:r>
        <w:separator/>
      </w:r>
    </w:p>
  </w:endnote>
  <w:endnote w:type="continuationSeparator" w:id="0">
    <w:p w14:paraId="26382191" w14:textId="77777777" w:rsidR="009A1737" w:rsidRDefault="009A1737" w:rsidP="00A1772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5A76D570-6C77-4C37-A099-04FAB820C1CB}"/>
    <w:embedItalic r:id="rId2" w:fontKey="{94B47421-6ACC-4CEF-AEEC-C5DBFDD6A7F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C2A9CE11-B384-4943-8D24-CA909CA6096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77D641B-45F5-4F26-9211-6DC9BFFEBBC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EABDA3" w14:textId="6778442F" w:rsidR="00A1772F" w:rsidRDefault="00A1772F">
    <w:pPr>
      <w:pStyle w:val="Footer"/>
    </w:pPr>
    <w:r>
      <w:rPr>
        <w:noProof/>
        <w:color w:val="000000"/>
      </w:rPr>
      <w:drawing>
        <wp:anchor distT="0" distB="0" distL="114300" distR="114300" simplePos="0" relativeHeight="251660288" behindDoc="1" locked="0" layoutInCell="1" allowOverlap="1" wp14:anchorId="0BDCA4C1" wp14:editId="0B358F79">
          <wp:simplePos x="0" y="0"/>
          <wp:positionH relativeFrom="page">
            <wp:posOffset>3162300</wp:posOffset>
          </wp:positionH>
          <wp:positionV relativeFrom="paragraph">
            <wp:posOffset>-194945</wp:posOffset>
          </wp:positionV>
          <wp:extent cx="1043940" cy="636270"/>
          <wp:effectExtent l="0" t="0" r="3810" b="0"/>
          <wp:wrapTight wrapText="bothSides">
            <wp:wrapPolygon edited="0">
              <wp:start x="0" y="0"/>
              <wp:lineTo x="0" y="20695"/>
              <wp:lineTo x="21285" y="20695"/>
              <wp:lineTo x="21285" y="0"/>
              <wp:lineTo x="0" y="0"/>
            </wp:wrapPolygon>
          </wp:wrapTight>
          <wp:docPr id="178722443" name="image1.png" descr="A logo with people holding hands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A logo with people holding hands&#10;&#10;Description automatically generated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43940" cy="63627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0570B5" w14:textId="77777777" w:rsidR="009A1737" w:rsidRDefault="009A1737" w:rsidP="00A1772F">
      <w:pPr>
        <w:spacing w:line="240" w:lineRule="auto"/>
      </w:pPr>
      <w:r>
        <w:separator/>
      </w:r>
    </w:p>
  </w:footnote>
  <w:footnote w:type="continuationSeparator" w:id="0">
    <w:p w14:paraId="51D8A3C4" w14:textId="77777777" w:rsidR="009A1737" w:rsidRDefault="009A1737" w:rsidP="00A1772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0D0EEC" w14:textId="09459D1D" w:rsidR="00A1772F" w:rsidRDefault="00A1772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EA90D98" wp14:editId="4BACEF3F">
          <wp:simplePos x="0" y="0"/>
          <wp:positionH relativeFrom="margin">
            <wp:align>center</wp:align>
          </wp:positionH>
          <wp:positionV relativeFrom="paragraph">
            <wp:posOffset>169545</wp:posOffset>
          </wp:positionV>
          <wp:extent cx="4023360" cy="1209040"/>
          <wp:effectExtent l="0" t="0" r="0" b="0"/>
          <wp:wrapTight wrapText="bothSides">
            <wp:wrapPolygon edited="0">
              <wp:start x="3273" y="681"/>
              <wp:lineTo x="3068" y="2723"/>
              <wp:lineTo x="3375" y="6807"/>
              <wp:lineTo x="1432" y="10891"/>
              <wp:lineTo x="1330" y="12252"/>
              <wp:lineTo x="2045" y="12933"/>
              <wp:lineTo x="4807" y="19059"/>
              <wp:lineTo x="4909" y="19739"/>
              <wp:lineTo x="6852" y="19739"/>
              <wp:lineTo x="20250" y="19059"/>
              <wp:lineTo x="20148" y="16336"/>
              <wp:lineTo x="18818" y="12252"/>
              <wp:lineTo x="19432" y="12252"/>
              <wp:lineTo x="19943" y="10210"/>
              <wp:lineTo x="20045" y="4765"/>
              <wp:lineTo x="18000" y="4084"/>
              <wp:lineTo x="3784" y="681"/>
              <wp:lineTo x="3273" y="681"/>
            </wp:wrapPolygon>
          </wp:wrapTight>
          <wp:docPr id="588477072" name="Picture 1" descr="A logo with rainbow and 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9936968" name="Picture 1" descr="A logo with rainbow and text&#10;&#10;Description automatically generated with medium confidenc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5121" b="32367"/>
                  <a:stretch/>
                </pic:blipFill>
                <pic:spPr bwMode="auto">
                  <a:xfrm>
                    <a:off x="0" y="0"/>
                    <a:ext cx="4023360" cy="12090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5D920B4"/>
    <w:multiLevelType w:val="hybridMultilevel"/>
    <w:tmpl w:val="7F4ADB74"/>
    <w:lvl w:ilvl="0" w:tplc="08090001">
      <w:start w:val="1"/>
      <w:numFmt w:val="bullet"/>
      <w:lvlText w:val=""/>
      <w:lvlJc w:val="left"/>
      <w:pPr>
        <w:ind w:left="85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13" w:hanging="360"/>
      </w:pPr>
      <w:rPr>
        <w:rFonts w:ascii="Wingdings" w:hAnsi="Wingdings" w:hint="default"/>
      </w:rPr>
    </w:lvl>
  </w:abstractNum>
  <w:num w:numId="1" w16cid:durableId="91401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7209"/>
    <w:rsid w:val="00004A0E"/>
    <w:rsid w:val="009A1737"/>
    <w:rsid w:val="00A1772F"/>
    <w:rsid w:val="00DE5319"/>
    <w:rsid w:val="00F97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F786FA"/>
  <w15:docId w15:val="{513ADE28-65BD-4EB9-B4C5-1330E211F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A1772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1772F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772F"/>
  </w:style>
  <w:style w:type="paragraph" w:styleId="Footer">
    <w:name w:val="footer"/>
    <w:basedOn w:val="Normal"/>
    <w:link w:val="FooterChar"/>
    <w:uiPriority w:val="99"/>
    <w:unhideWhenUsed/>
    <w:rsid w:val="00A1772F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77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194</Words>
  <Characters>1107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Kitty Curtis</dc:creator>
  <cp:lastModifiedBy>Kitty Curtis</cp:lastModifiedBy>
  <cp:revision>2</cp:revision>
  <dcterms:created xsi:type="dcterms:W3CDTF">2024-10-02T17:04:00Z</dcterms:created>
  <dcterms:modified xsi:type="dcterms:W3CDTF">2024-10-02T17:04:00Z</dcterms:modified>
</cp:coreProperties>
</file>