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1702" w14:textId="77777777" w:rsidR="00F05F6E" w:rsidRPr="005D353B" w:rsidRDefault="00F05F6E" w:rsidP="00405B2B">
      <w:pPr>
        <w:tabs>
          <w:tab w:val="left" w:pos="6703"/>
        </w:tabs>
        <w:jc w:val="center"/>
        <w:rPr>
          <w:rFonts w:ascii="Arial" w:hAnsi="Arial" w:cs="Arial"/>
          <w:b/>
        </w:rPr>
      </w:pPr>
    </w:p>
    <w:p w14:paraId="4EEE43E6" w14:textId="72F54CCC" w:rsidR="00405B2B" w:rsidRPr="00DB4BAB" w:rsidRDefault="00405B2B" w:rsidP="00405B2B">
      <w:pPr>
        <w:tabs>
          <w:tab w:val="left" w:pos="6703"/>
        </w:tabs>
        <w:jc w:val="center"/>
        <w:rPr>
          <w:rFonts w:ascii="Arial" w:hAnsi="Arial" w:cs="Arial"/>
          <w:b/>
          <w:sz w:val="28"/>
          <w:szCs w:val="28"/>
        </w:rPr>
      </w:pPr>
      <w:r w:rsidRPr="00DB4BAB">
        <w:rPr>
          <w:rFonts w:ascii="Arial" w:hAnsi="Arial" w:cs="Arial"/>
          <w:b/>
          <w:sz w:val="28"/>
          <w:szCs w:val="28"/>
        </w:rPr>
        <w:t>JOB DESCRIPTION</w:t>
      </w:r>
    </w:p>
    <w:p w14:paraId="25AFAA45" w14:textId="77777777" w:rsidR="00405B2B" w:rsidRPr="005D353B" w:rsidRDefault="00405B2B" w:rsidP="00405B2B">
      <w:pPr>
        <w:tabs>
          <w:tab w:val="left" w:pos="6703"/>
        </w:tabs>
        <w:rPr>
          <w:rFonts w:ascii="Arial" w:hAnsi="Arial" w:cs="Arial"/>
          <w:b/>
        </w:rPr>
      </w:pPr>
    </w:p>
    <w:p w14:paraId="5F23D921" w14:textId="124FCDD9" w:rsidR="00405B2B" w:rsidRDefault="00405B2B" w:rsidP="00D037F4">
      <w:pPr>
        <w:rPr>
          <w:rFonts w:ascii="Arial" w:hAnsi="Arial" w:cs="Arial"/>
          <w:lang w:eastAsia="en-GB"/>
        </w:rPr>
      </w:pPr>
      <w:r w:rsidRPr="005D353B">
        <w:rPr>
          <w:rFonts w:ascii="Arial" w:hAnsi="Arial" w:cs="Arial"/>
          <w:b/>
          <w:lang w:eastAsia="en-GB"/>
        </w:rPr>
        <w:t>POST:</w:t>
      </w:r>
      <w:r w:rsidRPr="005D353B">
        <w:rPr>
          <w:rFonts w:ascii="Arial" w:hAnsi="Arial" w:cs="Arial"/>
          <w:lang w:eastAsia="en-GB"/>
        </w:rPr>
        <w:t xml:space="preserve"> </w:t>
      </w:r>
      <w:r w:rsidRPr="005D353B">
        <w:rPr>
          <w:rFonts w:ascii="Arial" w:hAnsi="Arial" w:cs="Arial"/>
          <w:lang w:eastAsia="en-GB"/>
        </w:rPr>
        <w:tab/>
      </w:r>
      <w:r w:rsidRPr="005D353B">
        <w:rPr>
          <w:rFonts w:ascii="Arial" w:hAnsi="Arial" w:cs="Arial"/>
          <w:lang w:eastAsia="en-GB"/>
        </w:rPr>
        <w:tab/>
      </w:r>
      <w:r w:rsidR="000A4D79" w:rsidRPr="005D353B">
        <w:rPr>
          <w:rFonts w:ascii="Arial" w:hAnsi="Arial" w:cs="Arial"/>
          <w:lang w:eastAsia="en-GB"/>
        </w:rPr>
        <w:t xml:space="preserve">Teacher of </w:t>
      </w:r>
      <w:r w:rsidR="00A61018">
        <w:rPr>
          <w:rFonts w:ascii="Arial" w:hAnsi="Arial" w:cs="Arial"/>
          <w:lang w:eastAsia="en-GB"/>
        </w:rPr>
        <w:t>Art</w:t>
      </w:r>
      <w:r w:rsidR="00073D7F" w:rsidRPr="005D353B">
        <w:rPr>
          <w:rFonts w:ascii="Arial" w:hAnsi="Arial" w:cs="Arial"/>
          <w:lang w:eastAsia="en-GB"/>
        </w:rPr>
        <w:t xml:space="preserve"> (Suitable for ECT)</w:t>
      </w:r>
      <w:r w:rsidR="006F42EC">
        <w:rPr>
          <w:rFonts w:ascii="Arial" w:hAnsi="Arial" w:cs="Arial"/>
          <w:lang w:eastAsia="en-GB"/>
        </w:rPr>
        <w:t xml:space="preserve"> </w:t>
      </w:r>
      <w:r w:rsidR="00FC7283">
        <w:rPr>
          <w:rFonts w:ascii="Arial" w:hAnsi="Arial" w:cs="Arial"/>
          <w:lang w:eastAsia="en-GB"/>
        </w:rPr>
        <w:t>Temporary for 1 year</w:t>
      </w:r>
      <w:r w:rsidR="00A61018">
        <w:rPr>
          <w:rFonts w:ascii="Arial" w:hAnsi="Arial" w:cs="Arial"/>
          <w:lang w:eastAsia="en-GB"/>
        </w:rPr>
        <w:t>.</w:t>
      </w:r>
    </w:p>
    <w:p w14:paraId="435D1AC1" w14:textId="31A14138" w:rsidR="00A61018" w:rsidRPr="005D353B" w:rsidRDefault="00A61018" w:rsidP="00405B2B">
      <w:pPr>
        <w:rPr>
          <w:rFonts w:ascii="Arial" w:hAnsi="Arial" w:cs="Arial"/>
          <w:lang w:eastAsia="en-GB"/>
        </w:rPr>
      </w:pPr>
      <w:r>
        <w:rPr>
          <w:rFonts w:ascii="Arial" w:hAnsi="Arial" w:cs="Arial"/>
          <w:lang w:eastAsia="en-GB"/>
        </w:rPr>
        <w:tab/>
      </w:r>
      <w:r>
        <w:rPr>
          <w:rFonts w:ascii="Arial" w:hAnsi="Arial" w:cs="Arial"/>
          <w:lang w:eastAsia="en-GB"/>
        </w:rPr>
        <w:tab/>
      </w:r>
      <w:r>
        <w:rPr>
          <w:rFonts w:ascii="Arial" w:hAnsi="Arial" w:cs="Arial"/>
          <w:lang w:eastAsia="en-GB"/>
        </w:rPr>
        <w:tab/>
      </w:r>
      <w:r w:rsidR="00D037F4">
        <w:rPr>
          <w:rFonts w:ascii="Arial" w:hAnsi="Arial" w:cs="Arial"/>
          <w:lang w:eastAsia="en-GB"/>
        </w:rPr>
        <w:t>S</w:t>
      </w:r>
      <w:r>
        <w:rPr>
          <w:rFonts w:ascii="Arial" w:hAnsi="Arial" w:cs="Arial"/>
          <w:lang w:eastAsia="en-GB"/>
        </w:rPr>
        <w:t xml:space="preserve">pecialism in two </w:t>
      </w:r>
      <w:r w:rsidR="00D037F4">
        <w:rPr>
          <w:rFonts w:ascii="Arial" w:hAnsi="Arial" w:cs="Arial"/>
          <w:lang w:eastAsia="en-GB"/>
        </w:rPr>
        <w:t>of the following</w:t>
      </w:r>
      <w:bookmarkStart w:id="0" w:name="_GoBack"/>
      <w:bookmarkEnd w:id="0"/>
      <w:r w:rsidR="00D037F4">
        <w:rPr>
          <w:rFonts w:ascii="Arial" w:hAnsi="Arial" w:cs="Arial"/>
          <w:lang w:eastAsia="en-GB"/>
        </w:rPr>
        <w:t>: Photography; Art; Textiles</w:t>
      </w:r>
    </w:p>
    <w:p w14:paraId="7059FE1E" w14:textId="007AE96A" w:rsidR="002B7F1A" w:rsidRPr="005D353B" w:rsidRDefault="00405B2B" w:rsidP="00405B2B">
      <w:pPr>
        <w:rPr>
          <w:rFonts w:ascii="Arial" w:hAnsi="Arial" w:cs="Arial"/>
          <w:lang w:eastAsia="en-GB"/>
        </w:rPr>
      </w:pPr>
      <w:r w:rsidRPr="005D353B">
        <w:rPr>
          <w:rFonts w:ascii="Arial" w:hAnsi="Arial" w:cs="Arial"/>
          <w:b/>
          <w:bCs/>
          <w:lang w:eastAsia="en-GB"/>
        </w:rPr>
        <w:t>SALARY</w:t>
      </w:r>
      <w:r w:rsidR="002B7F1A" w:rsidRPr="005D353B">
        <w:rPr>
          <w:rFonts w:ascii="Arial" w:hAnsi="Arial" w:cs="Arial"/>
          <w:b/>
          <w:bCs/>
          <w:lang w:eastAsia="en-GB"/>
        </w:rPr>
        <w:t xml:space="preserve"> SCALE</w:t>
      </w:r>
      <w:r w:rsidRPr="005D353B">
        <w:rPr>
          <w:rFonts w:ascii="Arial" w:hAnsi="Arial" w:cs="Arial"/>
          <w:b/>
          <w:bCs/>
          <w:lang w:eastAsia="en-GB"/>
        </w:rPr>
        <w:t>:</w:t>
      </w:r>
      <w:r w:rsidRPr="005D353B">
        <w:rPr>
          <w:rFonts w:ascii="Arial" w:hAnsi="Arial" w:cs="Arial"/>
        </w:rPr>
        <w:tab/>
      </w:r>
      <w:r w:rsidR="000A4D79" w:rsidRPr="005D353B">
        <w:rPr>
          <w:rFonts w:ascii="Arial" w:hAnsi="Arial" w:cs="Arial"/>
          <w:lang w:eastAsia="en-GB"/>
        </w:rPr>
        <w:t>MPS/UPS</w:t>
      </w:r>
      <w:r w:rsidRPr="005D353B">
        <w:rPr>
          <w:rFonts w:ascii="Arial" w:hAnsi="Arial" w:cs="Arial"/>
          <w:lang w:eastAsia="en-GB"/>
        </w:rPr>
        <w:t xml:space="preserve"> </w:t>
      </w:r>
    </w:p>
    <w:p w14:paraId="6C4A6F0A" w14:textId="0CAB7EBD" w:rsidR="00405B2B" w:rsidRPr="005D353B" w:rsidRDefault="00405B2B" w:rsidP="00405B2B">
      <w:pPr>
        <w:rPr>
          <w:rFonts w:ascii="Arial" w:hAnsi="Arial" w:cs="Arial"/>
          <w:lang w:eastAsia="en-GB"/>
        </w:rPr>
      </w:pPr>
      <w:r w:rsidRPr="005D353B">
        <w:rPr>
          <w:rFonts w:ascii="Arial" w:hAnsi="Arial" w:cs="Arial"/>
          <w:b/>
          <w:bCs/>
          <w:lang w:eastAsia="en-GB"/>
        </w:rPr>
        <w:t>RESPONSIBLE TO: </w:t>
      </w:r>
      <w:r w:rsidRPr="005D353B">
        <w:rPr>
          <w:rFonts w:ascii="Arial" w:hAnsi="Arial" w:cs="Arial"/>
        </w:rPr>
        <w:tab/>
      </w:r>
      <w:r w:rsidR="00531026" w:rsidRPr="005D353B">
        <w:rPr>
          <w:rFonts w:ascii="Arial" w:hAnsi="Arial" w:cs="Arial"/>
          <w:lang w:eastAsia="en-GB"/>
        </w:rPr>
        <w:t>Head of Department</w:t>
      </w:r>
    </w:p>
    <w:p w14:paraId="7E92B7DC" w14:textId="1A81C905" w:rsidR="00405B2B" w:rsidRPr="005D353B" w:rsidRDefault="00405B2B" w:rsidP="00405B2B">
      <w:pPr>
        <w:rPr>
          <w:rFonts w:ascii="Arial" w:hAnsi="Arial" w:cs="Arial"/>
          <w:b/>
          <w:bCs/>
          <w:lang w:eastAsia="en-GB"/>
        </w:rPr>
      </w:pPr>
      <w:r w:rsidRPr="005D353B">
        <w:rPr>
          <w:rFonts w:ascii="Arial" w:hAnsi="Arial" w:cs="Arial"/>
          <w:b/>
          <w:bCs/>
          <w:lang w:eastAsia="en-GB"/>
        </w:rPr>
        <w:t>REQUIRED: </w:t>
      </w:r>
      <w:r w:rsidRPr="005D353B">
        <w:rPr>
          <w:rFonts w:ascii="Arial" w:hAnsi="Arial" w:cs="Arial"/>
        </w:rPr>
        <w:tab/>
      </w:r>
      <w:r w:rsidRPr="005D353B">
        <w:rPr>
          <w:rFonts w:ascii="Arial" w:hAnsi="Arial" w:cs="Arial"/>
        </w:rPr>
        <w:tab/>
      </w:r>
      <w:r w:rsidR="006F42EC">
        <w:rPr>
          <w:rFonts w:ascii="Arial" w:hAnsi="Arial" w:cs="Arial"/>
          <w:lang w:eastAsia="en-GB"/>
        </w:rPr>
        <w:t>May 2023</w:t>
      </w:r>
    </w:p>
    <w:p w14:paraId="5DA45C0B" w14:textId="1FEC06AE" w:rsidR="00405B2B" w:rsidRPr="005D353B" w:rsidRDefault="00405B2B" w:rsidP="00405B2B">
      <w:pPr>
        <w:rPr>
          <w:rFonts w:ascii="Arial" w:eastAsiaTheme="minorEastAsia" w:hAnsi="Arial" w:cs="Arial"/>
          <w:lang w:eastAsia="en-GB"/>
        </w:rPr>
      </w:pPr>
      <w:r w:rsidRPr="005D353B">
        <w:rPr>
          <w:rFonts w:ascii="Arial" w:hAnsi="Arial" w:cs="Arial"/>
          <w:b/>
          <w:bCs/>
          <w:lang w:eastAsia="en-GB"/>
        </w:rPr>
        <w:t>CLOSING DATE:</w:t>
      </w:r>
      <w:r w:rsidRPr="005D353B">
        <w:rPr>
          <w:rFonts w:ascii="Arial" w:hAnsi="Arial" w:cs="Arial"/>
          <w:lang w:eastAsia="en-GB"/>
        </w:rPr>
        <w:t xml:space="preserve"> </w:t>
      </w:r>
      <w:r w:rsidRPr="005D353B">
        <w:rPr>
          <w:rFonts w:ascii="Arial" w:hAnsi="Arial" w:cs="Arial"/>
        </w:rPr>
        <w:tab/>
      </w:r>
      <w:r w:rsidRPr="005D353B">
        <w:rPr>
          <w:rFonts w:ascii="Arial" w:eastAsiaTheme="minorEastAsia" w:hAnsi="Arial" w:cs="Arial"/>
          <w:lang w:eastAsia="en-GB"/>
        </w:rPr>
        <w:t xml:space="preserve">9am </w:t>
      </w:r>
      <w:r w:rsidR="006F42EC">
        <w:rPr>
          <w:rFonts w:ascii="Arial" w:eastAsiaTheme="minorEastAsia" w:hAnsi="Arial" w:cs="Arial"/>
          <w:lang w:eastAsia="en-GB"/>
        </w:rPr>
        <w:t>Friday</w:t>
      </w:r>
      <w:r w:rsidR="00686149">
        <w:rPr>
          <w:rFonts w:ascii="Arial" w:eastAsiaTheme="minorEastAsia" w:hAnsi="Arial" w:cs="Arial"/>
          <w:lang w:eastAsia="en-GB"/>
        </w:rPr>
        <w:t xml:space="preserve"> </w:t>
      </w:r>
      <w:r w:rsidR="006F42EC">
        <w:rPr>
          <w:rFonts w:ascii="Arial" w:eastAsiaTheme="minorEastAsia" w:hAnsi="Arial" w:cs="Arial"/>
          <w:lang w:eastAsia="en-GB"/>
        </w:rPr>
        <w:t>24</w:t>
      </w:r>
      <w:r w:rsidR="006F42EC" w:rsidRPr="006F42EC">
        <w:rPr>
          <w:rFonts w:ascii="Arial" w:eastAsiaTheme="minorEastAsia" w:hAnsi="Arial" w:cs="Arial"/>
          <w:vertAlign w:val="superscript"/>
          <w:lang w:eastAsia="en-GB"/>
        </w:rPr>
        <w:t>th</w:t>
      </w:r>
      <w:r w:rsidR="006F42EC">
        <w:rPr>
          <w:rFonts w:ascii="Arial" w:eastAsiaTheme="minorEastAsia" w:hAnsi="Arial" w:cs="Arial"/>
          <w:lang w:eastAsia="en-GB"/>
        </w:rPr>
        <w:t xml:space="preserve"> March </w:t>
      </w:r>
      <w:r w:rsidR="0029049A" w:rsidRPr="005D353B">
        <w:rPr>
          <w:rFonts w:ascii="Arial" w:eastAsiaTheme="minorEastAsia" w:hAnsi="Arial" w:cs="Arial"/>
          <w:lang w:eastAsia="en-GB"/>
        </w:rPr>
        <w:t>2023</w:t>
      </w:r>
    </w:p>
    <w:p w14:paraId="056C0C35" w14:textId="42E9ADF4" w:rsidR="00405B2B" w:rsidRPr="005D353B" w:rsidRDefault="00405B2B" w:rsidP="00405B2B">
      <w:pPr>
        <w:rPr>
          <w:rFonts w:ascii="Arial" w:hAnsi="Arial" w:cs="Arial"/>
          <w:lang w:eastAsia="en-GB"/>
        </w:rPr>
      </w:pPr>
      <w:r w:rsidRPr="005D353B">
        <w:rPr>
          <w:rFonts w:ascii="Arial" w:hAnsi="Arial" w:cs="Arial"/>
          <w:b/>
          <w:bCs/>
          <w:lang w:eastAsia="en-GB"/>
        </w:rPr>
        <w:t>INTERVIEWS: </w:t>
      </w:r>
      <w:r w:rsidR="002B7F1A" w:rsidRPr="005D353B">
        <w:rPr>
          <w:rFonts w:ascii="Arial" w:hAnsi="Arial" w:cs="Arial"/>
          <w:b/>
          <w:bCs/>
          <w:lang w:eastAsia="en-GB"/>
        </w:rPr>
        <w:tab/>
      </w:r>
      <w:r w:rsidR="000B6A45">
        <w:rPr>
          <w:rFonts w:ascii="Arial" w:hAnsi="Arial" w:cs="Arial"/>
          <w:lang w:eastAsia="en-GB"/>
        </w:rPr>
        <w:t>w/c 2</w:t>
      </w:r>
      <w:r w:rsidR="006F42EC">
        <w:rPr>
          <w:rFonts w:ascii="Arial" w:hAnsi="Arial" w:cs="Arial"/>
          <w:lang w:eastAsia="en-GB"/>
        </w:rPr>
        <w:t>7</w:t>
      </w:r>
      <w:r w:rsidR="006F42EC" w:rsidRPr="006F42EC">
        <w:rPr>
          <w:rFonts w:ascii="Arial" w:hAnsi="Arial" w:cs="Arial"/>
          <w:vertAlign w:val="superscript"/>
          <w:lang w:eastAsia="en-GB"/>
        </w:rPr>
        <w:t>th</w:t>
      </w:r>
      <w:r w:rsidR="006F42EC">
        <w:rPr>
          <w:rFonts w:ascii="Arial" w:hAnsi="Arial" w:cs="Arial"/>
          <w:lang w:eastAsia="en-GB"/>
        </w:rPr>
        <w:t xml:space="preserve"> March</w:t>
      </w:r>
      <w:r w:rsidR="000B6A45">
        <w:rPr>
          <w:rFonts w:ascii="Arial" w:hAnsi="Arial" w:cs="Arial"/>
          <w:lang w:eastAsia="en-GB"/>
        </w:rPr>
        <w:t xml:space="preserve"> 2023</w:t>
      </w:r>
    </w:p>
    <w:p w14:paraId="6ABC005A" w14:textId="5C9EDDA9" w:rsidR="00401C3F" w:rsidRPr="005D353B" w:rsidRDefault="00401C3F" w:rsidP="00B86DA3">
      <w:pPr>
        <w:pStyle w:val="Default"/>
        <w:rPr>
          <w:sz w:val="22"/>
          <w:szCs w:val="22"/>
        </w:rPr>
      </w:pPr>
    </w:p>
    <w:p w14:paraId="49667568" w14:textId="0AEEB558" w:rsidR="00401C3F" w:rsidRDefault="00B86DA3" w:rsidP="00401C3F">
      <w:pPr>
        <w:pStyle w:val="Default"/>
        <w:jc w:val="both"/>
        <w:rPr>
          <w:b/>
          <w:bCs/>
          <w:sz w:val="22"/>
          <w:szCs w:val="22"/>
        </w:rPr>
      </w:pPr>
      <w:r w:rsidRPr="005D353B">
        <w:rPr>
          <w:b/>
          <w:bCs/>
          <w:sz w:val="22"/>
          <w:szCs w:val="22"/>
        </w:rPr>
        <w:t xml:space="preserve">PURPOSE OF THE ROLE: </w:t>
      </w:r>
    </w:p>
    <w:p w14:paraId="02AFB7EE" w14:textId="77777777" w:rsidR="00F132D5" w:rsidRPr="005D353B" w:rsidRDefault="00F132D5" w:rsidP="00401C3F">
      <w:pPr>
        <w:pStyle w:val="Default"/>
        <w:jc w:val="both"/>
        <w:rPr>
          <w:b/>
          <w:bCs/>
          <w:sz w:val="22"/>
          <w:szCs w:val="22"/>
        </w:rPr>
      </w:pPr>
    </w:p>
    <w:p w14:paraId="7AB2E228"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Carrying out the professional duties of a teacher as circumstances may require and in accordance with academy policies, under the direction of the Principal.</w:t>
      </w:r>
    </w:p>
    <w:p w14:paraId="3B9B0E65"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Promoting the achievement of high standards through effecting teaching and learning within Subject area(s), preparation, evaluation and action planning.</w:t>
      </w:r>
    </w:p>
    <w:p w14:paraId="468407E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Modelling the vision and values of the academy.</w:t>
      </w:r>
    </w:p>
    <w:p w14:paraId="522F8F71"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Being part of the team driving the development of the academy to become an ‘outstanding’ academy.</w:t>
      </w:r>
    </w:p>
    <w:p w14:paraId="059EC52F"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Receiving and acting on feedback to build on the strengths and improve personal performance within the academy systems.</w:t>
      </w:r>
    </w:p>
    <w:p w14:paraId="36FF5B77"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Contributing, where appropriate, to implementing policies and practice and to promote collective responsibility for their implementation.</w:t>
      </w:r>
    </w:p>
    <w:p w14:paraId="7D64B15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Taking into account and constantly reviewing academy contextual factors and prior attainment when planning and teaching lessons.</w:t>
      </w:r>
    </w:p>
    <w:p w14:paraId="1AF3E033" w14:textId="72EC7842"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Working in a cross-curricular way to support </w:t>
      </w:r>
      <w:r w:rsidR="006F42EC">
        <w:rPr>
          <w:rFonts w:ascii="Arial" w:hAnsi="Arial" w:cs="Arial"/>
          <w:spacing w:val="4"/>
        </w:rPr>
        <w:t>s</w:t>
      </w:r>
      <w:r w:rsidRPr="005D353B">
        <w:rPr>
          <w:rFonts w:ascii="Arial" w:hAnsi="Arial" w:cs="Arial"/>
          <w:spacing w:val="4"/>
        </w:rPr>
        <w:t>ubjects across the academy in the use of active learning approaches to enrich curriculum and skills delivery.</w:t>
      </w:r>
    </w:p>
    <w:p w14:paraId="18ECC199"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Recognising, promoting and celebrating diversity.</w:t>
      </w:r>
    </w:p>
    <w:p w14:paraId="4C727DF4" w14:textId="77777777" w:rsidR="00401C3F" w:rsidRPr="005D353B" w:rsidRDefault="00401C3F" w:rsidP="00401C3F">
      <w:pPr>
        <w:jc w:val="both"/>
        <w:rPr>
          <w:rFonts w:ascii="Arial" w:hAnsi="Arial" w:cs="Arial"/>
          <w:b/>
          <w:spacing w:val="4"/>
        </w:rPr>
      </w:pPr>
    </w:p>
    <w:p w14:paraId="5F56E41D" w14:textId="47A6F689" w:rsidR="00401C3F" w:rsidRPr="005D353B" w:rsidRDefault="00B86DA3" w:rsidP="00401C3F">
      <w:pPr>
        <w:jc w:val="both"/>
        <w:rPr>
          <w:rFonts w:ascii="Arial" w:hAnsi="Arial" w:cs="Arial"/>
          <w:b/>
          <w:spacing w:val="4"/>
        </w:rPr>
      </w:pPr>
      <w:r w:rsidRPr="005D353B">
        <w:rPr>
          <w:rFonts w:ascii="Arial" w:hAnsi="Arial" w:cs="Arial"/>
          <w:b/>
          <w:spacing w:val="4"/>
        </w:rPr>
        <w:t>MAIN DUTIES AND RESPONSIBILITIES:</w:t>
      </w:r>
    </w:p>
    <w:p w14:paraId="237A0AA6"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and progress of students in allocated classes.</w:t>
      </w:r>
    </w:p>
    <w:p w14:paraId="1BF73B2E"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of work of any classroom support staff during times they are allocated to classes.</w:t>
      </w:r>
    </w:p>
    <w:p w14:paraId="76A60203" w14:textId="77777777" w:rsidR="00401C3F" w:rsidRPr="005D353B" w:rsidRDefault="00401C3F" w:rsidP="00401C3F">
      <w:pPr>
        <w:pStyle w:val="BodyText"/>
        <w:tabs>
          <w:tab w:val="left" w:pos="9027"/>
        </w:tabs>
        <w:ind w:right="-45"/>
        <w:jc w:val="both"/>
        <w:rPr>
          <w:sz w:val="22"/>
          <w:szCs w:val="22"/>
        </w:rPr>
      </w:pPr>
    </w:p>
    <w:p w14:paraId="59A83708" w14:textId="261868C5" w:rsidR="00401C3F" w:rsidRPr="005D353B" w:rsidRDefault="005D353B" w:rsidP="00401C3F">
      <w:pPr>
        <w:spacing w:after="0" w:line="240" w:lineRule="auto"/>
        <w:jc w:val="both"/>
        <w:rPr>
          <w:rFonts w:ascii="Arial" w:hAnsi="Arial" w:cs="Arial"/>
          <w:b/>
        </w:rPr>
      </w:pPr>
      <w:r>
        <w:rPr>
          <w:rFonts w:ascii="Arial" w:hAnsi="Arial" w:cs="Arial"/>
          <w:b/>
        </w:rPr>
        <w:t>D</w:t>
      </w:r>
      <w:r w:rsidRPr="005D353B">
        <w:rPr>
          <w:rFonts w:ascii="Arial" w:hAnsi="Arial" w:cs="Arial"/>
          <w:b/>
        </w:rPr>
        <w:t>evelop and sustain outstanding leadership across the academy through:</w:t>
      </w:r>
    </w:p>
    <w:p w14:paraId="2554172F"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Being accountable for student progression for allocated classes.</w:t>
      </w:r>
    </w:p>
    <w:p w14:paraId="260A216B"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Being responsible for effective classroom management. </w:t>
      </w:r>
    </w:p>
    <w:p w14:paraId="6DB0DA50"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Co-ordinating class work with any classroom assistant support.</w:t>
      </w:r>
    </w:p>
    <w:p w14:paraId="34B4241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Developing and sustaining knowledge of current educational practices and be responsible for own continuing professional development.</w:t>
      </w:r>
    </w:p>
    <w:p w14:paraId="7DD9C8C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Evaluating lessons, incorporating students’ views and responses in order to reflect and act on strengths and areas for development.</w:t>
      </w:r>
    </w:p>
    <w:p w14:paraId="26F8FB4D"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Aiding in co-ordinating events and experiences which support the academy to raise standards.</w:t>
      </w:r>
    </w:p>
    <w:p w14:paraId="38CD6DA6" w14:textId="77777777" w:rsidR="00401C3F" w:rsidRPr="005D353B" w:rsidRDefault="00401C3F" w:rsidP="00401C3F">
      <w:pPr>
        <w:pStyle w:val="Default"/>
        <w:jc w:val="both"/>
        <w:rPr>
          <w:b/>
          <w:sz w:val="22"/>
          <w:szCs w:val="22"/>
        </w:rPr>
      </w:pPr>
    </w:p>
    <w:p w14:paraId="08B65FF6" w14:textId="77777777" w:rsidR="00F132D5" w:rsidRDefault="00F132D5" w:rsidP="00401C3F">
      <w:pPr>
        <w:pStyle w:val="Default"/>
        <w:jc w:val="both"/>
        <w:rPr>
          <w:b/>
          <w:sz w:val="22"/>
          <w:szCs w:val="22"/>
        </w:rPr>
      </w:pPr>
    </w:p>
    <w:p w14:paraId="32F0A201" w14:textId="77777777" w:rsidR="00F132D5" w:rsidRDefault="00F132D5" w:rsidP="00401C3F">
      <w:pPr>
        <w:pStyle w:val="Default"/>
        <w:jc w:val="both"/>
        <w:rPr>
          <w:b/>
          <w:sz w:val="22"/>
          <w:szCs w:val="22"/>
        </w:rPr>
      </w:pPr>
    </w:p>
    <w:p w14:paraId="61680DC9" w14:textId="77777777" w:rsidR="00F132D5" w:rsidRDefault="00F132D5" w:rsidP="00401C3F">
      <w:pPr>
        <w:pStyle w:val="Default"/>
        <w:jc w:val="both"/>
        <w:rPr>
          <w:b/>
          <w:sz w:val="22"/>
          <w:szCs w:val="22"/>
        </w:rPr>
      </w:pPr>
    </w:p>
    <w:p w14:paraId="3BF44761" w14:textId="5483DAA7" w:rsidR="00401C3F" w:rsidRPr="005D353B" w:rsidRDefault="00401C3F" w:rsidP="00401C3F">
      <w:pPr>
        <w:pStyle w:val="Default"/>
        <w:jc w:val="both"/>
        <w:rPr>
          <w:b/>
          <w:sz w:val="22"/>
          <w:szCs w:val="22"/>
        </w:rPr>
      </w:pPr>
      <w:r w:rsidRPr="005D353B">
        <w:rPr>
          <w:b/>
          <w:sz w:val="22"/>
          <w:szCs w:val="22"/>
        </w:rPr>
        <w:t>Develop and sustain</w:t>
      </w:r>
      <w:r w:rsidR="00E83E29" w:rsidRPr="005D353B">
        <w:rPr>
          <w:b/>
          <w:sz w:val="22"/>
          <w:szCs w:val="22"/>
        </w:rPr>
        <w:t xml:space="preserve"> </w:t>
      </w:r>
      <w:r w:rsidR="003A38AE" w:rsidRPr="005D353B">
        <w:rPr>
          <w:b/>
          <w:sz w:val="22"/>
          <w:szCs w:val="22"/>
        </w:rPr>
        <w:t>outstanding learning</w:t>
      </w:r>
      <w:r w:rsidRPr="005D353B">
        <w:rPr>
          <w:b/>
          <w:sz w:val="22"/>
          <w:szCs w:val="22"/>
        </w:rPr>
        <w:t xml:space="preserve"> across the academy through:</w:t>
      </w:r>
    </w:p>
    <w:p w14:paraId="2563386B"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Working to student targets and ensure that progress is tracked through a range of strategies.</w:t>
      </w:r>
    </w:p>
    <w:p w14:paraId="6A783517"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Taking account and reviewing prior attainment when planning and teaching lessons.</w:t>
      </w:r>
    </w:p>
    <w:p w14:paraId="2099937E"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 xml:space="preserve">Reflecting on the success of teaching strategies, individual lessons and </w:t>
      </w:r>
      <w:r w:rsidRPr="00FF4C18">
        <w:rPr>
          <w:rFonts w:cs="Arial"/>
          <w:sz w:val="22"/>
          <w:szCs w:val="22"/>
        </w:rPr>
        <w:t>SoL</w:t>
      </w:r>
      <w:r w:rsidRPr="005D353B">
        <w:rPr>
          <w:rFonts w:cs="Arial"/>
          <w:sz w:val="22"/>
          <w:szCs w:val="22"/>
        </w:rPr>
        <w:t xml:space="preserve"> in meeting the needs of students.</w:t>
      </w:r>
    </w:p>
    <w:p w14:paraId="3EBBFDF9"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Applying current guidelines on effective learning and teaching.</w:t>
      </w:r>
    </w:p>
    <w:p w14:paraId="4D0B11F2"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Striving to deliver outstanding lessons.</w:t>
      </w:r>
    </w:p>
    <w:p w14:paraId="3CBC5E9C"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Delivering interactive lessons with students.</w:t>
      </w:r>
    </w:p>
    <w:p w14:paraId="21865D84"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Providing good quality assessment using formative and summative methods in conjunction with the academy’s AfL policy.</w:t>
      </w:r>
    </w:p>
    <w:p w14:paraId="3ABE586F"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Recording test results and ongoing teacher assessments.</w:t>
      </w:r>
    </w:p>
    <w:p w14:paraId="33537F1B" w14:textId="77777777" w:rsidR="00401C3F" w:rsidRPr="005D353B" w:rsidRDefault="00401C3F" w:rsidP="00401C3F">
      <w:pPr>
        <w:pStyle w:val="Default"/>
        <w:jc w:val="both"/>
        <w:rPr>
          <w:b/>
          <w:sz w:val="22"/>
          <w:szCs w:val="22"/>
        </w:rPr>
      </w:pPr>
    </w:p>
    <w:p w14:paraId="253FEE0D" w14:textId="3F2C85A9" w:rsidR="00401C3F" w:rsidRPr="005D353B" w:rsidRDefault="00401C3F" w:rsidP="00401C3F">
      <w:pPr>
        <w:pStyle w:val="Default"/>
        <w:jc w:val="both"/>
        <w:rPr>
          <w:b/>
          <w:sz w:val="22"/>
          <w:szCs w:val="22"/>
        </w:rPr>
      </w:pPr>
      <w:r w:rsidRPr="005D353B">
        <w:rPr>
          <w:b/>
          <w:sz w:val="22"/>
          <w:szCs w:val="22"/>
        </w:rPr>
        <w:t>Develop and sustain</w:t>
      </w:r>
      <w:r w:rsidR="003A38AE" w:rsidRPr="005D353B">
        <w:rPr>
          <w:b/>
          <w:sz w:val="22"/>
          <w:szCs w:val="22"/>
        </w:rPr>
        <w:t xml:space="preserve"> outstanding</w:t>
      </w:r>
      <w:r w:rsidRPr="005D353B">
        <w:rPr>
          <w:b/>
          <w:sz w:val="22"/>
          <w:szCs w:val="22"/>
        </w:rPr>
        <w:t xml:space="preserve"> </w:t>
      </w:r>
      <w:r w:rsidR="003A38AE" w:rsidRPr="005D353B">
        <w:rPr>
          <w:b/>
          <w:sz w:val="22"/>
          <w:szCs w:val="22"/>
        </w:rPr>
        <w:t>experience</w:t>
      </w:r>
      <w:r w:rsidRPr="005D353B">
        <w:rPr>
          <w:b/>
          <w:sz w:val="22"/>
          <w:szCs w:val="22"/>
        </w:rPr>
        <w:t xml:space="preserve"> across the academy through:</w:t>
      </w:r>
    </w:p>
    <w:p w14:paraId="21B30E0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responsible for identifying and reporting issues and developing solutions.</w:t>
      </w:r>
    </w:p>
    <w:p w14:paraId="6D2DDEDC" w14:textId="6DE324CF"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Being responsible for the day to day delivery within the </w:t>
      </w:r>
      <w:r w:rsidR="00043C77" w:rsidRPr="005D353B">
        <w:rPr>
          <w:rFonts w:cs="Arial"/>
          <w:sz w:val="22"/>
          <w:szCs w:val="22"/>
        </w:rPr>
        <w:t>s</w:t>
      </w:r>
      <w:r w:rsidRPr="005D353B">
        <w:rPr>
          <w:rFonts w:cs="Arial"/>
          <w:sz w:val="22"/>
          <w:szCs w:val="22"/>
        </w:rPr>
        <w:t>ubject area, including assessment and reporting process.</w:t>
      </w:r>
    </w:p>
    <w:p w14:paraId="13CB803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Developing the use of ICT within the curriculum.</w:t>
      </w:r>
    </w:p>
    <w:p w14:paraId="010316E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Adapting lessons and identifying next steps in response to evaluation of student progress.</w:t>
      </w:r>
    </w:p>
    <w:p w14:paraId="6E92499F"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Setting effective homework and extension work to encourage and enliven student learning.</w:t>
      </w:r>
    </w:p>
    <w:p w14:paraId="7D1F5152"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Ensuring differentiation and personalisation of learning for all students.</w:t>
      </w:r>
    </w:p>
    <w:p w14:paraId="357FA63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aware of the KS2 curriculum and the standards of progression and attainment for KS3 students.</w:t>
      </w:r>
    </w:p>
    <w:p w14:paraId="7D181CFC"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Co-ordinating displays with regards to events, opportunities and work which promote the department/academy.</w:t>
      </w:r>
    </w:p>
    <w:p w14:paraId="211CF8AB" w14:textId="77777777" w:rsidR="00401C3F" w:rsidRPr="005D353B" w:rsidRDefault="00401C3F" w:rsidP="00401C3F">
      <w:pPr>
        <w:pStyle w:val="Default"/>
        <w:jc w:val="both"/>
        <w:rPr>
          <w:b/>
          <w:sz w:val="22"/>
          <w:szCs w:val="22"/>
        </w:rPr>
      </w:pPr>
    </w:p>
    <w:p w14:paraId="6F7C7B2E" w14:textId="2FF78EFA" w:rsidR="00401C3F" w:rsidRPr="005D353B" w:rsidRDefault="00401C3F" w:rsidP="00401C3F">
      <w:pPr>
        <w:pStyle w:val="Default"/>
        <w:jc w:val="both"/>
        <w:rPr>
          <w:b/>
          <w:sz w:val="22"/>
          <w:szCs w:val="22"/>
        </w:rPr>
      </w:pPr>
      <w:r w:rsidRPr="005D353B">
        <w:rPr>
          <w:b/>
          <w:sz w:val="22"/>
          <w:szCs w:val="22"/>
        </w:rPr>
        <w:t xml:space="preserve">Develop and sustain </w:t>
      </w:r>
      <w:r w:rsidR="00B86DA3" w:rsidRPr="005D353B">
        <w:rPr>
          <w:b/>
          <w:sz w:val="22"/>
          <w:szCs w:val="22"/>
        </w:rPr>
        <w:t>outstanding</w:t>
      </w:r>
      <w:r w:rsidRPr="005D353B">
        <w:rPr>
          <w:b/>
          <w:sz w:val="22"/>
          <w:szCs w:val="22"/>
        </w:rPr>
        <w:t xml:space="preserve"> </w:t>
      </w:r>
      <w:r w:rsidR="00B86DA3" w:rsidRPr="005D353B">
        <w:rPr>
          <w:b/>
          <w:sz w:val="22"/>
          <w:szCs w:val="22"/>
        </w:rPr>
        <w:t>support</w:t>
      </w:r>
      <w:r w:rsidRPr="005D353B">
        <w:rPr>
          <w:b/>
          <w:sz w:val="22"/>
          <w:szCs w:val="22"/>
        </w:rPr>
        <w:t xml:space="preserve"> across the academy through:</w:t>
      </w:r>
    </w:p>
    <w:p w14:paraId="158E835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Complying with the academy’s Child Safeguarding Procedures and reporting concerns to the Designated Child Protection Officer.</w:t>
      </w:r>
    </w:p>
    <w:p w14:paraId="1752066A" w14:textId="26D9CBC9"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Taking responsibility for upholding standards of behaviour and classroom management within the classroom and the </w:t>
      </w:r>
      <w:r w:rsidR="005D353B" w:rsidRPr="005D353B">
        <w:rPr>
          <w:rFonts w:cs="Arial"/>
          <w:sz w:val="22"/>
          <w:szCs w:val="22"/>
        </w:rPr>
        <w:t>academy</w:t>
      </w:r>
      <w:r w:rsidRPr="005D353B">
        <w:rPr>
          <w:rFonts w:cs="Arial"/>
          <w:sz w:val="22"/>
          <w:szCs w:val="22"/>
        </w:rPr>
        <w:t xml:space="preserve"> environment.</w:t>
      </w:r>
    </w:p>
    <w:p w14:paraId="40CCC781"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Promoting the consistent and fair use of the behaviour policy within the classroom and the academy environment.</w:t>
      </w:r>
    </w:p>
    <w:p w14:paraId="0B0E862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the first line of contact for parents and carers concerns with regards to their child’s performance and well-being of your classes.</w:t>
      </w:r>
    </w:p>
    <w:p w14:paraId="473CEA98"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Performing the duties of a Vertical Mentor Tutor if required, including the provision of information, advice and guidance for students.</w:t>
      </w:r>
    </w:p>
    <w:p w14:paraId="0700A90E" w14:textId="77777777" w:rsidR="00401C3F" w:rsidRPr="005D353B" w:rsidRDefault="00401C3F" w:rsidP="00401C3F">
      <w:pPr>
        <w:pStyle w:val="Default"/>
        <w:jc w:val="both"/>
        <w:rPr>
          <w:b/>
          <w:sz w:val="22"/>
          <w:szCs w:val="22"/>
        </w:rPr>
      </w:pPr>
    </w:p>
    <w:p w14:paraId="3F623DC6"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Data processing and security</w:t>
      </w:r>
    </w:p>
    <w:p w14:paraId="36E8BDE8"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strict confidentiality in all areas of work.</w:t>
      </w:r>
    </w:p>
    <w:p w14:paraId="19CA331E"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work and process personal and sensitive information in accordance with Data Protection Act 2018 including the General Data Protection Regulations (GDPR) 2018.</w:t>
      </w:r>
    </w:p>
    <w:p w14:paraId="7D17C476"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work is conducted in a way that protects the safety and security of information (e.g. strong passwords, reporting breaches, securing paper records, securely disposing of records).</w:t>
      </w:r>
    </w:p>
    <w:p w14:paraId="13D8D669" w14:textId="77777777" w:rsidR="00401C3F" w:rsidRPr="005D353B" w:rsidRDefault="00401C3F" w:rsidP="00401C3F">
      <w:pPr>
        <w:spacing w:after="0" w:line="240" w:lineRule="auto"/>
        <w:jc w:val="both"/>
        <w:rPr>
          <w:rFonts w:ascii="Arial" w:hAnsi="Arial" w:cs="Arial"/>
        </w:rPr>
      </w:pPr>
    </w:p>
    <w:p w14:paraId="00A63139"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General</w:t>
      </w:r>
    </w:p>
    <w:p w14:paraId="65271EE2" w14:textId="77777777" w:rsidR="00844CB1" w:rsidRDefault="00401C3F" w:rsidP="00844CB1">
      <w:pPr>
        <w:numPr>
          <w:ilvl w:val="0"/>
          <w:numId w:val="15"/>
        </w:numPr>
        <w:spacing w:after="0" w:line="240" w:lineRule="auto"/>
        <w:ind w:left="284" w:hanging="284"/>
        <w:jc w:val="both"/>
        <w:rPr>
          <w:rFonts w:ascii="Arial" w:hAnsi="Arial" w:cs="Arial"/>
        </w:rPr>
      </w:pPr>
      <w:r w:rsidRPr="005D353B">
        <w:rPr>
          <w:rFonts w:ascii="Arial" w:hAnsi="Arial" w:cs="Arial"/>
        </w:rPr>
        <w:t xml:space="preserve">To understand and comply with the statutory guidance regarding safeguarding of children, ensuring the safeguarding and promotion of children’s welfare at all times, reporting any concerns to the Designated Safeguarding Officer immediately. </w:t>
      </w:r>
    </w:p>
    <w:p w14:paraId="25046E79" w14:textId="289A7FA1" w:rsidR="00844CB1" w:rsidRPr="00844CB1" w:rsidRDefault="00844CB1" w:rsidP="00844CB1">
      <w:pPr>
        <w:numPr>
          <w:ilvl w:val="0"/>
          <w:numId w:val="15"/>
        </w:numPr>
        <w:spacing w:after="0" w:line="240" w:lineRule="auto"/>
        <w:ind w:left="284" w:hanging="284"/>
        <w:jc w:val="both"/>
        <w:rPr>
          <w:rFonts w:ascii="Arial" w:hAnsi="Arial" w:cs="Arial"/>
        </w:rPr>
      </w:pPr>
      <w:r w:rsidRPr="00844CB1">
        <w:rPr>
          <w:rFonts w:ascii="Arial" w:eastAsia="Times New Roman" w:hAnsi="Arial" w:cs="Arial"/>
          <w:lang w:eastAsia="en-GB"/>
        </w:rPr>
        <w:t>To uphold and promote the values of the academy and support students to develop these values and behaviours within themselves.</w:t>
      </w:r>
      <w:r>
        <w:rPr>
          <w:rFonts w:ascii="Arial" w:eastAsia="Times New Roman" w:hAnsi="Arial" w:cs="Arial"/>
          <w:lang w:eastAsia="en-GB"/>
        </w:rPr>
        <w:t xml:space="preserve"> </w:t>
      </w:r>
      <w:r w:rsidRPr="00844CB1">
        <w:rPr>
          <w:rFonts w:ascii="Arial" w:eastAsia="Times New Roman" w:hAnsi="Arial" w:cs="Arial"/>
          <w:lang w:eastAsia="en-GB"/>
        </w:rPr>
        <w:t>These values include Respect; Resilience; Reflection; Leadership; Motivation; Self-confidence. </w:t>
      </w:r>
    </w:p>
    <w:p w14:paraId="252A171A" w14:textId="77777777" w:rsidR="00330E18" w:rsidRDefault="00401C3F" w:rsidP="00330E18">
      <w:pPr>
        <w:numPr>
          <w:ilvl w:val="0"/>
          <w:numId w:val="14"/>
        </w:numPr>
        <w:spacing w:after="0" w:line="240" w:lineRule="auto"/>
        <w:ind w:left="284" w:hanging="284"/>
        <w:jc w:val="both"/>
        <w:rPr>
          <w:rFonts w:ascii="Arial" w:hAnsi="Arial" w:cs="Arial"/>
        </w:rPr>
      </w:pPr>
      <w:r w:rsidRPr="005D353B">
        <w:rPr>
          <w:rFonts w:ascii="Arial" w:hAnsi="Arial" w:cs="Arial"/>
        </w:rPr>
        <w:lastRenderedPageBreak/>
        <w:t>To comply with the Trust and academy’s policies and procedures at all times.</w:t>
      </w:r>
    </w:p>
    <w:p w14:paraId="7E6B46F3" w14:textId="77777777" w:rsidR="00844CB1" w:rsidRDefault="00844CB1" w:rsidP="00F132D5">
      <w:pPr>
        <w:spacing w:after="0" w:line="240" w:lineRule="auto"/>
        <w:jc w:val="both"/>
        <w:rPr>
          <w:rFonts w:ascii="Arial" w:hAnsi="Arial" w:cs="Arial"/>
        </w:rPr>
      </w:pPr>
    </w:p>
    <w:p w14:paraId="7AC82510" w14:textId="6C2C7DEB" w:rsidR="00401C3F" w:rsidRDefault="00DB4BAB" w:rsidP="00F132D5">
      <w:pPr>
        <w:spacing w:after="0" w:line="240" w:lineRule="auto"/>
        <w:jc w:val="both"/>
        <w:rPr>
          <w:rFonts w:ascii="Arial" w:hAnsi="Arial" w:cs="Arial"/>
          <w:b/>
        </w:rPr>
      </w:pPr>
      <w:r w:rsidRPr="00F132D5">
        <w:rPr>
          <w:rFonts w:ascii="Arial" w:hAnsi="Arial" w:cs="Arial"/>
          <w:b/>
        </w:rPr>
        <w:t>PERSON SPECIFICATION</w:t>
      </w:r>
    </w:p>
    <w:p w14:paraId="01E79962" w14:textId="77777777" w:rsidR="00DB4BAB" w:rsidRPr="00F132D5" w:rsidRDefault="00DB4BAB" w:rsidP="00F132D5">
      <w:pPr>
        <w:spacing w:after="0" w:line="240" w:lineRule="auto"/>
        <w:jc w:val="both"/>
        <w:rPr>
          <w:rFonts w:ascii="Arial" w:hAnsi="Arial" w:cs="Arial"/>
        </w:rPr>
      </w:pPr>
    </w:p>
    <w:p w14:paraId="6B42D178" w14:textId="0A8FE9E0" w:rsidR="00401C3F" w:rsidRPr="005D353B" w:rsidRDefault="00DB4BAB" w:rsidP="005D353B">
      <w:pPr>
        <w:tabs>
          <w:tab w:val="left" w:pos="5220"/>
        </w:tabs>
        <w:spacing w:after="0" w:line="240" w:lineRule="auto"/>
        <w:rPr>
          <w:rFonts w:ascii="Arial" w:hAnsi="Arial" w:cs="Arial"/>
          <w:b/>
        </w:rPr>
      </w:pPr>
      <w:r w:rsidRPr="005D353B">
        <w:rPr>
          <w:rFonts w:ascii="Arial" w:hAnsi="Arial" w:cs="Arial"/>
          <w:b/>
        </w:rPr>
        <w:t xml:space="preserve">TEACHER OF </w:t>
      </w:r>
      <w:r w:rsidR="00FC7283">
        <w:rPr>
          <w:rFonts w:ascii="Arial" w:hAnsi="Arial" w:cs="Arial"/>
          <w:b/>
        </w:rPr>
        <w:t>ART</w:t>
      </w:r>
    </w:p>
    <w:p w14:paraId="7D6ACFC4" w14:textId="77777777" w:rsidR="00401C3F" w:rsidRPr="005D353B" w:rsidRDefault="00401C3F" w:rsidP="00401C3F">
      <w:pPr>
        <w:tabs>
          <w:tab w:val="left" w:pos="5220"/>
        </w:tabs>
        <w:spacing w:after="0" w:line="240" w:lineRule="auto"/>
        <w:rPr>
          <w:rFonts w:ascii="Arial" w:hAnsi="Arial" w:cs="Arial"/>
        </w:rPr>
      </w:pPr>
    </w:p>
    <w:tbl>
      <w:tblPr>
        <w:tblStyle w:val="TableGrid"/>
        <w:tblW w:w="9464" w:type="dxa"/>
        <w:tblLook w:val="04A0" w:firstRow="1" w:lastRow="0" w:firstColumn="1" w:lastColumn="0" w:noHBand="0" w:noVBand="1"/>
      </w:tblPr>
      <w:tblGrid>
        <w:gridCol w:w="6771"/>
        <w:gridCol w:w="1412"/>
        <w:gridCol w:w="1281"/>
      </w:tblGrid>
      <w:tr w:rsidR="00401C3F" w:rsidRPr="005D353B" w14:paraId="73802E17" w14:textId="77777777" w:rsidTr="00DF7207">
        <w:tc>
          <w:tcPr>
            <w:tcW w:w="6771" w:type="dxa"/>
            <w:tcBorders>
              <w:top w:val="single" w:sz="4" w:space="0" w:color="auto"/>
              <w:left w:val="single" w:sz="4" w:space="0" w:color="auto"/>
              <w:bottom w:val="single" w:sz="4" w:space="0" w:color="auto"/>
              <w:right w:val="single" w:sz="4" w:space="0" w:color="auto"/>
            </w:tcBorders>
          </w:tcPr>
          <w:p w14:paraId="05B1970E" w14:textId="77777777" w:rsidR="00401C3F" w:rsidRPr="005D353B" w:rsidRDefault="00401C3F" w:rsidP="00DF7207">
            <w:pPr>
              <w:rPr>
                <w:rFonts w:ascii="Arial" w:hAnsi="Arial" w:cs="Arial"/>
              </w:rPr>
            </w:pPr>
            <w:r w:rsidRPr="005D353B">
              <w:rPr>
                <w:rFonts w:ascii="Arial" w:hAnsi="Arial" w:cs="Arial"/>
                <w:b/>
              </w:rPr>
              <w:t>Experience</w:t>
            </w:r>
          </w:p>
        </w:tc>
        <w:tc>
          <w:tcPr>
            <w:tcW w:w="1412" w:type="dxa"/>
            <w:tcBorders>
              <w:top w:val="single" w:sz="4" w:space="0" w:color="auto"/>
              <w:left w:val="single" w:sz="4" w:space="0" w:color="auto"/>
              <w:bottom w:val="single" w:sz="4" w:space="0" w:color="auto"/>
              <w:right w:val="single" w:sz="4" w:space="0" w:color="auto"/>
            </w:tcBorders>
            <w:hideMark/>
          </w:tcPr>
          <w:p w14:paraId="08FCA983" w14:textId="77777777" w:rsidR="00401C3F" w:rsidRPr="005D353B" w:rsidRDefault="00401C3F" w:rsidP="00DF7207">
            <w:pPr>
              <w:rPr>
                <w:rFonts w:ascii="Arial" w:hAnsi="Arial" w:cs="Arial"/>
              </w:rPr>
            </w:pPr>
            <w:r w:rsidRPr="005D353B">
              <w:rPr>
                <w:rFonts w:ascii="Arial" w:hAnsi="Arial" w:cs="Arial"/>
                <w:b/>
              </w:rPr>
              <w:t>Essential</w:t>
            </w:r>
          </w:p>
        </w:tc>
        <w:tc>
          <w:tcPr>
            <w:tcW w:w="1281" w:type="dxa"/>
            <w:tcBorders>
              <w:top w:val="single" w:sz="4" w:space="0" w:color="auto"/>
              <w:left w:val="single" w:sz="4" w:space="0" w:color="auto"/>
              <w:bottom w:val="single" w:sz="4" w:space="0" w:color="auto"/>
              <w:right w:val="single" w:sz="4" w:space="0" w:color="auto"/>
            </w:tcBorders>
          </w:tcPr>
          <w:p w14:paraId="5FFFCD9F" w14:textId="77777777" w:rsidR="00401C3F" w:rsidRPr="005D353B" w:rsidRDefault="00401C3F" w:rsidP="00DF7207">
            <w:pPr>
              <w:jc w:val="center"/>
              <w:rPr>
                <w:rFonts w:ascii="Arial" w:hAnsi="Arial" w:cs="Arial"/>
              </w:rPr>
            </w:pPr>
            <w:r w:rsidRPr="005D353B">
              <w:rPr>
                <w:rFonts w:ascii="Arial" w:hAnsi="Arial" w:cs="Arial"/>
                <w:b/>
              </w:rPr>
              <w:t>Desirable</w:t>
            </w:r>
          </w:p>
        </w:tc>
      </w:tr>
      <w:tr w:rsidR="00401C3F" w:rsidRPr="005D353B" w14:paraId="7F1CBD1A" w14:textId="77777777" w:rsidTr="00DF7207">
        <w:tc>
          <w:tcPr>
            <w:tcW w:w="6771" w:type="dxa"/>
            <w:tcBorders>
              <w:top w:val="single" w:sz="4" w:space="0" w:color="auto"/>
              <w:left w:val="single" w:sz="4" w:space="0" w:color="auto"/>
              <w:bottom w:val="single" w:sz="4" w:space="0" w:color="auto"/>
              <w:right w:val="single" w:sz="4" w:space="0" w:color="auto"/>
            </w:tcBorders>
          </w:tcPr>
          <w:p w14:paraId="177526B0" w14:textId="77777777" w:rsidR="00401C3F" w:rsidRPr="005D353B" w:rsidRDefault="00401C3F" w:rsidP="00DF7207">
            <w:pPr>
              <w:rPr>
                <w:rFonts w:ascii="Arial" w:hAnsi="Arial" w:cs="Arial"/>
              </w:rPr>
            </w:pPr>
            <w:r w:rsidRPr="005D353B">
              <w:rPr>
                <w:rFonts w:ascii="Arial" w:hAnsi="Arial" w:cs="Arial"/>
              </w:rPr>
              <w:t xml:space="preserve">Recent and relevant teaching experience </w:t>
            </w:r>
          </w:p>
        </w:tc>
        <w:tc>
          <w:tcPr>
            <w:tcW w:w="1412" w:type="dxa"/>
            <w:tcBorders>
              <w:top w:val="single" w:sz="4" w:space="0" w:color="auto"/>
              <w:left w:val="single" w:sz="4" w:space="0" w:color="auto"/>
              <w:bottom w:val="single" w:sz="4" w:space="0" w:color="auto"/>
              <w:right w:val="single" w:sz="4" w:space="0" w:color="auto"/>
            </w:tcBorders>
            <w:hideMark/>
          </w:tcPr>
          <w:p w14:paraId="0459EB0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89960A1" w14:textId="77777777" w:rsidR="00401C3F" w:rsidRPr="005D353B" w:rsidRDefault="00401C3F" w:rsidP="00DF7207">
            <w:pPr>
              <w:rPr>
                <w:rFonts w:ascii="Arial" w:hAnsi="Arial" w:cs="Arial"/>
              </w:rPr>
            </w:pPr>
          </w:p>
        </w:tc>
      </w:tr>
      <w:tr w:rsidR="00401C3F" w:rsidRPr="005D353B" w14:paraId="3E323F85" w14:textId="77777777" w:rsidTr="00DF7207">
        <w:tc>
          <w:tcPr>
            <w:tcW w:w="6771" w:type="dxa"/>
            <w:tcBorders>
              <w:top w:val="single" w:sz="4" w:space="0" w:color="auto"/>
              <w:left w:val="single" w:sz="4" w:space="0" w:color="auto"/>
              <w:bottom w:val="single" w:sz="4" w:space="0" w:color="auto"/>
              <w:right w:val="single" w:sz="4" w:space="0" w:color="auto"/>
            </w:tcBorders>
          </w:tcPr>
          <w:p w14:paraId="0C8F8CA1" w14:textId="77777777" w:rsidR="00401C3F" w:rsidRPr="005D353B" w:rsidRDefault="00401C3F" w:rsidP="00DF7207">
            <w:pPr>
              <w:rPr>
                <w:rFonts w:ascii="Arial" w:hAnsi="Arial" w:cs="Arial"/>
              </w:rPr>
            </w:pPr>
            <w:r w:rsidRPr="005D353B">
              <w:rPr>
                <w:rFonts w:ascii="Arial" w:hAnsi="Arial" w:cs="Arial"/>
              </w:rPr>
              <w:t>Experience of assessment at key stage 3 and 4</w:t>
            </w:r>
          </w:p>
        </w:tc>
        <w:tc>
          <w:tcPr>
            <w:tcW w:w="1412" w:type="dxa"/>
            <w:tcBorders>
              <w:top w:val="single" w:sz="4" w:space="0" w:color="auto"/>
              <w:left w:val="single" w:sz="4" w:space="0" w:color="auto"/>
              <w:bottom w:val="single" w:sz="4" w:space="0" w:color="auto"/>
              <w:right w:val="single" w:sz="4" w:space="0" w:color="auto"/>
            </w:tcBorders>
            <w:hideMark/>
          </w:tcPr>
          <w:p w14:paraId="7A12AB77"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948F02A" w14:textId="77777777" w:rsidR="00401C3F" w:rsidRPr="005D353B" w:rsidRDefault="00401C3F" w:rsidP="00DF7207">
            <w:pPr>
              <w:rPr>
                <w:rFonts w:ascii="Arial" w:hAnsi="Arial" w:cs="Arial"/>
              </w:rPr>
            </w:pPr>
          </w:p>
        </w:tc>
      </w:tr>
      <w:tr w:rsidR="00401C3F" w:rsidRPr="005D353B" w14:paraId="3A568CD7" w14:textId="77777777" w:rsidTr="00DF7207">
        <w:tc>
          <w:tcPr>
            <w:tcW w:w="6771" w:type="dxa"/>
            <w:tcBorders>
              <w:top w:val="single" w:sz="4" w:space="0" w:color="auto"/>
              <w:left w:val="single" w:sz="4" w:space="0" w:color="auto"/>
              <w:bottom w:val="single" w:sz="4" w:space="0" w:color="auto"/>
              <w:right w:val="single" w:sz="4" w:space="0" w:color="auto"/>
            </w:tcBorders>
          </w:tcPr>
          <w:p w14:paraId="28BB9700" w14:textId="77777777" w:rsidR="00401C3F" w:rsidRPr="005D353B" w:rsidRDefault="00401C3F" w:rsidP="00DF7207">
            <w:pPr>
              <w:rPr>
                <w:rFonts w:ascii="Arial" w:hAnsi="Arial" w:cs="Arial"/>
              </w:rPr>
            </w:pPr>
            <w:r w:rsidRPr="005D353B">
              <w:rPr>
                <w:rFonts w:ascii="Arial" w:hAnsi="Arial" w:cs="Arial"/>
                <w:b/>
              </w:rPr>
              <w:t>Qualifications</w:t>
            </w:r>
          </w:p>
        </w:tc>
        <w:tc>
          <w:tcPr>
            <w:tcW w:w="1412" w:type="dxa"/>
            <w:tcBorders>
              <w:top w:val="single" w:sz="4" w:space="0" w:color="auto"/>
              <w:left w:val="single" w:sz="4" w:space="0" w:color="auto"/>
              <w:bottom w:val="single" w:sz="4" w:space="0" w:color="auto"/>
              <w:right w:val="single" w:sz="4" w:space="0" w:color="auto"/>
            </w:tcBorders>
          </w:tcPr>
          <w:p w14:paraId="3F9CB1FE"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796532B0" w14:textId="77777777" w:rsidR="00401C3F" w:rsidRPr="005D353B" w:rsidRDefault="00401C3F" w:rsidP="00DF7207">
            <w:pPr>
              <w:rPr>
                <w:rFonts w:ascii="Arial" w:hAnsi="Arial" w:cs="Arial"/>
              </w:rPr>
            </w:pPr>
          </w:p>
        </w:tc>
      </w:tr>
      <w:tr w:rsidR="00401C3F" w:rsidRPr="005D353B" w14:paraId="3AFA2B93" w14:textId="77777777" w:rsidTr="00DF7207">
        <w:tc>
          <w:tcPr>
            <w:tcW w:w="6771" w:type="dxa"/>
            <w:tcBorders>
              <w:top w:val="single" w:sz="4" w:space="0" w:color="auto"/>
              <w:left w:val="single" w:sz="4" w:space="0" w:color="auto"/>
              <w:bottom w:val="single" w:sz="4" w:space="0" w:color="auto"/>
              <w:right w:val="single" w:sz="4" w:space="0" w:color="auto"/>
            </w:tcBorders>
          </w:tcPr>
          <w:p w14:paraId="2565D42C" w14:textId="51CF4A2B" w:rsidR="00401C3F" w:rsidRPr="005D353B" w:rsidRDefault="00401C3F" w:rsidP="00DF7207">
            <w:pPr>
              <w:rPr>
                <w:rFonts w:ascii="Arial" w:hAnsi="Arial" w:cs="Arial"/>
              </w:rPr>
            </w:pPr>
            <w:r w:rsidRPr="005D353B">
              <w:rPr>
                <w:rFonts w:ascii="Arial" w:hAnsi="Arial" w:cs="Arial"/>
              </w:rPr>
              <w:t xml:space="preserve">A degree in an appropriate discipline related to </w:t>
            </w:r>
            <w:r w:rsidR="00FC7283">
              <w:rPr>
                <w:rFonts w:ascii="Arial" w:hAnsi="Arial" w:cs="Arial"/>
              </w:rPr>
              <w:t xml:space="preserve">Art </w:t>
            </w:r>
          </w:p>
        </w:tc>
        <w:tc>
          <w:tcPr>
            <w:tcW w:w="1412" w:type="dxa"/>
            <w:tcBorders>
              <w:top w:val="single" w:sz="4" w:space="0" w:color="auto"/>
              <w:left w:val="single" w:sz="4" w:space="0" w:color="auto"/>
              <w:bottom w:val="single" w:sz="4" w:space="0" w:color="auto"/>
              <w:right w:val="single" w:sz="4" w:space="0" w:color="auto"/>
            </w:tcBorders>
            <w:hideMark/>
          </w:tcPr>
          <w:p w14:paraId="4E895B1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677BF7F" w14:textId="77777777" w:rsidR="00401C3F" w:rsidRPr="005D353B" w:rsidRDefault="00401C3F" w:rsidP="00DF7207">
            <w:pPr>
              <w:jc w:val="center"/>
              <w:rPr>
                <w:rFonts w:ascii="Arial" w:hAnsi="Arial" w:cs="Arial"/>
              </w:rPr>
            </w:pPr>
          </w:p>
        </w:tc>
      </w:tr>
      <w:tr w:rsidR="00401C3F" w:rsidRPr="005D353B" w14:paraId="3DAA02B6" w14:textId="77777777" w:rsidTr="00DF7207">
        <w:tc>
          <w:tcPr>
            <w:tcW w:w="6771" w:type="dxa"/>
            <w:tcBorders>
              <w:top w:val="single" w:sz="4" w:space="0" w:color="auto"/>
              <w:left w:val="single" w:sz="4" w:space="0" w:color="auto"/>
              <w:bottom w:val="single" w:sz="4" w:space="0" w:color="auto"/>
              <w:right w:val="single" w:sz="4" w:space="0" w:color="auto"/>
            </w:tcBorders>
          </w:tcPr>
          <w:p w14:paraId="2A668856" w14:textId="77777777" w:rsidR="00401C3F" w:rsidRPr="005D353B" w:rsidRDefault="00401C3F" w:rsidP="00DF7207">
            <w:pPr>
              <w:rPr>
                <w:rFonts w:ascii="Arial" w:hAnsi="Arial" w:cs="Arial"/>
              </w:rPr>
            </w:pPr>
            <w:r w:rsidRPr="005D353B">
              <w:rPr>
                <w:rFonts w:ascii="Arial" w:hAnsi="Arial" w:cs="Arial"/>
              </w:rPr>
              <w:t>A teaching qualification together with Qualified Teacher Status (QTS)</w:t>
            </w:r>
          </w:p>
        </w:tc>
        <w:tc>
          <w:tcPr>
            <w:tcW w:w="1412" w:type="dxa"/>
            <w:tcBorders>
              <w:top w:val="single" w:sz="4" w:space="0" w:color="auto"/>
              <w:left w:val="single" w:sz="4" w:space="0" w:color="auto"/>
              <w:bottom w:val="single" w:sz="4" w:space="0" w:color="auto"/>
              <w:right w:val="single" w:sz="4" w:space="0" w:color="auto"/>
            </w:tcBorders>
            <w:hideMark/>
          </w:tcPr>
          <w:p w14:paraId="3A890E3B"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6F3AFBF" w14:textId="77777777" w:rsidR="00401C3F" w:rsidRPr="005D353B" w:rsidRDefault="00401C3F" w:rsidP="00DF7207">
            <w:pPr>
              <w:jc w:val="center"/>
              <w:rPr>
                <w:rFonts w:ascii="Arial" w:hAnsi="Arial" w:cs="Arial"/>
              </w:rPr>
            </w:pPr>
          </w:p>
        </w:tc>
      </w:tr>
      <w:tr w:rsidR="00401C3F" w:rsidRPr="005D353B" w14:paraId="2D88C830" w14:textId="77777777" w:rsidTr="00DF7207">
        <w:tc>
          <w:tcPr>
            <w:tcW w:w="6771" w:type="dxa"/>
            <w:tcBorders>
              <w:top w:val="single" w:sz="4" w:space="0" w:color="auto"/>
              <w:left w:val="single" w:sz="4" w:space="0" w:color="auto"/>
              <w:bottom w:val="single" w:sz="4" w:space="0" w:color="auto"/>
              <w:right w:val="single" w:sz="4" w:space="0" w:color="auto"/>
            </w:tcBorders>
          </w:tcPr>
          <w:p w14:paraId="3E36CF2B" w14:textId="77777777" w:rsidR="00401C3F" w:rsidRPr="005D353B" w:rsidRDefault="00401C3F" w:rsidP="00DF7207">
            <w:pPr>
              <w:rPr>
                <w:rFonts w:ascii="Arial" w:hAnsi="Arial" w:cs="Arial"/>
                <w:b/>
              </w:rPr>
            </w:pPr>
            <w:r w:rsidRPr="005D353B">
              <w:rPr>
                <w:rFonts w:ascii="Arial" w:hAnsi="Arial" w:cs="Arial"/>
                <w:b/>
              </w:rPr>
              <w:t>Knowledge</w:t>
            </w:r>
          </w:p>
        </w:tc>
        <w:tc>
          <w:tcPr>
            <w:tcW w:w="1412" w:type="dxa"/>
            <w:tcBorders>
              <w:top w:val="single" w:sz="4" w:space="0" w:color="auto"/>
              <w:left w:val="single" w:sz="4" w:space="0" w:color="auto"/>
              <w:bottom w:val="single" w:sz="4" w:space="0" w:color="auto"/>
              <w:right w:val="single" w:sz="4" w:space="0" w:color="auto"/>
            </w:tcBorders>
          </w:tcPr>
          <w:p w14:paraId="57B6704C"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0CFEFEFC" w14:textId="77777777" w:rsidR="00401C3F" w:rsidRPr="005D353B" w:rsidRDefault="00401C3F" w:rsidP="00DF7207">
            <w:pPr>
              <w:rPr>
                <w:rFonts w:ascii="Arial" w:hAnsi="Arial" w:cs="Arial"/>
              </w:rPr>
            </w:pPr>
          </w:p>
        </w:tc>
      </w:tr>
      <w:tr w:rsidR="00401C3F" w:rsidRPr="005D353B" w14:paraId="60672451" w14:textId="77777777" w:rsidTr="00DF7207">
        <w:tc>
          <w:tcPr>
            <w:tcW w:w="6771" w:type="dxa"/>
            <w:tcBorders>
              <w:top w:val="single" w:sz="4" w:space="0" w:color="auto"/>
              <w:left w:val="single" w:sz="4" w:space="0" w:color="auto"/>
              <w:bottom w:val="single" w:sz="4" w:space="0" w:color="auto"/>
              <w:right w:val="single" w:sz="4" w:space="0" w:color="auto"/>
            </w:tcBorders>
          </w:tcPr>
          <w:p w14:paraId="7374AD94" w14:textId="31ACC821" w:rsidR="00401C3F" w:rsidRPr="005D353B" w:rsidRDefault="00401C3F" w:rsidP="00DF7207">
            <w:pPr>
              <w:rPr>
                <w:rFonts w:ascii="Arial" w:hAnsi="Arial" w:cs="Arial"/>
              </w:rPr>
            </w:pPr>
            <w:r w:rsidRPr="005D353B">
              <w:rPr>
                <w:rFonts w:ascii="Arial" w:hAnsi="Arial" w:cs="Arial"/>
              </w:rPr>
              <w:t xml:space="preserve">A strong and secure </w:t>
            </w:r>
            <w:r w:rsidR="00FC7283">
              <w:rPr>
                <w:rFonts w:ascii="Arial" w:hAnsi="Arial" w:cs="Arial"/>
              </w:rPr>
              <w:t>s</w:t>
            </w:r>
            <w:r w:rsidRPr="005D353B">
              <w:rPr>
                <w:rFonts w:ascii="Arial" w:hAnsi="Arial" w:cs="Arial"/>
              </w:rPr>
              <w:t xml:space="preserve">ubject knowledge in </w:t>
            </w:r>
            <w:r w:rsidR="00FC7283">
              <w:rPr>
                <w:rFonts w:ascii="Arial" w:hAnsi="Arial" w:cs="Arial"/>
              </w:rPr>
              <w:t>Art</w:t>
            </w:r>
            <w:r w:rsidR="00AD36A2" w:rsidRPr="005D353B">
              <w:rPr>
                <w:rFonts w:ascii="Arial" w:hAnsi="Arial" w:cs="Arial"/>
              </w:rPr>
              <w:t xml:space="preserve"> </w:t>
            </w:r>
            <w:r w:rsidRPr="005D353B">
              <w:rPr>
                <w:rFonts w:ascii="Arial" w:hAnsi="Arial" w:cs="Arial"/>
              </w:rPr>
              <w:t>up to GCSE</w:t>
            </w:r>
          </w:p>
        </w:tc>
        <w:tc>
          <w:tcPr>
            <w:tcW w:w="1412" w:type="dxa"/>
            <w:tcBorders>
              <w:top w:val="single" w:sz="4" w:space="0" w:color="auto"/>
              <w:left w:val="single" w:sz="4" w:space="0" w:color="auto"/>
              <w:bottom w:val="single" w:sz="4" w:space="0" w:color="auto"/>
              <w:right w:val="single" w:sz="4" w:space="0" w:color="auto"/>
            </w:tcBorders>
          </w:tcPr>
          <w:p w14:paraId="5E34064B"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CE24B15" w14:textId="77777777" w:rsidR="00401C3F" w:rsidRPr="005D353B" w:rsidRDefault="00401C3F" w:rsidP="00DF7207">
            <w:pPr>
              <w:rPr>
                <w:rFonts w:ascii="Arial" w:hAnsi="Arial" w:cs="Arial"/>
              </w:rPr>
            </w:pPr>
          </w:p>
        </w:tc>
      </w:tr>
      <w:tr w:rsidR="00401C3F" w:rsidRPr="005D353B" w14:paraId="207AFAE4" w14:textId="77777777" w:rsidTr="00DF7207">
        <w:tc>
          <w:tcPr>
            <w:tcW w:w="6771" w:type="dxa"/>
            <w:tcBorders>
              <w:top w:val="single" w:sz="4" w:space="0" w:color="auto"/>
              <w:left w:val="single" w:sz="4" w:space="0" w:color="auto"/>
              <w:bottom w:val="single" w:sz="4" w:space="0" w:color="auto"/>
              <w:right w:val="single" w:sz="4" w:space="0" w:color="auto"/>
            </w:tcBorders>
          </w:tcPr>
          <w:p w14:paraId="6FE92066" w14:textId="77777777" w:rsidR="00401C3F" w:rsidRPr="005D353B" w:rsidRDefault="00401C3F" w:rsidP="00DF7207">
            <w:pPr>
              <w:rPr>
                <w:rFonts w:ascii="Arial" w:hAnsi="Arial" w:cs="Arial"/>
              </w:rPr>
            </w:pPr>
            <w:r w:rsidRPr="005D353B">
              <w:rPr>
                <w:rFonts w:ascii="Arial" w:hAnsi="Arial" w:cs="Arial"/>
              </w:rPr>
              <w:t>Awareness of the strategies available for improving the learning and achievement of all students</w:t>
            </w:r>
          </w:p>
        </w:tc>
        <w:tc>
          <w:tcPr>
            <w:tcW w:w="1412" w:type="dxa"/>
            <w:tcBorders>
              <w:top w:val="single" w:sz="4" w:space="0" w:color="auto"/>
              <w:left w:val="single" w:sz="4" w:space="0" w:color="auto"/>
              <w:bottom w:val="single" w:sz="4" w:space="0" w:color="auto"/>
              <w:right w:val="single" w:sz="4" w:space="0" w:color="auto"/>
            </w:tcBorders>
          </w:tcPr>
          <w:p w14:paraId="5D8CD540"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EDDDD2D" w14:textId="77777777" w:rsidR="00401C3F" w:rsidRPr="005D353B" w:rsidRDefault="00401C3F" w:rsidP="00DF7207">
            <w:pPr>
              <w:rPr>
                <w:rFonts w:ascii="Arial" w:hAnsi="Arial" w:cs="Arial"/>
              </w:rPr>
            </w:pPr>
          </w:p>
        </w:tc>
      </w:tr>
      <w:tr w:rsidR="00401C3F" w:rsidRPr="005D353B" w14:paraId="3B59A6DB" w14:textId="77777777" w:rsidTr="00DF7207">
        <w:tc>
          <w:tcPr>
            <w:tcW w:w="6771" w:type="dxa"/>
            <w:tcBorders>
              <w:top w:val="single" w:sz="4" w:space="0" w:color="auto"/>
              <w:left w:val="single" w:sz="4" w:space="0" w:color="auto"/>
              <w:bottom w:val="single" w:sz="4" w:space="0" w:color="auto"/>
              <w:right w:val="single" w:sz="4" w:space="0" w:color="auto"/>
            </w:tcBorders>
          </w:tcPr>
          <w:p w14:paraId="28F7B3E7" w14:textId="77777777" w:rsidR="00401C3F" w:rsidRPr="005D353B" w:rsidRDefault="00401C3F" w:rsidP="00DF7207">
            <w:pPr>
              <w:rPr>
                <w:rFonts w:ascii="Arial" w:hAnsi="Arial" w:cs="Arial"/>
              </w:rPr>
            </w:pPr>
            <w:r w:rsidRPr="005D353B">
              <w:rPr>
                <w:rFonts w:ascii="Arial" w:hAnsi="Arial" w:cs="Arial"/>
              </w:rPr>
              <w:t>A good understanding of curriculum developments in the specific Subject area</w:t>
            </w:r>
          </w:p>
        </w:tc>
        <w:tc>
          <w:tcPr>
            <w:tcW w:w="1412" w:type="dxa"/>
            <w:tcBorders>
              <w:top w:val="single" w:sz="4" w:space="0" w:color="auto"/>
              <w:left w:val="single" w:sz="4" w:space="0" w:color="auto"/>
              <w:bottom w:val="single" w:sz="4" w:space="0" w:color="auto"/>
              <w:right w:val="single" w:sz="4" w:space="0" w:color="auto"/>
            </w:tcBorders>
          </w:tcPr>
          <w:p w14:paraId="41BD6BCD"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ADD6ADF" w14:textId="77777777" w:rsidR="00401C3F" w:rsidRPr="005D353B" w:rsidRDefault="00401C3F" w:rsidP="00DF7207">
            <w:pPr>
              <w:rPr>
                <w:rFonts w:ascii="Arial" w:hAnsi="Arial" w:cs="Arial"/>
              </w:rPr>
            </w:pPr>
          </w:p>
        </w:tc>
      </w:tr>
      <w:tr w:rsidR="00401C3F" w:rsidRPr="005D353B" w14:paraId="5D9FE1DA" w14:textId="77777777" w:rsidTr="00DF7207">
        <w:tc>
          <w:tcPr>
            <w:tcW w:w="6771" w:type="dxa"/>
            <w:tcBorders>
              <w:top w:val="single" w:sz="4" w:space="0" w:color="auto"/>
              <w:left w:val="single" w:sz="4" w:space="0" w:color="auto"/>
              <w:bottom w:val="single" w:sz="4" w:space="0" w:color="auto"/>
              <w:right w:val="single" w:sz="4" w:space="0" w:color="auto"/>
            </w:tcBorders>
          </w:tcPr>
          <w:p w14:paraId="79630216" w14:textId="77777777" w:rsidR="00401C3F" w:rsidRPr="005D353B" w:rsidRDefault="00401C3F" w:rsidP="00DF7207">
            <w:pPr>
              <w:rPr>
                <w:rFonts w:ascii="Arial" w:hAnsi="Arial" w:cs="Arial"/>
              </w:rPr>
            </w:pPr>
            <w:r w:rsidRPr="005D353B">
              <w:rPr>
                <w:rFonts w:ascii="Arial" w:hAnsi="Arial" w:cs="Arial"/>
                <w:b/>
              </w:rPr>
              <w:t>Skills</w:t>
            </w:r>
          </w:p>
        </w:tc>
        <w:tc>
          <w:tcPr>
            <w:tcW w:w="1412" w:type="dxa"/>
            <w:tcBorders>
              <w:top w:val="single" w:sz="4" w:space="0" w:color="auto"/>
              <w:left w:val="single" w:sz="4" w:space="0" w:color="auto"/>
              <w:bottom w:val="single" w:sz="4" w:space="0" w:color="auto"/>
              <w:right w:val="single" w:sz="4" w:space="0" w:color="auto"/>
            </w:tcBorders>
          </w:tcPr>
          <w:p w14:paraId="665400B9"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3FACA76D" w14:textId="77777777" w:rsidR="00401C3F" w:rsidRPr="005D353B" w:rsidRDefault="00401C3F" w:rsidP="00DF7207">
            <w:pPr>
              <w:rPr>
                <w:rFonts w:ascii="Arial" w:hAnsi="Arial" w:cs="Arial"/>
              </w:rPr>
            </w:pPr>
          </w:p>
        </w:tc>
      </w:tr>
      <w:tr w:rsidR="00401C3F" w:rsidRPr="005D353B" w14:paraId="76EBFDAA" w14:textId="77777777" w:rsidTr="00DF7207">
        <w:tc>
          <w:tcPr>
            <w:tcW w:w="6771" w:type="dxa"/>
            <w:tcBorders>
              <w:top w:val="single" w:sz="4" w:space="0" w:color="auto"/>
              <w:left w:val="single" w:sz="4" w:space="0" w:color="auto"/>
              <w:bottom w:val="single" w:sz="4" w:space="0" w:color="auto"/>
              <w:right w:val="single" w:sz="4" w:space="0" w:color="auto"/>
            </w:tcBorders>
          </w:tcPr>
          <w:p w14:paraId="59A85F8E" w14:textId="77777777" w:rsidR="00401C3F" w:rsidRPr="005D353B" w:rsidRDefault="00401C3F" w:rsidP="00DF7207">
            <w:pPr>
              <w:rPr>
                <w:rFonts w:ascii="Arial" w:hAnsi="Arial" w:cs="Arial"/>
              </w:rPr>
            </w:pPr>
            <w:r w:rsidRPr="005D353B">
              <w:rPr>
                <w:rFonts w:ascii="Arial" w:hAnsi="Arial" w:cs="Arial"/>
              </w:rPr>
              <w:t xml:space="preserve">Able to use a range of teaching and learning strategies </w:t>
            </w:r>
          </w:p>
        </w:tc>
        <w:tc>
          <w:tcPr>
            <w:tcW w:w="1412" w:type="dxa"/>
            <w:tcBorders>
              <w:top w:val="single" w:sz="4" w:space="0" w:color="auto"/>
              <w:left w:val="single" w:sz="4" w:space="0" w:color="auto"/>
              <w:bottom w:val="single" w:sz="4" w:space="0" w:color="auto"/>
              <w:right w:val="single" w:sz="4" w:space="0" w:color="auto"/>
            </w:tcBorders>
            <w:hideMark/>
          </w:tcPr>
          <w:p w14:paraId="2B66B1FD"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C703DD" w14:textId="77777777" w:rsidR="00401C3F" w:rsidRPr="005D353B" w:rsidRDefault="00401C3F" w:rsidP="00DF7207">
            <w:pPr>
              <w:rPr>
                <w:rFonts w:ascii="Arial" w:hAnsi="Arial" w:cs="Arial"/>
              </w:rPr>
            </w:pPr>
          </w:p>
        </w:tc>
      </w:tr>
      <w:tr w:rsidR="00401C3F" w:rsidRPr="005D353B" w14:paraId="0B04ECBE"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6F4E6E" w14:textId="77777777" w:rsidR="00401C3F" w:rsidRPr="005D353B" w:rsidRDefault="00401C3F" w:rsidP="00DF7207">
            <w:pPr>
              <w:rPr>
                <w:rFonts w:ascii="Arial" w:hAnsi="Arial" w:cs="Arial"/>
              </w:rPr>
            </w:pPr>
            <w:r w:rsidRPr="005D353B">
              <w:rPr>
                <w:rFonts w:ascii="Arial" w:hAnsi="Arial" w:cs="Arial"/>
              </w:rPr>
              <w:t xml:space="preserve">An understanding of how Assessment for Learning can improve student performance </w:t>
            </w:r>
          </w:p>
        </w:tc>
        <w:tc>
          <w:tcPr>
            <w:tcW w:w="1412" w:type="dxa"/>
            <w:tcBorders>
              <w:top w:val="single" w:sz="4" w:space="0" w:color="auto"/>
              <w:left w:val="single" w:sz="4" w:space="0" w:color="auto"/>
              <w:bottom w:val="single" w:sz="4" w:space="0" w:color="auto"/>
              <w:right w:val="single" w:sz="4" w:space="0" w:color="auto"/>
            </w:tcBorders>
            <w:hideMark/>
          </w:tcPr>
          <w:p w14:paraId="0720AC8E"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B8867DB" w14:textId="77777777" w:rsidR="00401C3F" w:rsidRPr="005D353B" w:rsidRDefault="00401C3F" w:rsidP="00DF7207">
            <w:pPr>
              <w:rPr>
                <w:rFonts w:ascii="Arial" w:hAnsi="Arial" w:cs="Arial"/>
              </w:rPr>
            </w:pPr>
          </w:p>
        </w:tc>
      </w:tr>
      <w:tr w:rsidR="00401C3F" w:rsidRPr="005D353B" w14:paraId="55EAE0CF"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FAE0A1" w14:textId="77777777" w:rsidR="00401C3F" w:rsidRPr="005D353B" w:rsidRDefault="00401C3F" w:rsidP="00DF7207">
            <w:pPr>
              <w:rPr>
                <w:rFonts w:ascii="Arial" w:hAnsi="Arial" w:cs="Arial"/>
              </w:rPr>
            </w:pPr>
            <w:r w:rsidRPr="005D353B">
              <w:rPr>
                <w:rFonts w:ascii="Arial" w:hAnsi="Arial" w:cs="Arial"/>
              </w:rPr>
              <w:t>Confidence in the use of standard computer packages and how these can be used to enhance student learning</w:t>
            </w:r>
          </w:p>
        </w:tc>
        <w:tc>
          <w:tcPr>
            <w:tcW w:w="1412" w:type="dxa"/>
            <w:tcBorders>
              <w:top w:val="single" w:sz="4" w:space="0" w:color="auto"/>
              <w:left w:val="single" w:sz="4" w:space="0" w:color="auto"/>
              <w:bottom w:val="single" w:sz="4" w:space="0" w:color="auto"/>
              <w:right w:val="single" w:sz="4" w:space="0" w:color="auto"/>
            </w:tcBorders>
            <w:hideMark/>
          </w:tcPr>
          <w:p w14:paraId="718875C0"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B1A2ADB" w14:textId="77777777" w:rsidR="00401C3F" w:rsidRPr="005D353B" w:rsidRDefault="00401C3F" w:rsidP="00DF7207">
            <w:pPr>
              <w:rPr>
                <w:rFonts w:ascii="Arial" w:hAnsi="Arial" w:cs="Arial"/>
              </w:rPr>
            </w:pPr>
          </w:p>
        </w:tc>
      </w:tr>
      <w:tr w:rsidR="00401C3F" w:rsidRPr="005D353B" w14:paraId="60D6D2FA" w14:textId="77777777" w:rsidTr="00DF7207">
        <w:tc>
          <w:tcPr>
            <w:tcW w:w="6771" w:type="dxa"/>
            <w:tcBorders>
              <w:top w:val="single" w:sz="4" w:space="0" w:color="auto"/>
              <w:left w:val="single" w:sz="4" w:space="0" w:color="auto"/>
              <w:bottom w:val="single" w:sz="4" w:space="0" w:color="auto"/>
              <w:right w:val="single" w:sz="4" w:space="0" w:color="auto"/>
            </w:tcBorders>
          </w:tcPr>
          <w:p w14:paraId="2EBF4974" w14:textId="77777777" w:rsidR="00401C3F" w:rsidRPr="005D353B" w:rsidRDefault="00401C3F" w:rsidP="00DF7207">
            <w:pPr>
              <w:rPr>
                <w:rFonts w:ascii="Arial" w:hAnsi="Arial" w:cs="Arial"/>
              </w:rPr>
            </w:pPr>
            <w:r w:rsidRPr="005D353B">
              <w:rPr>
                <w:rFonts w:ascii="Arial" w:hAnsi="Arial" w:cs="Arial"/>
              </w:rPr>
              <w:t>Able to use student level data to raise standards</w:t>
            </w:r>
          </w:p>
        </w:tc>
        <w:tc>
          <w:tcPr>
            <w:tcW w:w="1412" w:type="dxa"/>
            <w:tcBorders>
              <w:top w:val="single" w:sz="4" w:space="0" w:color="auto"/>
              <w:left w:val="single" w:sz="4" w:space="0" w:color="auto"/>
              <w:bottom w:val="single" w:sz="4" w:space="0" w:color="auto"/>
              <w:right w:val="single" w:sz="4" w:space="0" w:color="auto"/>
            </w:tcBorders>
            <w:hideMark/>
          </w:tcPr>
          <w:p w14:paraId="7B71C25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638EC87" w14:textId="77777777" w:rsidR="00401C3F" w:rsidRPr="005D353B" w:rsidRDefault="00401C3F" w:rsidP="00DF7207">
            <w:pPr>
              <w:rPr>
                <w:rFonts w:ascii="Arial" w:hAnsi="Arial" w:cs="Arial"/>
              </w:rPr>
            </w:pPr>
          </w:p>
        </w:tc>
      </w:tr>
      <w:tr w:rsidR="00401C3F" w:rsidRPr="005D353B" w14:paraId="1497538A" w14:textId="77777777" w:rsidTr="00DF7207">
        <w:tc>
          <w:tcPr>
            <w:tcW w:w="6771" w:type="dxa"/>
            <w:tcBorders>
              <w:top w:val="single" w:sz="4" w:space="0" w:color="auto"/>
              <w:left w:val="single" w:sz="4" w:space="0" w:color="auto"/>
              <w:bottom w:val="single" w:sz="4" w:space="0" w:color="auto"/>
              <w:right w:val="single" w:sz="4" w:space="0" w:color="auto"/>
            </w:tcBorders>
          </w:tcPr>
          <w:p w14:paraId="2C68BC27" w14:textId="77777777" w:rsidR="00401C3F" w:rsidRPr="005D353B" w:rsidRDefault="00401C3F" w:rsidP="00DF7207">
            <w:pPr>
              <w:rPr>
                <w:rFonts w:ascii="Arial" w:hAnsi="Arial" w:cs="Arial"/>
              </w:rPr>
            </w:pPr>
            <w:r w:rsidRPr="005D353B">
              <w:rPr>
                <w:rFonts w:ascii="Arial" w:hAnsi="Arial" w:cs="Arial"/>
              </w:rPr>
              <w:t>Able to work independently and collaboratively as a member of a team</w:t>
            </w:r>
          </w:p>
        </w:tc>
        <w:tc>
          <w:tcPr>
            <w:tcW w:w="1412" w:type="dxa"/>
            <w:tcBorders>
              <w:top w:val="single" w:sz="4" w:space="0" w:color="auto"/>
              <w:left w:val="single" w:sz="4" w:space="0" w:color="auto"/>
              <w:bottom w:val="single" w:sz="4" w:space="0" w:color="auto"/>
              <w:right w:val="single" w:sz="4" w:space="0" w:color="auto"/>
            </w:tcBorders>
          </w:tcPr>
          <w:p w14:paraId="4906FD4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2C2EA5B1" w14:textId="77777777" w:rsidR="00401C3F" w:rsidRPr="005D353B" w:rsidRDefault="00401C3F" w:rsidP="00DF7207">
            <w:pPr>
              <w:rPr>
                <w:rFonts w:ascii="Arial" w:hAnsi="Arial" w:cs="Arial"/>
              </w:rPr>
            </w:pPr>
          </w:p>
        </w:tc>
      </w:tr>
      <w:tr w:rsidR="00401C3F" w:rsidRPr="005D353B" w14:paraId="3C1DF4E6" w14:textId="77777777" w:rsidTr="00DF7207">
        <w:tc>
          <w:tcPr>
            <w:tcW w:w="6771" w:type="dxa"/>
            <w:tcBorders>
              <w:top w:val="single" w:sz="4" w:space="0" w:color="auto"/>
              <w:left w:val="single" w:sz="4" w:space="0" w:color="auto"/>
              <w:bottom w:val="single" w:sz="4" w:space="0" w:color="auto"/>
              <w:right w:val="single" w:sz="4" w:space="0" w:color="auto"/>
            </w:tcBorders>
          </w:tcPr>
          <w:p w14:paraId="0C6C9F9D" w14:textId="58C98639" w:rsidR="00401C3F" w:rsidRPr="005D353B" w:rsidRDefault="00401C3F" w:rsidP="00DF7207">
            <w:pPr>
              <w:rPr>
                <w:rFonts w:ascii="Arial" w:hAnsi="Arial" w:cs="Arial"/>
              </w:rPr>
            </w:pPr>
            <w:r w:rsidRPr="005D353B">
              <w:rPr>
                <w:rFonts w:ascii="Arial" w:hAnsi="Arial" w:cs="Arial"/>
              </w:rPr>
              <w:t xml:space="preserve">Enthusiasm for your </w:t>
            </w:r>
            <w:r w:rsidR="00FC7283">
              <w:rPr>
                <w:rFonts w:ascii="Arial" w:hAnsi="Arial" w:cs="Arial"/>
              </w:rPr>
              <w:t>s</w:t>
            </w:r>
            <w:r w:rsidRPr="005D353B">
              <w:rPr>
                <w:rFonts w:ascii="Arial" w:hAnsi="Arial" w:cs="Arial"/>
              </w:rPr>
              <w:t>ubject</w:t>
            </w:r>
          </w:p>
        </w:tc>
        <w:tc>
          <w:tcPr>
            <w:tcW w:w="1412" w:type="dxa"/>
            <w:tcBorders>
              <w:top w:val="single" w:sz="4" w:space="0" w:color="auto"/>
              <w:left w:val="single" w:sz="4" w:space="0" w:color="auto"/>
              <w:bottom w:val="single" w:sz="4" w:space="0" w:color="auto"/>
              <w:right w:val="single" w:sz="4" w:space="0" w:color="auto"/>
            </w:tcBorders>
            <w:hideMark/>
          </w:tcPr>
          <w:p w14:paraId="3E3412A4"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EBBF7CA" w14:textId="77777777" w:rsidR="00401C3F" w:rsidRPr="005D353B" w:rsidRDefault="00401C3F" w:rsidP="00DF7207">
            <w:pPr>
              <w:rPr>
                <w:rFonts w:ascii="Arial" w:hAnsi="Arial" w:cs="Arial"/>
              </w:rPr>
            </w:pPr>
          </w:p>
        </w:tc>
      </w:tr>
      <w:tr w:rsidR="00401C3F" w:rsidRPr="005D353B" w14:paraId="2E1835C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6448E069" w14:textId="77777777" w:rsidR="00401C3F" w:rsidRPr="005D353B" w:rsidRDefault="00401C3F" w:rsidP="00DF7207">
            <w:pPr>
              <w:rPr>
                <w:rFonts w:ascii="Arial" w:hAnsi="Arial" w:cs="Arial"/>
              </w:rPr>
            </w:pPr>
            <w:r w:rsidRPr="005D353B">
              <w:rPr>
                <w:rFonts w:ascii="Arial" w:hAnsi="Arial" w:cs="Arial"/>
              </w:rPr>
              <w:t>Creative in problem solving together with willingness to take on and try new approaches and ideas</w:t>
            </w:r>
          </w:p>
        </w:tc>
        <w:tc>
          <w:tcPr>
            <w:tcW w:w="1412" w:type="dxa"/>
            <w:tcBorders>
              <w:top w:val="single" w:sz="4" w:space="0" w:color="auto"/>
              <w:left w:val="single" w:sz="4" w:space="0" w:color="auto"/>
              <w:bottom w:val="single" w:sz="4" w:space="0" w:color="auto"/>
              <w:right w:val="single" w:sz="4" w:space="0" w:color="auto"/>
            </w:tcBorders>
            <w:hideMark/>
          </w:tcPr>
          <w:p w14:paraId="5AD6199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29FF8CA" w14:textId="77777777" w:rsidR="00401C3F" w:rsidRPr="005D353B" w:rsidRDefault="00401C3F" w:rsidP="00DF7207">
            <w:pPr>
              <w:rPr>
                <w:rFonts w:ascii="Arial" w:hAnsi="Arial" w:cs="Arial"/>
              </w:rPr>
            </w:pPr>
          </w:p>
        </w:tc>
      </w:tr>
      <w:tr w:rsidR="00401C3F" w:rsidRPr="005D353B" w14:paraId="5E0716F6"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71D4B9D5" w14:textId="77777777" w:rsidR="00401C3F" w:rsidRPr="005D353B" w:rsidRDefault="00401C3F" w:rsidP="00DF7207">
            <w:pPr>
              <w:rPr>
                <w:rFonts w:ascii="Arial" w:hAnsi="Arial" w:cs="Arial"/>
              </w:rPr>
            </w:pPr>
            <w:r w:rsidRPr="005D353B">
              <w:rPr>
                <w:rFonts w:ascii="Arial" w:hAnsi="Arial" w:cs="Arial"/>
              </w:rPr>
              <w:t>Ability to relate to students in a pleasant and sympathetic manner and to recognise potential safeguarding issues</w:t>
            </w:r>
          </w:p>
        </w:tc>
        <w:tc>
          <w:tcPr>
            <w:tcW w:w="1412" w:type="dxa"/>
            <w:tcBorders>
              <w:top w:val="single" w:sz="4" w:space="0" w:color="auto"/>
              <w:left w:val="single" w:sz="4" w:space="0" w:color="auto"/>
              <w:bottom w:val="single" w:sz="4" w:space="0" w:color="auto"/>
              <w:right w:val="single" w:sz="4" w:space="0" w:color="auto"/>
            </w:tcBorders>
            <w:hideMark/>
          </w:tcPr>
          <w:p w14:paraId="08EA21B5"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91BE403" w14:textId="77777777" w:rsidR="00401C3F" w:rsidRPr="005D353B" w:rsidRDefault="00401C3F" w:rsidP="00DF7207">
            <w:pPr>
              <w:rPr>
                <w:rFonts w:ascii="Arial" w:hAnsi="Arial" w:cs="Arial"/>
              </w:rPr>
            </w:pPr>
          </w:p>
        </w:tc>
      </w:tr>
      <w:tr w:rsidR="00401C3F" w:rsidRPr="005D353B" w14:paraId="35960EE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108CD55" w14:textId="77777777" w:rsidR="00401C3F" w:rsidRPr="005D353B" w:rsidRDefault="00401C3F" w:rsidP="00DF7207">
            <w:pPr>
              <w:rPr>
                <w:rFonts w:ascii="Arial" w:hAnsi="Arial" w:cs="Arial"/>
              </w:rPr>
            </w:pPr>
            <w:r w:rsidRPr="005D353B">
              <w:rPr>
                <w:rFonts w:ascii="Arial" w:hAnsi="Arial" w:cs="Arial"/>
              </w:rPr>
              <w:t>Able to communicate both orally and in writing to students and their parents</w:t>
            </w:r>
          </w:p>
        </w:tc>
        <w:tc>
          <w:tcPr>
            <w:tcW w:w="1412" w:type="dxa"/>
            <w:tcBorders>
              <w:top w:val="single" w:sz="4" w:space="0" w:color="auto"/>
              <w:left w:val="single" w:sz="4" w:space="0" w:color="auto"/>
              <w:bottom w:val="single" w:sz="4" w:space="0" w:color="auto"/>
              <w:right w:val="single" w:sz="4" w:space="0" w:color="auto"/>
            </w:tcBorders>
            <w:hideMark/>
          </w:tcPr>
          <w:p w14:paraId="59BA1A48"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38F2548" w14:textId="77777777" w:rsidR="00401C3F" w:rsidRPr="005D353B" w:rsidRDefault="00401C3F" w:rsidP="00DF7207">
            <w:pPr>
              <w:rPr>
                <w:rFonts w:ascii="Arial" w:hAnsi="Arial" w:cs="Arial"/>
              </w:rPr>
            </w:pPr>
          </w:p>
        </w:tc>
      </w:tr>
      <w:tr w:rsidR="00401C3F" w:rsidRPr="005D353B" w14:paraId="30C9E712" w14:textId="77777777" w:rsidTr="00DF7207">
        <w:tc>
          <w:tcPr>
            <w:tcW w:w="6771" w:type="dxa"/>
            <w:tcBorders>
              <w:top w:val="single" w:sz="4" w:space="0" w:color="auto"/>
              <w:left w:val="single" w:sz="4" w:space="0" w:color="auto"/>
              <w:bottom w:val="single" w:sz="4" w:space="0" w:color="auto"/>
              <w:right w:val="single" w:sz="4" w:space="0" w:color="auto"/>
            </w:tcBorders>
          </w:tcPr>
          <w:p w14:paraId="58C776C8" w14:textId="77777777" w:rsidR="00401C3F" w:rsidRPr="005D353B" w:rsidRDefault="00401C3F" w:rsidP="00DF7207">
            <w:pPr>
              <w:rPr>
                <w:rFonts w:ascii="Arial" w:hAnsi="Arial" w:cs="Arial"/>
              </w:rPr>
            </w:pPr>
            <w:r w:rsidRPr="005D353B">
              <w:rPr>
                <w:rFonts w:ascii="Arial" w:hAnsi="Arial" w:cs="Arial"/>
              </w:rPr>
              <w:t>Able to communicate high expectations to all students</w:t>
            </w:r>
          </w:p>
        </w:tc>
        <w:tc>
          <w:tcPr>
            <w:tcW w:w="1412" w:type="dxa"/>
            <w:tcBorders>
              <w:top w:val="single" w:sz="4" w:space="0" w:color="auto"/>
              <w:left w:val="single" w:sz="4" w:space="0" w:color="auto"/>
              <w:bottom w:val="single" w:sz="4" w:space="0" w:color="auto"/>
              <w:right w:val="single" w:sz="4" w:space="0" w:color="auto"/>
            </w:tcBorders>
          </w:tcPr>
          <w:p w14:paraId="7724CAF1"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98A7C28" w14:textId="77777777" w:rsidR="00401C3F" w:rsidRPr="005D353B" w:rsidRDefault="00401C3F" w:rsidP="00DF7207">
            <w:pPr>
              <w:rPr>
                <w:rFonts w:ascii="Arial" w:hAnsi="Arial" w:cs="Arial"/>
              </w:rPr>
            </w:pPr>
          </w:p>
        </w:tc>
      </w:tr>
      <w:tr w:rsidR="00401C3F" w:rsidRPr="005D353B" w14:paraId="4208428A" w14:textId="77777777" w:rsidTr="00DF7207">
        <w:tc>
          <w:tcPr>
            <w:tcW w:w="6771" w:type="dxa"/>
            <w:tcBorders>
              <w:top w:val="single" w:sz="4" w:space="0" w:color="auto"/>
              <w:left w:val="single" w:sz="4" w:space="0" w:color="auto"/>
              <w:bottom w:val="single" w:sz="4" w:space="0" w:color="auto"/>
              <w:right w:val="single" w:sz="4" w:space="0" w:color="auto"/>
            </w:tcBorders>
          </w:tcPr>
          <w:p w14:paraId="4CB25D87" w14:textId="77777777" w:rsidR="00401C3F" w:rsidRPr="005D353B" w:rsidRDefault="00401C3F" w:rsidP="00DF7207">
            <w:pPr>
              <w:rPr>
                <w:rFonts w:ascii="Arial" w:hAnsi="Arial" w:cs="Arial"/>
              </w:rPr>
            </w:pPr>
            <w:r w:rsidRPr="005D353B">
              <w:rPr>
                <w:rFonts w:ascii="Arial" w:hAnsi="Arial" w:cs="Arial"/>
              </w:rPr>
              <w:t>Strong ICT skills including SMART board or Promethean</w:t>
            </w:r>
          </w:p>
        </w:tc>
        <w:tc>
          <w:tcPr>
            <w:tcW w:w="1412" w:type="dxa"/>
            <w:tcBorders>
              <w:top w:val="single" w:sz="4" w:space="0" w:color="auto"/>
              <w:left w:val="single" w:sz="4" w:space="0" w:color="auto"/>
              <w:bottom w:val="single" w:sz="4" w:space="0" w:color="auto"/>
              <w:right w:val="single" w:sz="4" w:space="0" w:color="auto"/>
            </w:tcBorders>
          </w:tcPr>
          <w:p w14:paraId="71BAE28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299130C2" w14:textId="77777777" w:rsidR="00401C3F" w:rsidRPr="005D353B" w:rsidRDefault="00401C3F" w:rsidP="00DF7207">
            <w:pPr>
              <w:jc w:val="center"/>
              <w:rPr>
                <w:rFonts w:ascii="Arial" w:hAnsi="Arial" w:cs="Arial"/>
              </w:rPr>
            </w:pPr>
            <w:r w:rsidRPr="005D353B">
              <w:rPr>
                <w:rFonts w:ascii="Arial" w:hAnsi="Arial" w:cs="Arial"/>
              </w:rPr>
              <w:sym w:font="Wingdings" w:char="F0FC"/>
            </w:r>
          </w:p>
        </w:tc>
      </w:tr>
      <w:tr w:rsidR="00401C3F" w:rsidRPr="005D353B" w14:paraId="48CADCE4" w14:textId="77777777" w:rsidTr="00DF7207">
        <w:tc>
          <w:tcPr>
            <w:tcW w:w="6771" w:type="dxa"/>
            <w:tcBorders>
              <w:top w:val="single" w:sz="4" w:space="0" w:color="auto"/>
              <w:left w:val="single" w:sz="4" w:space="0" w:color="auto"/>
              <w:bottom w:val="single" w:sz="4" w:space="0" w:color="auto"/>
              <w:right w:val="single" w:sz="4" w:space="0" w:color="auto"/>
            </w:tcBorders>
          </w:tcPr>
          <w:p w14:paraId="51ED8D96" w14:textId="77777777" w:rsidR="00401C3F" w:rsidRPr="005D353B" w:rsidRDefault="00401C3F" w:rsidP="00DF7207">
            <w:pPr>
              <w:rPr>
                <w:rFonts w:ascii="Arial" w:hAnsi="Arial" w:cs="Arial"/>
                <w:b/>
              </w:rPr>
            </w:pPr>
            <w:r w:rsidRPr="005D353B">
              <w:rPr>
                <w:rFonts w:ascii="Arial" w:hAnsi="Arial" w:cs="Arial"/>
                <w:b/>
              </w:rPr>
              <w:t>Other</w:t>
            </w:r>
          </w:p>
        </w:tc>
        <w:tc>
          <w:tcPr>
            <w:tcW w:w="1412" w:type="dxa"/>
            <w:tcBorders>
              <w:top w:val="single" w:sz="4" w:space="0" w:color="auto"/>
              <w:left w:val="single" w:sz="4" w:space="0" w:color="auto"/>
              <w:bottom w:val="single" w:sz="4" w:space="0" w:color="auto"/>
              <w:right w:val="single" w:sz="4" w:space="0" w:color="auto"/>
            </w:tcBorders>
          </w:tcPr>
          <w:p w14:paraId="215D8B1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1CAD8B6F" w14:textId="77777777" w:rsidR="00401C3F" w:rsidRPr="005D353B" w:rsidRDefault="00401C3F" w:rsidP="00DF7207">
            <w:pPr>
              <w:jc w:val="center"/>
              <w:rPr>
                <w:rFonts w:ascii="Arial" w:hAnsi="Arial" w:cs="Arial"/>
              </w:rPr>
            </w:pPr>
          </w:p>
        </w:tc>
      </w:tr>
      <w:tr w:rsidR="00401C3F" w:rsidRPr="005D353B" w14:paraId="2D8560EA" w14:textId="77777777" w:rsidTr="00DF7207">
        <w:tc>
          <w:tcPr>
            <w:tcW w:w="6771" w:type="dxa"/>
            <w:tcBorders>
              <w:top w:val="single" w:sz="4" w:space="0" w:color="auto"/>
              <w:left w:val="single" w:sz="4" w:space="0" w:color="auto"/>
              <w:bottom w:val="single" w:sz="4" w:space="0" w:color="auto"/>
              <w:right w:val="single" w:sz="4" w:space="0" w:color="auto"/>
            </w:tcBorders>
          </w:tcPr>
          <w:p w14:paraId="2989002E" w14:textId="77777777" w:rsidR="00401C3F" w:rsidRPr="005D353B" w:rsidRDefault="00401C3F" w:rsidP="00DF7207">
            <w:pPr>
              <w:rPr>
                <w:rFonts w:ascii="Arial" w:hAnsi="Arial" w:cs="Arial"/>
              </w:rPr>
            </w:pPr>
            <w:r w:rsidRPr="005D353B">
              <w:rPr>
                <w:rFonts w:ascii="Arial" w:hAnsi="Arial" w:cs="Arial"/>
              </w:rPr>
              <w:t>Sharing good practice across the department</w:t>
            </w:r>
          </w:p>
        </w:tc>
        <w:tc>
          <w:tcPr>
            <w:tcW w:w="1412" w:type="dxa"/>
            <w:tcBorders>
              <w:top w:val="single" w:sz="4" w:space="0" w:color="auto"/>
              <w:left w:val="single" w:sz="4" w:space="0" w:color="auto"/>
              <w:bottom w:val="single" w:sz="4" w:space="0" w:color="auto"/>
              <w:right w:val="single" w:sz="4" w:space="0" w:color="auto"/>
            </w:tcBorders>
          </w:tcPr>
          <w:p w14:paraId="07D8A707"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8C6181" w14:textId="77777777" w:rsidR="00401C3F" w:rsidRPr="005D353B" w:rsidRDefault="00401C3F" w:rsidP="00DF7207">
            <w:pPr>
              <w:jc w:val="center"/>
              <w:rPr>
                <w:rFonts w:ascii="Arial" w:hAnsi="Arial" w:cs="Arial"/>
              </w:rPr>
            </w:pPr>
          </w:p>
        </w:tc>
      </w:tr>
      <w:tr w:rsidR="00401C3F" w:rsidRPr="005D353B" w14:paraId="6EA06375" w14:textId="77777777" w:rsidTr="00DF7207">
        <w:tc>
          <w:tcPr>
            <w:tcW w:w="6771" w:type="dxa"/>
            <w:tcBorders>
              <w:top w:val="single" w:sz="4" w:space="0" w:color="auto"/>
              <w:left w:val="single" w:sz="4" w:space="0" w:color="auto"/>
              <w:bottom w:val="single" w:sz="4" w:space="0" w:color="auto"/>
              <w:right w:val="single" w:sz="4" w:space="0" w:color="auto"/>
            </w:tcBorders>
          </w:tcPr>
          <w:p w14:paraId="70E3BCAF" w14:textId="77777777" w:rsidR="00401C3F" w:rsidRPr="005D353B" w:rsidRDefault="00401C3F" w:rsidP="00DF7207">
            <w:pPr>
              <w:rPr>
                <w:rFonts w:ascii="Arial" w:hAnsi="Arial" w:cs="Arial"/>
              </w:rPr>
            </w:pPr>
            <w:r w:rsidRPr="005D353B">
              <w:rPr>
                <w:rFonts w:ascii="Arial" w:hAnsi="Arial" w:cs="Arial"/>
              </w:rPr>
              <w:t>The post holder will require an enhanced DBS</w:t>
            </w:r>
          </w:p>
        </w:tc>
        <w:tc>
          <w:tcPr>
            <w:tcW w:w="1412" w:type="dxa"/>
            <w:tcBorders>
              <w:top w:val="single" w:sz="4" w:space="0" w:color="auto"/>
              <w:left w:val="single" w:sz="4" w:space="0" w:color="auto"/>
              <w:bottom w:val="single" w:sz="4" w:space="0" w:color="auto"/>
              <w:right w:val="single" w:sz="4" w:space="0" w:color="auto"/>
            </w:tcBorders>
          </w:tcPr>
          <w:p w14:paraId="6BCA70F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05BD8FE" w14:textId="77777777" w:rsidR="00401C3F" w:rsidRPr="005D353B" w:rsidRDefault="00401C3F" w:rsidP="00DF7207">
            <w:pPr>
              <w:jc w:val="center"/>
              <w:rPr>
                <w:rFonts w:ascii="Arial" w:hAnsi="Arial" w:cs="Arial"/>
              </w:rPr>
            </w:pPr>
          </w:p>
        </w:tc>
      </w:tr>
    </w:tbl>
    <w:p w14:paraId="1A1481E2" w14:textId="77777777" w:rsidR="00401C3F" w:rsidRPr="005D353B" w:rsidRDefault="00401C3F" w:rsidP="00401C3F">
      <w:pPr>
        <w:tabs>
          <w:tab w:val="left" w:pos="5220"/>
        </w:tabs>
        <w:spacing w:after="0" w:line="240" w:lineRule="auto"/>
        <w:rPr>
          <w:rFonts w:ascii="Arial" w:hAnsi="Arial" w:cs="Arial"/>
        </w:rPr>
      </w:pPr>
    </w:p>
    <w:p w14:paraId="45C2AE19" w14:textId="5F8842AE" w:rsidR="00405B2B" w:rsidRDefault="00405B2B" w:rsidP="00DB6E2D">
      <w:pPr>
        <w:rPr>
          <w:rFonts w:ascii="Arial" w:hAnsi="Arial" w:cs="Arial"/>
          <w:color w:val="000000"/>
        </w:rPr>
      </w:pPr>
      <w:r w:rsidRPr="005D353B">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1A559588" w14:textId="77777777" w:rsidR="00330E18" w:rsidRPr="005D353B" w:rsidRDefault="00330E18" w:rsidP="00330E18">
      <w:pPr>
        <w:pStyle w:val="Default"/>
        <w:jc w:val="both"/>
        <w:rPr>
          <w:spacing w:val="4"/>
          <w:sz w:val="22"/>
          <w:szCs w:val="22"/>
        </w:rPr>
      </w:pPr>
      <w:r w:rsidRPr="005D353B">
        <w:rPr>
          <w:spacing w:val="4"/>
          <w:sz w:val="22"/>
          <w:szCs w:val="22"/>
        </w:rPr>
        <w:t xml:space="preserve">This post is subject to the current conditions of employment for </w:t>
      </w:r>
      <w:r>
        <w:rPr>
          <w:spacing w:val="4"/>
          <w:sz w:val="22"/>
          <w:szCs w:val="22"/>
        </w:rPr>
        <w:t>t</w:t>
      </w:r>
      <w:r w:rsidRPr="005D353B">
        <w:rPr>
          <w:spacing w:val="4"/>
          <w:sz w:val="22"/>
          <w:szCs w:val="22"/>
        </w:rPr>
        <w:t>eachers contained in the School Teachers' Pay and Conditions Document.</w:t>
      </w:r>
    </w:p>
    <w:p w14:paraId="6623AD53" w14:textId="77777777" w:rsidR="00330E18" w:rsidRDefault="00330E18" w:rsidP="00DB6E2D">
      <w:pPr>
        <w:spacing w:after="0" w:line="240" w:lineRule="auto"/>
        <w:jc w:val="both"/>
        <w:textAlignment w:val="baseline"/>
        <w:rPr>
          <w:rFonts w:ascii="Arial" w:hAnsi="Arial" w:cs="Arial"/>
          <w:b/>
          <w:bCs/>
          <w:color w:val="000000"/>
          <w:shd w:val="clear" w:color="auto" w:fill="FFFFFF"/>
        </w:rPr>
      </w:pPr>
    </w:p>
    <w:p w14:paraId="190A5BEF" w14:textId="5FE16D1C" w:rsidR="00405B2B" w:rsidRPr="005D353B" w:rsidRDefault="00405B2B" w:rsidP="00DB6E2D">
      <w:pPr>
        <w:spacing w:after="0" w:line="240" w:lineRule="auto"/>
        <w:jc w:val="both"/>
        <w:textAlignment w:val="baseline"/>
        <w:rPr>
          <w:rFonts w:ascii="Arial" w:eastAsia="Times New Roman" w:hAnsi="Arial" w:cs="Arial"/>
          <w:lang w:eastAsia="en-GB"/>
        </w:rPr>
      </w:pPr>
      <w:r w:rsidRPr="005D353B">
        <w:rPr>
          <w:rFonts w:ascii="Arial" w:eastAsia="Times New Roman" w:hAnsi="Arial" w:cs="Arial"/>
          <w:lang w:eastAsia="en-GB"/>
        </w:rPr>
        <w:t>This job description may be subject to change, following consultation between the post holder and the Academy. </w:t>
      </w:r>
    </w:p>
    <w:p w14:paraId="1763C764" w14:textId="77777777" w:rsidR="00DB6E2D" w:rsidRPr="005D353B" w:rsidRDefault="00DB6E2D" w:rsidP="00DB6E2D">
      <w:pPr>
        <w:spacing w:after="0" w:line="240" w:lineRule="auto"/>
        <w:textAlignment w:val="baseline"/>
        <w:rPr>
          <w:rFonts w:ascii="Arial" w:eastAsia="Times New Roman" w:hAnsi="Arial" w:cs="Arial"/>
          <w:i/>
          <w:iCs/>
          <w:lang w:eastAsia="en-GB"/>
        </w:rPr>
      </w:pPr>
    </w:p>
    <w:p w14:paraId="049D74FD" w14:textId="03967BB5" w:rsidR="008B4FF3" w:rsidRPr="005D353B" w:rsidRDefault="00405B2B" w:rsidP="00F86F45">
      <w:pPr>
        <w:spacing w:after="0" w:line="240" w:lineRule="auto"/>
        <w:textAlignment w:val="baseline"/>
        <w:rPr>
          <w:rFonts w:ascii="Arial" w:eastAsia="Times New Roman" w:hAnsi="Arial" w:cs="Arial"/>
          <w:lang w:eastAsia="en-GB"/>
        </w:rPr>
      </w:pPr>
      <w:r w:rsidRPr="005D353B">
        <w:rPr>
          <w:rFonts w:ascii="Arial" w:eastAsia="Times New Roman" w:hAnsi="Arial" w:cs="Arial"/>
          <w:i/>
          <w:iCs/>
          <w:lang w:eastAsia="en-GB"/>
        </w:rPr>
        <w:t xml:space="preserve">The </w:t>
      </w:r>
      <w:r w:rsidR="00F05F6E" w:rsidRPr="005D353B">
        <w:rPr>
          <w:rFonts w:ascii="Arial" w:eastAsia="Times New Roman" w:hAnsi="Arial" w:cs="Arial"/>
          <w:i/>
          <w:iCs/>
          <w:lang w:eastAsia="en-GB"/>
        </w:rPr>
        <w:t>Academy</w:t>
      </w:r>
      <w:r w:rsidRPr="005D353B">
        <w:rPr>
          <w:rFonts w:ascii="Arial" w:eastAsia="Times New Roman" w:hAnsi="Arial" w:cs="Arial"/>
          <w:i/>
          <w:iCs/>
          <w:lang w:eastAsia="en-GB"/>
        </w:rPr>
        <w:t xml:space="preserve"> is committed to safeguarding the welfare of its students and the successful applicant will be subject to an enhanced Disclosure and Barring Service certificate and checks of the relevant barred list / prohibition lists.</w:t>
      </w:r>
      <w:r w:rsidRPr="005D353B">
        <w:rPr>
          <w:rFonts w:ascii="Arial" w:eastAsia="Times New Roman" w:hAnsi="Arial" w:cs="Arial"/>
          <w:lang w:eastAsia="en-GB"/>
        </w:rPr>
        <w:t> </w:t>
      </w:r>
    </w:p>
    <w:sectPr w:rsidR="008B4FF3" w:rsidRPr="005D353B"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579E" w14:textId="77777777" w:rsidR="006171B1" w:rsidRDefault="006171B1" w:rsidP="002453BD">
      <w:pPr>
        <w:spacing w:after="0" w:line="240" w:lineRule="auto"/>
      </w:pPr>
      <w:r>
        <w:separator/>
      </w:r>
    </w:p>
  </w:endnote>
  <w:endnote w:type="continuationSeparator" w:id="0">
    <w:p w14:paraId="1BDC88AE" w14:textId="77777777" w:rsidR="006171B1" w:rsidRDefault="006171B1"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4A1BE" id="Group 2" o:spid="_x0000_s1026" style="position:absolute;margin-left:-29.05pt;margin-top:13.7pt;width:538.55pt;height:3.45pt;z-index:251661312;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BEF733" id="Group 5" o:spid="_x0000_s1026" style="position:absolute;margin-left:0;margin-top:-7.5pt;width:538.55pt;height:3.45pt;z-index:251659264;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AE7D" w14:textId="77777777" w:rsidR="006171B1" w:rsidRDefault="006171B1" w:rsidP="002453BD">
      <w:pPr>
        <w:spacing w:after="0" w:line="240" w:lineRule="auto"/>
      </w:pPr>
      <w:r>
        <w:separator/>
      </w:r>
    </w:p>
  </w:footnote>
  <w:footnote w:type="continuationSeparator" w:id="0">
    <w:p w14:paraId="7B591128" w14:textId="77777777" w:rsidR="006171B1" w:rsidRDefault="006171B1"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45EFE"/>
    <w:multiLevelType w:val="hybridMultilevel"/>
    <w:tmpl w:val="E4E4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E45A0E"/>
    <w:multiLevelType w:val="hybridMultilevel"/>
    <w:tmpl w:val="143C7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61FC5"/>
    <w:multiLevelType w:val="hybridMultilevel"/>
    <w:tmpl w:val="0CF2F9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4234C"/>
    <w:multiLevelType w:val="hybridMultilevel"/>
    <w:tmpl w:val="4C0A7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72DB6"/>
    <w:multiLevelType w:val="hybridMultilevel"/>
    <w:tmpl w:val="C9D68A3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abstractNumId w:val="10"/>
  </w:num>
  <w:num w:numId="2">
    <w:abstractNumId w:val="3"/>
  </w:num>
  <w:num w:numId="3">
    <w:abstractNumId w:val="8"/>
  </w:num>
  <w:num w:numId="4">
    <w:abstractNumId w:val="1"/>
  </w:num>
  <w:num w:numId="5">
    <w:abstractNumId w:val="12"/>
  </w:num>
  <w:num w:numId="6">
    <w:abstractNumId w:val="13"/>
  </w:num>
  <w:num w:numId="7">
    <w:abstractNumId w:val="9"/>
  </w:num>
  <w:num w:numId="8">
    <w:abstractNumId w:val="5"/>
  </w:num>
  <w:num w:numId="9">
    <w:abstractNumId w:val="6"/>
  </w:num>
  <w:num w:numId="10">
    <w:abstractNumId w:val="11"/>
  </w:num>
  <w:num w:numId="11">
    <w:abstractNumId w:val="2"/>
  </w:num>
  <w:num w:numId="12">
    <w:abstractNumId w:val="0"/>
  </w:num>
  <w:num w:numId="13">
    <w:abstractNumId w:val="14"/>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43C77"/>
    <w:rsid w:val="00060534"/>
    <w:rsid w:val="00073D7F"/>
    <w:rsid w:val="00090981"/>
    <w:rsid w:val="000A4956"/>
    <w:rsid w:val="000A4D79"/>
    <w:rsid w:val="000B6A45"/>
    <w:rsid w:val="000C37E2"/>
    <w:rsid w:val="000C567A"/>
    <w:rsid w:val="00114164"/>
    <w:rsid w:val="001B1416"/>
    <w:rsid w:val="001C5892"/>
    <w:rsid w:val="001D0098"/>
    <w:rsid w:val="00232125"/>
    <w:rsid w:val="002453BD"/>
    <w:rsid w:val="0029049A"/>
    <w:rsid w:val="002B7F1A"/>
    <w:rsid w:val="002E2677"/>
    <w:rsid w:val="00322F57"/>
    <w:rsid w:val="00330E18"/>
    <w:rsid w:val="003365FE"/>
    <w:rsid w:val="003A38AE"/>
    <w:rsid w:val="003A6955"/>
    <w:rsid w:val="00400F54"/>
    <w:rsid w:val="00401C3F"/>
    <w:rsid w:val="00405B2B"/>
    <w:rsid w:val="00454814"/>
    <w:rsid w:val="004575A1"/>
    <w:rsid w:val="00521050"/>
    <w:rsid w:val="00524BB2"/>
    <w:rsid w:val="00531026"/>
    <w:rsid w:val="0054064C"/>
    <w:rsid w:val="005631C8"/>
    <w:rsid w:val="005D00CD"/>
    <w:rsid w:val="005D353B"/>
    <w:rsid w:val="00611742"/>
    <w:rsid w:val="0061436C"/>
    <w:rsid w:val="006171B1"/>
    <w:rsid w:val="00663889"/>
    <w:rsid w:val="00674B68"/>
    <w:rsid w:val="00675579"/>
    <w:rsid w:val="00686149"/>
    <w:rsid w:val="006A0071"/>
    <w:rsid w:val="006A2CC5"/>
    <w:rsid w:val="006E3ED6"/>
    <w:rsid w:val="006F42EC"/>
    <w:rsid w:val="00724E79"/>
    <w:rsid w:val="00777796"/>
    <w:rsid w:val="00806E90"/>
    <w:rsid w:val="00807FC9"/>
    <w:rsid w:val="00844CB1"/>
    <w:rsid w:val="00875E71"/>
    <w:rsid w:val="00876792"/>
    <w:rsid w:val="008A7D8F"/>
    <w:rsid w:val="008B4FF3"/>
    <w:rsid w:val="009507CB"/>
    <w:rsid w:val="009515C9"/>
    <w:rsid w:val="00954D55"/>
    <w:rsid w:val="00A61018"/>
    <w:rsid w:val="00AD033E"/>
    <w:rsid w:val="00AD36A2"/>
    <w:rsid w:val="00B534D4"/>
    <w:rsid w:val="00B86DA3"/>
    <w:rsid w:val="00B967D7"/>
    <w:rsid w:val="00BC27F1"/>
    <w:rsid w:val="00C077FF"/>
    <w:rsid w:val="00C157FE"/>
    <w:rsid w:val="00C81913"/>
    <w:rsid w:val="00CF02AF"/>
    <w:rsid w:val="00D037F4"/>
    <w:rsid w:val="00D31BA0"/>
    <w:rsid w:val="00D36178"/>
    <w:rsid w:val="00D56AF3"/>
    <w:rsid w:val="00D81CBF"/>
    <w:rsid w:val="00DB4BAB"/>
    <w:rsid w:val="00DB6E2D"/>
    <w:rsid w:val="00E15FD4"/>
    <w:rsid w:val="00E40421"/>
    <w:rsid w:val="00E83E29"/>
    <w:rsid w:val="00EB1E04"/>
    <w:rsid w:val="00EC50F3"/>
    <w:rsid w:val="00EC62E9"/>
    <w:rsid w:val="00EF2997"/>
    <w:rsid w:val="00F05F6E"/>
    <w:rsid w:val="00F10769"/>
    <w:rsid w:val="00F132D5"/>
    <w:rsid w:val="00F40AFC"/>
    <w:rsid w:val="00F446B7"/>
    <w:rsid w:val="00F86F45"/>
    <w:rsid w:val="00FA673C"/>
    <w:rsid w:val="00FC7283"/>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401C3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FCC0-4534-4942-B9FB-891F36A0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6536F155-1A25-4917-BA86-F1BCC2CA63B0}">
  <ds:schemaRef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microsoft.com/sharepoint/v3"/>
    <ds:schemaRef ds:uri="http://schemas.microsoft.com/office/infopath/2007/PartnerControls"/>
    <ds:schemaRef ds:uri="http://purl.org/dc/elements/1.1/"/>
    <ds:schemaRef ds:uri="http://schemas.openxmlformats.org/package/2006/metadata/core-properties"/>
    <ds:schemaRef ds:uri="32e80856-e069-46a1-b574-120cea5af9a2"/>
    <ds:schemaRef ds:uri="082710f2-1267-4ef4-adb9-dcd27daf0cbc"/>
  </ds:schemaRefs>
</ds:datastoreItem>
</file>

<file path=customXml/itemProps4.xml><?xml version="1.0" encoding="utf-8"?>
<ds:datastoreItem xmlns:ds="http://schemas.openxmlformats.org/officeDocument/2006/customXml" ds:itemID="{BE24BD5A-050A-4B58-AFAF-66489A01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H Kay</cp:lastModifiedBy>
  <cp:revision>2</cp:revision>
  <cp:lastPrinted>2023-01-27T13:48:00Z</cp:lastPrinted>
  <dcterms:created xsi:type="dcterms:W3CDTF">2023-03-09T13:32:00Z</dcterms:created>
  <dcterms:modified xsi:type="dcterms:W3CDTF">2023-03-09T13:32:00Z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