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E2" w:rsidRDefault="005A17E2" w:rsidP="005A17E2">
      <w:pPr>
        <w:spacing w:before="100" w:beforeAutospacing="1" w:after="100" w:afterAutospacing="1"/>
        <w:jc w:val="center"/>
        <w:outlineLvl w:val="2"/>
        <w:rPr>
          <w:rFonts w:ascii="Rockwell" w:hAnsi="Rockwell"/>
          <w:b/>
          <w:bCs/>
          <w:sz w:val="27"/>
          <w:szCs w:val="27"/>
        </w:rPr>
      </w:pPr>
    </w:p>
    <w:p w:rsidR="005A17E2" w:rsidRDefault="005A17E2" w:rsidP="005A17E2">
      <w:pPr>
        <w:spacing w:before="100" w:beforeAutospacing="1" w:after="100" w:afterAutospacing="1"/>
        <w:jc w:val="center"/>
        <w:outlineLvl w:val="2"/>
        <w:rPr>
          <w:rFonts w:ascii="Rockwell" w:hAnsi="Rockwell"/>
          <w:b/>
          <w:bCs/>
          <w:sz w:val="27"/>
          <w:szCs w:val="27"/>
        </w:rPr>
      </w:pPr>
      <w:r>
        <w:rPr>
          <w:rFonts w:ascii="Rockwell" w:hAnsi="Rockwell"/>
          <w:b/>
          <w:bCs/>
          <w:noProof/>
          <w:sz w:val="27"/>
          <w:szCs w:val="27"/>
          <w:lang w:val="en-US" w:eastAsia="en-US"/>
        </w:rPr>
        <w:drawing>
          <wp:inline distT="0" distB="0" distL="0" distR="0">
            <wp:extent cx="1733550" cy="98448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ntered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126" cy="98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882" w:rsidRPr="00167024" w:rsidRDefault="008E288A" w:rsidP="005A17E2">
      <w:pPr>
        <w:spacing w:before="100" w:beforeAutospacing="1" w:after="100" w:afterAutospacing="1"/>
        <w:jc w:val="center"/>
        <w:outlineLvl w:val="2"/>
        <w:rPr>
          <w:rFonts w:ascii="Rockwell" w:hAnsi="Rockwell"/>
          <w:b/>
          <w:bCs/>
          <w:sz w:val="22"/>
          <w:szCs w:val="22"/>
        </w:rPr>
      </w:pPr>
      <w:r w:rsidRPr="00167024">
        <w:rPr>
          <w:rFonts w:ascii="Rockwell" w:hAnsi="Rockwell"/>
          <w:b/>
          <w:bCs/>
          <w:sz w:val="22"/>
          <w:szCs w:val="22"/>
        </w:rPr>
        <w:t>Teacher</w:t>
      </w:r>
      <w:r w:rsidR="00DB1A20" w:rsidRPr="00167024">
        <w:rPr>
          <w:rFonts w:ascii="Rockwell" w:hAnsi="Rockwell"/>
          <w:b/>
          <w:bCs/>
          <w:sz w:val="22"/>
          <w:szCs w:val="22"/>
        </w:rPr>
        <w:t xml:space="preserve"> of </w:t>
      </w:r>
      <w:r w:rsidR="00E33F88">
        <w:rPr>
          <w:rFonts w:ascii="Rockwell" w:hAnsi="Rockwell"/>
          <w:b/>
          <w:bCs/>
          <w:sz w:val="22"/>
          <w:szCs w:val="22"/>
        </w:rPr>
        <w:t>Art</w:t>
      </w:r>
    </w:p>
    <w:p w:rsidR="00926882" w:rsidRDefault="00926882" w:rsidP="005A17E2">
      <w:pPr>
        <w:spacing w:before="100" w:beforeAutospacing="1" w:after="100" w:afterAutospacing="1"/>
        <w:jc w:val="center"/>
        <w:rPr>
          <w:rFonts w:ascii="Futura Bk BT" w:hAnsi="Futura Bk BT"/>
          <w:b/>
          <w:bCs/>
          <w:sz w:val="22"/>
          <w:szCs w:val="22"/>
        </w:rPr>
      </w:pPr>
      <w:r w:rsidRPr="00167024">
        <w:rPr>
          <w:rFonts w:ascii="Futura Bk BT" w:hAnsi="Futura Bk BT"/>
          <w:b/>
          <w:bCs/>
          <w:sz w:val="22"/>
          <w:szCs w:val="22"/>
        </w:rPr>
        <w:t xml:space="preserve">Required from </w:t>
      </w:r>
      <w:r w:rsidR="00BF4F1E">
        <w:rPr>
          <w:rFonts w:ascii="Futura Bk BT" w:hAnsi="Futura Bk BT"/>
          <w:b/>
          <w:bCs/>
          <w:sz w:val="22"/>
          <w:szCs w:val="22"/>
        </w:rPr>
        <w:t xml:space="preserve">September </w:t>
      </w:r>
      <w:r w:rsidR="00B92AC8" w:rsidRPr="00167024">
        <w:rPr>
          <w:rFonts w:ascii="Futura Bk BT" w:hAnsi="Futura Bk BT"/>
          <w:b/>
          <w:bCs/>
          <w:sz w:val="22"/>
          <w:szCs w:val="22"/>
        </w:rPr>
        <w:t>2024</w:t>
      </w:r>
    </w:p>
    <w:p w:rsidR="001031B9" w:rsidRPr="00F97603" w:rsidRDefault="00F97603" w:rsidP="005A17E2">
      <w:pPr>
        <w:spacing w:before="100" w:beforeAutospacing="1" w:after="100" w:afterAutospacing="1"/>
        <w:jc w:val="center"/>
        <w:rPr>
          <w:rFonts w:ascii="Futura Bk BT" w:hAnsi="Futura Bk BT"/>
          <w:sz w:val="22"/>
          <w:szCs w:val="22"/>
        </w:rPr>
      </w:pPr>
      <w:r w:rsidRPr="00F97603">
        <w:rPr>
          <w:rFonts w:ascii="Futura Lt BT" w:hAnsi="Futura Lt BT"/>
          <w:sz w:val="22"/>
          <w:szCs w:val="22"/>
        </w:rPr>
        <w:t xml:space="preserve">Pay </w:t>
      </w:r>
      <w:r w:rsidR="00FB6594">
        <w:rPr>
          <w:rFonts w:ascii="Futura Lt BT" w:hAnsi="Futura Lt BT"/>
          <w:sz w:val="22"/>
          <w:szCs w:val="22"/>
        </w:rPr>
        <w:t>Scale</w:t>
      </w:r>
      <w:r w:rsidRPr="00F97603">
        <w:rPr>
          <w:rFonts w:ascii="Futura Lt BT" w:hAnsi="Futura Lt BT"/>
          <w:sz w:val="22"/>
          <w:szCs w:val="22"/>
        </w:rPr>
        <w:t xml:space="preserve"> MPR1 to UPR3; Salary £30,000 to £46,525</w:t>
      </w:r>
    </w:p>
    <w:p w:rsidR="00BE5B38" w:rsidRPr="00167024" w:rsidRDefault="00926882" w:rsidP="005A17E2">
      <w:pPr>
        <w:spacing w:before="100" w:beforeAutospacing="1" w:after="100" w:afterAutospacing="1"/>
        <w:jc w:val="center"/>
        <w:rPr>
          <w:rFonts w:ascii="Futura Bk BT" w:hAnsi="Futura Bk BT"/>
          <w:sz w:val="22"/>
          <w:szCs w:val="22"/>
        </w:rPr>
      </w:pPr>
      <w:bookmarkStart w:id="0" w:name="_GoBack"/>
      <w:r w:rsidRPr="00167024">
        <w:rPr>
          <w:rFonts w:ascii="Futura Bk BT" w:hAnsi="Futura Bk BT"/>
          <w:sz w:val="22"/>
          <w:szCs w:val="22"/>
        </w:rPr>
        <w:t>Sprin</w:t>
      </w:r>
      <w:r w:rsidR="00BC5A6A" w:rsidRPr="00167024">
        <w:rPr>
          <w:rFonts w:ascii="Futura Bk BT" w:hAnsi="Futura Bk BT"/>
          <w:sz w:val="22"/>
          <w:szCs w:val="22"/>
        </w:rPr>
        <w:t xml:space="preserve">gfield is a </w:t>
      </w:r>
      <w:r w:rsidR="00B2230C" w:rsidRPr="00167024">
        <w:rPr>
          <w:rFonts w:ascii="Futura Bk BT" w:hAnsi="Futura Bk BT"/>
          <w:sz w:val="22"/>
          <w:szCs w:val="22"/>
        </w:rPr>
        <w:t>popular</w:t>
      </w:r>
      <w:r w:rsidRPr="00167024">
        <w:rPr>
          <w:rFonts w:ascii="Futura Bk BT" w:hAnsi="Futura Bk BT"/>
          <w:sz w:val="22"/>
          <w:szCs w:val="22"/>
        </w:rPr>
        <w:t xml:space="preserve"> </w:t>
      </w:r>
      <w:r w:rsidR="00BC5A6A" w:rsidRPr="00167024">
        <w:rPr>
          <w:rFonts w:ascii="Futura Bk BT" w:hAnsi="Futura Bk BT"/>
          <w:sz w:val="22"/>
          <w:szCs w:val="22"/>
        </w:rPr>
        <w:t xml:space="preserve">and high performing </w:t>
      </w:r>
      <w:r w:rsidRPr="00167024">
        <w:rPr>
          <w:rFonts w:ascii="Futura Bk BT" w:hAnsi="Futura Bk BT"/>
          <w:sz w:val="22"/>
          <w:szCs w:val="22"/>
        </w:rPr>
        <w:t>11-16 schoo</w:t>
      </w:r>
      <w:r w:rsidR="00BC5A6A" w:rsidRPr="00167024">
        <w:rPr>
          <w:rFonts w:ascii="Futura Bk BT" w:hAnsi="Futura Bk BT"/>
          <w:sz w:val="22"/>
          <w:szCs w:val="22"/>
        </w:rPr>
        <w:t xml:space="preserve">l, in which ‘leaders are </w:t>
      </w:r>
      <w:bookmarkEnd w:id="0"/>
      <w:r w:rsidR="00BC5A6A" w:rsidRPr="00167024">
        <w:rPr>
          <w:rFonts w:ascii="Futura Bk BT" w:hAnsi="Futura Bk BT"/>
          <w:sz w:val="22"/>
          <w:szCs w:val="22"/>
        </w:rPr>
        <w:t>determined to provide a high-quality education for all pupils, regardless of their ability or circumstances’.  Ofsted judged the school to be ‘good’ in October 2019.</w:t>
      </w:r>
    </w:p>
    <w:p w:rsidR="007B5F06" w:rsidRPr="00167024" w:rsidRDefault="00926882" w:rsidP="005A17E2">
      <w:pPr>
        <w:spacing w:before="100" w:beforeAutospacing="1" w:after="100" w:afterAutospacing="1"/>
        <w:jc w:val="center"/>
        <w:rPr>
          <w:rFonts w:ascii="Futura Bk BT" w:hAnsi="Futura Bk BT"/>
          <w:sz w:val="22"/>
          <w:szCs w:val="22"/>
        </w:rPr>
      </w:pPr>
      <w:r w:rsidRPr="00167024">
        <w:rPr>
          <w:rFonts w:ascii="Futura Bk BT" w:hAnsi="Futura Bk BT"/>
          <w:sz w:val="22"/>
          <w:szCs w:val="22"/>
        </w:rPr>
        <w:t xml:space="preserve">You will be ambitious, well-qualified and highly motivated. </w:t>
      </w:r>
      <w:r w:rsidR="00A84E3A" w:rsidRPr="00167024">
        <w:rPr>
          <w:rFonts w:ascii="Futura Bk BT" w:hAnsi="Futura Bk BT"/>
          <w:sz w:val="22"/>
          <w:szCs w:val="22"/>
        </w:rPr>
        <w:t xml:space="preserve"> </w:t>
      </w:r>
      <w:r w:rsidR="00AF7E12" w:rsidRPr="00167024">
        <w:rPr>
          <w:rFonts w:ascii="Futura Bk BT" w:hAnsi="Futura Bk BT"/>
          <w:sz w:val="22"/>
          <w:szCs w:val="22"/>
        </w:rPr>
        <w:t>The flexibility to offer</w:t>
      </w:r>
      <w:r w:rsidR="00FB6594">
        <w:rPr>
          <w:rFonts w:ascii="Futura Bk BT" w:hAnsi="Futura Bk BT"/>
          <w:sz w:val="22"/>
          <w:szCs w:val="22"/>
        </w:rPr>
        <w:t xml:space="preserve"> photography</w:t>
      </w:r>
      <w:r w:rsidR="00AF7E12" w:rsidRPr="00167024">
        <w:rPr>
          <w:rFonts w:ascii="Futura Bk BT" w:hAnsi="Futura Bk BT"/>
          <w:sz w:val="22"/>
          <w:szCs w:val="22"/>
        </w:rPr>
        <w:t xml:space="preserve"> would be advantageous, but is not essential.  </w:t>
      </w:r>
      <w:r w:rsidR="00574252" w:rsidRPr="00167024">
        <w:rPr>
          <w:rFonts w:ascii="Futura Bk BT" w:hAnsi="Futura Bk BT"/>
          <w:sz w:val="22"/>
          <w:szCs w:val="22"/>
        </w:rPr>
        <w:t xml:space="preserve">ECTs are welcome to apply, as are more experienced teachers.  </w:t>
      </w:r>
      <w:r w:rsidR="00A84E3A" w:rsidRPr="00167024">
        <w:rPr>
          <w:rFonts w:ascii="Futura Bk BT" w:hAnsi="Futura Bk BT"/>
          <w:sz w:val="22"/>
          <w:szCs w:val="22"/>
        </w:rPr>
        <w:t xml:space="preserve">The successful candidate will benefit from wide ranging CPD opportunities.  </w:t>
      </w:r>
    </w:p>
    <w:p w:rsidR="00BC5A6A" w:rsidRPr="00167024" w:rsidRDefault="00BC5A6A" w:rsidP="00EF6E3F">
      <w:pPr>
        <w:jc w:val="center"/>
        <w:rPr>
          <w:rFonts w:ascii="Futura Bk BT" w:hAnsi="Futura Bk BT"/>
          <w:sz w:val="22"/>
          <w:szCs w:val="22"/>
        </w:rPr>
      </w:pPr>
      <w:r w:rsidRPr="00167024">
        <w:rPr>
          <w:rFonts w:ascii="Futura Bk BT" w:hAnsi="Futura Bk BT"/>
          <w:sz w:val="22"/>
          <w:szCs w:val="22"/>
        </w:rPr>
        <w:t xml:space="preserve">For an informal discussion regarding the post, please telephone </w:t>
      </w:r>
      <w:r w:rsidR="00433D34">
        <w:rPr>
          <w:rFonts w:ascii="Futura Bk BT" w:hAnsi="Futura Bk BT"/>
          <w:sz w:val="22"/>
          <w:szCs w:val="22"/>
        </w:rPr>
        <w:t>M</w:t>
      </w:r>
      <w:r w:rsidR="00FB6594">
        <w:rPr>
          <w:rFonts w:ascii="Futura Bk BT" w:hAnsi="Futura Bk BT"/>
          <w:sz w:val="22"/>
          <w:szCs w:val="22"/>
        </w:rPr>
        <w:t>r Wharton (Deputy Headteacher).</w:t>
      </w:r>
    </w:p>
    <w:p w:rsidR="00BC5A6A" w:rsidRPr="00167024" w:rsidRDefault="00BC5A6A" w:rsidP="00EF6E3F">
      <w:pPr>
        <w:jc w:val="center"/>
        <w:rPr>
          <w:rFonts w:ascii="Futura Bk BT" w:hAnsi="Futura Bk BT"/>
          <w:sz w:val="22"/>
          <w:szCs w:val="22"/>
        </w:rPr>
      </w:pPr>
    </w:p>
    <w:p w:rsidR="00EF6E3F" w:rsidRPr="00167024" w:rsidRDefault="00EF6E3F" w:rsidP="00EF6E3F">
      <w:pPr>
        <w:jc w:val="center"/>
        <w:rPr>
          <w:rFonts w:ascii="Futura Bk BT" w:hAnsi="Futura Bk BT"/>
          <w:sz w:val="22"/>
          <w:szCs w:val="22"/>
        </w:rPr>
      </w:pPr>
      <w:r w:rsidRPr="00167024">
        <w:rPr>
          <w:rFonts w:ascii="Futura Bk BT" w:hAnsi="Futura Bk BT"/>
          <w:sz w:val="22"/>
          <w:szCs w:val="22"/>
        </w:rPr>
        <w:t xml:space="preserve">Springfield School and The De </w:t>
      </w:r>
      <w:proofErr w:type="spellStart"/>
      <w:r w:rsidRPr="00167024">
        <w:rPr>
          <w:rFonts w:ascii="Futura Bk BT" w:hAnsi="Futura Bk BT"/>
          <w:sz w:val="22"/>
          <w:szCs w:val="22"/>
        </w:rPr>
        <w:t>Curci</w:t>
      </w:r>
      <w:proofErr w:type="spellEnd"/>
      <w:r w:rsidRPr="00167024">
        <w:rPr>
          <w:rFonts w:ascii="Futura Bk BT" w:hAnsi="Futura Bk BT"/>
          <w:sz w:val="22"/>
          <w:szCs w:val="22"/>
        </w:rPr>
        <w:t xml:space="preserve"> Trust are committed to safeguarding and promoting the welfare of children and young people and expect all staff and volunteers to share this commitment. </w:t>
      </w:r>
      <w:r w:rsidR="00F41D11" w:rsidRPr="00167024">
        <w:rPr>
          <w:rFonts w:ascii="Futura Bk BT" w:hAnsi="Futura Bk BT"/>
          <w:sz w:val="22"/>
          <w:szCs w:val="22"/>
        </w:rPr>
        <w:t xml:space="preserve"> </w:t>
      </w:r>
      <w:r w:rsidRPr="00167024">
        <w:rPr>
          <w:rFonts w:ascii="Futura Bk BT" w:hAnsi="Futura Bk BT"/>
          <w:sz w:val="22"/>
          <w:szCs w:val="22"/>
        </w:rPr>
        <w:t>DBS Disclosure at Enhanced level, and any other background checks, including overseas checks, will be required prior to any offer of employment.</w:t>
      </w:r>
    </w:p>
    <w:p w:rsidR="00EF6E3F" w:rsidRPr="00167024" w:rsidRDefault="00EF6E3F" w:rsidP="005A17E2">
      <w:pPr>
        <w:jc w:val="center"/>
        <w:rPr>
          <w:rFonts w:ascii="Futura Bk BT" w:hAnsi="Futura Bk BT"/>
          <w:sz w:val="22"/>
          <w:szCs w:val="22"/>
        </w:rPr>
      </w:pPr>
    </w:p>
    <w:p w:rsidR="00BF4F1E" w:rsidRDefault="00BF4F1E" w:rsidP="00BF4F1E">
      <w:pPr>
        <w:jc w:val="center"/>
        <w:rPr>
          <w:rFonts w:ascii="Futura Bk BT" w:hAnsi="Futura Bk BT" w:cs="Arial"/>
          <w:color w:val="000000" w:themeColor="text1"/>
          <w:sz w:val="22"/>
          <w:szCs w:val="22"/>
        </w:rPr>
      </w:pPr>
      <w:r>
        <w:rPr>
          <w:rFonts w:ascii="Futura Bk BT" w:hAnsi="Futura Bk BT" w:cs="Arial"/>
          <w:color w:val="000000" w:themeColor="text1"/>
          <w:sz w:val="22"/>
          <w:szCs w:val="22"/>
        </w:rPr>
        <w:t>For further information and an application form, please see our school website:  www.springfield.uk.net.</w:t>
      </w:r>
    </w:p>
    <w:p w:rsidR="004A617E" w:rsidRPr="00167024" w:rsidRDefault="004A617E" w:rsidP="004A617E">
      <w:pPr>
        <w:jc w:val="center"/>
        <w:rPr>
          <w:rFonts w:ascii="Futura Bk BT" w:hAnsi="Futura Bk BT"/>
          <w:sz w:val="22"/>
          <w:szCs w:val="22"/>
        </w:rPr>
      </w:pPr>
    </w:p>
    <w:p w:rsidR="004A617E" w:rsidRPr="00167024" w:rsidRDefault="004A617E" w:rsidP="004A617E">
      <w:pPr>
        <w:jc w:val="center"/>
        <w:rPr>
          <w:rFonts w:ascii="Futura Bk BT" w:hAnsi="Futura Bk BT"/>
          <w:sz w:val="22"/>
          <w:szCs w:val="22"/>
        </w:rPr>
      </w:pPr>
      <w:r w:rsidRPr="00167024">
        <w:rPr>
          <w:rFonts w:ascii="Futura Bk BT" w:hAnsi="Futura Bk BT"/>
          <w:sz w:val="22"/>
          <w:szCs w:val="22"/>
        </w:rPr>
        <w:t xml:space="preserve">Please return completed applications to: </w:t>
      </w:r>
      <w:hyperlink r:id="rId5" w:history="1">
        <w:r w:rsidRPr="00167024">
          <w:rPr>
            <w:rStyle w:val="Hyperlink"/>
            <w:rFonts w:ascii="Futura Bk BT" w:hAnsi="Futura Bk BT"/>
            <w:sz w:val="22"/>
            <w:szCs w:val="22"/>
          </w:rPr>
          <w:t>contact@springfield.uk.net</w:t>
        </w:r>
      </w:hyperlink>
      <w:r w:rsidRPr="00167024">
        <w:rPr>
          <w:rFonts w:ascii="Futura Bk BT" w:hAnsi="Futura Bk BT"/>
          <w:sz w:val="22"/>
          <w:szCs w:val="22"/>
        </w:rPr>
        <w:t xml:space="preserve">. </w:t>
      </w:r>
    </w:p>
    <w:p w:rsidR="004A617E" w:rsidRPr="00167024" w:rsidRDefault="004A617E" w:rsidP="004A617E">
      <w:pPr>
        <w:jc w:val="center"/>
        <w:rPr>
          <w:rFonts w:ascii="Futura Bk BT" w:hAnsi="Futura Bk BT"/>
          <w:sz w:val="22"/>
          <w:szCs w:val="22"/>
        </w:rPr>
      </w:pPr>
    </w:p>
    <w:p w:rsidR="004A617E" w:rsidRPr="00167024" w:rsidRDefault="004A617E" w:rsidP="004A617E">
      <w:pPr>
        <w:jc w:val="center"/>
        <w:rPr>
          <w:rFonts w:ascii="Futura Bk BT" w:hAnsi="Futura Bk BT"/>
          <w:sz w:val="22"/>
          <w:szCs w:val="22"/>
        </w:rPr>
      </w:pPr>
      <w:r w:rsidRPr="00FB6594">
        <w:rPr>
          <w:rFonts w:ascii="Futura Lt BT" w:hAnsi="Futura Lt BT"/>
          <w:sz w:val="22"/>
          <w:szCs w:val="22"/>
        </w:rPr>
        <w:t xml:space="preserve">Closing date for applications: </w:t>
      </w:r>
      <w:r w:rsidR="00B92AC8" w:rsidRPr="00FB6594">
        <w:rPr>
          <w:rFonts w:ascii="Futura Lt BT" w:hAnsi="Futura Lt BT"/>
          <w:sz w:val="22"/>
          <w:szCs w:val="22"/>
        </w:rPr>
        <w:t xml:space="preserve">9am on </w:t>
      </w:r>
      <w:r w:rsidR="00BF4F1E" w:rsidRPr="00FB6594">
        <w:rPr>
          <w:rFonts w:ascii="Futura Lt BT" w:hAnsi="Futura Lt BT"/>
          <w:sz w:val="22"/>
          <w:szCs w:val="22"/>
        </w:rPr>
        <w:t>Monday</w:t>
      </w:r>
      <w:r w:rsidR="00B92AC8" w:rsidRPr="00FB6594">
        <w:rPr>
          <w:rFonts w:ascii="Futura Lt BT" w:hAnsi="Futura Lt BT"/>
          <w:sz w:val="22"/>
          <w:szCs w:val="22"/>
        </w:rPr>
        <w:t xml:space="preserve">, </w:t>
      </w:r>
      <w:r w:rsidR="00E33F88" w:rsidRPr="00FB6594">
        <w:rPr>
          <w:rFonts w:ascii="Futura Lt BT" w:hAnsi="Futura Lt BT"/>
          <w:sz w:val="22"/>
          <w:szCs w:val="22"/>
        </w:rPr>
        <w:t>29</w:t>
      </w:r>
      <w:r w:rsidR="00037A7D" w:rsidRPr="00FB6594">
        <w:rPr>
          <w:rFonts w:ascii="Futura Lt BT" w:hAnsi="Futura Lt BT"/>
          <w:sz w:val="22"/>
          <w:szCs w:val="22"/>
        </w:rPr>
        <w:t xml:space="preserve"> April</w:t>
      </w:r>
      <w:r w:rsidR="00B92AC8" w:rsidRPr="00FB6594">
        <w:rPr>
          <w:rFonts w:ascii="Futura Lt BT" w:hAnsi="Futura Lt BT"/>
          <w:sz w:val="22"/>
          <w:szCs w:val="22"/>
        </w:rPr>
        <w:t xml:space="preserve"> 2024</w:t>
      </w:r>
    </w:p>
    <w:p w:rsidR="004A617E" w:rsidRPr="00167024" w:rsidRDefault="004A617E" w:rsidP="004A617E">
      <w:pPr>
        <w:jc w:val="center"/>
        <w:rPr>
          <w:rFonts w:ascii="Futura Bk BT" w:hAnsi="Futura Bk BT"/>
          <w:sz w:val="22"/>
          <w:szCs w:val="22"/>
        </w:rPr>
      </w:pPr>
    </w:p>
    <w:p w:rsidR="004A617E" w:rsidRPr="00BF4F1E" w:rsidRDefault="004A617E" w:rsidP="00BF4F1E">
      <w:pPr>
        <w:jc w:val="center"/>
        <w:rPr>
          <w:rFonts w:ascii="Futura Bk BT" w:hAnsi="Futura Bk BT" w:cs="Helvetica"/>
          <w:color w:val="000000" w:themeColor="text1"/>
          <w:sz w:val="22"/>
          <w:szCs w:val="22"/>
          <w:shd w:val="clear" w:color="auto" w:fill="FFFFFF"/>
        </w:rPr>
      </w:pPr>
      <w:r w:rsidRPr="00167024">
        <w:rPr>
          <w:rFonts w:ascii="Futura Bk BT" w:hAnsi="Futura Bk BT" w:cs="Helvetica"/>
          <w:color w:val="000000" w:themeColor="text1"/>
          <w:sz w:val="22"/>
          <w:szCs w:val="22"/>
          <w:shd w:val="clear" w:color="auto" w:fill="FFFFFF"/>
        </w:rPr>
        <w:t xml:space="preserve">Please note that short-listed candidates </w:t>
      </w:r>
      <w:r w:rsidR="00BF4F1E">
        <w:rPr>
          <w:rFonts w:ascii="Futura Bk BT" w:hAnsi="Futura Bk BT" w:cs="Helvetica"/>
          <w:color w:val="000000" w:themeColor="text1"/>
          <w:sz w:val="22"/>
          <w:szCs w:val="22"/>
          <w:shd w:val="clear" w:color="auto" w:fill="FFFFFF"/>
        </w:rPr>
        <w:t>are</w:t>
      </w:r>
      <w:r w:rsidRPr="00167024">
        <w:rPr>
          <w:rFonts w:ascii="Futura Bk BT" w:hAnsi="Futura Bk BT" w:cs="Helvetica"/>
          <w:color w:val="000000" w:themeColor="text1"/>
          <w:sz w:val="22"/>
          <w:szCs w:val="22"/>
          <w:shd w:val="clear" w:color="auto" w:fill="FFFFFF"/>
        </w:rPr>
        <w:t xml:space="preserve"> normally be contacted within a week of the closing date.  If you have not been contacted within this time, please assume that you have been unsuccessful on this occasion.  Thank you for your interest in a post at Springfield School.</w:t>
      </w:r>
    </w:p>
    <w:p w:rsidR="004A617E" w:rsidRPr="00167024" w:rsidRDefault="004A617E" w:rsidP="004A617E">
      <w:pPr>
        <w:jc w:val="center"/>
        <w:rPr>
          <w:rFonts w:ascii="Futura Bk BT" w:hAnsi="Futura Bk BT"/>
          <w:b/>
          <w:sz w:val="22"/>
          <w:szCs w:val="22"/>
        </w:rPr>
      </w:pPr>
    </w:p>
    <w:p w:rsidR="004A617E" w:rsidRPr="00167024" w:rsidRDefault="004A617E" w:rsidP="004A617E">
      <w:pPr>
        <w:jc w:val="center"/>
        <w:rPr>
          <w:rFonts w:ascii="Futura Bk BT" w:hAnsi="Futura Bk BT"/>
          <w:sz w:val="22"/>
          <w:szCs w:val="22"/>
        </w:rPr>
      </w:pPr>
      <w:r w:rsidRPr="00167024">
        <w:rPr>
          <w:rFonts w:ascii="Futura Bk BT" w:hAnsi="Futura Bk BT"/>
          <w:sz w:val="22"/>
          <w:szCs w:val="22"/>
        </w:rPr>
        <w:t>Tel:  023 9237</w:t>
      </w:r>
      <w:r w:rsidR="00FB6594">
        <w:rPr>
          <w:rFonts w:ascii="Futura Bk BT" w:hAnsi="Futura Bk BT"/>
          <w:sz w:val="22"/>
          <w:szCs w:val="22"/>
        </w:rPr>
        <w:t xml:space="preserve"> </w:t>
      </w:r>
      <w:r w:rsidRPr="00167024">
        <w:rPr>
          <w:rFonts w:ascii="Futura Bk BT" w:hAnsi="Futura Bk BT"/>
          <w:sz w:val="22"/>
          <w:szCs w:val="22"/>
        </w:rPr>
        <w:t>9119</w:t>
      </w:r>
    </w:p>
    <w:p w:rsidR="004A617E" w:rsidRPr="00167024" w:rsidRDefault="004A617E" w:rsidP="004A617E">
      <w:pPr>
        <w:jc w:val="center"/>
        <w:rPr>
          <w:rFonts w:ascii="Futura Bk BT" w:hAnsi="Futura Bk BT"/>
          <w:sz w:val="22"/>
          <w:szCs w:val="22"/>
        </w:rPr>
      </w:pPr>
      <w:r w:rsidRPr="00167024">
        <w:rPr>
          <w:rFonts w:ascii="Futura Bk BT" w:hAnsi="Futura Bk BT"/>
          <w:sz w:val="22"/>
          <w:szCs w:val="22"/>
        </w:rPr>
        <w:t xml:space="preserve">Email:  </w:t>
      </w:r>
      <w:hyperlink r:id="rId6" w:history="1">
        <w:r w:rsidRPr="00167024">
          <w:rPr>
            <w:rStyle w:val="Hyperlink"/>
            <w:rFonts w:ascii="Futura Bk BT" w:hAnsi="Futura Bk BT"/>
            <w:sz w:val="22"/>
            <w:szCs w:val="22"/>
          </w:rPr>
          <w:t>contact@springfield.uk.net</w:t>
        </w:r>
      </w:hyperlink>
      <w:r w:rsidRPr="00167024">
        <w:rPr>
          <w:rFonts w:ascii="Futura Bk BT" w:hAnsi="Futura Bk BT"/>
          <w:sz w:val="22"/>
          <w:szCs w:val="22"/>
        </w:rPr>
        <w:t xml:space="preserve"> </w:t>
      </w:r>
    </w:p>
    <w:p w:rsidR="00AA513C" w:rsidRPr="00167024" w:rsidRDefault="00AA513C" w:rsidP="004A617E">
      <w:pPr>
        <w:rPr>
          <w:rFonts w:ascii="Futura Bk BT" w:hAnsi="Futura Bk BT"/>
          <w:sz w:val="22"/>
          <w:szCs w:val="22"/>
        </w:rPr>
      </w:pPr>
    </w:p>
    <w:p w:rsidR="00E46E12" w:rsidRPr="00167024" w:rsidRDefault="00E46E12" w:rsidP="005A17E2">
      <w:pPr>
        <w:jc w:val="center"/>
        <w:rPr>
          <w:rFonts w:ascii="Futura Bk BT" w:hAnsi="Futura Bk BT"/>
          <w:b/>
          <w:sz w:val="22"/>
          <w:szCs w:val="22"/>
        </w:rPr>
      </w:pPr>
    </w:p>
    <w:sectPr w:rsidR="00E46E12" w:rsidRPr="001670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82"/>
    <w:rsid w:val="00037A7D"/>
    <w:rsid w:val="0007434C"/>
    <w:rsid w:val="00077A8F"/>
    <w:rsid w:val="001001B7"/>
    <w:rsid w:val="001031B9"/>
    <w:rsid w:val="00122E01"/>
    <w:rsid w:val="001436FB"/>
    <w:rsid w:val="00167024"/>
    <w:rsid w:val="001C04E5"/>
    <w:rsid w:val="00283F24"/>
    <w:rsid w:val="00341DC2"/>
    <w:rsid w:val="003B050E"/>
    <w:rsid w:val="003D747D"/>
    <w:rsid w:val="004069DB"/>
    <w:rsid w:val="00433D34"/>
    <w:rsid w:val="00437D97"/>
    <w:rsid w:val="004871D1"/>
    <w:rsid w:val="004A617E"/>
    <w:rsid w:val="0056342D"/>
    <w:rsid w:val="00574252"/>
    <w:rsid w:val="005A17E2"/>
    <w:rsid w:val="005E38A8"/>
    <w:rsid w:val="005F39D7"/>
    <w:rsid w:val="005F7868"/>
    <w:rsid w:val="00627D46"/>
    <w:rsid w:val="00667725"/>
    <w:rsid w:val="00784451"/>
    <w:rsid w:val="007B5F06"/>
    <w:rsid w:val="00837F1B"/>
    <w:rsid w:val="00872E31"/>
    <w:rsid w:val="0088543D"/>
    <w:rsid w:val="008E288A"/>
    <w:rsid w:val="008F6559"/>
    <w:rsid w:val="00901900"/>
    <w:rsid w:val="00926882"/>
    <w:rsid w:val="0099020F"/>
    <w:rsid w:val="00A0401D"/>
    <w:rsid w:val="00A15A26"/>
    <w:rsid w:val="00A54A57"/>
    <w:rsid w:val="00A84E3A"/>
    <w:rsid w:val="00A852D3"/>
    <w:rsid w:val="00AA513C"/>
    <w:rsid w:val="00AF7E12"/>
    <w:rsid w:val="00B16EDD"/>
    <w:rsid w:val="00B2230C"/>
    <w:rsid w:val="00B410A3"/>
    <w:rsid w:val="00B72FED"/>
    <w:rsid w:val="00B92AC8"/>
    <w:rsid w:val="00BC5A6A"/>
    <w:rsid w:val="00BC639F"/>
    <w:rsid w:val="00BC7B34"/>
    <w:rsid w:val="00BD3F0B"/>
    <w:rsid w:val="00BE5B38"/>
    <w:rsid w:val="00BF4F1E"/>
    <w:rsid w:val="00C04669"/>
    <w:rsid w:val="00D46268"/>
    <w:rsid w:val="00D64C77"/>
    <w:rsid w:val="00D8155A"/>
    <w:rsid w:val="00DB1A20"/>
    <w:rsid w:val="00DE0C73"/>
    <w:rsid w:val="00E0627B"/>
    <w:rsid w:val="00E25EE9"/>
    <w:rsid w:val="00E33F88"/>
    <w:rsid w:val="00E46E12"/>
    <w:rsid w:val="00E80936"/>
    <w:rsid w:val="00EE52FE"/>
    <w:rsid w:val="00EF6E3F"/>
    <w:rsid w:val="00F15C43"/>
    <w:rsid w:val="00F41D11"/>
    <w:rsid w:val="00F5357E"/>
    <w:rsid w:val="00F82B57"/>
    <w:rsid w:val="00F9612A"/>
    <w:rsid w:val="00F97603"/>
    <w:rsid w:val="00FA54D4"/>
    <w:rsid w:val="00FB6594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5BD7B"/>
  <w15:docId w15:val="{1F5C8783-EF49-4199-A09F-BB9F93EA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268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6882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26882"/>
    <w:rPr>
      <w:b/>
      <w:bCs/>
    </w:rPr>
  </w:style>
  <w:style w:type="paragraph" w:styleId="NormalWeb">
    <w:name w:val="Normal (Web)"/>
    <w:basedOn w:val="Normal"/>
    <w:uiPriority w:val="99"/>
    <w:unhideWhenUsed/>
    <w:rsid w:val="0092688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A1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7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B5F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springfield.uk.net" TargetMode="External"/><Relationship Id="rId5" Type="http://schemas.openxmlformats.org/officeDocument/2006/relationships/hyperlink" Target="mailto:contact@springfield.uk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School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russellj2</dc:creator>
  <cp:lastModifiedBy>Marie Grenfell</cp:lastModifiedBy>
  <cp:revision>8</cp:revision>
  <cp:lastPrinted>2024-04-15T10:22:00Z</cp:lastPrinted>
  <dcterms:created xsi:type="dcterms:W3CDTF">2024-03-11T13:31:00Z</dcterms:created>
  <dcterms:modified xsi:type="dcterms:W3CDTF">2024-04-16T12:23:00Z</dcterms:modified>
</cp:coreProperties>
</file>