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CDBAE" w14:textId="6581B292" w:rsidR="00A56B62" w:rsidRPr="00A53217" w:rsidRDefault="00A56B62" w:rsidP="00A56B62">
      <w:pPr>
        <w:rPr>
          <w:rFonts w:asciiTheme="minorHAnsi" w:hAnsiTheme="minorHAnsi" w:cstheme="minorHAnsi"/>
          <w:sz w:val="22"/>
        </w:rPr>
      </w:pPr>
    </w:p>
    <w:p w14:paraId="7D11063F" w14:textId="0D57BBB5" w:rsidR="00A53217" w:rsidRPr="00A53217" w:rsidRDefault="00A53217" w:rsidP="00A53217">
      <w:pPr>
        <w:jc w:val="center"/>
        <w:rPr>
          <w:rFonts w:asciiTheme="minorHAnsi" w:hAnsiTheme="minorHAnsi" w:cstheme="minorHAnsi"/>
          <w:sz w:val="24"/>
          <w:szCs w:val="24"/>
        </w:rPr>
      </w:pPr>
      <w:r w:rsidRPr="00A53217">
        <w:rPr>
          <w:rFonts w:asciiTheme="minorHAnsi" w:hAnsiTheme="minorHAnsi" w:cstheme="minorHAnsi"/>
          <w:b/>
          <w:sz w:val="24"/>
          <w:szCs w:val="24"/>
        </w:rPr>
        <w:t xml:space="preserve">Teacher of </w:t>
      </w:r>
      <w:r w:rsidR="00AD7347">
        <w:rPr>
          <w:rFonts w:asciiTheme="minorHAnsi" w:hAnsiTheme="minorHAnsi" w:cstheme="minorHAnsi"/>
          <w:b/>
          <w:sz w:val="24"/>
          <w:szCs w:val="24"/>
        </w:rPr>
        <w:t>Art</w:t>
      </w:r>
      <w:r w:rsidRPr="00A53217">
        <w:rPr>
          <w:rFonts w:asciiTheme="minorHAnsi" w:hAnsiTheme="minorHAnsi" w:cstheme="minorHAnsi"/>
          <w:b/>
          <w:sz w:val="24"/>
          <w:szCs w:val="24"/>
        </w:rPr>
        <w:t xml:space="preserve"> Job Description</w:t>
      </w:r>
    </w:p>
    <w:p w14:paraId="70F71170" w14:textId="77777777" w:rsidR="00A53217" w:rsidRDefault="00A53217" w:rsidP="00A53217">
      <w:pPr>
        <w:rPr>
          <w:rFonts w:asciiTheme="minorHAnsi" w:hAnsiTheme="minorHAnsi" w:cstheme="minorHAnsi"/>
          <w:b/>
          <w:sz w:val="22"/>
        </w:rPr>
      </w:pPr>
    </w:p>
    <w:p w14:paraId="0287412D" w14:textId="6FD246E7" w:rsidR="00A53217" w:rsidRPr="00A53217" w:rsidRDefault="00A53217" w:rsidP="00A53217">
      <w:pPr>
        <w:rPr>
          <w:rFonts w:asciiTheme="minorHAnsi" w:hAnsiTheme="minorHAnsi" w:cstheme="minorHAnsi"/>
          <w:b/>
          <w:sz w:val="22"/>
        </w:rPr>
      </w:pPr>
      <w:r w:rsidRPr="00A53217">
        <w:rPr>
          <w:rFonts w:asciiTheme="minorHAnsi" w:hAnsiTheme="minorHAnsi" w:cstheme="minorHAnsi"/>
          <w:b/>
          <w:sz w:val="22"/>
        </w:rPr>
        <w:t>Job Purpose</w:t>
      </w:r>
    </w:p>
    <w:p w14:paraId="19DC0CA7" w14:textId="77777777" w:rsidR="00A53217" w:rsidRPr="00A53217" w:rsidRDefault="00A53217" w:rsidP="00A53217">
      <w:pPr>
        <w:numPr>
          <w:ilvl w:val="0"/>
          <w:numId w:val="14"/>
        </w:numPr>
        <w:spacing w:after="0" w:line="240" w:lineRule="auto"/>
        <w:rPr>
          <w:rFonts w:asciiTheme="minorHAnsi" w:hAnsiTheme="minorHAnsi" w:cstheme="minorHAnsi"/>
          <w:sz w:val="22"/>
        </w:rPr>
      </w:pPr>
      <w:r w:rsidRPr="00A53217">
        <w:rPr>
          <w:rFonts w:asciiTheme="minorHAnsi" w:hAnsiTheme="minorHAnsi" w:cstheme="minorHAnsi"/>
          <w:sz w:val="22"/>
        </w:rPr>
        <w:t>To teach within the school curriculum.</w:t>
      </w:r>
    </w:p>
    <w:p w14:paraId="29DE2A14" w14:textId="77777777" w:rsidR="00A53217" w:rsidRPr="00A53217" w:rsidRDefault="00A53217" w:rsidP="00A53217">
      <w:pPr>
        <w:numPr>
          <w:ilvl w:val="0"/>
          <w:numId w:val="14"/>
        </w:numPr>
        <w:spacing w:after="0" w:line="240" w:lineRule="auto"/>
        <w:rPr>
          <w:rFonts w:asciiTheme="minorHAnsi" w:hAnsiTheme="minorHAnsi" w:cstheme="minorHAnsi"/>
          <w:sz w:val="22"/>
        </w:rPr>
      </w:pPr>
      <w:r w:rsidRPr="00A53217">
        <w:rPr>
          <w:rFonts w:asciiTheme="minorHAnsi" w:hAnsiTheme="minorHAnsi" w:cstheme="minorHAnsi"/>
          <w:sz w:val="22"/>
        </w:rPr>
        <w:t>To impact on the educational progress of students.</w:t>
      </w:r>
    </w:p>
    <w:p w14:paraId="4B010FB7" w14:textId="77777777" w:rsidR="00A53217" w:rsidRPr="00A53217" w:rsidRDefault="00A53217" w:rsidP="00A53217">
      <w:pPr>
        <w:numPr>
          <w:ilvl w:val="0"/>
          <w:numId w:val="14"/>
        </w:numPr>
        <w:spacing w:after="0" w:line="240" w:lineRule="auto"/>
        <w:rPr>
          <w:rFonts w:asciiTheme="minorHAnsi" w:hAnsiTheme="minorHAnsi" w:cstheme="minorHAnsi"/>
          <w:sz w:val="22"/>
        </w:rPr>
      </w:pPr>
      <w:r w:rsidRPr="00A53217">
        <w:rPr>
          <w:rFonts w:asciiTheme="minorHAnsi" w:hAnsiTheme="minorHAnsi" w:cstheme="minorHAnsi"/>
          <w:sz w:val="22"/>
        </w:rPr>
        <w:t>To promote the Catholic ethos of the school.</w:t>
      </w:r>
    </w:p>
    <w:p w14:paraId="02C4C024" w14:textId="77777777" w:rsidR="00A53217" w:rsidRPr="00A53217" w:rsidRDefault="00A53217" w:rsidP="00A53217">
      <w:pPr>
        <w:numPr>
          <w:ilvl w:val="0"/>
          <w:numId w:val="14"/>
        </w:numPr>
        <w:spacing w:after="0" w:line="240" w:lineRule="auto"/>
        <w:rPr>
          <w:rFonts w:asciiTheme="minorHAnsi" w:hAnsiTheme="minorHAnsi" w:cstheme="minorHAnsi"/>
          <w:sz w:val="22"/>
        </w:rPr>
      </w:pPr>
      <w:r w:rsidRPr="00A53217">
        <w:rPr>
          <w:rFonts w:asciiTheme="minorHAnsi" w:hAnsiTheme="minorHAnsi" w:cstheme="minorHAnsi"/>
          <w:sz w:val="22"/>
        </w:rPr>
        <w:t>To act as a form tutor.</w:t>
      </w:r>
    </w:p>
    <w:p w14:paraId="510BE4B1" w14:textId="77777777" w:rsidR="00A53217" w:rsidRPr="00A53217" w:rsidRDefault="00A53217" w:rsidP="00A53217">
      <w:pPr>
        <w:numPr>
          <w:ilvl w:val="0"/>
          <w:numId w:val="14"/>
        </w:numPr>
        <w:spacing w:after="0" w:line="240" w:lineRule="auto"/>
        <w:rPr>
          <w:rFonts w:asciiTheme="minorHAnsi" w:hAnsiTheme="minorHAnsi" w:cstheme="minorHAnsi"/>
          <w:sz w:val="22"/>
        </w:rPr>
      </w:pPr>
      <w:r w:rsidRPr="00A53217">
        <w:rPr>
          <w:rFonts w:asciiTheme="minorHAnsi" w:hAnsiTheme="minorHAnsi" w:cstheme="minorHAnsi"/>
          <w:sz w:val="22"/>
        </w:rPr>
        <w:t>To maintain Teachers’ Standards</w:t>
      </w:r>
    </w:p>
    <w:p w14:paraId="50513C4F" w14:textId="77777777" w:rsidR="00A53217" w:rsidRPr="00A53217" w:rsidRDefault="00A53217" w:rsidP="00A53217">
      <w:pPr>
        <w:rPr>
          <w:rFonts w:asciiTheme="minorHAnsi" w:hAnsiTheme="minorHAnsi" w:cstheme="minorHAnsi"/>
          <w:sz w:val="22"/>
        </w:rPr>
      </w:pPr>
    </w:p>
    <w:p w14:paraId="6B5E9F84" w14:textId="348B0A84" w:rsidR="00A53217" w:rsidRPr="00A53217" w:rsidRDefault="00A53217" w:rsidP="00A53217">
      <w:pPr>
        <w:rPr>
          <w:rFonts w:asciiTheme="minorHAnsi" w:hAnsiTheme="minorHAnsi" w:cstheme="minorHAnsi"/>
          <w:b/>
          <w:sz w:val="22"/>
        </w:rPr>
      </w:pPr>
      <w:r w:rsidRPr="00A53217">
        <w:rPr>
          <w:rFonts w:asciiTheme="minorHAnsi" w:hAnsiTheme="minorHAnsi" w:cstheme="minorHAnsi"/>
          <w:b/>
          <w:sz w:val="22"/>
        </w:rPr>
        <w:t>Accountabilities and responsibilities</w:t>
      </w:r>
    </w:p>
    <w:p w14:paraId="281A82D7"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be responsible for planning and preparation of courses and lessons.</w:t>
      </w:r>
    </w:p>
    <w:p w14:paraId="1C1A3D90"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teach students according to their educational needs, including the setting and marking of work to be carried out by students in school or elsewhere.</w:t>
      </w:r>
    </w:p>
    <w:p w14:paraId="35B86D6B"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assess, record and report on the development, progress and attainment of students.</w:t>
      </w:r>
    </w:p>
    <w:p w14:paraId="7F4A6CDF"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promote the general progress and well-being of individual students, and groups of students.</w:t>
      </w:r>
    </w:p>
    <w:p w14:paraId="653FA065"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communicate and consult with the parents of students.</w:t>
      </w:r>
    </w:p>
    <w:p w14:paraId="54F9266C"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contribute in meetings arranged for any of the purposes above.</w:t>
      </w:r>
    </w:p>
    <w:p w14:paraId="7543CE01"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provide, or contribute to, oral and written assessments, reports and references relating to individual students or groups of students.</w:t>
      </w:r>
    </w:p>
    <w:p w14:paraId="4542F539"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manage the work of Learning Support Assistants within their teaching groups.</w:t>
      </w:r>
    </w:p>
    <w:p w14:paraId="34C66519"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participate in any arrangements within an agreed national framework for Performance Management.</w:t>
      </w:r>
    </w:p>
    <w:p w14:paraId="3A213E4F"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review, from time to time, teaching strategies and programmes of work.</w:t>
      </w:r>
    </w:p>
    <w:p w14:paraId="28602874"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take responsibility for personal professional development, including participating in any training activities arranged in school, and to continue to work towards successful Threshold application.</w:t>
      </w:r>
    </w:p>
    <w:p w14:paraId="0BFCB61F"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participate, with other teachers, in the development and preparation of courses of study, teaching materials, teaching programmes and assessment arrangements.</w:t>
      </w:r>
    </w:p>
    <w:p w14:paraId="78E37DC7"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participate in meetings at school which relate to the curriculum of the school or the organisation and administrations of the school, including pastoral arrangements.</w:t>
      </w:r>
    </w:p>
    <w:p w14:paraId="4A5D362D"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maintain good order and discipline among students and safeguard their health and safety both when they are authorised to be on school premises and when they are engaged in authorised school activities elsewhere.</w:t>
      </w:r>
    </w:p>
    <w:p w14:paraId="74F431FD" w14:textId="79B77D72"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 xml:space="preserve">To supervise and so </w:t>
      </w:r>
      <w:r w:rsidR="00AD7347" w:rsidRPr="00A53217">
        <w:rPr>
          <w:rFonts w:asciiTheme="minorHAnsi" w:hAnsiTheme="minorHAnsi" w:cstheme="minorHAnsi"/>
          <w:sz w:val="22"/>
        </w:rPr>
        <w:t>far,</w:t>
      </w:r>
      <w:r w:rsidRPr="00A53217">
        <w:rPr>
          <w:rFonts w:asciiTheme="minorHAnsi" w:hAnsiTheme="minorHAnsi" w:cstheme="minorHAnsi"/>
          <w:sz w:val="22"/>
        </w:rPr>
        <w:t xml:space="preserve"> as practical teach any students where the person timetabled to take the class is not available to do so under STPCD 2018.</w:t>
      </w:r>
    </w:p>
    <w:p w14:paraId="572EA85A"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participate in arrangements for preparing students for public examinations and in assessing students for the purposes of such examinations, recording and reporting such assessments; and participating in arrangements to support students during such examinations.</w:t>
      </w:r>
    </w:p>
    <w:p w14:paraId="33FD5ED6" w14:textId="0F546C90"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be involved in the preparation and delivery of the Values Programme.</w:t>
      </w:r>
    </w:p>
    <w:p w14:paraId="1A2BFEED"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support students in all activities relating to their spiritual development e.g. Assemblies, Mass, daily prayers, etc.</w:t>
      </w:r>
    </w:p>
    <w:p w14:paraId="24DF9301"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be responsible for the daily marking of the register and ensuring that all information kept in the register is maintained up to date.</w:t>
      </w:r>
    </w:p>
    <w:p w14:paraId="30175D17"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make reports on the personal and academic progress of students in their assigned form group.</w:t>
      </w:r>
    </w:p>
    <w:p w14:paraId="0B5AF906"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lastRenderedPageBreak/>
        <w:t>To communicate individual student needs to relevant staff.</w:t>
      </w:r>
    </w:p>
    <w:p w14:paraId="3C102177"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communicate with the parents of students in assigned form groups and co-operate with outside agencies as appropriate in association with the HAL.</w:t>
      </w:r>
    </w:p>
    <w:p w14:paraId="51E0943E"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provide guidance and advice to students on educational and social matters as appropriate including information about the source of more expert advice on specific questions.</w:t>
      </w:r>
    </w:p>
    <w:p w14:paraId="2FA3E956"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attend calendared meetings of the relevant Year Group, including Parents’ Consultation Evenings.</w:t>
      </w:r>
    </w:p>
    <w:p w14:paraId="3E3B67C7"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carry out a share of supervisory duties in accordance with published schedules and as directed by the Headteacher to ensure the Health and Safety of all members of the school community.</w:t>
      </w:r>
    </w:p>
    <w:p w14:paraId="0809077A" w14:textId="77777777" w:rsidR="00A53217" w:rsidRPr="00A53217" w:rsidRDefault="00A53217" w:rsidP="00A53217">
      <w:pPr>
        <w:numPr>
          <w:ilvl w:val="0"/>
          <w:numId w:val="13"/>
        </w:numPr>
        <w:spacing w:after="0" w:line="240" w:lineRule="auto"/>
        <w:rPr>
          <w:rFonts w:asciiTheme="minorHAnsi" w:hAnsiTheme="minorHAnsi" w:cstheme="minorHAnsi"/>
          <w:sz w:val="22"/>
        </w:rPr>
      </w:pPr>
      <w:r w:rsidRPr="00A53217">
        <w:rPr>
          <w:rFonts w:asciiTheme="minorHAnsi" w:hAnsiTheme="minorHAnsi" w:cstheme="minorHAnsi"/>
          <w:sz w:val="22"/>
        </w:rPr>
        <w:t>To carry out all reasonable duties as directed by the Headteacher.</w:t>
      </w:r>
    </w:p>
    <w:p w14:paraId="5D70800D" w14:textId="77777777" w:rsidR="00A53217" w:rsidRPr="00A53217" w:rsidRDefault="00A53217" w:rsidP="00A53217">
      <w:pPr>
        <w:rPr>
          <w:rFonts w:asciiTheme="minorHAnsi" w:hAnsiTheme="minorHAnsi" w:cstheme="minorHAnsi"/>
          <w:sz w:val="22"/>
        </w:rPr>
      </w:pPr>
    </w:p>
    <w:p w14:paraId="3FED5D6C" w14:textId="77777777" w:rsidR="00A53217" w:rsidRPr="00A53217" w:rsidRDefault="00A53217" w:rsidP="00A53217">
      <w:pPr>
        <w:rPr>
          <w:rFonts w:asciiTheme="minorHAnsi" w:hAnsiTheme="minorHAnsi" w:cstheme="minorHAnsi"/>
          <w:sz w:val="22"/>
        </w:rPr>
      </w:pPr>
      <w:r w:rsidRPr="00A53217">
        <w:rPr>
          <w:rFonts w:asciiTheme="minorHAnsi" w:hAnsiTheme="minorHAnsi" w:cstheme="minorHAnsi"/>
          <w:sz w:val="22"/>
        </w:rPr>
        <w:t>The above responsibilities are in accordance with the requirements of the School Teachers Pay and Conditions Document (STPCD) 2018 and subsequent Orders in terms of duties and working time, also any local agreements, LEA circulars and guidelines giving interpretations of teachers’ conditions of service.</w:t>
      </w:r>
    </w:p>
    <w:p w14:paraId="1025C4E4" w14:textId="77777777" w:rsidR="00A53217" w:rsidRPr="00A53217" w:rsidRDefault="00A53217" w:rsidP="00A53217">
      <w:pPr>
        <w:rPr>
          <w:rFonts w:asciiTheme="minorHAnsi" w:hAnsiTheme="minorHAnsi" w:cstheme="minorHAnsi"/>
          <w:sz w:val="22"/>
        </w:rPr>
      </w:pPr>
    </w:p>
    <w:p w14:paraId="0C066445" w14:textId="753ED9F2" w:rsidR="00A53217" w:rsidRPr="00A53217" w:rsidRDefault="00A53217" w:rsidP="00AD7347">
      <w:pPr>
        <w:jc w:val="center"/>
        <w:rPr>
          <w:rFonts w:asciiTheme="minorHAnsi" w:hAnsiTheme="minorHAnsi" w:cstheme="minorHAnsi"/>
          <w:b/>
          <w:sz w:val="22"/>
        </w:rPr>
      </w:pPr>
      <w:r w:rsidRPr="00A53217">
        <w:rPr>
          <w:rFonts w:asciiTheme="minorHAnsi" w:hAnsiTheme="minorHAnsi" w:cstheme="minorHAnsi"/>
          <w:b/>
          <w:sz w:val="22"/>
        </w:rPr>
        <w:t xml:space="preserve">Teacher of </w:t>
      </w:r>
      <w:r w:rsidR="00AD7347">
        <w:rPr>
          <w:rFonts w:asciiTheme="minorHAnsi" w:hAnsiTheme="minorHAnsi" w:cstheme="minorHAnsi"/>
          <w:b/>
          <w:sz w:val="22"/>
        </w:rPr>
        <w:t xml:space="preserve">Art - </w:t>
      </w:r>
      <w:r w:rsidRPr="00A53217">
        <w:rPr>
          <w:rFonts w:asciiTheme="minorHAnsi" w:hAnsiTheme="minorHAnsi" w:cstheme="minorHAnsi"/>
          <w:b/>
          <w:sz w:val="22"/>
        </w:rPr>
        <w:t>Person Specification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A53217" w:rsidRPr="00A53217" w14:paraId="0E882FDD" w14:textId="77777777" w:rsidTr="00A53217">
        <w:trPr>
          <w:trHeight w:val="1007"/>
          <w:jc w:val="center"/>
        </w:trPr>
        <w:tc>
          <w:tcPr>
            <w:tcW w:w="4261" w:type="dxa"/>
            <w:shd w:val="clear" w:color="auto" w:fill="auto"/>
          </w:tcPr>
          <w:p w14:paraId="6C416522" w14:textId="77777777" w:rsidR="00A53217" w:rsidRPr="00A53217" w:rsidRDefault="00A53217" w:rsidP="00163256">
            <w:pPr>
              <w:jc w:val="center"/>
              <w:rPr>
                <w:rFonts w:asciiTheme="minorHAnsi" w:hAnsiTheme="minorHAnsi" w:cstheme="minorHAnsi"/>
                <w:b/>
                <w:sz w:val="22"/>
              </w:rPr>
            </w:pPr>
          </w:p>
          <w:p w14:paraId="23D1C0CA" w14:textId="77777777" w:rsidR="00A53217" w:rsidRPr="00A53217" w:rsidRDefault="00A53217" w:rsidP="00163256">
            <w:pPr>
              <w:jc w:val="center"/>
              <w:rPr>
                <w:rFonts w:asciiTheme="minorHAnsi" w:hAnsiTheme="minorHAnsi" w:cstheme="minorHAnsi"/>
                <w:b/>
                <w:sz w:val="22"/>
              </w:rPr>
            </w:pPr>
            <w:r w:rsidRPr="00A53217">
              <w:rPr>
                <w:rFonts w:asciiTheme="minorHAnsi" w:hAnsiTheme="minorHAnsi" w:cstheme="minorHAnsi"/>
                <w:b/>
                <w:sz w:val="22"/>
              </w:rPr>
              <w:t>Attributes</w:t>
            </w:r>
          </w:p>
        </w:tc>
        <w:tc>
          <w:tcPr>
            <w:tcW w:w="4261" w:type="dxa"/>
            <w:shd w:val="clear" w:color="auto" w:fill="auto"/>
          </w:tcPr>
          <w:p w14:paraId="40DDCD8A" w14:textId="77777777" w:rsidR="00A53217" w:rsidRPr="00A53217" w:rsidRDefault="00A53217" w:rsidP="00163256">
            <w:pPr>
              <w:jc w:val="center"/>
              <w:rPr>
                <w:rFonts w:asciiTheme="minorHAnsi" w:hAnsiTheme="minorHAnsi" w:cstheme="minorHAnsi"/>
                <w:b/>
                <w:sz w:val="22"/>
              </w:rPr>
            </w:pPr>
          </w:p>
          <w:p w14:paraId="1173476F" w14:textId="68F6AC41" w:rsidR="00A53217" w:rsidRPr="00A53217" w:rsidRDefault="00A53217" w:rsidP="00A53217">
            <w:pPr>
              <w:jc w:val="center"/>
              <w:rPr>
                <w:rFonts w:asciiTheme="minorHAnsi" w:hAnsiTheme="minorHAnsi" w:cstheme="minorHAnsi"/>
                <w:b/>
                <w:sz w:val="22"/>
              </w:rPr>
            </w:pPr>
            <w:r w:rsidRPr="00A53217">
              <w:rPr>
                <w:rFonts w:asciiTheme="minorHAnsi" w:hAnsiTheme="minorHAnsi" w:cstheme="minorHAnsi"/>
                <w:b/>
                <w:sz w:val="22"/>
              </w:rPr>
              <w:t>Essential /Desirable</w:t>
            </w:r>
          </w:p>
        </w:tc>
      </w:tr>
      <w:tr w:rsidR="00A53217" w:rsidRPr="00A53217" w14:paraId="2F12AA3B" w14:textId="77777777" w:rsidTr="00A53217">
        <w:trPr>
          <w:jc w:val="center"/>
        </w:trPr>
        <w:tc>
          <w:tcPr>
            <w:tcW w:w="4261" w:type="dxa"/>
            <w:shd w:val="clear" w:color="auto" w:fill="auto"/>
          </w:tcPr>
          <w:p w14:paraId="4E29CADB"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QTS status</w:t>
            </w:r>
          </w:p>
        </w:tc>
        <w:tc>
          <w:tcPr>
            <w:tcW w:w="4261" w:type="dxa"/>
            <w:shd w:val="clear" w:color="auto" w:fill="auto"/>
          </w:tcPr>
          <w:p w14:paraId="3458005C" w14:textId="7CEEE444" w:rsidR="00A53217" w:rsidRPr="00A53217" w:rsidRDefault="003B26B1" w:rsidP="00163256">
            <w:pPr>
              <w:rPr>
                <w:rFonts w:asciiTheme="minorHAnsi" w:hAnsiTheme="minorHAnsi" w:cstheme="minorHAnsi"/>
                <w:sz w:val="22"/>
              </w:rPr>
            </w:pPr>
            <w:r>
              <w:rPr>
                <w:rFonts w:asciiTheme="minorHAnsi" w:hAnsiTheme="minorHAnsi" w:cstheme="minorHAnsi"/>
                <w:sz w:val="22"/>
              </w:rPr>
              <w:t xml:space="preserve">Essential </w:t>
            </w:r>
          </w:p>
        </w:tc>
      </w:tr>
      <w:tr w:rsidR="00A53217" w:rsidRPr="00A53217" w14:paraId="488F8A74" w14:textId="77777777" w:rsidTr="00A53217">
        <w:trPr>
          <w:jc w:val="center"/>
        </w:trPr>
        <w:tc>
          <w:tcPr>
            <w:tcW w:w="4261" w:type="dxa"/>
            <w:shd w:val="clear" w:color="auto" w:fill="auto"/>
          </w:tcPr>
          <w:p w14:paraId="3B90AB50" w14:textId="48DE88A0"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Able to teach 11-</w:t>
            </w:r>
            <w:r w:rsidR="00AD7347">
              <w:rPr>
                <w:rFonts w:asciiTheme="minorHAnsi" w:hAnsiTheme="minorHAnsi" w:cstheme="minorHAnsi"/>
                <w:sz w:val="22"/>
              </w:rPr>
              <w:t>16</w:t>
            </w:r>
            <w:r w:rsidRPr="00A53217">
              <w:rPr>
                <w:rFonts w:asciiTheme="minorHAnsi" w:hAnsiTheme="minorHAnsi" w:cstheme="minorHAnsi"/>
                <w:sz w:val="22"/>
              </w:rPr>
              <w:t xml:space="preserve"> at all abilities</w:t>
            </w:r>
          </w:p>
        </w:tc>
        <w:tc>
          <w:tcPr>
            <w:tcW w:w="4261" w:type="dxa"/>
            <w:shd w:val="clear" w:color="auto" w:fill="auto"/>
          </w:tcPr>
          <w:p w14:paraId="3808E6EB" w14:textId="784E91CC" w:rsidR="00A53217" w:rsidRPr="00A53217" w:rsidRDefault="00AD7347" w:rsidP="00163256">
            <w:pPr>
              <w:rPr>
                <w:rFonts w:asciiTheme="minorHAnsi" w:hAnsiTheme="minorHAnsi" w:cstheme="minorHAnsi"/>
                <w:sz w:val="22"/>
              </w:rPr>
            </w:pPr>
            <w:r>
              <w:rPr>
                <w:rFonts w:asciiTheme="minorHAnsi" w:hAnsiTheme="minorHAnsi" w:cstheme="minorHAnsi"/>
                <w:sz w:val="22"/>
              </w:rPr>
              <w:t>Essential</w:t>
            </w:r>
          </w:p>
        </w:tc>
      </w:tr>
      <w:tr w:rsidR="00A53217" w:rsidRPr="00A53217" w14:paraId="0C5AFA93" w14:textId="77777777" w:rsidTr="00A53217">
        <w:trPr>
          <w:jc w:val="center"/>
        </w:trPr>
        <w:tc>
          <w:tcPr>
            <w:tcW w:w="4261" w:type="dxa"/>
            <w:shd w:val="clear" w:color="auto" w:fill="auto"/>
          </w:tcPr>
          <w:p w14:paraId="5C3CD88F" w14:textId="5F2F203E"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 xml:space="preserve">Degree in </w:t>
            </w:r>
            <w:r w:rsidR="00AD7347">
              <w:rPr>
                <w:rFonts w:asciiTheme="minorHAnsi" w:hAnsiTheme="minorHAnsi" w:cstheme="minorHAnsi"/>
                <w:sz w:val="22"/>
              </w:rPr>
              <w:t>Art</w:t>
            </w:r>
            <w:r w:rsidRPr="00A53217">
              <w:rPr>
                <w:rFonts w:asciiTheme="minorHAnsi" w:hAnsiTheme="minorHAnsi" w:cstheme="minorHAnsi"/>
                <w:sz w:val="22"/>
              </w:rPr>
              <w:t xml:space="preserve"> or related subject</w:t>
            </w:r>
            <w:r w:rsidR="003B26B1">
              <w:rPr>
                <w:rFonts w:asciiTheme="minorHAnsi" w:hAnsiTheme="minorHAnsi" w:cstheme="minorHAnsi"/>
                <w:sz w:val="22"/>
              </w:rPr>
              <w:t xml:space="preserve"> or industry experience</w:t>
            </w:r>
            <w:bookmarkStart w:id="0" w:name="_GoBack"/>
            <w:bookmarkEnd w:id="0"/>
          </w:p>
        </w:tc>
        <w:tc>
          <w:tcPr>
            <w:tcW w:w="4261" w:type="dxa"/>
            <w:shd w:val="clear" w:color="auto" w:fill="auto"/>
          </w:tcPr>
          <w:p w14:paraId="254CBF7E"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Essential</w:t>
            </w:r>
          </w:p>
        </w:tc>
      </w:tr>
      <w:tr w:rsidR="00A53217" w:rsidRPr="00A53217" w14:paraId="45F4CF63" w14:textId="77777777" w:rsidTr="00A53217">
        <w:trPr>
          <w:jc w:val="center"/>
        </w:trPr>
        <w:tc>
          <w:tcPr>
            <w:tcW w:w="4261" w:type="dxa"/>
            <w:shd w:val="clear" w:color="auto" w:fill="auto"/>
          </w:tcPr>
          <w:p w14:paraId="04CF89BD" w14:textId="313D91BB"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 xml:space="preserve">Enthusiastic about teaching </w:t>
            </w:r>
            <w:r w:rsidR="00AD7347">
              <w:rPr>
                <w:rFonts w:asciiTheme="minorHAnsi" w:hAnsiTheme="minorHAnsi" w:cstheme="minorHAnsi"/>
                <w:sz w:val="22"/>
              </w:rPr>
              <w:t>Art</w:t>
            </w:r>
            <w:r w:rsidRPr="00A53217">
              <w:rPr>
                <w:rFonts w:asciiTheme="minorHAnsi" w:hAnsiTheme="minorHAnsi" w:cstheme="minorHAnsi"/>
                <w:sz w:val="22"/>
              </w:rPr>
              <w:t xml:space="preserve">, </w:t>
            </w:r>
            <w:r w:rsidR="0052548C" w:rsidRPr="00A53217">
              <w:rPr>
                <w:rFonts w:asciiTheme="minorHAnsi" w:hAnsiTheme="minorHAnsi" w:cstheme="minorHAnsi"/>
                <w:sz w:val="22"/>
              </w:rPr>
              <w:t>hardworking</w:t>
            </w:r>
            <w:r w:rsidRPr="00A53217">
              <w:rPr>
                <w:rFonts w:asciiTheme="minorHAnsi" w:hAnsiTheme="minorHAnsi" w:cstheme="minorHAnsi"/>
                <w:sz w:val="22"/>
              </w:rPr>
              <w:t xml:space="preserve"> and able to show initiative</w:t>
            </w:r>
          </w:p>
        </w:tc>
        <w:tc>
          <w:tcPr>
            <w:tcW w:w="4261" w:type="dxa"/>
            <w:shd w:val="clear" w:color="auto" w:fill="auto"/>
          </w:tcPr>
          <w:p w14:paraId="28E3CB23"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Essential</w:t>
            </w:r>
          </w:p>
        </w:tc>
      </w:tr>
      <w:tr w:rsidR="00A53217" w:rsidRPr="00A53217" w14:paraId="7636B867" w14:textId="77777777" w:rsidTr="00A53217">
        <w:trPr>
          <w:jc w:val="center"/>
        </w:trPr>
        <w:tc>
          <w:tcPr>
            <w:tcW w:w="4261" w:type="dxa"/>
            <w:shd w:val="clear" w:color="auto" w:fill="auto"/>
          </w:tcPr>
          <w:p w14:paraId="2B2C8B49" w14:textId="220C87C1"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Committed to support the ethos of the school</w:t>
            </w:r>
          </w:p>
        </w:tc>
        <w:tc>
          <w:tcPr>
            <w:tcW w:w="4261" w:type="dxa"/>
            <w:shd w:val="clear" w:color="auto" w:fill="auto"/>
          </w:tcPr>
          <w:p w14:paraId="66E83B45"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Essential</w:t>
            </w:r>
          </w:p>
        </w:tc>
      </w:tr>
      <w:tr w:rsidR="00A53217" w:rsidRPr="00A53217" w14:paraId="33FCB6A8" w14:textId="77777777" w:rsidTr="00A53217">
        <w:trPr>
          <w:jc w:val="center"/>
        </w:trPr>
        <w:tc>
          <w:tcPr>
            <w:tcW w:w="4261" w:type="dxa"/>
            <w:shd w:val="clear" w:color="auto" w:fill="auto"/>
          </w:tcPr>
          <w:p w14:paraId="2CCFA45A"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Willing to work as part of a team</w:t>
            </w:r>
          </w:p>
        </w:tc>
        <w:tc>
          <w:tcPr>
            <w:tcW w:w="4261" w:type="dxa"/>
            <w:shd w:val="clear" w:color="auto" w:fill="auto"/>
          </w:tcPr>
          <w:p w14:paraId="34E0ED4F"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Essential</w:t>
            </w:r>
          </w:p>
        </w:tc>
      </w:tr>
      <w:tr w:rsidR="00A53217" w:rsidRPr="00A53217" w14:paraId="26B768D7" w14:textId="77777777" w:rsidTr="00A53217">
        <w:trPr>
          <w:jc w:val="center"/>
        </w:trPr>
        <w:tc>
          <w:tcPr>
            <w:tcW w:w="4261" w:type="dxa"/>
            <w:shd w:val="clear" w:color="auto" w:fill="auto"/>
          </w:tcPr>
          <w:p w14:paraId="4ABF6FC7"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ICT literate</w:t>
            </w:r>
          </w:p>
        </w:tc>
        <w:tc>
          <w:tcPr>
            <w:tcW w:w="4261" w:type="dxa"/>
            <w:shd w:val="clear" w:color="auto" w:fill="auto"/>
          </w:tcPr>
          <w:p w14:paraId="2D300833"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Essential</w:t>
            </w:r>
          </w:p>
        </w:tc>
      </w:tr>
      <w:tr w:rsidR="00A53217" w:rsidRPr="00A53217" w14:paraId="2BBA769E" w14:textId="77777777" w:rsidTr="00A53217">
        <w:trPr>
          <w:jc w:val="center"/>
        </w:trPr>
        <w:tc>
          <w:tcPr>
            <w:tcW w:w="4261" w:type="dxa"/>
            <w:shd w:val="clear" w:color="auto" w:fill="auto"/>
          </w:tcPr>
          <w:p w14:paraId="0F9CF913"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Evidence of continuous professional development</w:t>
            </w:r>
          </w:p>
        </w:tc>
        <w:tc>
          <w:tcPr>
            <w:tcW w:w="4261" w:type="dxa"/>
            <w:shd w:val="clear" w:color="auto" w:fill="auto"/>
          </w:tcPr>
          <w:p w14:paraId="140C0221"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Desirable</w:t>
            </w:r>
          </w:p>
        </w:tc>
      </w:tr>
      <w:tr w:rsidR="00A53217" w:rsidRPr="00A53217" w14:paraId="0997DF95" w14:textId="77777777" w:rsidTr="00A53217">
        <w:trPr>
          <w:jc w:val="center"/>
        </w:trPr>
        <w:tc>
          <w:tcPr>
            <w:tcW w:w="4261" w:type="dxa"/>
            <w:shd w:val="clear" w:color="auto" w:fill="auto"/>
          </w:tcPr>
          <w:p w14:paraId="2B6561F1"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Experience of teaching A level students</w:t>
            </w:r>
          </w:p>
        </w:tc>
        <w:tc>
          <w:tcPr>
            <w:tcW w:w="4261" w:type="dxa"/>
            <w:shd w:val="clear" w:color="auto" w:fill="auto"/>
          </w:tcPr>
          <w:p w14:paraId="6B6B2C85"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Desirable</w:t>
            </w:r>
          </w:p>
        </w:tc>
      </w:tr>
      <w:tr w:rsidR="00A53217" w:rsidRPr="00A53217" w14:paraId="49BC647C" w14:textId="77777777" w:rsidTr="00A53217">
        <w:trPr>
          <w:jc w:val="center"/>
        </w:trPr>
        <w:tc>
          <w:tcPr>
            <w:tcW w:w="4261" w:type="dxa"/>
            <w:shd w:val="clear" w:color="auto" w:fill="auto"/>
          </w:tcPr>
          <w:p w14:paraId="226914F2"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Shows commitment to whole school ventures and projects</w:t>
            </w:r>
          </w:p>
        </w:tc>
        <w:tc>
          <w:tcPr>
            <w:tcW w:w="4261" w:type="dxa"/>
            <w:shd w:val="clear" w:color="auto" w:fill="auto"/>
          </w:tcPr>
          <w:p w14:paraId="34555C22" w14:textId="77777777" w:rsidR="00A53217" w:rsidRPr="00A53217" w:rsidRDefault="00A53217" w:rsidP="00163256">
            <w:pPr>
              <w:rPr>
                <w:rFonts w:asciiTheme="minorHAnsi" w:hAnsiTheme="minorHAnsi" w:cstheme="minorHAnsi"/>
                <w:sz w:val="22"/>
              </w:rPr>
            </w:pPr>
            <w:r w:rsidRPr="00A53217">
              <w:rPr>
                <w:rFonts w:asciiTheme="minorHAnsi" w:hAnsiTheme="minorHAnsi" w:cstheme="minorHAnsi"/>
                <w:sz w:val="22"/>
              </w:rPr>
              <w:t>Essential</w:t>
            </w:r>
          </w:p>
        </w:tc>
      </w:tr>
    </w:tbl>
    <w:p w14:paraId="0669CF4F" w14:textId="77777777" w:rsidR="00A56B62" w:rsidRPr="00A53217" w:rsidRDefault="00A56B62" w:rsidP="00A56B62">
      <w:pPr>
        <w:rPr>
          <w:rFonts w:asciiTheme="minorHAnsi" w:hAnsiTheme="minorHAnsi" w:cstheme="minorHAnsi"/>
          <w:sz w:val="22"/>
        </w:rPr>
      </w:pPr>
    </w:p>
    <w:sectPr w:rsidR="00A56B62" w:rsidRPr="00A53217" w:rsidSect="00A56B62">
      <w:headerReference w:type="even" r:id="rId8"/>
      <w:headerReference w:type="default" r:id="rId9"/>
      <w:footerReference w:type="even" r:id="rId10"/>
      <w:footerReference w:type="default" r:id="rId11"/>
      <w:headerReference w:type="first" r:id="rId12"/>
      <w:footerReference w:type="first" r:id="rId13"/>
      <w:pgSz w:w="11906" w:h="16838"/>
      <w:pgMar w:top="1440" w:right="827" w:bottom="1440" w:left="873" w:header="1701"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89CA8" w14:textId="77777777" w:rsidR="0015108C" w:rsidRDefault="0015108C" w:rsidP="004B79D3">
      <w:pPr>
        <w:spacing w:after="0" w:line="240" w:lineRule="auto"/>
      </w:pPr>
      <w:r>
        <w:separator/>
      </w:r>
    </w:p>
  </w:endnote>
  <w:endnote w:type="continuationSeparator" w:id="0">
    <w:p w14:paraId="21FBADBA" w14:textId="77777777" w:rsidR="0015108C" w:rsidRDefault="0015108C" w:rsidP="004B7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2FF" w:usb1="5000205B" w:usb2="00000020" w:usb3="00000000" w:csb0="0000019F" w:csb1="00000000"/>
  </w:font>
  <w:font w:name="Poppins Light">
    <w:charset w:val="4D"/>
    <w:family w:val="auto"/>
    <w:pitch w:val="variable"/>
    <w:sig w:usb0="00008007" w:usb1="00000000" w:usb2="00000000" w:usb3="00000000" w:csb0="00000093" w:csb1="00000000"/>
  </w:font>
  <w:font w:name="Poppins">
    <w:altName w:val="Mangal"/>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52FC9" w14:textId="77777777" w:rsidR="003476C9" w:rsidRDefault="003476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C6F81" w14:textId="77777777" w:rsidR="003476C9" w:rsidRDefault="003476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77D4A" w14:textId="77777777" w:rsidR="003476C9" w:rsidRDefault="003476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801F7" w14:textId="77777777" w:rsidR="0015108C" w:rsidRDefault="0015108C" w:rsidP="004B79D3">
      <w:pPr>
        <w:spacing w:after="0" w:line="240" w:lineRule="auto"/>
      </w:pPr>
      <w:r>
        <w:separator/>
      </w:r>
    </w:p>
  </w:footnote>
  <w:footnote w:type="continuationSeparator" w:id="0">
    <w:p w14:paraId="57CC2242" w14:textId="77777777" w:rsidR="0015108C" w:rsidRDefault="0015108C" w:rsidP="004B7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A18DC" w14:textId="77777777" w:rsidR="003476C9" w:rsidRDefault="00347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AAE79" w14:textId="27204AC9" w:rsidR="004B79D3" w:rsidRDefault="004B79D3">
    <w:pPr>
      <w:pStyle w:val="Header"/>
    </w:pPr>
    <w:r>
      <w:rPr>
        <w:noProof/>
      </w:rPr>
      <w:drawing>
        <wp:anchor distT="0" distB="0" distL="114300" distR="114300" simplePos="0" relativeHeight="251658240" behindDoc="1" locked="0" layoutInCell="1" allowOverlap="1" wp14:anchorId="1CE1B8EB" wp14:editId="5A90E182">
          <wp:simplePos x="0" y="0"/>
          <wp:positionH relativeFrom="margin">
            <wp:posOffset>-546735</wp:posOffset>
          </wp:positionH>
          <wp:positionV relativeFrom="margin">
            <wp:posOffset>-1198919</wp:posOffset>
          </wp:positionV>
          <wp:extent cx="7548396" cy="10677328"/>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48396" cy="1067732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D1E50" w14:textId="77777777" w:rsidR="003476C9" w:rsidRDefault="003476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3F831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804C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6E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8CE2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AA45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413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3C6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CA22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6C1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06CC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F95EBF"/>
    <w:multiLevelType w:val="hybridMultilevel"/>
    <w:tmpl w:val="31D2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EF29E0"/>
    <w:multiLevelType w:val="hybridMultilevel"/>
    <w:tmpl w:val="35A43CBE"/>
    <w:lvl w:ilvl="0" w:tplc="3C68EC36">
      <w:start w:val="1"/>
      <w:numFmt w:val="bullet"/>
      <w:pStyle w:val="ListParagraph"/>
      <w:lvlText w:val=""/>
      <w:lvlJc w:val="left"/>
      <w:pPr>
        <w:ind w:left="284" w:hanging="284"/>
      </w:pPr>
      <w:rPr>
        <w:rFonts w:ascii="Symbol" w:hAnsi="Symbol" w:hint="default"/>
        <w:color w:val="44546A"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3D1176"/>
    <w:multiLevelType w:val="hybridMultilevel"/>
    <w:tmpl w:val="1CF8BB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1"/>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9D3"/>
    <w:rsid w:val="0015108C"/>
    <w:rsid w:val="00296648"/>
    <w:rsid w:val="003476C9"/>
    <w:rsid w:val="003B26B1"/>
    <w:rsid w:val="004B79D3"/>
    <w:rsid w:val="0052548C"/>
    <w:rsid w:val="006675F0"/>
    <w:rsid w:val="006E58BE"/>
    <w:rsid w:val="00725086"/>
    <w:rsid w:val="008F635D"/>
    <w:rsid w:val="00A040C3"/>
    <w:rsid w:val="00A53217"/>
    <w:rsid w:val="00A56B62"/>
    <w:rsid w:val="00AD7347"/>
    <w:rsid w:val="00DD6C9A"/>
    <w:rsid w:val="00EA2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DC74739"/>
  <w15:chartTrackingRefBased/>
  <w15:docId w15:val="{5A6C48DB-DBE7-734B-89E3-5F9C655C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Copy"/>
    <w:qFormat/>
    <w:rsid w:val="00A56B62"/>
    <w:pPr>
      <w:spacing w:after="200" w:line="276" w:lineRule="auto"/>
    </w:pPr>
    <w:rPr>
      <w:rFonts w:ascii="Roboto" w:hAnsi="Roboto"/>
      <w:color w:val="000000" w:themeColor="text1"/>
      <w:sz w:val="16"/>
      <w:szCs w:val="22"/>
    </w:rPr>
  </w:style>
  <w:style w:type="paragraph" w:styleId="Heading1">
    <w:name w:val="heading 1"/>
    <w:basedOn w:val="Title"/>
    <w:next w:val="Normal"/>
    <w:link w:val="Heading1Char"/>
    <w:autoRedefine/>
    <w:uiPriority w:val="9"/>
    <w:qFormat/>
    <w:rsid w:val="00A56B62"/>
    <w:pPr>
      <w:outlineLvl w:val="0"/>
    </w:pPr>
    <w:rPr>
      <w:rFonts w:ascii="Roboto" w:hAnsi="Roboto"/>
      <w:color w:val="000000" w:themeColor="text1"/>
      <w:sz w:val="28"/>
      <w:szCs w:val="144"/>
    </w:rPr>
  </w:style>
  <w:style w:type="paragraph" w:styleId="Heading2">
    <w:name w:val="heading 2"/>
    <w:aliases w:val="Sub Heading"/>
    <w:basedOn w:val="Normal"/>
    <w:next w:val="Normal"/>
    <w:link w:val="Heading2Char"/>
    <w:autoRedefine/>
    <w:uiPriority w:val="9"/>
    <w:unhideWhenUsed/>
    <w:rsid w:val="006675F0"/>
    <w:pPr>
      <w:keepNext/>
      <w:keepLines/>
      <w:spacing w:before="40" w:after="0"/>
      <w:outlineLvl w:val="1"/>
    </w:pPr>
    <w:rPr>
      <w:rFonts w:ascii="Poppins Light" w:eastAsiaTheme="majorEastAsia" w:hAnsi="Poppins Light" w:cstheme="majorBidi"/>
      <w:color w:val="5B9BD5" w:themeColor="accent5"/>
      <w:sz w:val="40"/>
      <w:szCs w:val="26"/>
    </w:rPr>
  </w:style>
  <w:style w:type="paragraph" w:styleId="Heading3">
    <w:name w:val="heading 3"/>
    <w:basedOn w:val="Normal"/>
    <w:next w:val="Normal"/>
    <w:link w:val="Heading3Char"/>
    <w:autoRedefine/>
    <w:uiPriority w:val="9"/>
    <w:unhideWhenUsed/>
    <w:rsid w:val="006675F0"/>
    <w:pPr>
      <w:keepNext/>
      <w:keepLines/>
      <w:spacing w:before="40" w:after="0"/>
      <w:outlineLvl w:val="2"/>
    </w:pPr>
    <w:rPr>
      <w:rFonts w:ascii="Poppins" w:eastAsiaTheme="majorEastAsia" w:hAnsi="Poppins" w:cstheme="majorBidi"/>
      <w:b/>
      <w:color w:val="4472C4" w:themeColor="accent1"/>
      <w:sz w:val="28"/>
      <w:szCs w:val="24"/>
    </w:rPr>
  </w:style>
  <w:style w:type="paragraph" w:styleId="Heading4">
    <w:name w:val="heading 4"/>
    <w:basedOn w:val="Normal"/>
    <w:next w:val="Normal"/>
    <w:link w:val="Heading4Char"/>
    <w:uiPriority w:val="9"/>
    <w:unhideWhenUsed/>
    <w:rsid w:val="006675F0"/>
    <w:pPr>
      <w:keepNext/>
      <w:keepLines/>
      <w:spacing w:before="40" w:after="0"/>
      <w:outlineLvl w:val="3"/>
    </w:pPr>
    <w:rPr>
      <w:rFonts w:ascii="Poppins" w:eastAsiaTheme="majorEastAsia" w:hAnsi="Poppins" w:cstheme="majorBidi"/>
      <w:b/>
      <w:iCs/>
      <w:sz w:val="28"/>
      <w:szCs w:val="24"/>
    </w:rPr>
  </w:style>
  <w:style w:type="paragraph" w:styleId="Heading5">
    <w:name w:val="heading 5"/>
    <w:basedOn w:val="Normal"/>
    <w:next w:val="Normal"/>
    <w:link w:val="Heading5Char"/>
    <w:uiPriority w:val="9"/>
    <w:unhideWhenUsed/>
    <w:rsid w:val="006675F0"/>
    <w:pPr>
      <w:keepNext/>
      <w:keepLines/>
      <w:spacing w:before="40" w:after="0"/>
      <w:outlineLvl w:val="4"/>
    </w:pPr>
    <w:rPr>
      <w:rFonts w:ascii="Poppins" w:eastAsiaTheme="majorEastAsia" w:hAnsi="Poppins" w:cstheme="majorBidi"/>
      <w:b/>
      <w:color w:val="FFFFFF" w:themeColor="background1"/>
      <w:sz w:val="28"/>
      <w:szCs w:val="24"/>
    </w:rPr>
  </w:style>
  <w:style w:type="paragraph" w:styleId="Heading6">
    <w:name w:val="heading 6"/>
    <w:basedOn w:val="Normal"/>
    <w:next w:val="Normal"/>
    <w:link w:val="Heading6Char"/>
    <w:uiPriority w:val="9"/>
    <w:unhideWhenUsed/>
    <w:rsid w:val="006675F0"/>
    <w:pPr>
      <w:keepNext/>
      <w:keepLines/>
      <w:spacing w:before="40" w:after="0"/>
      <w:outlineLvl w:val="5"/>
    </w:pPr>
    <w:rPr>
      <w:rFonts w:ascii="Poppins" w:eastAsiaTheme="majorEastAsia" w:hAnsi="Poppins" w:cstheme="majorBidi"/>
      <w:b/>
      <w:szCs w:val="24"/>
    </w:rPr>
  </w:style>
  <w:style w:type="paragraph" w:styleId="Heading7">
    <w:name w:val="heading 7"/>
    <w:basedOn w:val="Normal"/>
    <w:next w:val="Normal"/>
    <w:link w:val="Heading7Char"/>
    <w:uiPriority w:val="9"/>
    <w:unhideWhenUsed/>
    <w:rsid w:val="006675F0"/>
    <w:pPr>
      <w:keepNext/>
      <w:keepLines/>
      <w:spacing w:before="40" w:after="0"/>
      <w:outlineLvl w:val="6"/>
    </w:pPr>
    <w:rPr>
      <w:rFonts w:ascii="Poppins" w:eastAsiaTheme="majorEastAsia" w:hAnsi="Poppins" w:cstheme="majorBidi"/>
      <w:b/>
      <w:iCs/>
      <w:color w:val="44546A" w:themeColor="text2"/>
      <w:szCs w:val="24"/>
    </w:rPr>
  </w:style>
  <w:style w:type="paragraph" w:styleId="Heading8">
    <w:name w:val="heading 8"/>
    <w:aliases w:val="White Body copy"/>
    <w:basedOn w:val="Normal"/>
    <w:next w:val="Normal"/>
    <w:link w:val="Heading8Char"/>
    <w:uiPriority w:val="9"/>
    <w:unhideWhenUsed/>
    <w:rsid w:val="008F635D"/>
    <w:pPr>
      <w:outlineLvl w:val="7"/>
    </w:pPr>
    <w:rPr>
      <w:color w:val="FFFFFF" w:themeColor="background1"/>
      <w:szCs w:val="24"/>
    </w:rPr>
  </w:style>
  <w:style w:type="paragraph" w:styleId="Heading9">
    <w:name w:val="heading 9"/>
    <w:basedOn w:val="Normal"/>
    <w:next w:val="Normal"/>
    <w:link w:val="Heading9Char"/>
    <w:uiPriority w:val="9"/>
    <w:unhideWhenUsed/>
    <w:rsid w:val="006675F0"/>
    <w:pPr>
      <w:keepNext/>
      <w:keepLines/>
      <w:spacing w:before="40" w:after="0"/>
      <w:outlineLvl w:val="8"/>
    </w:pPr>
    <w:rPr>
      <w:rFonts w:ascii="Poppins" w:eastAsiaTheme="majorEastAsia" w:hAnsi="Poppins" w:cstheme="majorBidi"/>
      <w:b/>
      <w:iCs/>
      <w:color w:val="FFFFFF" w:themeColor="background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B62"/>
    <w:rPr>
      <w:rFonts w:ascii="Roboto" w:eastAsiaTheme="majorEastAsia" w:hAnsi="Roboto" w:cstheme="majorBidi"/>
      <w:b/>
      <w:color w:val="000000" w:themeColor="text1"/>
      <w:spacing w:val="-10"/>
      <w:kern w:val="28"/>
      <w:sz w:val="28"/>
      <w:szCs w:val="144"/>
    </w:rPr>
  </w:style>
  <w:style w:type="character" w:customStyle="1" w:styleId="Heading2Char">
    <w:name w:val="Heading 2 Char"/>
    <w:aliases w:val="Sub Heading Char"/>
    <w:basedOn w:val="DefaultParagraphFont"/>
    <w:link w:val="Heading2"/>
    <w:uiPriority w:val="9"/>
    <w:rsid w:val="006675F0"/>
    <w:rPr>
      <w:rFonts w:ascii="Poppins Light" w:eastAsiaTheme="majorEastAsia" w:hAnsi="Poppins Light" w:cstheme="majorBidi"/>
      <w:color w:val="5B9BD5" w:themeColor="accent5"/>
      <w:sz w:val="40"/>
      <w:szCs w:val="26"/>
    </w:rPr>
  </w:style>
  <w:style w:type="character" w:customStyle="1" w:styleId="Heading4Char">
    <w:name w:val="Heading 4 Char"/>
    <w:basedOn w:val="DefaultParagraphFont"/>
    <w:link w:val="Heading4"/>
    <w:uiPriority w:val="9"/>
    <w:rsid w:val="006675F0"/>
    <w:rPr>
      <w:rFonts w:ascii="Poppins" w:eastAsiaTheme="majorEastAsia" w:hAnsi="Poppins" w:cstheme="majorBidi"/>
      <w:b/>
      <w:iCs/>
      <w:color w:val="000000" w:themeColor="text1"/>
      <w:sz w:val="28"/>
    </w:rPr>
  </w:style>
  <w:style w:type="character" w:customStyle="1" w:styleId="Heading3Char">
    <w:name w:val="Heading 3 Char"/>
    <w:basedOn w:val="DefaultParagraphFont"/>
    <w:link w:val="Heading3"/>
    <w:uiPriority w:val="9"/>
    <w:rsid w:val="006675F0"/>
    <w:rPr>
      <w:rFonts w:ascii="Poppins" w:eastAsiaTheme="majorEastAsia" w:hAnsi="Poppins" w:cstheme="majorBidi"/>
      <w:b/>
      <w:color w:val="4472C4" w:themeColor="accent1"/>
      <w:sz w:val="28"/>
    </w:rPr>
  </w:style>
  <w:style w:type="paragraph" w:styleId="ListParagraph">
    <w:name w:val="List Paragraph"/>
    <w:basedOn w:val="Normal"/>
    <w:uiPriority w:val="34"/>
    <w:rsid w:val="006675F0"/>
    <w:pPr>
      <w:numPr>
        <w:numId w:val="2"/>
      </w:numPr>
      <w:contextualSpacing/>
    </w:pPr>
    <w:rPr>
      <w:rFonts w:ascii="Poppins" w:hAnsi="Poppins"/>
      <w:sz w:val="22"/>
    </w:rPr>
  </w:style>
  <w:style w:type="paragraph" w:styleId="Title">
    <w:name w:val="Title"/>
    <w:aliases w:val="Title Big Text"/>
    <w:basedOn w:val="Normal"/>
    <w:next w:val="Normal"/>
    <w:link w:val="TitleChar"/>
    <w:autoRedefine/>
    <w:uiPriority w:val="10"/>
    <w:rsid w:val="00EA24F2"/>
    <w:pPr>
      <w:spacing w:after="0" w:line="240" w:lineRule="auto"/>
      <w:contextualSpacing/>
    </w:pPr>
    <w:rPr>
      <w:rFonts w:ascii="Poppins" w:eastAsiaTheme="majorEastAsia" w:hAnsi="Poppins" w:cstheme="majorBidi"/>
      <w:b/>
      <w:color w:val="E26329"/>
      <w:spacing w:val="-10"/>
      <w:kern w:val="28"/>
      <w:sz w:val="72"/>
      <w:szCs w:val="72"/>
    </w:rPr>
  </w:style>
  <w:style w:type="character" w:customStyle="1" w:styleId="TitleChar">
    <w:name w:val="Title Char"/>
    <w:aliases w:val="Title Big Text Char"/>
    <w:basedOn w:val="DefaultParagraphFont"/>
    <w:link w:val="Title"/>
    <w:uiPriority w:val="10"/>
    <w:rsid w:val="00EA24F2"/>
    <w:rPr>
      <w:rFonts w:ascii="Poppins" w:eastAsiaTheme="majorEastAsia" w:hAnsi="Poppins" w:cstheme="majorBidi"/>
      <w:b/>
      <w:color w:val="E26329"/>
      <w:spacing w:val="-10"/>
      <w:kern w:val="28"/>
      <w:sz w:val="72"/>
      <w:szCs w:val="72"/>
    </w:rPr>
  </w:style>
  <w:style w:type="character" w:customStyle="1" w:styleId="Heading9Char">
    <w:name w:val="Heading 9 Char"/>
    <w:basedOn w:val="DefaultParagraphFont"/>
    <w:link w:val="Heading9"/>
    <w:uiPriority w:val="9"/>
    <w:rsid w:val="006675F0"/>
    <w:rPr>
      <w:rFonts w:ascii="Poppins" w:eastAsiaTheme="majorEastAsia" w:hAnsi="Poppins" w:cstheme="majorBidi"/>
      <w:b/>
      <w:iCs/>
      <w:color w:val="FFFFFF" w:themeColor="background1"/>
      <w:szCs w:val="21"/>
    </w:rPr>
  </w:style>
  <w:style w:type="character" w:customStyle="1" w:styleId="Heading7Char">
    <w:name w:val="Heading 7 Char"/>
    <w:basedOn w:val="DefaultParagraphFont"/>
    <w:link w:val="Heading7"/>
    <w:uiPriority w:val="9"/>
    <w:rsid w:val="006675F0"/>
    <w:rPr>
      <w:rFonts w:ascii="Poppins" w:eastAsiaTheme="majorEastAsia" w:hAnsi="Poppins" w:cstheme="majorBidi"/>
      <w:b/>
      <w:iCs/>
      <w:color w:val="44546A" w:themeColor="text2"/>
    </w:rPr>
  </w:style>
  <w:style w:type="character" w:customStyle="1" w:styleId="Heading6Char">
    <w:name w:val="Heading 6 Char"/>
    <w:basedOn w:val="DefaultParagraphFont"/>
    <w:link w:val="Heading6"/>
    <w:uiPriority w:val="9"/>
    <w:rsid w:val="006675F0"/>
    <w:rPr>
      <w:rFonts w:ascii="Poppins" w:eastAsiaTheme="majorEastAsia" w:hAnsi="Poppins" w:cstheme="majorBidi"/>
      <w:b/>
      <w:color w:val="000000" w:themeColor="text1"/>
    </w:rPr>
  </w:style>
  <w:style w:type="character" w:customStyle="1" w:styleId="Heading5Char">
    <w:name w:val="Heading 5 Char"/>
    <w:basedOn w:val="DefaultParagraphFont"/>
    <w:link w:val="Heading5"/>
    <w:uiPriority w:val="9"/>
    <w:rsid w:val="006675F0"/>
    <w:rPr>
      <w:rFonts w:ascii="Poppins" w:eastAsiaTheme="majorEastAsia" w:hAnsi="Poppins" w:cstheme="majorBidi"/>
      <w:b/>
      <w:color w:val="FFFFFF" w:themeColor="background1"/>
      <w:sz w:val="28"/>
    </w:rPr>
  </w:style>
  <w:style w:type="character" w:customStyle="1" w:styleId="Heading8Char">
    <w:name w:val="Heading 8 Char"/>
    <w:aliases w:val="White Body copy Char"/>
    <w:basedOn w:val="DefaultParagraphFont"/>
    <w:link w:val="Heading8"/>
    <w:uiPriority w:val="9"/>
    <w:rsid w:val="008F635D"/>
    <w:rPr>
      <w:color w:val="FFFFFF" w:themeColor="background1"/>
    </w:rPr>
  </w:style>
  <w:style w:type="character" w:styleId="Emphasis">
    <w:name w:val="Emphasis"/>
    <w:basedOn w:val="DefaultParagraphFont"/>
    <w:uiPriority w:val="20"/>
    <w:rsid w:val="00EA24F2"/>
    <w:rPr>
      <w:rFonts w:asciiTheme="minorHAnsi" w:hAnsiTheme="minorHAnsi"/>
      <w:b/>
      <w:i/>
      <w:iCs/>
      <w:color w:val="E26329"/>
      <w:sz w:val="22"/>
    </w:rPr>
  </w:style>
  <w:style w:type="paragraph" w:styleId="IntenseQuote">
    <w:name w:val="Intense Quote"/>
    <w:basedOn w:val="Normal"/>
    <w:next w:val="Normal"/>
    <w:link w:val="IntenseQuoteChar"/>
    <w:autoRedefine/>
    <w:uiPriority w:val="30"/>
    <w:rsid w:val="00EA24F2"/>
    <w:pPr>
      <w:spacing w:before="360" w:after="360"/>
      <w:ind w:left="864" w:right="864"/>
      <w:jc w:val="center"/>
    </w:pPr>
    <w:rPr>
      <w:i/>
      <w:iCs/>
      <w:color w:val="E26329"/>
      <w:szCs w:val="24"/>
    </w:rPr>
  </w:style>
  <w:style w:type="character" w:customStyle="1" w:styleId="IntenseQuoteChar">
    <w:name w:val="Intense Quote Char"/>
    <w:basedOn w:val="DefaultParagraphFont"/>
    <w:link w:val="IntenseQuote"/>
    <w:uiPriority w:val="30"/>
    <w:rsid w:val="00EA24F2"/>
    <w:rPr>
      <w:i/>
      <w:iCs/>
      <w:color w:val="E26329"/>
    </w:rPr>
  </w:style>
  <w:style w:type="paragraph" w:styleId="Caption">
    <w:name w:val="caption"/>
    <w:basedOn w:val="Normal"/>
    <w:next w:val="Normal"/>
    <w:autoRedefine/>
    <w:uiPriority w:val="35"/>
    <w:semiHidden/>
    <w:unhideWhenUsed/>
    <w:qFormat/>
    <w:rsid w:val="00EA24F2"/>
    <w:pPr>
      <w:spacing w:line="240" w:lineRule="auto"/>
    </w:pPr>
    <w:rPr>
      <w:i/>
      <w:iCs/>
      <w:color w:val="E26329"/>
      <w:sz w:val="18"/>
      <w:szCs w:val="18"/>
    </w:rPr>
  </w:style>
  <w:style w:type="paragraph" w:styleId="Header">
    <w:name w:val="header"/>
    <w:basedOn w:val="Normal"/>
    <w:link w:val="HeaderChar"/>
    <w:uiPriority w:val="99"/>
    <w:unhideWhenUsed/>
    <w:rsid w:val="004B79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79D3"/>
    <w:rPr>
      <w:szCs w:val="22"/>
    </w:rPr>
  </w:style>
  <w:style w:type="paragraph" w:styleId="Footer">
    <w:name w:val="footer"/>
    <w:basedOn w:val="Normal"/>
    <w:link w:val="FooterChar"/>
    <w:uiPriority w:val="99"/>
    <w:unhideWhenUsed/>
    <w:rsid w:val="004B79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79D3"/>
    <w:rPr>
      <w:szCs w:val="22"/>
    </w:rPr>
  </w:style>
  <w:style w:type="character" w:styleId="SubtleEmphasis">
    <w:name w:val="Subtle Emphasis"/>
    <w:basedOn w:val="DefaultParagraphFont"/>
    <w:uiPriority w:val="19"/>
    <w:rsid w:val="00A56B6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F8CBF34-DCA3-4657-BC59-C87DCBF3D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3762</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Jones</dc:creator>
  <cp:keywords/>
  <dc:description/>
  <cp:lastModifiedBy>S Cohen-Green</cp:lastModifiedBy>
  <cp:revision>2</cp:revision>
  <dcterms:created xsi:type="dcterms:W3CDTF">2022-06-13T11:52:00Z</dcterms:created>
  <dcterms:modified xsi:type="dcterms:W3CDTF">2022-06-13T11:52:00Z</dcterms:modified>
</cp:coreProperties>
</file>