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4DBA" w14:textId="566EB880" w:rsidR="008A0B89" w:rsidRDefault="001F50DC" w:rsidP="008A0B89">
      <w:pPr>
        <w:jc w:val="center"/>
      </w:pPr>
      <w:r>
        <w:rPr>
          <w:rFonts w:ascii="Arial" w:hAnsi="Arial" w:cs="Arial"/>
          <w:b/>
          <w:noProof/>
        </w:rPr>
        <w:drawing>
          <wp:inline distT="0" distB="0" distL="0" distR="0" wp14:anchorId="5BCB7E53" wp14:editId="31454783">
            <wp:extent cx="151574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745" cy="685800"/>
                    </a:xfrm>
                    <a:prstGeom prst="rect">
                      <a:avLst/>
                    </a:prstGeom>
                    <a:noFill/>
                    <a:ln>
                      <a:noFill/>
                    </a:ln>
                  </pic:spPr>
                </pic:pic>
              </a:graphicData>
            </a:graphic>
          </wp:inline>
        </w:drawing>
      </w:r>
    </w:p>
    <w:tbl>
      <w:tblPr>
        <w:tblW w:w="0" w:type="auto"/>
        <w:tblBorders>
          <w:insideH w:val="single" w:sz="4" w:space="0" w:color="auto"/>
        </w:tblBorders>
        <w:tblLook w:val="0000" w:firstRow="0" w:lastRow="0" w:firstColumn="0" w:lastColumn="0" w:noHBand="0" w:noVBand="0"/>
      </w:tblPr>
      <w:tblGrid>
        <w:gridCol w:w="9723"/>
      </w:tblGrid>
      <w:tr w:rsidR="00B17D3D" w14:paraId="063F10B6" w14:textId="77777777">
        <w:trPr>
          <w:cantSplit/>
          <w:trHeight w:val="548"/>
        </w:trPr>
        <w:tc>
          <w:tcPr>
            <w:tcW w:w="9936" w:type="dxa"/>
            <w:tcBorders>
              <w:top w:val="nil"/>
              <w:bottom w:val="nil"/>
            </w:tcBorders>
            <w:vAlign w:val="center"/>
          </w:tcPr>
          <w:p w14:paraId="02FEDBB3" w14:textId="77777777" w:rsidR="00B17D3D" w:rsidRDefault="00B17D3D">
            <w:pPr>
              <w:pStyle w:val="Heading1"/>
            </w:pPr>
            <w:r>
              <w:t>Job Description</w:t>
            </w:r>
          </w:p>
        </w:tc>
      </w:tr>
    </w:tbl>
    <w:p w14:paraId="3C70CFD1" w14:textId="77777777" w:rsidR="00B17D3D" w:rsidRDefault="00B17D3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4"/>
      </w:tblGrid>
      <w:tr w:rsidR="00B17D3D" w14:paraId="2C8D07A5" w14:textId="77777777" w:rsidTr="00307892">
        <w:trPr>
          <w:trHeight w:val="413"/>
          <w:jc w:val="center"/>
        </w:trPr>
        <w:tc>
          <w:tcPr>
            <w:tcW w:w="2564" w:type="dxa"/>
            <w:shd w:val="pct15" w:color="auto" w:fill="FFFFFF"/>
            <w:vAlign w:val="center"/>
          </w:tcPr>
          <w:p w14:paraId="4EE14A26" w14:textId="77777777" w:rsidR="00B17D3D" w:rsidRDefault="00B17D3D">
            <w:pPr>
              <w:pStyle w:val="Title"/>
              <w:jc w:val="left"/>
              <w:rPr>
                <w:rFonts w:ascii="Arial" w:hAnsi="Arial"/>
                <w:sz w:val="6"/>
              </w:rPr>
            </w:pPr>
          </w:p>
          <w:p w14:paraId="33E67E6E" w14:textId="77777777" w:rsidR="00B17D3D" w:rsidRDefault="00B17D3D" w:rsidP="004C33D3">
            <w:pPr>
              <w:pStyle w:val="Title"/>
              <w:rPr>
                <w:rFonts w:ascii="Arial" w:hAnsi="Arial"/>
                <w:b w:val="0"/>
                <w:bCs/>
                <w:sz w:val="6"/>
              </w:rPr>
            </w:pPr>
            <w:r>
              <w:rPr>
                <w:rFonts w:ascii="Arial" w:hAnsi="Arial"/>
                <w:b w:val="0"/>
                <w:bCs/>
              </w:rPr>
              <w:t xml:space="preserve">Teacher of </w:t>
            </w:r>
            <w:r w:rsidR="004C33D3">
              <w:rPr>
                <w:rFonts w:ascii="Arial" w:hAnsi="Arial"/>
                <w:b w:val="0"/>
                <w:bCs/>
              </w:rPr>
              <w:t>Science</w:t>
            </w:r>
          </w:p>
        </w:tc>
      </w:tr>
    </w:tbl>
    <w:p w14:paraId="396B1BEF" w14:textId="77777777" w:rsidR="00B17D3D" w:rsidRDefault="00B17D3D"/>
    <w:tbl>
      <w:tblPr>
        <w:tblW w:w="994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948"/>
      </w:tblGrid>
      <w:tr w:rsidR="00B17D3D" w14:paraId="24E4712F" w14:textId="77777777">
        <w:trPr>
          <w:trHeight w:val="1050"/>
        </w:trPr>
        <w:tc>
          <w:tcPr>
            <w:tcW w:w="9948" w:type="dxa"/>
            <w:tcBorders>
              <w:top w:val="double" w:sz="4" w:space="0" w:color="auto"/>
              <w:left w:val="double" w:sz="4" w:space="0" w:color="auto"/>
              <w:bottom w:val="double" w:sz="4" w:space="0" w:color="auto"/>
              <w:right w:val="double" w:sz="4" w:space="0" w:color="auto"/>
            </w:tcBorders>
          </w:tcPr>
          <w:p w14:paraId="5D1B753E" w14:textId="6FD8CCC1" w:rsidR="00B17D3D" w:rsidRPr="004C33D3" w:rsidRDefault="00B17D3D" w:rsidP="00FC3F45">
            <w:pPr>
              <w:tabs>
                <w:tab w:val="left" w:pos="1843"/>
              </w:tabs>
              <w:spacing w:before="120"/>
              <w:rPr>
                <w:rFonts w:ascii="Arial" w:hAnsi="Arial" w:cs="Arial"/>
                <w:bCs/>
                <w:sz w:val="22"/>
              </w:rPr>
            </w:pPr>
            <w:r>
              <w:rPr>
                <w:rFonts w:ascii="Arial" w:hAnsi="Arial" w:cs="Arial"/>
                <w:b/>
                <w:sz w:val="22"/>
              </w:rPr>
              <w:t>Reporting to:</w:t>
            </w:r>
            <w:r w:rsidR="00A42370">
              <w:rPr>
                <w:rFonts w:ascii="Arial" w:hAnsi="Arial" w:cs="Arial"/>
                <w:b/>
                <w:sz w:val="22"/>
              </w:rPr>
              <w:t xml:space="preserve">     </w:t>
            </w:r>
            <w:r w:rsidR="00FC3F45">
              <w:rPr>
                <w:rFonts w:ascii="Arial" w:hAnsi="Arial" w:cs="Arial"/>
                <w:b/>
                <w:sz w:val="22"/>
              </w:rPr>
              <w:tab/>
            </w:r>
            <w:r w:rsidR="004C33D3" w:rsidRPr="004C33D3">
              <w:rPr>
                <w:rFonts w:ascii="Arial" w:hAnsi="Arial" w:cs="Arial"/>
                <w:bCs/>
                <w:sz w:val="22"/>
              </w:rPr>
              <w:t>Head of Department</w:t>
            </w:r>
          </w:p>
          <w:p w14:paraId="016DA810" w14:textId="77777777" w:rsidR="00B17D3D" w:rsidRPr="004C33D3" w:rsidRDefault="00B17D3D" w:rsidP="00FC3F45">
            <w:pPr>
              <w:tabs>
                <w:tab w:val="left" w:pos="1843"/>
              </w:tabs>
              <w:rPr>
                <w:rFonts w:ascii="Arial" w:hAnsi="Arial" w:cs="Arial"/>
                <w:bCs/>
                <w:sz w:val="22"/>
                <w:highlight w:val="yellow"/>
              </w:rPr>
            </w:pPr>
            <w:r w:rsidRPr="004C33D3">
              <w:rPr>
                <w:rFonts w:ascii="Arial" w:hAnsi="Arial" w:cs="Arial"/>
                <w:b/>
                <w:sz w:val="22"/>
              </w:rPr>
              <w:t>Accountable to:</w:t>
            </w:r>
            <w:r w:rsidR="00FC3F45" w:rsidRPr="004C33D3">
              <w:rPr>
                <w:rFonts w:ascii="Arial" w:hAnsi="Arial" w:cs="Arial"/>
                <w:b/>
                <w:sz w:val="22"/>
              </w:rPr>
              <w:tab/>
            </w:r>
            <w:r w:rsidRPr="004C33D3">
              <w:rPr>
                <w:rFonts w:ascii="Arial" w:hAnsi="Arial" w:cs="Arial"/>
                <w:bCs/>
                <w:sz w:val="22"/>
              </w:rPr>
              <w:t>The Principal</w:t>
            </w:r>
          </w:p>
          <w:p w14:paraId="66D52DCD" w14:textId="77C1535D" w:rsidR="00B17D3D" w:rsidRPr="004C33D3" w:rsidRDefault="00B17D3D" w:rsidP="00FC3F45">
            <w:pPr>
              <w:tabs>
                <w:tab w:val="left" w:pos="1843"/>
              </w:tabs>
              <w:rPr>
                <w:rFonts w:ascii="Arial" w:hAnsi="Arial" w:cs="Arial"/>
                <w:bCs/>
                <w:sz w:val="22"/>
              </w:rPr>
            </w:pPr>
            <w:r w:rsidRPr="004C33D3">
              <w:rPr>
                <w:rFonts w:ascii="Arial" w:hAnsi="Arial" w:cs="Arial"/>
                <w:b/>
                <w:bCs/>
                <w:sz w:val="22"/>
              </w:rPr>
              <w:t>Tenure:</w:t>
            </w:r>
            <w:r w:rsidR="00A42370" w:rsidRPr="004C33D3">
              <w:rPr>
                <w:rFonts w:ascii="Arial" w:hAnsi="Arial" w:cs="Arial"/>
                <w:bCs/>
                <w:sz w:val="22"/>
              </w:rPr>
              <w:t xml:space="preserve">             </w:t>
            </w:r>
            <w:r w:rsidR="00FC3F45" w:rsidRPr="004C33D3">
              <w:rPr>
                <w:rFonts w:ascii="Arial" w:hAnsi="Arial" w:cs="Arial"/>
                <w:bCs/>
                <w:sz w:val="22"/>
              </w:rPr>
              <w:tab/>
            </w:r>
            <w:r w:rsidR="00992BC8" w:rsidRPr="001B2775">
              <w:rPr>
                <w:rFonts w:ascii="Arial" w:hAnsi="Arial" w:cs="Arial"/>
                <w:bCs/>
                <w:sz w:val="22"/>
              </w:rPr>
              <w:t xml:space="preserve">0.8 </w:t>
            </w:r>
            <w:r w:rsidR="00160485" w:rsidRPr="001B2775">
              <w:rPr>
                <w:rFonts w:ascii="Arial" w:hAnsi="Arial" w:cs="Arial"/>
                <w:bCs/>
                <w:sz w:val="22"/>
              </w:rPr>
              <w:t>FTE</w:t>
            </w:r>
            <w:r w:rsidR="004C42C8" w:rsidRPr="001B2775">
              <w:rPr>
                <w:rFonts w:ascii="Arial" w:hAnsi="Arial" w:cs="Arial"/>
                <w:bCs/>
                <w:sz w:val="22"/>
              </w:rPr>
              <w:t xml:space="preserve">, </w:t>
            </w:r>
            <w:r w:rsidR="00160485" w:rsidRPr="001B2775">
              <w:rPr>
                <w:rFonts w:ascii="Arial" w:hAnsi="Arial" w:cs="Arial"/>
                <w:bCs/>
                <w:sz w:val="22"/>
              </w:rPr>
              <w:t>temporary</w:t>
            </w:r>
          </w:p>
          <w:p w14:paraId="1B4AEFF6" w14:textId="2EF9CD2F" w:rsidR="00B17D3D" w:rsidRDefault="00B17D3D" w:rsidP="008A0B89">
            <w:pPr>
              <w:tabs>
                <w:tab w:val="left" w:pos="1843"/>
              </w:tabs>
              <w:spacing w:after="120"/>
              <w:rPr>
                <w:rFonts w:ascii="Arial" w:hAnsi="Arial" w:cs="Arial"/>
                <w:sz w:val="22"/>
              </w:rPr>
            </w:pPr>
            <w:r w:rsidRPr="008A0B89">
              <w:rPr>
                <w:rFonts w:ascii="Arial" w:hAnsi="Arial" w:cs="Arial"/>
                <w:b/>
                <w:bCs/>
                <w:sz w:val="22"/>
              </w:rPr>
              <w:t>Salary:</w:t>
            </w:r>
            <w:r w:rsidR="00A42370" w:rsidRPr="008A0B89">
              <w:rPr>
                <w:rFonts w:ascii="Arial" w:hAnsi="Arial" w:cs="Arial"/>
                <w:b/>
                <w:bCs/>
                <w:sz w:val="22"/>
              </w:rPr>
              <w:t xml:space="preserve">                </w:t>
            </w:r>
            <w:r w:rsidR="00FC3F45" w:rsidRPr="008A0B89">
              <w:rPr>
                <w:rFonts w:ascii="Arial" w:hAnsi="Arial" w:cs="Arial"/>
                <w:b/>
                <w:bCs/>
                <w:sz w:val="22"/>
              </w:rPr>
              <w:tab/>
            </w:r>
            <w:r w:rsidRPr="008A0B89">
              <w:rPr>
                <w:rFonts w:ascii="Arial" w:hAnsi="Arial" w:cs="Arial"/>
                <w:sz w:val="22"/>
              </w:rPr>
              <w:t xml:space="preserve">Sixth Form College’s Pay Spine Points 1 – </w:t>
            </w:r>
            <w:r w:rsidR="000152B5" w:rsidRPr="008A0B89">
              <w:rPr>
                <w:rFonts w:ascii="Arial" w:hAnsi="Arial" w:cs="Arial"/>
                <w:sz w:val="22"/>
              </w:rPr>
              <w:t>9</w:t>
            </w:r>
            <w:r w:rsidRPr="008A0B89">
              <w:rPr>
                <w:rFonts w:ascii="Arial" w:hAnsi="Arial" w:cs="Arial"/>
                <w:sz w:val="22"/>
              </w:rPr>
              <w:t>, £</w:t>
            </w:r>
            <w:r w:rsidR="00736AC9">
              <w:rPr>
                <w:rFonts w:ascii="Arial" w:hAnsi="Arial" w:cs="Arial"/>
                <w:sz w:val="22"/>
              </w:rPr>
              <w:t>3</w:t>
            </w:r>
            <w:r w:rsidR="001B2775">
              <w:rPr>
                <w:rFonts w:ascii="Arial" w:hAnsi="Arial" w:cs="Arial"/>
                <w:sz w:val="22"/>
              </w:rPr>
              <w:t>2</w:t>
            </w:r>
            <w:r w:rsidRPr="008A0B89">
              <w:rPr>
                <w:rFonts w:ascii="Arial" w:hAnsi="Arial" w:cs="Arial"/>
                <w:sz w:val="22"/>
              </w:rPr>
              <w:t>,</w:t>
            </w:r>
            <w:r w:rsidR="001B2775">
              <w:rPr>
                <w:rFonts w:ascii="Arial" w:hAnsi="Arial" w:cs="Arial"/>
                <w:sz w:val="22"/>
              </w:rPr>
              <w:t>178</w:t>
            </w:r>
            <w:r w:rsidRPr="008A0B89">
              <w:rPr>
                <w:rFonts w:ascii="Arial" w:hAnsi="Arial" w:cs="Arial"/>
                <w:sz w:val="22"/>
              </w:rPr>
              <w:t xml:space="preserve"> - £</w:t>
            </w:r>
            <w:r w:rsidR="008A0B89" w:rsidRPr="008A0B89">
              <w:rPr>
                <w:rFonts w:ascii="Arial" w:hAnsi="Arial" w:cs="Arial"/>
                <w:sz w:val="22"/>
              </w:rPr>
              <w:t>4</w:t>
            </w:r>
            <w:r w:rsidR="001B2775">
              <w:rPr>
                <w:rFonts w:ascii="Arial" w:hAnsi="Arial" w:cs="Arial"/>
                <w:sz w:val="22"/>
              </w:rPr>
              <w:t>9</w:t>
            </w:r>
            <w:r w:rsidR="008A0B89" w:rsidRPr="008A0B89">
              <w:rPr>
                <w:rFonts w:ascii="Arial" w:hAnsi="Arial" w:cs="Arial"/>
                <w:sz w:val="22"/>
              </w:rPr>
              <w:t>,</w:t>
            </w:r>
            <w:r w:rsidR="001B2775">
              <w:rPr>
                <w:rFonts w:ascii="Arial" w:hAnsi="Arial" w:cs="Arial"/>
                <w:sz w:val="22"/>
              </w:rPr>
              <w:t>725</w:t>
            </w:r>
            <w:r w:rsidR="00737375" w:rsidRPr="008A0B89">
              <w:rPr>
                <w:rFonts w:ascii="Arial" w:hAnsi="Arial" w:cs="Arial"/>
                <w:sz w:val="22"/>
              </w:rPr>
              <w:t xml:space="preserve"> FTE</w:t>
            </w:r>
          </w:p>
        </w:tc>
      </w:tr>
    </w:tbl>
    <w:p w14:paraId="6AD6D01E" w14:textId="77777777" w:rsidR="00B17D3D" w:rsidRDefault="00B17D3D">
      <w:pPr>
        <w:rPr>
          <w:sz w:val="23"/>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B17D3D" w14:paraId="1C4595BC" w14:textId="77777777">
        <w:tc>
          <w:tcPr>
            <w:tcW w:w="9948" w:type="dxa"/>
          </w:tcPr>
          <w:p w14:paraId="4DFB0A01" w14:textId="77777777" w:rsidR="007B18D9" w:rsidRPr="0019529C" w:rsidRDefault="007B18D9" w:rsidP="007B18D9">
            <w:pPr>
              <w:ind w:left="2160" w:hanging="2160"/>
              <w:rPr>
                <w:rFonts w:ascii="Arial" w:hAnsi="Arial" w:cs="Arial"/>
                <w:sz w:val="22"/>
                <w:szCs w:val="22"/>
              </w:rPr>
            </w:pPr>
            <w:r w:rsidRPr="0019529C">
              <w:rPr>
                <w:rFonts w:ascii="Arial" w:hAnsi="Arial" w:cs="Arial"/>
                <w:b/>
                <w:sz w:val="22"/>
                <w:szCs w:val="22"/>
              </w:rPr>
              <w:t>Duties and Responsibilities</w:t>
            </w:r>
            <w:r w:rsidRPr="0019529C">
              <w:rPr>
                <w:rFonts w:ascii="Arial" w:hAnsi="Arial" w:cs="Arial"/>
                <w:sz w:val="22"/>
                <w:szCs w:val="22"/>
              </w:rPr>
              <w:t>:</w:t>
            </w:r>
          </w:p>
          <w:p w14:paraId="32BBB2FD" w14:textId="77777777" w:rsidR="007B18D9" w:rsidRPr="0019529C" w:rsidRDefault="007B18D9" w:rsidP="007B18D9">
            <w:pPr>
              <w:ind w:left="2160" w:hanging="2160"/>
              <w:rPr>
                <w:rFonts w:ascii="Arial" w:hAnsi="Arial" w:cs="Arial"/>
                <w:sz w:val="22"/>
                <w:szCs w:val="22"/>
              </w:rPr>
            </w:pPr>
          </w:p>
          <w:p w14:paraId="65CE5997" w14:textId="77777777" w:rsidR="007B18D9" w:rsidRPr="0019529C" w:rsidRDefault="007B18D9" w:rsidP="007B18D9">
            <w:pPr>
              <w:pStyle w:val="BodyText"/>
              <w:rPr>
                <w:rFonts w:cs="Arial"/>
                <w:szCs w:val="22"/>
              </w:rPr>
            </w:pPr>
            <w:r w:rsidRPr="0019529C">
              <w:rPr>
                <w:rFonts w:cs="Arial"/>
                <w:szCs w:val="22"/>
              </w:rPr>
              <w:t xml:space="preserve">The generalised duties and responsibilities laid down in the Teachers Statement of Conditions of Employment apply to all staff.  These should be read in conjunction with this outline job description.  </w:t>
            </w:r>
          </w:p>
          <w:p w14:paraId="384FF336" w14:textId="77777777" w:rsidR="007B18D9" w:rsidRPr="0019529C" w:rsidRDefault="007B18D9" w:rsidP="007B18D9">
            <w:pPr>
              <w:spacing w:line="360" w:lineRule="auto"/>
              <w:rPr>
                <w:rFonts w:ascii="Arial" w:hAnsi="Arial" w:cs="Arial"/>
                <w:sz w:val="22"/>
                <w:szCs w:val="22"/>
                <w:u w:val="single"/>
              </w:rPr>
            </w:pPr>
          </w:p>
          <w:p w14:paraId="6E323408"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undertake the teaching </w:t>
            </w:r>
            <w:r w:rsidR="007B18D9" w:rsidRPr="0019529C">
              <w:rPr>
                <w:szCs w:val="22"/>
              </w:rPr>
              <w:t xml:space="preserve">and </w:t>
            </w:r>
            <w:r w:rsidRPr="0019529C">
              <w:rPr>
                <w:szCs w:val="22"/>
              </w:rPr>
              <w:t xml:space="preserve">support of students working on </w:t>
            </w:r>
            <w:r w:rsidR="004C33D3">
              <w:rPr>
                <w:szCs w:val="22"/>
              </w:rPr>
              <w:t xml:space="preserve">A Level </w:t>
            </w:r>
            <w:r w:rsidR="00617431">
              <w:rPr>
                <w:szCs w:val="22"/>
              </w:rPr>
              <w:t>and Vocational Science courses up to level 3</w:t>
            </w:r>
            <w:r w:rsidRPr="0019529C">
              <w:rPr>
                <w:szCs w:val="22"/>
              </w:rPr>
              <w:t>, or any other programmes, using a variety of teaching methods and learning styles.</w:t>
            </w:r>
          </w:p>
          <w:p w14:paraId="170319CF"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participate under the direction of the </w:t>
            </w:r>
            <w:r w:rsidR="004C33D3">
              <w:rPr>
                <w:szCs w:val="22"/>
              </w:rPr>
              <w:t>Head of Department (HoD)</w:t>
            </w:r>
            <w:r w:rsidR="00E94116">
              <w:rPr>
                <w:szCs w:val="22"/>
              </w:rPr>
              <w:t xml:space="preserve"> and/or </w:t>
            </w:r>
            <w:r w:rsidR="004C33D3">
              <w:rPr>
                <w:szCs w:val="22"/>
              </w:rPr>
              <w:t>Assistan</w:t>
            </w:r>
            <w:r w:rsidR="008A0B89">
              <w:rPr>
                <w:szCs w:val="22"/>
              </w:rPr>
              <w:t>t</w:t>
            </w:r>
            <w:r w:rsidR="004C33D3">
              <w:rPr>
                <w:szCs w:val="22"/>
              </w:rPr>
              <w:t xml:space="preserve"> Principal (AP)</w:t>
            </w:r>
            <w:r w:rsidRPr="0019529C">
              <w:rPr>
                <w:szCs w:val="22"/>
              </w:rPr>
              <w:t xml:space="preserve"> in the development of appropriate specifications, schemes of work, supported self study material and the use of information technology.</w:t>
            </w:r>
          </w:p>
          <w:p w14:paraId="6D01DA43"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participate as a member of a team in the organisation of course material, resources and stock maintenance and the general management of subject areas.</w:t>
            </w:r>
          </w:p>
          <w:p w14:paraId="7B1F21CA"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ensure that displays are regularly updated and that the room </w:t>
            </w:r>
            <w:r w:rsidR="00E94116">
              <w:rPr>
                <w:szCs w:val="22"/>
              </w:rPr>
              <w:t xml:space="preserve">in which they teach </w:t>
            </w:r>
            <w:r w:rsidRPr="0019529C">
              <w:rPr>
                <w:szCs w:val="22"/>
              </w:rPr>
              <w:t>is generally kept in good order, with any problems reported using the normal College procedure.</w:t>
            </w:r>
          </w:p>
          <w:p w14:paraId="7460407C"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take part, where appropriate, in the College personal guidance programme and recreational activities.</w:t>
            </w:r>
          </w:p>
          <w:p w14:paraId="2B96C9DD"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participate in appropriate meetings with colleagues</w:t>
            </w:r>
            <w:r w:rsidR="00095705">
              <w:rPr>
                <w:szCs w:val="22"/>
              </w:rPr>
              <w:t xml:space="preserve">, </w:t>
            </w:r>
            <w:r w:rsidR="00115991">
              <w:rPr>
                <w:szCs w:val="22"/>
              </w:rPr>
              <w:t>progress</w:t>
            </w:r>
            <w:r w:rsidR="00095705">
              <w:rPr>
                <w:szCs w:val="22"/>
              </w:rPr>
              <w:t xml:space="preserve"> coaches</w:t>
            </w:r>
            <w:r w:rsidRPr="0019529C">
              <w:rPr>
                <w:szCs w:val="22"/>
              </w:rPr>
              <w:t xml:space="preserve"> and parents.</w:t>
            </w:r>
          </w:p>
          <w:p w14:paraId="52CADDA7"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set appropriate work/homework for students.</w:t>
            </w:r>
          </w:p>
          <w:p w14:paraId="4BA63C9D"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maintain detailed records of each st</w:t>
            </w:r>
            <w:r w:rsidR="00101BBD" w:rsidRPr="0019529C">
              <w:rPr>
                <w:szCs w:val="22"/>
              </w:rPr>
              <w:t>udent's attendance and progress.</w:t>
            </w:r>
          </w:p>
          <w:p w14:paraId="437030EC" w14:textId="253FE2F0" w:rsidR="00B17D3D" w:rsidRPr="0019529C" w:rsidRDefault="00B17D3D" w:rsidP="00F46683">
            <w:pPr>
              <w:pStyle w:val="BodyTextIndent2"/>
              <w:numPr>
                <w:ilvl w:val="0"/>
                <w:numId w:val="6"/>
              </w:numPr>
              <w:tabs>
                <w:tab w:val="clear" w:pos="600"/>
              </w:tabs>
              <w:jc w:val="left"/>
              <w:rPr>
                <w:szCs w:val="22"/>
              </w:rPr>
            </w:pPr>
            <w:r w:rsidRPr="0019529C">
              <w:rPr>
                <w:szCs w:val="22"/>
              </w:rPr>
              <w:t>To discuss with students regularly their progress and to refer, as appropriate, students to th</w:t>
            </w:r>
            <w:r w:rsidR="00A42370" w:rsidRPr="0019529C">
              <w:rPr>
                <w:szCs w:val="22"/>
              </w:rPr>
              <w:t xml:space="preserve">e </w:t>
            </w:r>
            <w:r w:rsidR="004C33D3">
              <w:rPr>
                <w:szCs w:val="22"/>
              </w:rPr>
              <w:t>AP</w:t>
            </w:r>
            <w:r w:rsidR="00A42370" w:rsidRPr="0019529C">
              <w:rPr>
                <w:szCs w:val="22"/>
              </w:rPr>
              <w:t xml:space="preserve">, </w:t>
            </w:r>
            <w:r w:rsidR="004C33D3">
              <w:rPr>
                <w:szCs w:val="22"/>
              </w:rPr>
              <w:t>HoD</w:t>
            </w:r>
            <w:r w:rsidRPr="0019529C">
              <w:rPr>
                <w:szCs w:val="22"/>
              </w:rPr>
              <w:t xml:space="preserve"> or </w:t>
            </w:r>
            <w:r w:rsidR="001B2775">
              <w:rPr>
                <w:szCs w:val="22"/>
              </w:rPr>
              <w:t>Pastoral Mentors</w:t>
            </w:r>
            <w:r w:rsidRPr="0019529C">
              <w:rPr>
                <w:szCs w:val="22"/>
              </w:rPr>
              <w:t>.</w:t>
            </w:r>
          </w:p>
          <w:p w14:paraId="42119810"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participate in appropriate </w:t>
            </w:r>
            <w:r w:rsidR="00095705">
              <w:rPr>
                <w:szCs w:val="22"/>
              </w:rPr>
              <w:t>CPD</w:t>
            </w:r>
            <w:r w:rsidRPr="0019529C">
              <w:rPr>
                <w:szCs w:val="22"/>
              </w:rPr>
              <w:t>.</w:t>
            </w:r>
          </w:p>
          <w:p w14:paraId="38037ED8" w14:textId="77777777" w:rsidR="00B17D3D" w:rsidRDefault="00B17D3D" w:rsidP="00F46683">
            <w:pPr>
              <w:pStyle w:val="BodyTextIndent2"/>
              <w:numPr>
                <w:ilvl w:val="0"/>
                <w:numId w:val="6"/>
              </w:numPr>
              <w:tabs>
                <w:tab w:val="clear" w:pos="600"/>
              </w:tabs>
              <w:jc w:val="left"/>
              <w:rPr>
                <w:szCs w:val="22"/>
              </w:rPr>
            </w:pPr>
            <w:r w:rsidRPr="0019529C">
              <w:rPr>
                <w:szCs w:val="22"/>
              </w:rPr>
              <w:t>To undertake such other duties relevant to and connected with the teaching and running of the College as the Principal may reasonably require, which may include the teaching, or a contribution to the teaching of, other subjects or teaching elsewhere.</w:t>
            </w:r>
          </w:p>
          <w:p w14:paraId="792606EC" w14:textId="77777777" w:rsidR="00F46683" w:rsidRPr="0019529C" w:rsidRDefault="00F46683" w:rsidP="00F46683">
            <w:pPr>
              <w:pStyle w:val="BodyTextIndent2"/>
              <w:numPr>
                <w:ilvl w:val="0"/>
                <w:numId w:val="6"/>
              </w:numPr>
              <w:tabs>
                <w:tab w:val="clear" w:pos="600"/>
              </w:tabs>
              <w:jc w:val="left"/>
              <w:rPr>
                <w:szCs w:val="22"/>
              </w:rPr>
            </w:pPr>
            <w:r w:rsidRPr="0019529C">
              <w:rPr>
                <w:szCs w:val="22"/>
              </w:rPr>
              <w:t>To negotiate an appropriate range of courses for each student during the induction period and monitor and adapt this provision whenever necessary in consultation with other staff and the student.</w:t>
            </w:r>
          </w:p>
          <w:p w14:paraId="42E47F80" w14:textId="77777777" w:rsidR="00F46683" w:rsidRPr="0019529C" w:rsidRDefault="00F46683" w:rsidP="007B18D9">
            <w:pPr>
              <w:pStyle w:val="BodyTextIndent2"/>
              <w:tabs>
                <w:tab w:val="clear" w:pos="600"/>
              </w:tabs>
              <w:ind w:left="0" w:firstLine="0"/>
              <w:jc w:val="left"/>
              <w:rPr>
                <w:b/>
                <w:bCs/>
                <w:sz w:val="4"/>
                <w:szCs w:val="4"/>
                <w:u w:val="single"/>
              </w:rPr>
            </w:pPr>
          </w:p>
          <w:p w14:paraId="52FC1D67"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liaise with subject teachers and other colleagues as necessary.</w:t>
            </w:r>
          </w:p>
          <w:p w14:paraId="2D00D255"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liaise closely with the</w:t>
            </w:r>
            <w:r w:rsidR="00A42370" w:rsidRPr="0019529C">
              <w:rPr>
                <w:szCs w:val="22"/>
              </w:rPr>
              <w:t xml:space="preserve"> </w:t>
            </w:r>
            <w:r w:rsidR="004C33D3">
              <w:rPr>
                <w:szCs w:val="22"/>
              </w:rPr>
              <w:t>HoD</w:t>
            </w:r>
            <w:r w:rsidR="00A42370" w:rsidRPr="0019529C">
              <w:rPr>
                <w:szCs w:val="22"/>
              </w:rPr>
              <w:t xml:space="preserve"> and/or </w:t>
            </w:r>
            <w:r w:rsidR="004C33D3">
              <w:rPr>
                <w:szCs w:val="22"/>
              </w:rPr>
              <w:t>AP</w:t>
            </w:r>
            <w:r w:rsidRPr="0019529C">
              <w:rPr>
                <w:szCs w:val="22"/>
              </w:rPr>
              <w:t xml:space="preserve"> and refer students as appropriate.</w:t>
            </w:r>
          </w:p>
          <w:p w14:paraId="1391DF86"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lastRenderedPageBreak/>
              <w:t>To liaise with parents/guardians/external agencies as appropriate.</w:t>
            </w:r>
          </w:p>
          <w:p w14:paraId="5E38C695"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 xml:space="preserve">To monitor and develop each student's </w:t>
            </w:r>
            <w:r w:rsidR="000F7E1B" w:rsidRPr="0019529C">
              <w:rPr>
                <w:szCs w:val="22"/>
              </w:rPr>
              <w:t xml:space="preserve">profile </w:t>
            </w:r>
            <w:r w:rsidRPr="0019529C">
              <w:rPr>
                <w:szCs w:val="22"/>
              </w:rPr>
              <w:t>and to prepare initial drafts of references and reports as required.</w:t>
            </w:r>
          </w:p>
          <w:p w14:paraId="43273718"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provide information and data as and when required.</w:t>
            </w:r>
          </w:p>
          <w:p w14:paraId="52795BF3"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attend parents' evenings and discuss students' progress.</w:t>
            </w:r>
          </w:p>
          <w:p w14:paraId="14C95704"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participate in appropriate meetings with colleagues in addition to those specified in the College calendar.</w:t>
            </w:r>
          </w:p>
          <w:p w14:paraId="0B1BF0D9" w14:textId="77777777" w:rsidR="00B17D3D" w:rsidRPr="0019529C" w:rsidRDefault="00B17D3D" w:rsidP="00F46683">
            <w:pPr>
              <w:pStyle w:val="BodyTextIndent2"/>
              <w:numPr>
                <w:ilvl w:val="0"/>
                <w:numId w:val="6"/>
              </w:numPr>
              <w:tabs>
                <w:tab w:val="clear" w:pos="600"/>
              </w:tabs>
              <w:jc w:val="left"/>
              <w:rPr>
                <w:szCs w:val="22"/>
              </w:rPr>
            </w:pPr>
            <w:r w:rsidRPr="0019529C">
              <w:rPr>
                <w:szCs w:val="22"/>
              </w:rPr>
              <w:t>To undertake other reasonable duties as required by the Principal.</w:t>
            </w:r>
          </w:p>
          <w:p w14:paraId="49F377BE" w14:textId="77777777" w:rsidR="00B17D3D" w:rsidRPr="0019529C" w:rsidRDefault="00B17D3D" w:rsidP="007B18D9">
            <w:pPr>
              <w:pStyle w:val="BodyTextIndent2"/>
              <w:tabs>
                <w:tab w:val="clear" w:pos="600"/>
              </w:tabs>
              <w:ind w:left="0" w:firstLine="0"/>
              <w:jc w:val="left"/>
              <w:rPr>
                <w:szCs w:val="22"/>
              </w:rPr>
            </w:pPr>
          </w:p>
        </w:tc>
      </w:tr>
    </w:tbl>
    <w:p w14:paraId="348DFB61" w14:textId="77777777" w:rsidR="008A0B89" w:rsidRDefault="008A0B89" w:rsidP="008A0B89">
      <w:pPr>
        <w:jc w:val="center"/>
        <w:rPr>
          <w:rFonts w:ascii="Arial" w:hAnsi="Arial"/>
          <w:b/>
          <w:sz w:val="28"/>
          <w:szCs w:val="20"/>
        </w:rPr>
      </w:pPr>
    </w:p>
    <w:p w14:paraId="45F186EA" w14:textId="77777777" w:rsidR="008A0B89" w:rsidRPr="008A0B89" w:rsidRDefault="008A0B89" w:rsidP="008A0B89">
      <w:pPr>
        <w:jc w:val="center"/>
        <w:rPr>
          <w:rFonts w:ascii="Arial" w:hAnsi="Arial"/>
          <w:sz w:val="28"/>
          <w:szCs w:val="20"/>
        </w:rPr>
      </w:pPr>
      <w:r w:rsidRPr="008A0B89">
        <w:rPr>
          <w:rFonts w:ascii="Arial" w:hAnsi="Arial"/>
          <w:b/>
          <w:sz w:val="28"/>
          <w:szCs w:val="20"/>
        </w:rPr>
        <w:t>Person Specification</w:t>
      </w:r>
    </w:p>
    <w:p w14:paraId="5DD18E35" w14:textId="77777777" w:rsidR="000F7E1B" w:rsidRDefault="000F7E1B">
      <w:pPr>
        <w:pStyle w:val="Header"/>
        <w:tabs>
          <w:tab w:val="clear" w:pos="4153"/>
          <w:tab w:val="clear" w:pos="8306"/>
        </w:tabs>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8"/>
        <w:gridCol w:w="720"/>
        <w:gridCol w:w="720"/>
      </w:tblGrid>
      <w:tr w:rsidR="008A0B89" w:rsidRPr="008A0B89" w14:paraId="7FA4CD03" w14:textId="77777777" w:rsidTr="00945722">
        <w:trPr>
          <w:cantSplit/>
          <w:trHeight w:val="1685"/>
          <w:tblHeader/>
        </w:trPr>
        <w:tc>
          <w:tcPr>
            <w:tcW w:w="8508" w:type="dxa"/>
          </w:tcPr>
          <w:p w14:paraId="4B4960DE" w14:textId="77777777" w:rsidR="008A0B89" w:rsidRPr="008A0B89" w:rsidRDefault="008A0B89" w:rsidP="00945722">
            <w:pPr>
              <w:jc w:val="both"/>
              <w:rPr>
                <w:rFonts w:ascii="Arial" w:hAnsi="Arial" w:cs="Arial"/>
                <w:b/>
                <w:sz w:val="22"/>
                <w:szCs w:val="22"/>
                <w:lang w:eastAsia="en-GB"/>
              </w:rPr>
            </w:pPr>
          </w:p>
          <w:p w14:paraId="591607C7" w14:textId="77777777" w:rsidR="008A0B89" w:rsidRPr="008A0B89" w:rsidRDefault="008A0B89" w:rsidP="00945722">
            <w:pPr>
              <w:jc w:val="both"/>
              <w:rPr>
                <w:rFonts w:ascii="Arial" w:hAnsi="Arial" w:cs="Arial"/>
                <w:b/>
                <w:sz w:val="22"/>
                <w:szCs w:val="22"/>
                <w:lang w:eastAsia="en-GB"/>
              </w:rPr>
            </w:pPr>
          </w:p>
          <w:p w14:paraId="3D35430C" w14:textId="77777777" w:rsidR="008A0B89" w:rsidRPr="008A0B89" w:rsidRDefault="008A0B89" w:rsidP="00945722">
            <w:pPr>
              <w:jc w:val="both"/>
              <w:rPr>
                <w:rFonts w:ascii="Arial" w:hAnsi="Arial" w:cs="Arial"/>
                <w:b/>
                <w:sz w:val="22"/>
                <w:szCs w:val="22"/>
                <w:lang w:eastAsia="en-GB"/>
              </w:rPr>
            </w:pPr>
          </w:p>
          <w:p w14:paraId="3F59F076" w14:textId="77777777" w:rsidR="008A0B89" w:rsidRPr="008A0B89" w:rsidRDefault="008A0B89" w:rsidP="00945722">
            <w:pPr>
              <w:jc w:val="both"/>
              <w:rPr>
                <w:rFonts w:ascii="Arial" w:hAnsi="Arial" w:cs="Arial"/>
                <w:b/>
                <w:sz w:val="22"/>
                <w:szCs w:val="22"/>
                <w:lang w:eastAsia="en-GB"/>
              </w:rPr>
            </w:pPr>
          </w:p>
          <w:p w14:paraId="786AB52E" w14:textId="77777777" w:rsidR="008A0B89" w:rsidRPr="008A0B89" w:rsidRDefault="008A0B89" w:rsidP="00945722">
            <w:pPr>
              <w:jc w:val="both"/>
              <w:rPr>
                <w:rFonts w:ascii="Arial" w:hAnsi="Arial" w:cs="Arial"/>
                <w:b/>
                <w:sz w:val="22"/>
                <w:szCs w:val="22"/>
                <w:lang w:eastAsia="en-GB"/>
              </w:rPr>
            </w:pPr>
          </w:p>
          <w:p w14:paraId="30B5AF81" w14:textId="77777777" w:rsidR="008A0B89" w:rsidRPr="008A0B89" w:rsidRDefault="008A0B89" w:rsidP="00945722">
            <w:pPr>
              <w:jc w:val="both"/>
              <w:rPr>
                <w:rFonts w:ascii="Arial" w:hAnsi="Arial" w:cs="Arial"/>
                <w:b/>
                <w:sz w:val="22"/>
                <w:szCs w:val="22"/>
                <w:lang w:eastAsia="en-GB"/>
              </w:rPr>
            </w:pPr>
            <w:r w:rsidRPr="008A0B89">
              <w:rPr>
                <w:rFonts w:ascii="Arial" w:hAnsi="Arial" w:cs="Arial"/>
                <w:b/>
                <w:sz w:val="22"/>
                <w:szCs w:val="22"/>
                <w:lang w:eastAsia="en-GB"/>
              </w:rPr>
              <w:t>ESSENTIAL</w:t>
            </w:r>
          </w:p>
        </w:tc>
        <w:tc>
          <w:tcPr>
            <w:tcW w:w="720" w:type="dxa"/>
            <w:textDirection w:val="btLr"/>
          </w:tcPr>
          <w:p w14:paraId="451AC333" w14:textId="77777777" w:rsidR="008A0B89" w:rsidRPr="008A0B89" w:rsidRDefault="008A0B89" w:rsidP="00945722">
            <w:pPr>
              <w:ind w:left="113" w:right="113"/>
              <w:jc w:val="center"/>
              <w:rPr>
                <w:rFonts w:ascii="Arial" w:hAnsi="Arial" w:cs="Arial"/>
                <w:b/>
                <w:sz w:val="22"/>
                <w:szCs w:val="22"/>
                <w:lang w:eastAsia="en-GB"/>
              </w:rPr>
            </w:pPr>
            <w:r w:rsidRPr="008A0B89">
              <w:rPr>
                <w:rFonts w:ascii="Arial" w:hAnsi="Arial" w:cs="Arial"/>
                <w:b/>
                <w:sz w:val="22"/>
                <w:szCs w:val="22"/>
                <w:lang w:eastAsia="en-GB"/>
              </w:rPr>
              <w:t>Method of Assessment</w:t>
            </w:r>
          </w:p>
        </w:tc>
        <w:tc>
          <w:tcPr>
            <w:tcW w:w="720" w:type="dxa"/>
            <w:textDirection w:val="btLr"/>
          </w:tcPr>
          <w:p w14:paraId="2EBF657A" w14:textId="77777777" w:rsidR="008A0B89" w:rsidRPr="008A0B89" w:rsidRDefault="008A0B89" w:rsidP="00945722">
            <w:pPr>
              <w:ind w:left="113" w:right="113"/>
              <w:rPr>
                <w:rFonts w:ascii="Arial" w:hAnsi="Arial" w:cs="Arial"/>
                <w:b/>
                <w:sz w:val="22"/>
                <w:szCs w:val="22"/>
                <w:lang w:eastAsia="en-GB"/>
              </w:rPr>
            </w:pPr>
            <w:r w:rsidRPr="008A0B89">
              <w:rPr>
                <w:rFonts w:ascii="Arial" w:hAnsi="Arial" w:cs="Arial"/>
                <w:b/>
                <w:sz w:val="22"/>
                <w:szCs w:val="22"/>
                <w:lang w:eastAsia="en-GB"/>
              </w:rPr>
              <w:t>Short listing Column</w:t>
            </w:r>
          </w:p>
        </w:tc>
      </w:tr>
      <w:tr w:rsidR="008A0B89" w:rsidRPr="008A0B89" w14:paraId="542D12BD" w14:textId="77777777" w:rsidTr="00945722">
        <w:tc>
          <w:tcPr>
            <w:tcW w:w="8508" w:type="dxa"/>
          </w:tcPr>
          <w:p w14:paraId="7059E82B"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szCs w:val="22"/>
                <w:lang w:eastAsia="en-GB"/>
              </w:rPr>
              <w:t>Graduate in an appropriate science subject with a recognised teaching qualification, preferably a PGCE, and relevant vocational experience.</w:t>
            </w:r>
          </w:p>
          <w:p w14:paraId="442CB208" w14:textId="77777777" w:rsidR="008A0B89" w:rsidRPr="008A0B89" w:rsidRDefault="008A0B89" w:rsidP="00945722">
            <w:pPr>
              <w:tabs>
                <w:tab w:val="left" w:pos="360"/>
              </w:tabs>
              <w:rPr>
                <w:rFonts w:ascii="Arial" w:hAnsi="Arial" w:cs="Arial"/>
                <w:sz w:val="22"/>
                <w:szCs w:val="22"/>
                <w:lang w:eastAsia="en-GB"/>
              </w:rPr>
            </w:pPr>
          </w:p>
        </w:tc>
        <w:tc>
          <w:tcPr>
            <w:tcW w:w="720" w:type="dxa"/>
          </w:tcPr>
          <w:p w14:paraId="01B6B2DA" w14:textId="77777777" w:rsidR="008A0B89" w:rsidRPr="008A0B89" w:rsidRDefault="008A0B89" w:rsidP="00945722">
            <w:pPr>
              <w:tabs>
                <w:tab w:val="center" w:pos="4153"/>
                <w:tab w:val="right" w:pos="8306"/>
              </w:tabs>
              <w:jc w:val="center"/>
              <w:rPr>
                <w:rFonts w:ascii="Arial" w:hAnsi="Arial"/>
                <w:sz w:val="22"/>
                <w:szCs w:val="22"/>
              </w:rPr>
            </w:pPr>
          </w:p>
          <w:p w14:paraId="58F815C8"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p w14:paraId="40688987" w14:textId="77777777" w:rsidR="008A0B89" w:rsidRPr="008A0B89" w:rsidRDefault="008A0B89" w:rsidP="00945722">
            <w:pPr>
              <w:tabs>
                <w:tab w:val="center" w:pos="4153"/>
                <w:tab w:val="right" w:pos="8306"/>
              </w:tabs>
              <w:rPr>
                <w:rFonts w:ascii="Arial" w:hAnsi="Arial"/>
                <w:sz w:val="22"/>
                <w:szCs w:val="22"/>
              </w:rPr>
            </w:pPr>
          </w:p>
        </w:tc>
        <w:tc>
          <w:tcPr>
            <w:tcW w:w="720" w:type="dxa"/>
          </w:tcPr>
          <w:p w14:paraId="0570D1CB" w14:textId="77777777" w:rsidR="008A0B89" w:rsidRPr="008A0B89" w:rsidRDefault="008A0B89" w:rsidP="00945722">
            <w:pPr>
              <w:rPr>
                <w:rFonts w:ascii="Arial" w:hAnsi="Arial" w:cs="Arial"/>
                <w:b/>
                <w:sz w:val="22"/>
                <w:szCs w:val="22"/>
                <w:lang w:eastAsia="en-GB"/>
              </w:rPr>
            </w:pPr>
          </w:p>
        </w:tc>
      </w:tr>
      <w:tr w:rsidR="008A0B89" w:rsidRPr="008A0B89" w14:paraId="4288DEA2" w14:textId="77777777" w:rsidTr="00945722">
        <w:tc>
          <w:tcPr>
            <w:tcW w:w="8508" w:type="dxa"/>
          </w:tcPr>
          <w:p w14:paraId="6034CD20" w14:textId="13B77239"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 xml:space="preserve">Experience of teaching A level in </w:t>
            </w:r>
            <w:r w:rsidR="003A02EE">
              <w:rPr>
                <w:rFonts w:ascii="Arial" w:hAnsi="Arial" w:cs="Arial"/>
                <w:sz w:val="22"/>
                <w:lang w:eastAsia="en-GB"/>
              </w:rPr>
              <w:t xml:space="preserve">Biology </w:t>
            </w:r>
            <w:r w:rsidRPr="008A0B89">
              <w:rPr>
                <w:rFonts w:ascii="Arial" w:hAnsi="Arial" w:cs="Arial"/>
                <w:sz w:val="22"/>
                <w:lang w:eastAsia="en-GB"/>
              </w:rPr>
              <w:t>and Applied Science.</w:t>
            </w:r>
          </w:p>
          <w:p w14:paraId="64AE371D" w14:textId="77777777" w:rsidR="008A0B89" w:rsidRPr="008A0B89" w:rsidRDefault="008A0B89" w:rsidP="00945722">
            <w:pPr>
              <w:ind w:left="340"/>
              <w:rPr>
                <w:rFonts w:ascii="Arial" w:hAnsi="Arial" w:cs="Arial"/>
                <w:sz w:val="22"/>
                <w:szCs w:val="22"/>
                <w:lang w:eastAsia="en-GB"/>
              </w:rPr>
            </w:pPr>
          </w:p>
        </w:tc>
        <w:tc>
          <w:tcPr>
            <w:tcW w:w="720" w:type="dxa"/>
          </w:tcPr>
          <w:p w14:paraId="0A85425C"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A/I</w:t>
            </w:r>
          </w:p>
        </w:tc>
        <w:tc>
          <w:tcPr>
            <w:tcW w:w="720" w:type="dxa"/>
          </w:tcPr>
          <w:p w14:paraId="354F6956" w14:textId="77777777" w:rsidR="008A0B89" w:rsidRPr="008A0B89" w:rsidRDefault="008A0B89" w:rsidP="00945722">
            <w:pPr>
              <w:rPr>
                <w:rFonts w:ascii="Arial" w:hAnsi="Arial" w:cs="Arial"/>
                <w:b/>
                <w:sz w:val="22"/>
                <w:szCs w:val="22"/>
                <w:lang w:eastAsia="en-GB"/>
              </w:rPr>
            </w:pPr>
          </w:p>
        </w:tc>
      </w:tr>
      <w:tr w:rsidR="008A0B89" w:rsidRPr="008A0B89" w14:paraId="7902A8BF" w14:textId="77777777" w:rsidTr="00945722">
        <w:tc>
          <w:tcPr>
            <w:tcW w:w="8508" w:type="dxa"/>
          </w:tcPr>
          <w:p w14:paraId="17D1D741"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Experience of post-16 teaching.</w:t>
            </w:r>
          </w:p>
          <w:p w14:paraId="683B8964" w14:textId="77777777" w:rsidR="008A0B89" w:rsidRPr="008A0B89" w:rsidRDefault="008A0B89" w:rsidP="00945722">
            <w:pPr>
              <w:rPr>
                <w:rFonts w:ascii="Arial" w:hAnsi="Arial" w:cs="Arial"/>
                <w:sz w:val="22"/>
                <w:szCs w:val="22"/>
                <w:lang w:eastAsia="en-GB"/>
              </w:rPr>
            </w:pPr>
          </w:p>
        </w:tc>
        <w:tc>
          <w:tcPr>
            <w:tcW w:w="720" w:type="dxa"/>
          </w:tcPr>
          <w:p w14:paraId="4F12A4AF"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tc>
        <w:tc>
          <w:tcPr>
            <w:tcW w:w="720" w:type="dxa"/>
          </w:tcPr>
          <w:p w14:paraId="1944A1DF" w14:textId="77777777" w:rsidR="008A0B89" w:rsidRPr="008A0B89" w:rsidRDefault="008A0B89" w:rsidP="00945722">
            <w:pPr>
              <w:rPr>
                <w:rFonts w:ascii="Arial" w:hAnsi="Arial" w:cs="Arial"/>
                <w:b/>
                <w:sz w:val="22"/>
                <w:szCs w:val="22"/>
                <w:lang w:eastAsia="en-GB"/>
              </w:rPr>
            </w:pPr>
          </w:p>
        </w:tc>
      </w:tr>
      <w:tr w:rsidR="008A0B89" w:rsidRPr="008A0B89" w14:paraId="3B359022" w14:textId="77777777" w:rsidTr="00945722">
        <w:tc>
          <w:tcPr>
            <w:tcW w:w="8508" w:type="dxa"/>
          </w:tcPr>
          <w:p w14:paraId="7610A530"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Ability to work as a member of a team.</w:t>
            </w:r>
          </w:p>
          <w:p w14:paraId="779E21BD" w14:textId="77777777" w:rsidR="008A0B89" w:rsidRPr="008A0B89" w:rsidRDefault="008A0B89" w:rsidP="00945722">
            <w:pPr>
              <w:rPr>
                <w:rFonts w:ascii="Arial" w:hAnsi="Arial" w:cs="Arial"/>
                <w:sz w:val="22"/>
                <w:szCs w:val="22"/>
                <w:lang w:eastAsia="en-GB"/>
              </w:rPr>
            </w:pPr>
          </w:p>
        </w:tc>
        <w:tc>
          <w:tcPr>
            <w:tcW w:w="720" w:type="dxa"/>
          </w:tcPr>
          <w:p w14:paraId="088140E1"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61A2BCE5" w14:textId="77777777" w:rsidR="008A0B89" w:rsidRPr="008A0B89" w:rsidRDefault="008A0B89" w:rsidP="00945722">
            <w:pPr>
              <w:rPr>
                <w:rFonts w:ascii="Arial" w:hAnsi="Arial" w:cs="Arial"/>
                <w:b/>
                <w:sz w:val="22"/>
                <w:szCs w:val="22"/>
                <w:lang w:eastAsia="en-GB"/>
              </w:rPr>
            </w:pPr>
          </w:p>
        </w:tc>
      </w:tr>
      <w:tr w:rsidR="008A0B89" w:rsidRPr="008A0B89" w14:paraId="1E869512" w14:textId="77777777" w:rsidTr="00945722">
        <w:tc>
          <w:tcPr>
            <w:tcW w:w="8508" w:type="dxa"/>
          </w:tcPr>
          <w:p w14:paraId="10E73442"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Organisational skills and the ability to develop new resources as a member of a team.</w:t>
            </w:r>
          </w:p>
          <w:p w14:paraId="10CC7B88" w14:textId="77777777" w:rsidR="008A0B89" w:rsidRPr="008A0B89" w:rsidRDefault="008A0B89" w:rsidP="00945722">
            <w:pPr>
              <w:rPr>
                <w:rFonts w:ascii="Arial" w:hAnsi="Arial" w:cs="Arial"/>
                <w:sz w:val="22"/>
                <w:szCs w:val="22"/>
                <w:lang w:eastAsia="en-GB"/>
              </w:rPr>
            </w:pPr>
          </w:p>
        </w:tc>
        <w:tc>
          <w:tcPr>
            <w:tcW w:w="720" w:type="dxa"/>
          </w:tcPr>
          <w:p w14:paraId="0FABC2B0"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4B5888D8" w14:textId="77777777" w:rsidR="008A0B89" w:rsidRPr="008A0B89" w:rsidRDefault="008A0B89" w:rsidP="00945722">
            <w:pPr>
              <w:rPr>
                <w:rFonts w:ascii="Arial" w:hAnsi="Arial" w:cs="Arial"/>
                <w:b/>
                <w:sz w:val="22"/>
                <w:szCs w:val="22"/>
                <w:lang w:eastAsia="en-GB"/>
              </w:rPr>
            </w:pPr>
          </w:p>
        </w:tc>
      </w:tr>
      <w:tr w:rsidR="008A0B89" w:rsidRPr="008A0B89" w14:paraId="167F2E2E" w14:textId="77777777" w:rsidTr="00945722">
        <w:tc>
          <w:tcPr>
            <w:tcW w:w="8508" w:type="dxa"/>
          </w:tcPr>
          <w:p w14:paraId="2C119BC5"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Awareness of the needs of students in the post-16 education sector.</w:t>
            </w:r>
          </w:p>
          <w:p w14:paraId="3A91B24D" w14:textId="77777777" w:rsidR="008A0B89" w:rsidRPr="008A0B89" w:rsidRDefault="008A0B89" w:rsidP="00945722">
            <w:pPr>
              <w:rPr>
                <w:rFonts w:ascii="Arial" w:hAnsi="Arial" w:cs="Arial"/>
                <w:sz w:val="22"/>
                <w:szCs w:val="22"/>
                <w:lang w:eastAsia="en-GB"/>
              </w:rPr>
            </w:pPr>
          </w:p>
        </w:tc>
        <w:tc>
          <w:tcPr>
            <w:tcW w:w="720" w:type="dxa"/>
          </w:tcPr>
          <w:p w14:paraId="027216BB"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6DDEC6D8" w14:textId="77777777" w:rsidR="008A0B89" w:rsidRPr="008A0B89" w:rsidRDefault="008A0B89" w:rsidP="00945722">
            <w:pPr>
              <w:rPr>
                <w:rFonts w:ascii="Arial" w:hAnsi="Arial" w:cs="Arial"/>
                <w:b/>
                <w:sz w:val="22"/>
                <w:szCs w:val="22"/>
                <w:lang w:eastAsia="en-GB"/>
              </w:rPr>
            </w:pPr>
          </w:p>
        </w:tc>
      </w:tr>
      <w:tr w:rsidR="008A0B89" w:rsidRPr="008A0B89" w14:paraId="555AFEF8" w14:textId="77777777" w:rsidTr="00945722">
        <w:tc>
          <w:tcPr>
            <w:tcW w:w="8508" w:type="dxa"/>
          </w:tcPr>
          <w:p w14:paraId="281B5FDF"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Professional competency using a broad range of teaching and learning styles.</w:t>
            </w:r>
          </w:p>
          <w:p w14:paraId="3D39BA97" w14:textId="77777777" w:rsidR="008A0B89" w:rsidRPr="008A0B89" w:rsidRDefault="008A0B89" w:rsidP="00945722">
            <w:pPr>
              <w:rPr>
                <w:rFonts w:ascii="Arial" w:hAnsi="Arial" w:cs="Arial"/>
                <w:sz w:val="22"/>
                <w:szCs w:val="22"/>
                <w:lang w:eastAsia="en-GB"/>
              </w:rPr>
            </w:pPr>
          </w:p>
        </w:tc>
        <w:tc>
          <w:tcPr>
            <w:tcW w:w="720" w:type="dxa"/>
          </w:tcPr>
          <w:p w14:paraId="6AB7FEC1"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2FB53264" w14:textId="77777777" w:rsidR="008A0B89" w:rsidRPr="008A0B89" w:rsidRDefault="008A0B89" w:rsidP="00945722">
            <w:pPr>
              <w:rPr>
                <w:rFonts w:ascii="Arial" w:hAnsi="Arial" w:cs="Arial"/>
                <w:b/>
                <w:sz w:val="22"/>
                <w:szCs w:val="22"/>
                <w:lang w:eastAsia="en-GB"/>
              </w:rPr>
            </w:pPr>
          </w:p>
        </w:tc>
      </w:tr>
      <w:tr w:rsidR="008A0B89" w:rsidRPr="008A0B89" w14:paraId="38908250" w14:textId="77777777" w:rsidTr="00945722">
        <w:tc>
          <w:tcPr>
            <w:tcW w:w="8508" w:type="dxa"/>
          </w:tcPr>
          <w:p w14:paraId="1EF4455D"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Willingness to contribute to the extra-curricular life of the College.</w:t>
            </w:r>
          </w:p>
          <w:p w14:paraId="1C15CF63" w14:textId="77777777" w:rsidR="008A0B89" w:rsidRPr="008A0B89" w:rsidRDefault="008A0B89" w:rsidP="00945722">
            <w:pPr>
              <w:rPr>
                <w:rFonts w:ascii="Arial" w:hAnsi="Arial" w:cs="Arial"/>
                <w:sz w:val="22"/>
                <w:szCs w:val="22"/>
                <w:lang w:eastAsia="en-GB"/>
              </w:rPr>
            </w:pPr>
          </w:p>
        </w:tc>
        <w:tc>
          <w:tcPr>
            <w:tcW w:w="720" w:type="dxa"/>
          </w:tcPr>
          <w:p w14:paraId="0BC1D133"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258348E7" w14:textId="77777777" w:rsidR="008A0B89" w:rsidRPr="008A0B89" w:rsidRDefault="008A0B89" w:rsidP="00945722">
            <w:pPr>
              <w:rPr>
                <w:rFonts w:ascii="Arial" w:hAnsi="Arial" w:cs="Arial"/>
                <w:b/>
                <w:sz w:val="22"/>
                <w:szCs w:val="22"/>
                <w:lang w:eastAsia="en-GB"/>
              </w:rPr>
            </w:pPr>
          </w:p>
        </w:tc>
      </w:tr>
      <w:tr w:rsidR="008A0B89" w:rsidRPr="008A0B89" w14:paraId="23719D61" w14:textId="77777777" w:rsidTr="00945722">
        <w:tc>
          <w:tcPr>
            <w:tcW w:w="8508" w:type="dxa"/>
          </w:tcPr>
          <w:p w14:paraId="1AE3F9FA"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Awareness of recent educational developments in the post 16 sector.</w:t>
            </w:r>
          </w:p>
          <w:p w14:paraId="36F9A72A" w14:textId="77777777" w:rsidR="008A0B89" w:rsidRPr="008A0B89" w:rsidRDefault="008A0B89" w:rsidP="00945722">
            <w:pPr>
              <w:rPr>
                <w:rFonts w:ascii="Arial" w:hAnsi="Arial" w:cs="Arial"/>
                <w:sz w:val="22"/>
                <w:szCs w:val="22"/>
                <w:lang w:eastAsia="en-GB"/>
              </w:rPr>
            </w:pPr>
          </w:p>
        </w:tc>
        <w:tc>
          <w:tcPr>
            <w:tcW w:w="720" w:type="dxa"/>
          </w:tcPr>
          <w:p w14:paraId="228ECAB4"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5B032A10" w14:textId="77777777" w:rsidR="008A0B89" w:rsidRPr="008A0B89" w:rsidRDefault="008A0B89" w:rsidP="00945722">
            <w:pPr>
              <w:rPr>
                <w:rFonts w:ascii="Arial" w:hAnsi="Arial" w:cs="Arial"/>
                <w:b/>
                <w:sz w:val="22"/>
                <w:szCs w:val="22"/>
                <w:lang w:eastAsia="en-GB"/>
              </w:rPr>
            </w:pPr>
          </w:p>
        </w:tc>
      </w:tr>
      <w:tr w:rsidR="008A0B89" w:rsidRPr="008A0B89" w14:paraId="32F653FF" w14:textId="77777777" w:rsidTr="00945722">
        <w:tc>
          <w:tcPr>
            <w:tcW w:w="8508" w:type="dxa"/>
          </w:tcPr>
          <w:p w14:paraId="58AF457D"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 xml:space="preserve">Recognition and support for the </w:t>
            </w:r>
            <w:smartTag w:uri="urn:schemas-microsoft-com:office:smarttags" w:element="place">
              <w:smartTag w:uri="urn:schemas-microsoft-com:office:smarttags" w:element="City">
                <w:r w:rsidRPr="008A0B89">
                  <w:rPr>
                    <w:rFonts w:ascii="Arial" w:hAnsi="Arial" w:cs="Arial"/>
                    <w:sz w:val="22"/>
                    <w:lang w:eastAsia="en-GB"/>
                  </w:rPr>
                  <w:t>Gateway</w:t>
                </w:r>
              </w:smartTag>
              <w:r w:rsidRPr="008A0B89">
                <w:rPr>
                  <w:rFonts w:ascii="Arial" w:hAnsi="Arial" w:cs="Arial"/>
                  <w:sz w:val="22"/>
                  <w:lang w:eastAsia="en-GB"/>
                </w:rPr>
                <w:t xml:space="preserve"> </w:t>
              </w:r>
              <w:smartTag w:uri="urn:schemas-microsoft-com:office:smarttags" w:element="PlaceType">
                <w:r w:rsidRPr="008A0B89">
                  <w:rPr>
                    <w:rFonts w:ascii="Arial" w:hAnsi="Arial" w:cs="Arial"/>
                    <w:sz w:val="22"/>
                    <w:lang w:eastAsia="en-GB"/>
                  </w:rPr>
                  <w:t>College</w:t>
                </w:r>
              </w:smartTag>
            </w:smartTag>
            <w:r w:rsidRPr="008A0B89">
              <w:rPr>
                <w:rFonts w:ascii="Arial" w:hAnsi="Arial" w:cs="Arial"/>
                <w:sz w:val="22"/>
                <w:lang w:eastAsia="en-GB"/>
              </w:rPr>
              <w:t xml:space="preserve"> educational philosophy of individual support, personal choice and positive achievement.</w:t>
            </w:r>
          </w:p>
          <w:p w14:paraId="5709AF8A" w14:textId="77777777" w:rsidR="008A0B89" w:rsidRPr="008A0B89" w:rsidRDefault="008A0B89" w:rsidP="00945722">
            <w:pPr>
              <w:rPr>
                <w:rFonts w:ascii="Arial" w:hAnsi="Arial" w:cs="Arial"/>
                <w:sz w:val="22"/>
                <w:szCs w:val="22"/>
                <w:lang w:eastAsia="en-GB"/>
              </w:rPr>
            </w:pPr>
          </w:p>
        </w:tc>
        <w:tc>
          <w:tcPr>
            <w:tcW w:w="720" w:type="dxa"/>
          </w:tcPr>
          <w:p w14:paraId="29A026E3"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00009F92" w14:textId="77777777" w:rsidR="008A0B89" w:rsidRPr="008A0B89" w:rsidRDefault="008A0B89" w:rsidP="00945722">
            <w:pPr>
              <w:rPr>
                <w:rFonts w:ascii="Arial" w:hAnsi="Arial" w:cs="Arial"/>
                <w:b/>
                <w:sz w:val="22"/>
                <w:szCs w:val="22"/>
                <w:lang w:eastAsia="en-GB"/>
              </w:rPr>
            </w:pPr>
          </w:p>
        </w:tc>
      </w:tr>
      <w:tr w:rsidR="008A0B89" w:rsidRPr="008A0B89" w14:paraId="077B46EC" w14:textId="77777777" w:rsidTr="00945722">
        <w:tc>
          <w:tcPr>
            <w:tcW w:w="8508" w:type="dxa"/>
          </w:tcPr>
          <w:p w14:paraId="2F011AB5"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 sense of humour, patience, resilience and energy at all times.</w:t>
            </w:r>
          </w:p>
          <w:p w14:paraId="586A5470" w14:textId="77777777" w:rsidR="008A0B89" w:rsidRPr="008A0B89" w:rsidRDefault="008A0B89" w:rsidP="00945722">
            <w:pPr>
              <w:rPr>
                <w:rFonts w:ascii="Arial" w:hAnsi="Arial" w:cs="Arial"/>
                <w:sz w:val="22"/>
                <w:szCs w:val="22"/>
                <w:lang w:eastAsia="en-GB"/>
              </w:rPr>
            </w:pPr>
          </w:p>
        </w:tc>
        <w:tc>
          <w:tcPr>
            <w:tcW w:w="720" w:type="dxa"/>
          </w:tcPr>
          <w:p w14:paraId="02363FDB"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Pr>
          <w:p w14:paraId="763C6F00" w14:textId="77777777" w:rsidR="008A0B89" w:rsidRPr="008A0B89" w:rsidRDefault="008A0B89" w:rsidP="00945722">
            <w:pPr>
              <w:rPr>
                <w:rFonts w:ascii="Arial" w:hAnsi="Arial" w:cs="Arial"/>
                <w:b/>
                <w:sz w:val="22"/>
                <w:szCs w:val="22"/>
                <w:lang w:eastAsia="en-GB"/>
              </w:rPr>
            </w:pPr>
          </w:p>
        </w:tc>
      </w:tr>
      <w:tr w:rsidR="008A0B89" w:rsidRPr="008A0B89" w14:paraId="3DD94B16" w14:textId="77777777" w:rsidTr="00945722">
        <w:tc>
          <w:tcPr>
            <w:tcW w:w="8508" w:type="dxa"/>
            <w:tcBorders>
              <w:top w:val="single" w:sz="4" w:space="0" w:color="auto"/>
              <w:left w:val="single" w:sz="4" w:space="0" w:color="auto"/>
              <w:bottom w:val="single" w:sz="4" w:space="0" w:color="auto"/>
              <w:right w:val="single" w:sz="4" w:space="0" w:color="auto"/>
            </w:tcBorders>
          </w:tcPr>
          <w:p w14:paraId="1F5C6FC7" w14:textId="77777777" w:rsidR="008A0B89" w:rsidRPr="008A0B89" w:rsidRDefault="008A0B89" w:rsidP="00945722">
            <w:pPr>
              <w:numPr>
                <w:ilvl w:val="0"/>
                <w:numId w:val="10"/>
              </w:numPr>
              <w:rPr>
                <w:rFonts w:ascii="Arial" w:hAnsi="Arial" w:cs="Arial"/>
                <w:sz w:val="22"/>
                <w:lang w:eastAsia="en-GB"/>
              </w:rPr>
            </w:pPr>
            <w:r w:rsidRPr="008A0B89">
              <w:rPr>
                <w:rFonts w:ascii="Arial" w:hAnsi="Arial" w:cs="Arial"/>
                <w:sz w:val="22"/>
                <w:lang w:eastAsia="en-GB"/>
              </w:rPr>
              <w:t>A commitment to all students and a clear understanding of all equal opportunities.</w:t>
            </w:r>
          </w:p>
          <w:p w14:paraId="3838E6EE" w14:textId="77777777" w:rsidR="008A0B89" w:rsidRPr="008A0B89" w:rsidRDefault="008A0B89" w:rsidP="00945722">
            <w:pPr>
              <w:tabs>
                <w:tab w:val="num" w:pos="360"/>
              </w:tabs>
              <w:ind w:left="340" w:hanging="340"/>
              <w:rPr>
                <w:rFonts w:ascii="Arial" w:hAnsi="Arial" w:cs="Arial"/>
                <w:sz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7A0016CB" w14:textId="77777777" w:rsidR="008A0B89" w:rsidRPr="008A0B89" w:rsidRDefault="008A0B89" w:rsidP="00945722">
            <w:pPr>
              <w:tabs>
                <w:tab w:val="center" w:pos="4153"/>
                <w:tab w:val="right" w:pos="8306"/>
              </w:tabs>
              <w:jc w:val="center"/>
              <w:rPr>
                <w:rFonts w:ascii="Arial" w:hAnsi="Arial"/>
                <w:sz w:val="22"/>
                <w:szCs w:val="22"/>
              </w:rPr>
            </w:pPr>
          </w:p>
          <w:p w14:paraId="70775DE2"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2E5995EC" w14:textId="77777777" w:rsidR="008A0B89" w:rsidRPr="008A0B89" w:rsidRDefault="008A0B89" w:rsidP="00945722">
            <w:pPr>
              <w:rPr>
                <w:rFonts w:ascii="Arial" w:hAnsi="Arial" w:cs="Arial"/>
                <w:b/>
                <w:sz w:val="22"/>
                <w:szCs w:val="22"/>
                <w:lang w:eastAsia="en-GB"/>
              </w:rPr>
            </w:pPr>
          </w:p>
        </w:tc>
      </w:tr>
    </w:tbl>
    <w:p w14:paraId="5422685A" w14:textId="77777777" w:rsidR="008A0B89" w:rsidRDefault="008A0B89">
      <w:pPr>
        <w:pStyle w:val="Header"/>
        <w:tabs>
          <w:tab w:val="clear" w:pos="4153"/>
          <w:tab w:val="clear" w:pos="8306"/>
        </w:tabs>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8"/>
        <w:gridCol w:w="720"/>
        <w:gridCol w:w="720"/>
      </w:tblGrid>
      <w:tr w:rsidR="008A0B89" w:rsidRPr="008A0B89" w14:paraId="357ECE32" w14:textId="77777777" w:rsidTr="00945722">
        <w:trPr>
          <w:cantSplit/>
          <w:trHeight w:val="1594"/>
        </w:trPr>
        <w:tc>
          <w:tcPr>
            <w:tcW w:w="8508" w:type="dxa"/>
            <w:tcBorders>
              <w:top w:val="single" w:sz="4" w:space="0" w:color="auto"/>
              <w:left w:val="single" w:sz="4" w:space="0" w:color="auto"/>
              <w:bottom w:val="single" w:sz="4" w:space="0" w:color="auto"/>
              <w:right w:val="single" w:sz="4" w:space="0" w:color="auto"/>
            </w:tcBorders>
          </w:tcPr>
          <w:p w14:paraId="470A2AF9" w14:textId="77777777" w:rsidR="008A0B89" w:rsidRPr="008A0B89" w:rsidRDefault="008A0B89" w:rsidP="00945722">
            <w:pPr>
              <w:jc w:val="both"/>
              <w:rPr>
                <w:rFonts w:ascii="Arial" w:hAnsi="Arial" w:cs="Arial"/>
                <w:sz w:val="22"/>
                <w:szCs w:val="22"/>
                <w:lang w:eastAsia="en-GB"/>
              </w:rPr>
            </w:pPr>
          </w:p>
          <w:p w14:paraId="6C1F69F9" w14:textId="77777777" w:rsidR="008A0B89" w:rsidRPr="008A0B89" w:rsidRDefault="008A0B89" w:rsidP="00945722">
            <w:pPr>
              <w:jc w:val="both"/>
              <w:rPr>
                <w:rFonts w:ascii="Arial" w:hAnsi="Arial" w:cs="Arial"/>
                <w:sz w:val="22"/>
                <w:szCs w:val="22"/>
                <w:lang w:eastAsia="en-GB"/>
              </w:rPr>
            </w:pPr>
          </w:p>
          <w:p w14:paraId="0C31554B" w14:textId="77777777" w:rsidR="008A0B89" w:rsidRPr="008A0B89" w:rsidRDefault="008A0B89" w:rsidP="00945722">
            <w:pPr>
              <w:jc w:val="both"/>
              <w:rPr>
                <w:rFonts w:ascii="Arial" w:hAnsi="Arial" w:cs="Arial"/>
                <w:sz w:val="22"/>
                <w:szCs w:val="22"/>
                <w:lang w:eastAsia="en-GB"/>
              </w:rPr>
            </w:pPr>
          </w:p>
          <w:p w14:paraId="5BA1DE02" w14:textId="77777777" w:rsidR="008A0B89" w:rsidRPr="008A0B89" w:rsidRDefault="008A0B89" w:rsidP="00945722">
            <w:pPr>
              <w:jc w:val="both"/>
              <w:rPr>
                <w:rFonts w:ascii="Arial" w:hAnsi="Arial" w:cs="Arial"/>
                <w:sz w:val="22"/>
                <w:szCs w:val="22"/>
                <w:lang w:eastAsia="en-GB"/>
              </w:rPr>
            </w:pPr>
          </w:p>
          <w:p w14:paraId="6BCEE2AB" w14:textId="77777777" w:rsidR="008A0B89" w:rsidRPr="008A0B89" w:rsidRDefault="008A0B89" w:rsidP="00945722">
            <w:pPr>
              <w:jc w:val="both"/>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extDirection w:val="btLr"/>
          </w:tcPr>
          <w:p w14:paraId="7ADAA231" w14:textId="77777777" w:rsidR="008A0B89" w:rsidRPr="008A0B89" w:rsidRDefault="008A0B89" w:rsidP="00945722">
            <w:pPr>
              <w:tabs>
                <w:tab w:val="center" w:pos="4153"/>
                <w:tab w:val="right" w:pos="8306"/>
              </w:tabs>
              <w:ind w:left="113" w:right="113"/>
              <w:rPr>
                <w:rFonts w:ascii="Arial" w:hAnsi="Arial"/>
                <w:b/>
                <w:sz w:val="22"/>
                <w:szCs w:val="22"/>
              </w:rPr>
            </w:pPr>
            <w:r w:rsidRPr="008A0B89">
              <w:rPr>
                <w:rFonts w:ascii="Arial" w:hAnsi="Arial"/>
                <w:b/>
                <w:sz w:val="22"/>
                <w:szCs w:val="22"/>
              </w:rPr>
              <w:t>Method of Assessment</w:t>
            </w:r>
          </w:p>
        </w:tc>
        <w:tc>
          <w:tcPr>
            <w:tcW w:w="720" w:type="dxa"/>
            <w:tcBorders>
              <w:top w:val="single" w:sz="4" w:space="0" w:color="auto"/>
              <w:left w:val="single" w:sz="4" w:space="0" w:color="auto"/>
              <w:bottom w:val="single" w:sz="4" w:space="0" w:color="auto"/>
              <w:right w:val="single" w:sz="4" w:space="0" w:color="auto"/>
            </w:tcBorders>
            <w:textDirection w:val="btLr"/>
          </w:tcPr>
          <w:p w14:paraId="308D3D8B" w14:textId="77777777" w:rsidR="008A0B89" w:rsidRPr="008A0B89" w:rsidRDefault="008A0B89" w:rsidP="00945722">
            <w:pPr>
              <w:ind w:left="113" w:right="113"/>
              <w:rPr>
                <w:rFonts w:ascii="Arial" w:hAnsi="Arial" w:cs="Arial"/>
                <w:b/>
                <w:sz w:val="22"/>
                <w:szCs w:val="22"/>
                <w:lang w:eastAsia="en-GB"/>
              </w:rPr>
            </w:pPr>
            <w:r w:rsidRPr="008A0B89">
              <w:rPr>
                <w:rFonts w:ascii="Arial" w:hAnsi="Arial" w:cs="Arial"/>
                <w:b/>
                <w:sz w:val="22"/>
                <w:szCs w:val="22"/>
                <w:lang w:eastAsia="en-GB"/>
              </w:rPr>
              <w:t>Short  listing Column</w:t>
            </w:r>
          </w:p>
        </w:tc>
      </w:tr>
      <w:tr w:rsidR="008A0B89" w:rsidRPr="008A0B89" w14:paraId="33F93CAC" w14:textId="77777777" w:rsidTr="00945722">
        <w:tc>
          <w:tcPr>
            <w:tcW w:w="8508" w:type="dxa"/>
          </w:tcPr>
          <w:p w14:paraId="5CB91FB1" w14:textId="77777777" w:rsidR="008A0B89" w:rsidRPr="008A0B89" w:rsidRDefault="008A0B89" w:rsidP="00945722">
            <w:pPr>
              <w:jc w:val="both"/>
              <w:rPr>
                <w:rFonts w:ascii="Arial" w:hAnsi="Arial" w:cs="Arial"/>
                <w:sz w:val="22"/>
                <w:szCs w:val="22"/>
                <w:lang w:eastAsia="en-GB"/>
              </w:rPr>
            </w:pPr>
          </w:p>
          <w:p w14:paraId="4501A6BD" w14:textId="77777777" w:rsidR="008A0B89" w:rsidRPr="008A0B89" w:rsidRDefault="008A0B89" w:rsidP="00945722">
            <w:pPr>
              <w:jc w:val="both"/>
              <w:rPr>
                <w:rFonts w:ascii="Arial" w:hAnsi="Arial" w:cs="Arial"/>
                <w:b/>
                <w:sz w:val="22"/>
                <w:szCs w:val="22"/>
                <w:lang w:eastAsia="en-GB"/>
              </w:rPr>
            </w:pPr>
            <w:r w:rsidRPr="008A0B89">
              <w:rPr>
                <w:rFonts w:ascii="Arial" w:hAnsi="Arial" w:cs="Arial"/>
                <w:b/>
                <w:sz w:val="22"/>
                <w:szCs w:val="22"/>
                <w:lang w:eastAsia="en-GB"/>
              </w:rPr>
              <w:t>DESIRABLE</w:t>
            </w:r>
          </w:p>
          <w:p w14:paraId="6B66678A" w14:textId="77777777" w:rsidR="008A0B89" w:rsidRPr="008A0B89" w:rsidRDefault="008A0B89" w:rsidP="00945722">
            <w:pPr>
              <w:jc w:val="both"/>
              <w:rPr>
                <w:rFonts w:ascii="Arial" w:hAnsi="Arial" w:cs="Arial"/>
                <w:b/>
                <w:sz w:val="22"/>
                <w:szCs w:val="22"/>
                <w:lang w:eastAsia="en-GB"/>
              </w:rPr>
            </w:pPr>
          </w:p>
        </w:tc>
        <w:tc>
          <w:tcPr>
            <w:tcW w:w="720" w:type="dxa"/>
          </w:tcPr>
          <w:p w14:paraId="529F12E4" w14:textId="77777777" w:rsidR="008A0B89" w:rsidRPr="008A0B89" w:rsidRDefault="008A0B89" w:rsidP="00945722">
            <w:pPr>
              <w:tabs>
                <w:tab w:val="center" w:pos="4153"/>
                <w:tab w:val="right" w:pos="8306"/>
              </w:tabs>
              <w:jc w:val="center"/>
              <w:rPr>
                <w:rFonts w:ascii="Arial" w:hAnsi="Arial"/>
                <w:sz w:val="22"/>
                <w:szCs w:val="22"/>
              </w:rPr>
            </w:pPr>
          </w:p>
        </w:tc>
        <w:tc>
          <w:tcPr>
            <w:tcW w:w="720" w:type="dxa"/>
          </w:tcPr>
          <w:p w14:paraId="3BA4951D" w14:textId="77777777" w:rsidR="008A0B89" w:rsidRPr="008A0B89" w:rsidRDefault="008A0B89" w:rsidP="00945722">
            <w:pPr>
              <w:rPr>
                <w:rFonts w:ascii="Arial" w:hAnsi="Arial" w:cs="Arial"/>
                <w:b/>
                <w:sz w:val="22"/>
                <w:szCs w:val="22"/>
                <w:lang w:eastAsia="en-GB"/>
              </w:rPr>
            </w:pPr>
          </w:p>
        </w:tc>
      </w:tr>
      <w:tr w:rsidR="008A0B89" w:rsidRPr="008A0B89" w14:paraId="7CD91DF7" w14:textId="77777777" w:rsidTr="00945722">
        <w:tc>
          <w:tcPr>
            <w:tcW w:w="8508" w:type="dxa"/>
            <w:tcBorders>
              <w:top w:val="single" w:sz="4" w:space="0" w:color="auto"/>
              <w:left w:val="single" w:sz="4" w:space="0" w:color="auto"/>
              <w:bottom w:val="single" w:sz="4" w:space="0" w:color="auto"/>
              <w:right w:val="single" w:sz="4" w:space="0" w:color="auto"/>
            </w:tcBorders>
          </w:tcPr>
          <w:p w14:paraId="7B9962BB"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Extra academic qualification, including the ability to offer a second teaching discipline, within the Science team.</w:t>
            </w:r>
          </w:p>
          <w:p w14:paraId="466D8E61"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73FBEF2F" w14:textId="77777777" w:rsidR="008A0B89" w:rsidRPr="008A0B89" w:rsidRDefault="008A0B89" w:rsidP="00945722">
            <w:pPr>
              <w:tabs>
                <w:tab w:val="center" w:pos="4153"/>
                <w:tab w:val="right" w:pos="8306"/>
              </w:tabs>
              <w:jc w:val="center"/>
              <w:rPr>
                <w:rFonts w:ascii="Arial" w:hAnsi="Arial"/>
                <w:sz w:val="22"/>
                <w:szCs w:val="22"/>
              </w:rPr>
            </w:pPr>
          </w:p>
          <w:p w14:paraId="2313D703"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tc>
        <w:tc>
          <w:tcPr>
            <w:tcW w:w="720" w:type="dxa"/>
            <w:tcBorders>
              <w:top w:val="single" w:sz="4" w:space="0" w:color="auto"/>
              <w:left w:val="single" w:sz="4" w:space="0" w:color="auto"/>
              <w:bottom w:val="single" w:sz="4" w:space="0" w:color="auto"/>
              <w:right w:val="single" w:sz="4" w:space="0" w:color="auto"/>
            </w:tcBorders>
          </w:tcPr>
          <w:p w14:paraId="4B2C4829" w14:textId="77777777" w:rsidR="008A0B89" w:rsidRPr="008A0B89" w:rsidRDefault="008A0B89" w:rsidP="00945722">
            <w:pPr>
              <w:rPr>
                <w:rFonts w:ascii="Arial" w:hAnsi="Arial" w:cs="Arial"/>
                <w:b/>
                <w:sz w:val="22"/>
                <w:szCs w:val="22"/>
                <w:lang w:eastAsia="en-GB"/>
              </w:rPr>
            </w:pPr>
          </w:p>
        </w:tc>
      </w:tr>
      <w:tr w:rsidR="008A0B89" w:rsidRPr="008A0B89" w14:paraId="025195E8" w14:textId="77777777" w:rsidTr="00945722">
        <w:tc>
          <w:tcPr>
            <w:tcW w:w="8508" w:type="dxa"/>
            <w:tcBorders>
              <w:top w:val="single" w:sz="4" w:space="0" w:color="auto"/>
              <w:left w:val="single" w:sz="4" w:space="0" w:color="auto"/>
              <w:bottom w:val="single" w:sz="4" w:space="0" w:color="auto"/>
              <w:right w:val="single" w:sz="4" w:space="0" w:color="auto"/>
            </w:tcBorders>
          </w:tcPr>
          <w:p w14:paraId="305F7B1A"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Successfully taught a wide range of student abilities and experience of curriculum development.</w:t>
            </w:r>
          </w:p>
          <w:p w14:paraId="5A025D59"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27C4156C" w14:textId="77777777" w:rsidR="008A0B89" w:rsidRPr="008A0B89" w:rsidRDefault="008A0B89" w:rsidP="00945722">
            <w:pPr>
              <w:tabs>
                <w:tab w:val="center" w:pos="4153"/>
                <w:tab w:val="right" w:pos="8306"/>
              </w:tabs>
              <w:jc w:val="center"/>
              <w:rPr>
                <w:rFonts w:ascii="Arial" w:hAnsi="Arial"/>
                <w:sz w:val="22"/>
                <w:szCs w:val="22"/>
              </w:rPr>
            </w:pPr>
          </w:p>
          <w:p w14:paraId="28768DE7"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A</w:t>
            </w:r>
          </w:p>
        </w:tc>
        <w:tc>
          <w:tcPr>
            <w:tcW w:w="720" w:type="dxa"/>
            <w:tcBorders>
              <w:top w:val="single" w:sz="4" w:space="0" w:color="auto"/>
              <w:left w:val="single" w:sz="4" w:space="0" w:color="auto"/>
              <w:bottom w:val="single" w:sz="4" w:space="0" w:color="auto"/>
              <w:right w:val="single" w:sz="4" w:space="0" w:color="auto"/>
            </w:tcBorders>
          </w:tcPr>
          <w:p w14:paraId="672E9D33" w14:textId="77777777" w:rsidR="008A0B89" w:rsidRPr="008A0B89" w:rsidRDefault="008A0B89" w:rsidP="00945722">
            <w:pPr>
              <w:rPr>
                <w:rFonts w:ascii="Arial" w:hAnsi="Arial" w:cs="Arial"/>
                <w:b/>
                <w:sz w:val="22"/>
                <w:szCs w:val="22"/>
                <w:lang w:eastAsia="en-GB"/>
              </w:rPr>
            </w:pPr>
          </w:p>
        </w:tc>
      </w:tr>
      <w:tr w:rsidR="008A0B89" w:rsidRPr="008A0B89" w14:paraId="5E12FF4F" w14:textId="77777777" w:rsidTr="00945722">
        <w:tc>
          <w:tcPr>
            <w:tcW w:w="8508" w:type="dxa"/>
            <w:tcBorders>
              <w:top w:val="single" w:sz="4" w:space="0" w:color="auto"/>
              <w:left w:val="single" w:sz="4" w:space="0" w:color="auto"/>
              <w:bottom w:val="single" w:sz="4" w:space="0" w:color="auto"/>
              <w:right w:val="single" w:sz="4" w:space="0" w:color="auto"/>
            </w:tcBorders>
          </w:tcPr>
          <w:p w14:paraId="0EF099BC" w14:textId="77777777" w:rsidR="008A0B89" w:rsidRPr="008A0B89" w:rsidRDefault="008A0B89" w:rsidP="00945722">
            <w:pPr>
              <w:numPr>
                <w:ilvl w:val="0"/>
                <w:numId w:val="10"/>
              </w:numPr>
              <w:jc w:val="both"/>
              <w:rPr>
                <w:rFonts w:ascii="Arial" w:hAnsi="Arial" w:cs="Arial"/>
                <w:sz w:val="22"/>
                <w:szCs w:val="22"/>
                <w:lang w:eastAsia="en-GB"/>
              </w:rPr>
            </w:pPr>
            <w:r w:rsidRPr="008A0B89">
              <w:rPr>
                <w:rFonts w:ascii="Arial" w:hAnsi="Arial" w:cs="Arial"/>
                <w:sz w:val="22"/>
                <w:lang w:eastAsia="en-GB"/>
              </w:rPr>
              <w:t>Evidence of working effectively as part of a team.</w:t>
            </w:r>
          </w:p>
          <w:p w14:paraId="3F467A78" w14:textId="77777777" w:rsidR="008A0B89" w:rsidRPr="008A0B89" w:rsidRDefault="008A0B89" w:rsidP="00945722">
            <w:pPr>
              <w:jc w:val="both"/>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0DD52EC7"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46705252" w14:textId="77777777" w:rsidR="008A0B89" w:rsidRPr="008A0B89" w:rsidRDefault="008A0B89" w:rsidP="00945722">
            <w:pPr>
              <w:rPr>
                <w:rFonts w:ascii="Arial" w:hAnsi="Arial" w:cs="Arial"/>
                <w:b/>
                <w:sz w:val="22"/>
                <w:szCs w:val="22"/>
                <w:lang w:eastAsia="en-GB"/>
              </w:rPr>
            </w:pPr>
          </w:p>
        </w:tc>
      </w:tr>
      <w:tr w:rsidR="008A0B89" w:rsidRPr="008A0B89" w14:paraId="7E17DCF9" w14:textId="77777777" w:rsidTr="00945722">
        <w:tc>
          <w:tcPr>
            <w:tcW w:w="8508" w:type="dxa"/>
            <w:tcBorders>
              <w:top w:val="single" w:sz="4" w:space="0" w:color="auto"/>
              <w:left w:val="single" w:sz="4" w:space="0" w:color="auto"/>
              <w:bottom w:val="single" w:sz="4" w:space="0" w:color="auto"/>
              <w:right w:val="single" w:sz="4" w:space="0" w:color="auto"/>
            </w:tcBorders>
          </w:tcPr>
          <w:p w14:paraId="19D96CA4" w14:textId="77777777" w:rsidR="008A0B89" w:rsidRPr="008A0B89" w:rsidRDefault="008A0B89" w:rsidP="00945722">
            <w:pPr>
              <w:numPr>
                <w:ilvl w:val="0"/>
                <w:numId w:val="10"/>
              </w:numPr>
              <w:jc w:val="both"/>
              <w:rPr>
                <w:rFonts w:ascii="Arial" w:hAnsi="Arial" w:cs="Arial"/>
                <w:sz w:val="22"/>
                <w:szCs w:val="22"/>
                <w:lang w:eastAsia="en-GB"/>
              </w:rPr>
            </w:pPr>
            <w:r w:rsidRPr="008A0B89">
              <w:rPr>
                <w:rFonts w:ascii="Arial" w:hAnsi="Arial" w:cs="Arial"/>
                <w:sz w:val="22"/>
                <w:lang w:eastAsia="en-GB"/>
              </w:rPr>
              <w:t>Evidence of curriculum resource development.</w:t>
            </w:r>
          </w:p>
          <w:p w14:paraId="45299B7B" w14:textId="77777777" w:rsidR="008A0B89" w:rsidRPr="008A0B89" w:rsidRDefault="008A0B89" w:rsidP="00945722">
            <w:pPr>
              <w:jc w:val="both"/>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683E9798"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444AA139" w14:textId="77777777" w:rsidR="008A0B89" w:rsidRPr="008A0B89" w:rsidRDefault="008A0B89" w:rsidP="00945722">
            <w:pPr>
              <w:rPr>
                <w:rFonts w:ascii="Arial" w:hAnsi="Arial" w:cs="Arial"/>
                <w:b/>
                <w:sz w:val="22"/>
                <w:szCs w:val="22"/>
                <w:lang w:eastAsia="en-GB"/>
              </w:rPr>
            </w:pPr>
          </w:p>
        </w:tc>
      </w:tr>
      <w:tr w:rsidR="008A0B89" w:rsidRPr="008A0B89" w14:paraId="2D775C6A" w14:textId="77777777" w:rsidTr="00945722">
        <w:tc>
          <w:tcPr>
            <w:tcW w:w="8508" w:type="dxa"/>
            <w:tcBorders>
              <w:top w:val="single" w:sz="4" w:space="0" w:color="auto"/>
              <w:left w:val="single" w:sz="4" w:space="0" w:color="auto"/>
              <w:bottom w:val="single" w:sz="4" w:space="0" w:color="auto"/>
              <w:right w:val="single" w:sz="4" w:space="0" w:color="auto"/>
            </w:tcBorders>
          </w:tcPr>
          <w:p w14:paraId="7485316B"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Recognition of quality standards and procedures in teaching and learning.</w:t>
            </w:r>
          </w:p>
          <w:p w14:paraId="34C5C48B"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2211C6EA"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1F08BE40" w14:textId="77777777" w:rsidR="008A0B89" w:rsidRPr="008A0B89" w:rsidRDefault="008A0B89" w:rsidP="00945722">
            <w:pPr>
              <w:rPr>
                <w:rFonts w:ascii="Arial" w:hAnsi="Arial" w:cs="Arial"/>
                <w:b/>
                <w:sz w:val="22"/>
                <w:szCs w:val="22"/>
                <w:lang w:eastAsia="en-GB"/>
              </w:rPr>
            </w:pPr>
          </w:p>
        </w:tc>
      </w:tr>
      <w:tr w:rsidR="008A0B89" w:rsidRPr="008A0B89" w14:paraId="4AD70E9B" w14:textId="77777777" w:rsidTr="00945722">
        <w:tc>
          <w:tcPr>
            <w:tcW w:w="8508" w:type="dxa"/>
            <w:tcBorders>
              <w:top w:val="single" w:sz="4" w:space="0" w:color="auto"/>
              <w:left w:val="single" w:sz="4" w:space="0" w:color="auto"/>
              <w:bottom w:val="single" w:sz="4" w:space="0" w:color="auto"/>
              <w:right w:val="single" w:sz="4" w:space="0" w:color="auto"/>
            </w:tcBorders>
          </w:tcPr>
          <w:p w14:paraId="57212D11"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Ability to offer an ‘additional study’ or recreational activity.</w:t>
            </w:r>
          </w:p>
          <w:p w14:paraId="2ECAC7DC"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3461FEDE"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2E7B4A1D" w14:textId="77777777" w:rsidR="008A0B89" w:rsidRPr="008A0B89" w:rsidRDefault="008A0B89" w:rsidP="00945722">
            <w:pPr>
              <w:rPr>
                <w:rFonts w:ascii="Arial" w:hAnsi="Arial" w:cs="Arial"/>
                <w:b/>
                <w:sz w:val="22"/>
                <w:szCs w:val="22"/>
                <w:lang w:eastAsia="en-GB"/>
              </w:rPr>
            </w:pPr>
          </w:p>
        </w:tc>
      </w:tr>
      <w:tr w:rsidR="008A0B89" w:rsidRPr="008A0B89" w14:paraId="00BDC9AA" w14:textId="77777777" w:rsidTr="00945722">
        <w:tc>
          <w:tcPr>
            <w:tcW w:w="8508" w:type="dxa"/>
            <w:tcBorders>
              <w:top w:val="single" w:sz="4" w:space="0" w:color="auto"/>
              <w:left w:val="single" w:sz="4" w:space="0" w:color="auto"/>
              <w:bottom w:val="single" w:sz="4" w:space="0" w:color="auto"/>
              <w:right w:val="single" w:sz="4" w:space="0" w:color="auto"/>
            </w:tcBorders>
          </w:tcPr>
          <w:p w14:paraId="37582281"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szCs w:val="22"/>
                <w:lang w:eastAsia="en-GB"/>
              </w:rPr>
              <w:t>Familiarity with new curriculum developments in Science at A Level and vocational courses.</w:t>
            </w:r>
          </w:p>
        </w:tc>
        <w:tc>
          <w:tcPr>
            <w:tcW w:w="720" w:type="dxa"/>
            <w:tcBorders>
              <w:top w:val="single" w:sz="4" w:space="0" w:color="auto"/>
              <w:left w:val="single" w:sz="4" w:space="0" w:color="auto"/>
              <w:bottom w:val="single" w:sz="4" w:space="0" w:color="auto"/>
              <w:right w:val="single" w:sz="4" w:space="0" w:color="auto"/>
            </w:tcBorders>
          </w:tcPr>
          <w:p w14:paraId="4B3092AB"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217781DD" w14:textId="77777777" w:rsidR="008A0B89" w:rsidRPr="008A0B89" w:rsidRDefault="008A0B89" w:rsidP="00945722">
            <w:pPr>
              <w:rPr>
                <w:rFonts w:ascii="Arial" w:hAnsi="Arial" w:cs="Arial"/>
                <w:b/>
                <w:sz w:val="22"/>
                <w:szCs w:val="22"/>
                <w:lang w:eastAsia="en-GB"/>
              </w:rPr>
            </w:pPr>
          </w:p>
        </w:tc>
      </w:tr>
      <w:tr w:rsidR="008A0B89" w:rsidRPr="008A0B89" w14:paraId="4B79B519" w14:textId="77777777" w:rsidTr="00945722">
        <w:tc>
          <w:tcPr>
            <w:tcW w:w="8508" w:type="dxa"/>
            <w:tcBorders>
              <w:top w:val="single" w:sz="4" w:space="0" w:color="auto"/>
              <w:left w:val="single" w:sz="4" w:space="0" w:color="auto"/>
              <w:bottom w:val="single" w:sz="4" w:space="0" w:color="auto"/>
              <w:right w:val="single" w:sz="4" w:space="0" w:color="auto"/>
            </w:tcBorders>
          </w:tcPr>
          <w:p w14:paraId="0BEE3216" w14:textId="77777777" w:rsidR="008A0B89" w:rsidRPr="008A0B89" w:rsidRDefault="008A0B89" w:rsidP="00945722">
            <w:pPr>
              <w:numPr>
                <w:ilvl w:val="0"/>
                <w:numId w:val="10"/>
              </w:numPr>
              <w:rPr>
                <w:rFonts w:ascii="Arial" w:hAnsi="Arial" w:cs="Arial"/>
                <w:sz w:val="22"/>
                <w:szCs w:val="22"/>
                <w:lang w:eastAsia="en-GB"/>
              </w:rPr>
            </w:pPr>
            <w:r w:rsidRPr="008A0B89">
              <w:rPr>
                <w:rFonts w:ascii="Arial" w:hAnsi="Arial" w:cs="Arial"/>
                <w:sz w:val="22"/>
                <w:lang w:eastAsia="en-GB"/>
              </w:rPr>
              <w:t>Knowledge of inclusive learning, widening participation and skills for life philosophies.</w:t>
            </w:r>
          </w:p>
          <w:p w14:paraId="4C0439BA" w14:textId="77777777" w:rsidR="008A0B89" w:rsidRPr="008A0B89" w:rsidRDefault="008A0B89" w:rsidP="00945722">
            <w:pPr>
              <w:rPr>
                <w:rFonts w:ascii="Arial" w:hAnsi="Arial" w:cs="Arial"/>
                <w:sz w:val="22"/>
                <w:szCs w:val="22"/>
                <w:lang w:eastAsia="en-GB"/>
              </w:rPr>
            </w:pPr>
          </w:p>
        </w:tc>
        <w:tc>
          <w:tcPr>
            <w:tcW w:w="720" w:type="dxa"/>
            <w:tcBorders>
              <w:top w:val="single" w:sz="4" w:space="0" w:color="auto"/>
              <w:left w:val="single" w:sz="4" w:space="0" w:color="auto"/>
              <w:bottom w:val="single" w:sz="4" w:space="0" w:color="auto"/>
              <w:right w:val="single" w:sz="4" w:space="0" w:color="auto"/>
            </w:tcBorders>
          </w:tcPr>
          <w:p w14:paraId="592781B4" w14:textId="77777777" w:rsidR="008A0B89" w:rsidRPr="008A0B89" w:rsidRDefault="008A0B89" w:rsidP="00945722">
            <w:pPr>
              <w:tabs>
                <w:tab w:val="center" w:pos="4153"/>
                <w:tab w:val="right" w:pos="8306"/>
              </w:tabs>
              <w:jc w:val="center"/>
              <w:rPr>
                <w:rFonts w:ascii="Arial" w:hAnsi="Arial"/>
                <w:sz w:val="22"/>
                <w:szCs w:val="22"/>
              </w:rPr>
            </w:pPr>
            <w:r w:rsidRPr="008A0B89">
              <w:rPr>
                <w:rFonts w:ascii="Arial" w:hAnsi="Arial"/>
                <w:sz w:val="22"/>
                <w:szCs w:val="22"/>
              </w:rPr>
              <w:t>I</w:t>
            </w:r>
          </w:p>
        </w:tc>
        <w:tc>
          <w:tcPr>
            <w:tcW w:w="720" w:type="dxa"/>
            <w:tcBorders>
              <w:top w:val="single" w:sz="4" w:space="0" w:color="auto"/>
              <w:left w:val="single" w:sz="4" w:space="0" w:color="auto"/>
              <w:bottom w:val="single" w:sz="4" w:space="0" w:color="auto"/>
              <w:right w:val="single" w:sz="4" w:space="0" w:color="auto"/>
            </w:tcBorders>
          </w:tcPr>
          <w:p w14:paraId="5BA7B28D" w14:textId="77777777" w:rsidR="008A0B89" w:rsidRPr="008A0B89" w:rsidRDefault="008A0B89" w:rsidP="00945722">
            <w:pPr>
              <w:rPr>
                <w:rFonts w:ascii="Arial" w:hAnsi="Arial" w:cs="Arial"/>
                <w:b/>
                <w:sz w:val="22"/>
                <w:szCs w:val="22"/>
                <w:lang w:eastAsia="en-GB"/>
              </w:rPr>
            </w:pPr>
          </w:p>
        </w:tc>
      </w:tr>
    </w:tbl>
    <w:p w14:paraId="17254CD0" w14:textId="77777777" w:rsidR="008A0B89" w:rsidRPr="008A0B89" w:rsidRDefault="008A0B89" w:rsidP="008A0B89">
      <w:pPr>
        <w:rPr>
          <w:rFonts w:ascii="Arial" w:hAnsi="Arial" w:cs="Arial"/>
          <w:lang w:eastAsia="en-GB"/>
        </w:rPr>
      </w:pPr>
    </w:p>
    <w:p w14:paraId="0D007B0B" w14:textId="77777777" w:rsidR="008A0B89" w:rsidRPr="008A0B89" w:rsidRDefault="008A0B89" w:rsidP="008A0B89">
      <w:pPr>
        <w:rPr>
          <w:rFonts w:ascii="Arial" w:hAnsi="Arial" w:cs="Arial"/>
          <w:lang w:eastAsia="en-GB"/>
        </w:rPr>
      </w:pPr>
      <w:r w:rsidRPr="008A0B89">
        <w:rPr>
          <w:rFonts w:ascii="Arial" w:hAnsi="Arial" w:cs="Arial"/>
          <w:lang w:eastAsia="en-GB"/>
        </w:rPr>
        <w:t>A = Application form</w:t>
      </w:r>
    </w:p>
    <w:p w14:paraId="667D004D" w14:textId="77777777" w:rsidR="008A0B89" w:rsidRDefault="008A0B89" w:rsidP="008A0B89">
      <w:pPr>
        <w:rPr>
          <w:rFonts w:ascii="Arial" w:hAnsi="Arial" w:cs="Arial"/>
          <w:lang w:eastAsia="en-GB"/>
        </w:rPr>
      </w:pPr>
      <w:r w:rsidRPr="008A0B89">
        <w:rPr>
          <w:rFonts w:ascii="Arial" w:hAnsi="Arial" w:cs="Arial"/>
          <w:lang w:eastAsia="en-GB"/>
        </w:rPr>
        <w:t>I = Interview</w:t>
      </w:r>
    </w:p>
    <w:p w14:paraId="648189B9" w14:textId="77777777" w:rsidR="008A0B89" w:rsidRDefault="008A0B89">
      <w:pPr>
        <w:pStyle w:val="Header"/>
        <w:tabs>
          <w:tab w:val="clear" w:pos="4153"/>
          <w:tab w:val="clear" w:pos="8306"/>
        </w:tabs>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0F7E1B" w:rsidRPr="000F7E1B" w14:paraId="5DDC9037" w14:textId="77777777" w:rsidTr="008A0B89">
        <w:trPr>
          <w:trHeight w:val="3170"/>
        </w:trPr>
        <w:tc>
          <w:tcPr>
            <w:tcW w:w="9948" w:type="dxa"/>
            <w:tcBorders>
              <w:bottom w:val="single" w:sz="4" w:space="0" w:color="auto"/>
            </w:tcBorders>
          </w:tcPr>
          <w:p w14:paraId="588D72CB" w14:textId="77777777" w:rsidR="000F7E1B" w:rsidRPr="000F7E1B" w:rsidRDefault="000F7E1B" w:rsidP="000F7E1B">
            <w:pPr>
              <w:spacing w:before="120"/>
              <w:jc w:val="both"/>
              <w:rPr>
                <w:rFonts w:ascii="Arial" w:hAnsi="Arial" w:cs="Arial"/>
                <w:sz w:val="22"/>
                <w:szCs w:val="20"/>
                <w:u w:val="single"/>
              </w:rPr>
            </w:pPr>
            <w:r w:rsidRPr="000F7E1B">
              <w:rPr>
                <w:rFonts w:ascii="Arial" w:hAnsi="Arial" w:cs="Arial"/>
                <w:b/>
                <w:sz w:val="22"/>
                <w:szCs w:val="20"/>
                <w:u w:val="single"/>
              </w:rPr>
              <w:t>Notes:</w:t>
            </w:r>
          </w:p>
          <w:p w14:paraId="4579C7DD" w14:textId="77777777" w:rsidR="000F7E1B" w:rsidRPr="000F7E1B" w:rsidRDefault="000F7E1B" w:rsidP="000F7E1B">
            <w:pPr>
              <w:jc w:val="both"/>
              <w:rPr>
                <w:rFonts w:ascii="Arial" w:hAnsi="Arial"/>
                <w:sz w:val="22"/>
                <w:szCs w:val="20"/>
              </w:rPr>
            </w:pPr>
            <w:r w:rsidRPr="000F7E1B">
              <w:rPr>
                <w:rFonts w:ascii="Arial" w:hAnsi="Arial"/>
                <w:sz w:val="22"/>
                <w:szCs w:val="20"/>
              </w:rPr>
              <w:t>The above responsibilities are subject to the general duties and responsibilities contained in the statement of conditions of employment and our equal opportunities policy.</w:t>
            </w:r>
          </w:p>
          <w:p w14:paraId="6BF53543" w14:textId="77777777" w:rsidR="000F7E1B" w:rsidRPr="000F7E1B" w:rsidRDefault="000F7E1B" w:rsidP="000F7E1B">
            <w:pPr>
              <w:jc w:val="both"/>
              <w:rPr>
                <w:rFonts w:ascii="Arial" w:hAnsi="Arial" w:cs="Arial"/>
                <w:sz w:val="22"/>
                <w:szCs w:val="20"/>
              </w:rPr>
            </w:pPr>
          </w:p>
          <w:p w14:paraId="39092C39" w14:textId="77777777" w:rsidR="000F7E1B" w:rsidRPr="000F7E1B" w:rsidRDefault="000F7E1B" w:rsidP="000F7E1B">
            <w:pPr>
              <w:jc w:val="both"/>
              <w:rPr>
                <w:rFonts w:ascii="Arial" w:hAnsi="Arial" w:cs="Arial"/>
                <w:sz w:val="22"/>
                <w:szCs w:val="20"/>
              </w:rPr>
            </w:pPr>
            <w:r w:rsidRPr="000F7E1B">
              <w:rPr>
                <w:rFonts w:ascii="Arial" w:hAnsi="Arial" w:cs="Arial"/>
                <w:sz w:val="22"/>
                <w:szCs w:val="20"/>
              </w:rPr>
              <w:t>This job description allocates duties and responsibilities but does not direct the particular amount of time to be spent on carrying them out and no part of it may be so construed.</w:t>
            </w:r>
          </w:p>
          <w:p w14:paraId="2FF25B4D" w14:textId="77777777" w:rsidR="000F7E1B" w:rsidRPr="000F7E1B" w:rsidRDefault="000F7E1B" w:rsidP="000F7E1B">
            <w:pPr>
              <w:jc w:val="both"/>
              <w:rPr>
                <w:rFonts w:ascii="Arial" w:hAnsi="Arial" w:cs="Arial"/>
                <w:sz w:val="22"/>
                <w:szCs w:val="20"/>
              </w:rPr>
            </w:pPr>
          </w:p>
          <w:p w14:paraId="7FA57595" w14:textId="77777777" w:rsidR="000F7E1B" w:rsidRPr="000F7E1B" w:rsidRDefault="000F7E1B" w:rsidP="000F7E1B">
            <w:pPr>
              <w:spacing w:before="120"/>
              <w:rPr>
                <w:rFonts w:ascii="Arial" w:hAnsi="Arial" w:cs="Arial"/>
                <w:sz w:val="22"/>
                <w:szCs w:val="20"/>
              </w:rPr>
            </w:pPr>
            <w:r w:rsidRPr="000F7E1B">
              <w:rPr>
                <w:rFonts w:ascii="Arial" w:hAnsi="Arial" w:cs="Arial"/>
                <w:sz w:val="22"/>
                <w:szCs w:val="20"/>
              </w:rPr>
              <w:t>This job description is not necessarily a comprehensive definition of the post and is subject to review following consultation.</w:t>
            </w:r>
          </w:p>
          <w:p w14:paraId="099CC274" w14:textId="77777777" w:rsidR="000F7E1B" w:rsidRPr="000F7E1B" w:rsidRDefault="000F7E1B" w:rsidP="008A0B89">
            <w:pPr>
              <w:spacing w:before="120" w:after="100" w:afterAutospacing="1"/>
              <w:rPr>
                <w:rFonts w:ascii="Arial" w:hAnsi="Arial" w:cs="Arial"/>
                <w:b/>
                <w:bCs/>
                <w:sz w:val="22"/>
                <w:szCs w:val="20"/>
                <w:u w:val="single"/>
              </w:rPr>
            </w:pPr>
            <w:r w:rsidRPr="000F7E1B">
              <w:rPr>
                <w:rFonts w:ascii="Arial" w:hAnsi="Arial" w:cs="Arial"/>
                <w:b/>
                <w:bCs/>
                <w:sz w:val="22"/>
                <w:szCs w:val="20"/>
              </w:rPr>
              <w:t xml:space="preserve">This post is subject to enhanced disclosure from the </w:t>
            </w:r>
            <w:r w:rsidR="006C732D">
              <w:rPr>
                <w:rFonts w:ascii="Arial" w:hAnsi="Arial" w:cs="Arial"/>
                <w:b/>
                <w:bCs/>
                <w:sz w:val="22"/>
                <w:szCs w:val="20"/>
              </w:rPr>
              <w:t>Disclosure and Barring Service (DBS)</w:t>
            </w:r>
            <w:r w:rsidR="006C732D" w:rsidRPr="000F7E1B">
              <w:rPr>
                <w:rFonts w:ascii="Arial" w:hAnsi="Arial" w:cs="Arial"/>
                <w:b/>
                <w:bCs/>
                <w:sz w:val="22"/>
                <w:szCs w:val="20"/>
              </w:rPr>
              <w:t>.</w:t>
            </w:r>
          </w:p>
        </w:tc>
      </w:tr>
      <w:tr w:rsidR="000F7E1B" w:rsidRPr="000F7E1B" w14:paraId="787C2FB9" w14:textId="77777777" w:rsidTr="000F7E1B">
        <w:trPr>
          <w:trHeight w:val="782"/>
        </w:trPr>
        <w:tc>
          <w:tcPr>
            <w:tcW w:w="9948" w:type="dxa"/>
            <w:tcBorders>
              <w:left w:val="single" w:sz="4" w:space="0" w:color="auto"/>
              <w:bottom w:val="single" w:sz="4" w:space="0" w:color="auto"/>
              <w:right w:val="single" w:sz="4" w:space="0" w:color="auto"/>
            </w:tcBorders>
            <w:vAlign w:val="center"/>
          </w:tcPr>
          <w:p w14:paraId="71957108" w14:textId="77777777" w:rsidR="000F7E1B" w:rsidRPr="000F7E1B" w:rsidRDefault="000F7E1B" w:rsidP="000F7E1B">
            <w:pPr>
              <w:rPr>
                <w:rFonts w:ascii="Arial" w:hAnsi="Arial" w:cs="Arial"/>
                <w:bCs/>
                <w:sz w:val="22"/>
                <w:szCs w:val="20"/>
              </w:rPr>
            </w:pPr>
          </w:p>
          <w:p w14:paraId="0D1E450F" w14:textId="77777777" w:rsidR="000F7E1B" w:rsidRPr="000F7E1B" w:rsidRDefault="000F7E1B" w:rsidP="000F7E1B">
            <w:pPr>
              <w:rPr>
                <w:rFonts w:ascii="Arial" w:hAnsi="Arial" w:cs="Arial"/>
                <w:b/>
                <w:bCs/>
                <w:sz w:val="22"/>
                <w:szCs w:val="20"/>
              </w:rPr>
            </w:pPr>
            <w:smartTag w:uri="urn:schemas-microsoft-com:office:smarttags" w:element="Street">
              <w:smartTag w:uri="urn:schemas-microsoft-com:office:smarttags" w:element="address">
                <w:r w:rsidRPr="000F7E1B">
                  <w:rPr>
                    <w:rFonts w:ascii="Arial" w:hAnsi="Arial" w:cs="Arial"/>
                    <w:b/>
                    <w:bCs/>
                    <w:sz w:val="22"/>
                    <w:szCs w:val="20"/>
                  </w:rPr>
                  <w:t>Gateway</w:t>
                </w:r>
              </w:smartTag>
              <w:r w:rsidRPr="000F7E1B">
                <w:rPr>
                  <w:rFonts w:ascii="Arial" w:hAnsi="Arial" w:cs="Arial"/>
                  <w:b/>
                  <w:bCs/>
                  <w:sz w:val="22"/>
                  <w:szCs w:val="20"/>
                </w:rPr>
                <w:t xml:space="preserve"> </w:t>
              </w:r>
              <w:smartTag w:uri="urn:schemas-microsoft-com:office:smarttags" w:element="PostalCode">
                <w:r w:rsidRPr="000F7E1B">
                  <w:rPr>
                    <w:rFonts w:ascii="Arial" w:hAnsi="Arial" w:cs="Arial"/>
                    <w:b/>
                    <w:bCs/>
                    <w:sz w:val="22"/>
                    <w:szCs w:val="20"/>
                  </w:rPr>
                  <w:t>College</w:t>
                </w:r>
              </w:smartTag>
            </w:smartTag>
            <w:r w:rsidRPr="000F7E1B">
              <w:rPr>
                <w:rFonts w:ascii="Arial" w:hAnsi="Arial" w:cs="Arial"/>
                <w:b/>
                <w:bCs/>
                <w:sz w:val="22"/>
                <w:szCs w:val="20"/>
              </w:rPr>
              <w:t xml:space="preserve"> is subject to the Safeguarding Vulnerable Groups Act 2006 which requires that any candidate appointed must produce:</w:t>
            </w:r>
          </w:p>
          <w:p w14:paraId="5D4BFB62" w14:textId="77777777" w:rsidR="000F7E1B" w:rsidRPr="000F7E1B" w:rsidRDefault="000F7E1B" w:rsidP="000F7E1B">
            <w:pPr>
              <w:rPr>
                <w:rFonts w:ascii="Arial" w:hAnsi="Arial" w:cs="Arial"/>
                <w:b/>
                <w:bCs/>
                <w:sz w:val="22"/>
                <w:szCs w:val="20"/>
              </w:rPr>
            </w:pPr>
          </w:p>
          <w:p w14:paraId="46F7BB83"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 xml:space="preserve">A </w:t>
            </w:r>
            <w:r w:rsidR="006C732D">
              <w:rPr>
                <w:rFonts w:ascii="Arial" w:hAnsi="Arial" w:cs="Arial"/>
                <w:b/>
                <w:bCs/>
                <w:sz w:val="22"/>
                <w:szCs w:val="20"/>
              </w:rPr>
              <w:t>DBS</w:t>
            </w:r>
            <w:r w:rsidRPr="000F7E1B">
              <w:rPr>
                <w:rFonts w:ascii="Arial" w:hAnsi="Arial" w:cs="Arial"/>
                <w:b/>
                <w:bCs/>
                <w:sz w:val="22"/>
                <w:szCs w:val="20"/>
              </w:rPr>
              <w:t xml:space="preserve"> clearance certificate</w:t>
            </w:r>
          </w:p>
          <w:p w14:paraId="28E1736C"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Proof of identity</w:t>
            </w:r>
          </w:p>
          <w:p w14:paraId="6C15C01C"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Proof of qualifications</w:t>
            </w:r>
          </w:p>
          <w:p w14:paraId="1977F620" w14:textId="77777777" w:rsidR="000F7E1B" w:rsidRPr="000F7E1B" w:rsidRDefault="000F7E1B" w:rsidP="000F7E1B">
            <w:pPr>
              <w:numPr>
                <w:ilvl w:val="0"/>
                <w:numId w:val="9"/>
              </w:numPr>
              <w:rPr>
                <w:rFonts w:ascii="Arial" w:hAnsi="Arial" w:cs="Arial"/>
                <w:b/>
                <w:bCs/>
                <w:sz w:val="22"/>
                <w:szCs w:val="20"/>
              </w:rPr>
            </w:pPr>
            <w:r w:rsidRPr="000F7E1B">
              <w:rPr>
                <w:rFonts w:ascii="Arial" w:hAnsi="Arial" w:cs="Arial"/>
                <w:b/>
                <w:bCs/>
                <w:sz w:val="22"/>
                <w:szCs w:val="20"/>
              </w:rPr>
              <w:t xml:space="preserve">Proof of the right to work in the </w:t>
            </w:r>
            <w:smartTag w:uri="urn:schemas-microsoft-com:office:smarttags" w:element="place">
              <w:smartTag w:uri="urn:schemas-microsoft-com:office:smarttags" w:element="Street">
                <w:r w:rsidRPr="000F7E1B">
                  <w:rPr>
                    <w:rFonts w:ascii="Arial" w:hAnsi="Arial" w:cs="Arial"/>
                    <w:b/>
                    <w:bCs/>
                    <w:sz w:val="22"/>
                    <w:szCs w:val="20"/>
                  </w:rPr>
                  <w:t>UK</w:t>
                </w:r>
              </w:smartTag>
            </w:smartTag>
            <w:r w:rsidRPr="000F7E1B">
              <w:rPr>
                <w:rFonts w:ascii="Arial" w:hAnsi="Arial" w:cs="Arial"/>
                <w:b/>
                <w:bCs/>
                <w:sz w:val="22"/>
                <w:szCs w:val="20"/>
              </w:rPr>
              <w:t>.</w:t>
            </w:r>
          </w:p>
          <w:p w14:paraId="2A29D828" w14:textId="77777777" w:rsidR="000F7E1B" w:rsidRPr="000F7E1B" w:rsidRDefault="000F7E1B" w:rsidP="000F7E1B">
            <w:pPr>
              <w:rPr>
                <w:rFonts w:ascii="Arial" w:hAnsi="Arial" w:cs="Arial"/>
                <w:b/>
                <w:bCs/>
                <w:sz w:val="22"/>
                <w:szCs w:val="20"/>
              </w:rPr>
            </w:pPr>
          </w:p>
          <w:p w14:paraId="225648A8" w14:textId="77777777" w:rsidR="000F7E1B" w:rsidRDefault="000F7E1B" w:rsidP="000F7E1B">
            <w:pPr>
              <w:rPr>
                <w:rFonts w:ascii="Arial" w:hAnsi="Arial" w:cs="Arial"/>
                <w:b/>
                <w:bCs/>
                <w:sz w:val="22"/>
                <w:szCs w:val="20"/>
              </w:rPr>
            </w:pPr>
            <w:r w:rsidRPr="000F7E1B">
              <w:rPr>
                <w:rFonts w:ascii="Arial" w:hAnsi="Arial" w:cs="Arial"/>
                <w:b/>
                <w:bCs/>
                <w:sz w:val="22"/>
                <w:szCs w:val="20"/>
              </w:rPr>
              <w:t xml:space="preserve">All of these documents must be produced </w:t>
            </w:r>
            <w:r w:rsidRPr="000F7E1B">
              <w:rPr>
                <w:rFonts w:ascii="Arial" w:hAnsi="Arial" w:cs="Arial"/>
                <w:b/>
                <w:bCs/>
                <w:sz w:val="22"/>
                <w:szCs w:val="20"/>
                <w:u w:val="single"/>
              </w:rPr>
              <w:t>BEFORE</w:t>
            </w:r>
            <w:r w:rsidRPr="000F7E1B">
              <w:rPr>
                <w:rFonts w:ascii="Arial" w:hAnsi="Arial" w:cs="Arial"/>
                <w:b/>
                <w:bCs/>
                <w:sz w:val="22"/>
                <w:szCs w:val="20"/>
              </w:rPr>
              <w:t xml:space="preserve"> commencement of employment.</w:t>
            </w:r>
          </w:p>
          <w:p w14:paraId="632E0B81" w14:textId="77777777" w:rsidR="008A0B89" w:rsidRPr="008A0B89" w:rsidRDefault="008A0B89" w:rsidP="000F7E1B">
            <w:pPr>
              <w:rPr>
                <w:rFonts w:ascii="Arial" w:hAnsi="Arial" w:cs="Arial"/>
                <w:b/>
                <w:bCs/>
                <w:sz w:val="22"/>
                <w:szCs w:val="20"/>
              </w:rPr>
            </w:pPr>
          </w:p>
        </w:tc>
      </w:tr>
    </w:tbl>
    <w:p w14:paraId="4F3FC092" w14:textId="77777777" w:rsidR="002E014F" w:rsidRDefault="002E014F" w:rsidP="008A0B89">
      <w:pPr>
        <w:pStyle w:val="Header"/>
        <w:tabs>
          <w:tab w:val="clear" w:pos="4153"/>
          <w:tab w:val="clear" w:pos="8306"/>
        </w:tabs>
      </w:pPr>
    </w:p>
    <w:sectPr w:rsidR="002E014F" w:rsidSect="008A0B89">
      <w:headerReference w:type="default" r:id="rId8"/>
      <w:footerReference w:type="default" r:id="rId9"/>
      <w:pgSz w:w="11906" w:h="16838"/>
      <w:pgMar w:top="567" w:right="1106" w:bottom="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4472" w14:textId="77777777" w:rsidR="00167ECC" w:rsidRDefault="00167ECC">
      <w:r>
        <w:separator/>
      </w:r>
    </w:p>
  </w:endnote>
  <w:endnote w:type="continuationSeparator" w:id="0">
    <w:p w14:paraId="7518C013" w14:textId="77777777" w:rsidR="00167ECC" w:rsidRDefault="0016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2CD5" w14:textId="77777777" w:rsidR="000F7E1B" w:rsidRDefault="000F7E1B">
    <w:pPr>
      <w:pStyle w:val="Footer"/>
      <w:jc w:val="right"/>
      <w:rPr>
        <w:rFonts w:ascii="Arial" w:hAnsi="Arial" w:cs="Arial"/>
      </w:rPr>
    </w:pPr>
    <w:r>
      <w:rPr>
        <w:rFonts w:ascii="Arial" w:hAnsi="Arial" w:cs="Arial"/>
        <w:lang w:val="en-US"/>
      </w:rPr>
      <w:t xml:space="preserve">Page </w:t>
    </w:r>
    <w:r>
      <w:rPr>
        <w:rFonts w:ascii="Arial" w:hAnsi="Arial" w:cs="Arial"/>
        <w:lang w:val="en-US"/>
      </w:rPr>
      <w:fldChar w:fldCharType="begin"/>
    </w:r>
    <w:r>
      <w:rPr>
        <w:rFonts w:ascii="Arial" w:hAnsi="Arial" w:cs="Arial"/>
        <w:lang w:val="en-US"/>
      </w:rPr>
      <w:instrText xml:space="preserve"> PAGE </w:instrText>
    </w:r>
    <w:r>
      <w:rPr>
        <w:rFonts w:ascii="Arial" w:hAnsi="Arial" w:cs="Arial"/>
        <w:lang w:val="en-US"/>
      </w:rPr>
      <w:fldChar w:fldCharType="separate"/>
    </w:r>
    <w:r w:rsidR="008A0B89">
      <w:rPr>
        <w:rFonts w:ascii="Arial" w:hAnsi="Arial" w:cs="Arial"/>
        <w:noProof/>
        <w:lang w:val="en-US"/>
      </w:rPr>
      <w:t>1</w:t>
    </w:r>
    <w:r>
      <w:rPr>
        <w:rFonts w:ascii="Arial" w:hAnsi="Arial" w:cs="Arial"/>
        <w:lang w:val="en-US"/>
      </w:rPr>
      <w:fldChar w:fldCharType="end"/>
    </w:r>
    <w:r>
      <w:rPr>
        <w:rFonts w:ascii="Arial" w:hAnsi="Arial" w:cs="Arial"/>
        <w:lang w:val="en-US"/>
      </w:rPr>
      <w:t xml:space="preserve"> of </w:t>
    </w:r>
    <w:r>
      <w:rPr>
        <w:rFonts w:ascii="Arial" w:hAnsi="Arial" w:cs="Arial"/>
        <w:lang w:val="en-US"/>
      </w:rPr>
      <w:fldChar w:fldCharType="begin"/>
    </w:r>
    <w:r>
      <w:rPr>
        <w:rFonts w:ascii="Arial" w:hAnsi="Arial" w:cs="Arial"/>
        <w:lang w:val="en-US"/>
      </w:rPr>
      <w:instrText xml:space="preserve"> NUMPAGES </w:instrText>
    </w:r>
    <w:r>
      <w:rPr>
        <w:rFonts w:ascii="Arial" w:hAnsi="Arial" w:cs="Arial"/>
        <w:lang w:val="en-US"/>
      </w:rPr>
      <w:fldChar w:fldCharType="separate"/>
    </w:r>
    <w:r w:rsidR="008A0B89">
      <w:rPr>
        <w:rFonts w:ascii="Arial" w:hAnsi="Arial" w:cs="Arial"/>
        <w:noProof/>
        <w:lang w:val="en-US"/>
      </w:rPr>
      <w:t>3</w:t>
    </w:r>
    <w:r>
      <w:rPr>
        <w:rFonts w:ascii="Arial" w:hAnsi="Arial"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7B02" w14:textId="77777777" w:rsidR="00167ECC" w:rsidRDefault="00167ECC">
      <w:r>
        <w:separator/>
      </w:r>
    </w:p>
  </w:footnote>
  <w:footnote w:type="continuationSeparator" w:id="0">
    <w:p w14:paraId="0C4E88C5" w14:textId="77777777" w:rsidR="00167ECC" w:rsidRDefault="0016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144D" w14:textId="77777777" w:rsidR="000F7E1B" w:rsidRDefault="000F7E1B">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0609D"/>
    <w:multiLevelType w:val="hybridMultilevel"/>
    <w:tmpl w:val="F14EC8F2"/>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9A6D83"/>
    <w:multiLevelType w:val="hybridMultilevel"/>
    <w:tmpl w:val="8AF43164"/>
    <w:lvl w:ilvl="0" w:tplc="5FBC3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B355CD"/>
    <w:multiLevelType w:val="hybridMultilevel"/>
    <w:tmpl w:val="6E24B772"/>
    <w:lvl w:ilvl="0" w:tplc="902C7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A32083"/>
    <w:multiLevelType w:val="singleLevel"/>
    <w:tmpl w:val="FCFE660E"/>
    <w:lvl w:ilvl="0">
      <w:start w:val="1"/>
      <w:numFmt w:val="decimal"/>
      <w:lvlText w:val="%1)"/>
      <w:lvlJc w:val="left"/>
      <w:pPr>
        <w:tabs>
          <w:tab w:val="num" w:pos="720"/>
        </w:tabs>
        <w:ind w:left="720" w:hanging="720"/>
      </w:pPr>
      <w:rPr>
        <w:rFonts w:hint="default"/>
      </w:rPr>
    </w:lvl>
  </w:abstractNum>
  <w:abstractNum w:abstractNumId="4" w15:restartNumberingAfterBreak="0">
    <w:nsid w:val="2F057D2A"/>
    <w:multiLevelType w:val="multilevel"/>
    <w:tmpl w:val="0C3EFB3C"/>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FF7442F"/>
    <w:multiLevelType w:val="hybridMultilevel"/>
    <w:tmpl w:val="45BA647E"/>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60CFE"/>
    <w:multiLevelType w:val="hybridMultilevel"/>
    <w:tmpl w:val="1A628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776D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170FDF"/>
    <w:multiLevelType w:val="singleLevel"/>
    <w:tmpl w:val="4732D466"/>
    <w:lvl w:ilvl="0">
      <w:start w:val="1"/>
      <w:numFmt w:val="decimal"/>
      <w:lvlText w:val="%1)"/>
      <w:lvlJc w:val="left"/>
      <w:pPr>
        <w:tabs>
          <w:tab w:val="num" w:pos="720"/>
        </w:tabs>
        <w:ind w:left="720" w:hanging="720"/>
      </w:pPr>
      <w:rPr>
        <w:rFonts w:hint="default"/>
      </w:rPr>
    </w:lvl>
  </w:abstractNum>
  <w:abstractNum w:abstractNumId="9" w15:restartNumberingAfterBreak="0">
    <w:nsid w:val="75482DA1"/>
    <w:multiLevelType w:val="hybridMultilevel"/>
    <w:tmpl w:val="7B9C91FA"/>
    <w:lvl w:ilvl="0" w:tplc="FF8650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4"/>
  </w:num>
  <w:num w:numId="5">
    <w:abstractNumId w:val="9"/>
  </w:num>
  <w:num w:numId="6">
    <w:abstractNumId w:val="2"/>
  </w:num>
  <w:num w:numId="7">
    <w:abstractNumId w:val="1"/>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D9"/>
    <w:rsid w:val="000105C4"/>
    <w:rsid w:val="000152B5"/>
    <w:rsid w:val="00027B9F"/>
    <w:rsid w:val="00095705"/>
    <w:rsid w:val="000F7E1B"/>
    <w:rsid w:val="00101BBD"/>
    <w:rsid w:val="00115991"/>
    <w:rsid w:val="001336EA"/>
    <w:rsid w:val="00160485"/>
    <w:rsid w:val="00167ECC"/>
    <w:rsid w:val="0019529C"/>
    <w:rsid w:val="001A2A6D"/>
    <w:rsid w:val="001B2775"/>
    <w:rsid w:val="001F50DC"/>
    <w:rsid w:val="00233D94"/>
    <w:rsid w:val="00254EFB"/>
    <w:rsid w:val="002E014F"/>
    <w:rsid w:val="00307892"/>
    <w:rsid w:val="00310680"/>
    <w:rsid w:val="003A02EE"/>
    <w:rsid w:val="003C32AF"/>
    <w:rsid w:val="003C3F76"/>
    <w:rsid w:val="003E5241"/>
    <w:rsid w:val="0040417B"/>
    <w:rsid w:val="00480618"/>
    <w:rsid w:val="004A0909"/>
    <w:rsid w:val="004B40ED"/>
    <w:rsid w:val="004C33D3"/>
    <w:rsid w:val="004C42C8"/>
    <w:rsid w:val="004D769A"/>
    <w:rsid w:val="00544B23"/>
    <w:rsid w:val="006067EC"/>
    <w:rsid w:val="00617431"/>
    <w:rsid w:val="006C6FF0"/>
    <w:rsid w:val="006C732D"/>
    <w:rsid w:val="006E24F1"/>
    <w:rsid w:val="006E5EFE"/>
    <w:rsid w:val="00736AC9"/>
    <w:rsid w:val="00737375"/>
    <w:rsid w:val="007A364D"/>
    <w:rsid w:val="007B18D9"/>
    <w:rsid w:val="008346A3"/>
    <w:rsid w:val="0085555F"/>
    <w:rsid w:val="00873934"/>
    <w:rsid w:val="00895B81"/>
    <w:rsid w:val="00897B04"/>
    <w:rsid w:val="008A0B89"/>
    <w:rsid w:val="00910FF6"/>
    <w:rsid w:val="00945722"/>
    <w:rsid w:val="0096313D"/>
    <w:rsid w:val="009776C6"/>
    <w:rsid w:val="00992BC8"/>
    <w:rsid w:val="00995A5B"/>
    <w:rsid w:val="009D46AD"/>
    <w:rsid w:val="00A150A0"/>
    <w:rsid w:val="00A24794"/>
    <w:rsid w:val="00A352F8"/>
    <w:rsid w:val="00A42370"/>
    <w:rsid w:val="00A6601A"/>
    <w:rsid w:val="00A94853"/>
    <w:rsid w:val="00B17D3D"/>
    <w:rsid w:val="00BA6B5E"/>
    <w:rsid w:val="00BD7513"/>
    <w:rsid w:val="00C0283F"/>
    <w:rsid w:val="00C25DC9"/>
    <w:rsid w:val="00CE31BD"/>
    <w:rsid w:val="00D3078B"/>
    <w:rsid w:val="00DA1C30"/>
    <w:rsid w:val="00E01DCC"/>
    <w:rsid w:val="00E67419"/>
    <w:rsid w:val="00E94116"/>
    <w:rsid w:val="00F123A0"/>
    <w:rsid w:val="00F1608C"/>
    <w:rsid w:val="00F46683"/>
    <w:rsid w:val="00FA665D"/>
    <w:rsid w:val="00FC3F45"/>
    <w:rsid w:val="00FE1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34E6EDD4"/>
  <w15:chartTrackingRefBased/>
  <w15:docId w15:val="{5EAB073F-5283-4DD6-B15A-793980A9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z w:val="30"/>
    </w:rPr>
  </w:style>
  <w:style w:type="paragraph" w:styleId="Heading4">
    <w:name w:val="heading 4"/>
    <w:basedOn w:val="Normal"/>
    <w:next w:val="Normal"/>
    <w:qFormat/>
    <w:pPr>
      <w:keepNext/>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0"/>
    </w:rPr>
  </w:style>
  <w:style w:type="paragraph" w:styleId="Title">
    <w:name w:val="Title"/>
    <w:basedOn w:val="Normal"/>
    <w:qFormat/>
    <w:pPr>
      <w:jc w:val="center"/>
    </w:pPr>
    <w:rPr>
      <w:b/>
      <w:szCs w:val="20"/>
    </w:rPr>
  </w:style>
  <w:style w:type="paragraph" w:styleId="BodyText2">
    <w:name w:val="Body Text 2"/>
    <w:basedOn w:val="Normal"/>
    <w:pPr>
      <w:tabs>
        <w:tab w:val="left" w:pos="600"/>
      </w:tabs>
      <w:jc w:val="both"/>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600"/>
      </w:tabs>
      <w:spacing w:before="120" w:after="160"/>
      <w:ind w:left="240" w:hanging="240"/>
    </w:pPr>
    <w:rPr>
      <w:rFonts w:ascii="Arial" w:hAnsi="Arial" w:cs="Arial"/>
      <w:sz w:val="22"/>
    </w:rPr>
  </w:style>
  <w:style w:type="paragraph" w:styleId="BodyTextIndent2">
    <w:name w:val="Body Text Indent 2"/>
    <w:basedOn w:val="Normal"/>
    <w:pPr>
      <w:tabs>
        <w:tab w:val="left" w:pos="600"/>
      </w:tabs>
      <w:spacing w:after="160"/>
      <w:ind w:left="600" w:hanging="600"/>
      <w:jc w:val="both"/>
    </w:pPr>
    <w:rPr>
      <w:rFonts w:ascii="Arial" w:hAnsi="Arial" w:cs="Arial"/>
      <w:sz w:val="22"/>
    </w:rPr>
  </w:style>
  <w:style w:type="paragraph" w:styleId="BalloonText">
    <w:name w:val="Balloon Text"/>
    <w:basedOn w:val="Normal"/>
    <w:link w:val="BalloonTextChar"/>
    <w:rsid w:val="0096313D"/>
    <w:rPr>
      <w:rFonts w:ascii="Tahoma" w:hAnsi="Tahoma" w:cs="Tahoma"/>
      <w:sz w:val="16"/>
      <w:szCs w:val="16"/>
    </w:rPr>
  </w:style>
  <w:style w:type="character" w:customStyle="1" w:styleId="BalloonTextChar">
    <w:name w:val="Balloon Text Char"/>
    <w:link w:val="BalloonText"/>
    <w:rsid w:val="009631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4688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Gateway Sixth Form College</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Booth</dc:creator>
  <cp:keywords/>
  <cp:lastModifiedBy>Gail Booth</cp:lastModifiedBy>
  <cp:revision>3</cp:revision>
  <cp:lastPrinted>2017-05-12T11:43:00Z</cp:lastPrinted>
  <dcterms:created xsi:type="dcterms:W3CDTF">2025-04-09T12:16:00Z</dcterms:created>
  <dcterms:modified xsi:type="dcterms:W3CDTF">2025-04-09T13:44:00Z</dcterms:modified>
</cp:coreProperties>
</file>