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36" w:rsidRPr="00077B9C" w:rsidRDefault="00732B36" w:rsidP="00732B36">
      <w:pPr>
        <w:pStyle w:val="Title"/>
        <w:rPr>
          <w:rFonts w:ascii="Arial" w:hAnsi="Arial" w:cs="Arial"/>
          <w:szCs w:val="28"/>
        </w:rPr>
      </w:pPr>
      <w:bookmarkStart w:id="0" w:name="_GoBack"/>
      <w:bookmarkEnd w:id="0"/>
      <w:r>
        <w:rPr>
          <w:rFonts w:ascii="Arial" w:hAnsi="Arial" w:cs="Arial"/>
          <w:noProof/>
          <w:szCs w:val="28"/>
        </w:rPr>
        <w:drawing>
          <wp:anchor distT="0" distB="0" distL="114300" distR="114300" simplePos="0" relativeHeight="251659264" behindDoc="0" locked="0" layoutInCell="1" allowOverlap="1">
            <wp:simplePos x="0" y="0"/>
            <wp:positionH relativeFrom="page">
              <wp:posOffset>3333750</wp:posOffset>
            </wp:positionH>
            <wp:positionV relativeFrom="paragraph">
              <wp:posOffset>-590550</wp:posOffset>
            </wp:positionV>
            <wp:extent cx="990600" cy="828675"/>
            <wp:effectExtent l="0" t="0" r="0" b="9525"/>
            <wp:wrapTopAndBottom/>
            <wp:docPr id="1" name="Picture 1" descr="CHELM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MERL"/>
                    <pic:cNvPicPr>
                      <a:picLocks noChangeAspect="1" noChangeArrowheads="1"/>
                    </pic:cNvPicPr>
                  </pic:nvPicPr>
                  <pic:blipFill>
                    <a:blip r:embed="rId5">
                      <a:extLst>
                        <a:ext uri="{28A0092B-C50C-407E-A947-70E740481C1C}">
                          <a14:useLocalDpi xmlns:a14="http://schemas.microsoft.com/office/drawing/2010/main" val="0"/>
                        </a:ext>
                      </a:extLst>
                    </a:blip>
                    <a:srcRect b="22981"/>
                    <a:stretch>
                      <a:fillRect/>
                    </a:stretch>
                  </pic:blipFill>
                  <pic:spPr bwMode="auto">
                    <a:xfrm>
                      <a:off x="0" y="0"/>
                      <a:ext cx="9906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B9C">
        <w:rPr>
          <w:rFonts w:ascii="Arial" w:hAnsi="Arial" w:cs="Arial"/>
          <w:szCs w:val="28"/>
        </w:rPr>
        <w:t>CHELMER VALLEY HIGH SCHOOL</w:t>
      </w:r>
    </w:p>
    <w:p w:rsidR="00732B36" w:rsidRPr="003C78CE" w:rsidRDefault="00732B36" w:rsidP="00732B36">
      <w:pPr>
        <w:jc w:val="both"/>
        <w:rPr>
          <w:rFonts w:ascii="Arial" w:hAnsi="Arial" w:cs="Arial"/>
          <w:b/>
          <w:sz w:val="22"/>
          <w:szCs w:val="22"/>
        </w:rPr>
      </w:pPr>
    </w:p>
    <w:p w:rsidR="00732B36" w:rsidRPr="003C78CE" w:rsidRDefault="00732B36" w:rsidP="00732B36">
      <w:pPr>
        <w:jc w:val="both"/>
        <w:rPr>
          <w:rFonts w:ascii="Arial" w:hAnsi="Arial" w:cs="Arial"/>
          <w:b/>
          <w:sz w:val="22"/>
          <w:szCs w:val="22"/>
        </w:rPr>
      </w:pPr>
      <w:r>
        <w:rPr>
          <w:rFonts w:ascii="Arial" w:hAnsi="Arial" w:cs="Arial"/>
          <w:b/>
          <w:sz w:val="26"/>
          <w:szCs w:val="26"/>
        </w:rPr>
        <w:t>Physical Education</w:t>
      </w:r>
    </w:p>
    <w:p w:rsidR="00732B36" w:rsidRPr="003C78CE" w:rsidRDefault="00732B36" w:rsidP="00732B36">
      <w:pPr>
        <w:jc w:val="both"/>
        <w:rPr>
          <w:rFonts w:ascii="Arial" w:hAnsi="Arial" w:cs="Arial"/>
          <w:sz w:val="22"/>
          <w:szCs w:val="22"/>
        </w:rPr>
      </w:pPr>
    </w:p>
    <w:p w:rsidR="00732B36" w:rsidRPr="003C78CE" w:rsidRDefault="00732B36" w:rsidP="00732B36">
      <w:pPr>
        <w:pStyle w:val="Heading1"/>
        <w:rPr>
          <w:rFonts w:ascii="Arial" w:hAnsi="Arial" w:cs="Arial"/>
          <w:sz w:val="22"/>
          <w:szCs w:val="22"/>
        </w:rPr>
      </w:pPr>
      <w:r w:rsidRPr="003C78CE">
        <w:rPr>
          <w:rFonts w:ascii="Arial" w:hAnsi="Arial" w:cs="Arial"/>
          <w:sz w:val="22"/>
          <w:szCs w:val="22"/>
        </w:rPr>
        <w:t>Key Stage 3</w:t>
      </w:r>
    </w:p>
    <w:p w:rsidR="00732B36" w:rsidRDefault="00732B36" w:rsidP="00732B36">
      <w:pPr>
        <w:jc w:val="both"/>
        <w:rPr>
          <w:rFonts w:ascii="Arial" w:hAnsi="Arial" w:cs="Arial"/>
          <w:sz w:val="22"/>
          <w:szCs w:val="22"/>
        </w:rPr>
      </w:pPr>
    </w:p>
    <w:p w:rsidR="00732B36" w:rsidRDefault="00732B36" w:rsidP="00732B36">
      <w:pPr>
        <w:jc w:val="both"/>
        <w:rPr>
          <w:rFonts w:ascii="Arial" w:hAnsi="Arial" w:cs="Arial"/>
          <w:sz w:val="22"/>
          <w:szCs w:val="22"/>
        </w:rPr>
      </w:pPr>
      <w:r w:rsidRPr="003C78CE">
        <w:rPr>
          <w:rFonts w:ascii="Arial" w:hAnsi="Arial" w:cs="Arial"/>
          <w:sz w:val="22"/>
          <w:szCs w:val="22"/>
        </w:rPr>
        <w:t xml:space="preserve">Years </w:t>
      </w:r>
      <w:r>
        <w:rPr>
          <w:rFonts w:ascii="Arial" w:hAnsi="Arial" w:cs="Arial"/>
          <w:sz w:val="22"/>
          <w:szCs w:val="22"/>
        </w:rPr>
        <w:t>7, 8 and 9 pupils</w:t>
      </w:r>
      <w:r w:rsidRPr="003C78CE">
        <w:rPr>
          <w:rFonts w:ascii="Arial" w:hAnsi="Arial" w:cs="Arial"/>
          <w:sz w:val="22"/>
          <w:szCs w:val="22"/>
        </w:rPr>
        <w:t xml:space="preserve"> study </w:t>
      </w:r>
      <w:r>
        <w:rPr>
          <w:rFonts w:ascii="Arial" w:hAnsi="Arial" w:cs="Arial"/>
          <w:sz w:val="22"/>
          <w:szCs w:val="22"/>
        </w:rPr>
        <w:t>two hours of practical PE a week. Students will be taught by a subject-</w:t>
      </w:r>
      <w:r w:rsidRPr="003C78CE">
        <w:rPr>
          <w:rFonts w:ascii="Arial" w:hAnsi="Arial" w:cs="Arial"/>
          <w:sz w:val="22"/>
          <w:szCs w:val="22"/>
        </w:rPr>
        <w:t>specialist teac</w:t>
      </w:r>
      <w:r>
        <w:rPr>
          <w:rFonts w:ascii="Arial" w:hAnsi="Arial" w:cs="Arial"/>
          <w:sz w:val="22"/>
          <w:szCs w:val="22"/>
        </w:rPr>
        <w:t>her. Within their two lessons they will cover Games sports in one and activity (individual) sports, and look to experience between 8 -10 different PE activities within a year.</w:t>
      </w:r>
    </w:p>
    <w:p w:rsidR="00732B36" w:rsidRDefault="00732B36" w:rsidP="00732B36">
      <w:pPr>
        <w:jc w:val="both"/>
        <w:rPr>
          <w:rFonts w:ascii="Arial" w:hAnsi="Arial" w:cs="Arial"/>
          <w:sz w:val="22"/>
          <w:szCs w:val="22"/>
        </w:rPr>
      </w:pPr>
    </w:p>
    <w:p w:rsidR="00732B36" w:rsidRDefault="00732B36" w:rsidP="00732B36">
      <w:pPr>
        <w:jc w:val="both"/>
        <w:rPr>
          <w:rFonts w:ascii="Arial" w:hAnsi="Arial" w:cs="Arial"/>
          <w:sz w:val="22"/>
          <w:szCs w:val="22"/>
        </w:rPr>
      </w:pPr>
    </w:p>
    <w:p w:rsidR="00732B36" w:rsidRDefault="00732B36" w:rsidP="00732B36">
      <w:pPr>
        <w:pStyle w:val="Heading1"/>
        <w:rPr>
          <w:rFonts w:ascii="Arial" w:hAnsi="Arial" w:cs="Arial"/>
          <w:sz w:val="22"/>
          <w:szCs w:val="22"/>
        </w:rPr>
      </w:pPr>
      <w:r w:rsidRPr="003C78CE">
        <w:rPr>
          <w:rFonts w:ascii="Arial" w:hAnsi="Arial" w:cs="Arial"/>
          <w:sz w:val="22"/>
          <w:szCs w:val="22"/>
        </w:rPr>
        <w:t>Key Stage 4</w:t>
      </w:r>
    </w:p>
    <w:p w:rsidR="00732B36" w:rsidRPr="00BB13A7" w:rsidRDefault="00732B36" w:rsidP="00732B36">
      <w:pPr>
        <w:jc w:val="both"/>
      </w:pPr>
    </w:p>
    <w:p w:rsidR="00732B36" w:rsidRDefault="00732B36" w:rsidP="00732B36">
      <w:pPr>
        <w:pStyle w:val="BodyText"/>
        <w:rPr>
          <w:rFonts w:ascii="Arial" w:hAnsi="Arial" w:cs="Arial"/>
          <w:sz w:val="22"/>
          <w:szCs w:val="22"/>
        </w:rPr>
      </w:pPr>
      <w:r w:rsidRPr="003C78CE">
        <w:rPr>
          <w:rFonts w:ascii="Arial" w:hAnsi="Arial" w:cs="Arial"/>
          <w:sz w:val="22"/>
          <w:szCs w:val="22"/>
        </w:rPr>
        <w:t>At KS4</w:t>
      </w:r>
      <w:r>
        <w:rPr>
          <w:rFonts w:ascii="Arial" w:hAnsi="Arial" w:cs="Arial"/>
          <w:sz w:val="22"/>
          <w:szCs w:val="22"/>
        </w:rPr>
        <w:t xml:space="preserve"> students may choose to study PE GCSE level, </w:t>
      </w:r>
      <w:r w:rsidR="004F1BDD">
        <w:rPr>
          <w:rFonts w:ascii="Arial" w:hAnsi="Arial" w:cs="Arial"/>
          <w:sz w:val="22"/>
          <w:szCs w:val="22"/>
        </w:rPr>
        <w:t>w</w:t>
      </w:r>
      <w:r>
        <w:rPr>
          <w:rFonts w:ascii="Arial" w:hAnsi="Arial" w:cs="Arial"/>
          <w:sz w:val="22"/>
          <w:szCs w:val="22"/>
        </w:rPr>
        <w:t>hich is</w:t>
      </w:r>
      <w:r w:rsidRPr="003C78CE">
        <w:rPr>
          <w:rFonts w:ascii="Arial" w:hAnsi="Arial" w:cs="Arial"/>
          <w:sz w:val="22"/>
          <w:szCs w:val="22"/>
        </w:rPr>
        <w:t xml:space="preserve"> popular option choice.</w:t>
      </w:r>
      <w:r>
        <w:rPr>
          <w:rFonts w:ascii="Arial" w:hAnsi="Arial" w:cs="Arial"/>
          <w:sz w:val="22"/>
          <w:szCs w:val="22"/>
        </w:rPr>
        <w:t xml:space="preserve"> Pupils have five lessons per fortnight and the GCSEs are taught over two years (Years 10 and 11). </w:t>
      </w:r>
      <w:r w:rsidR="004F1BDD">
        <w:rPr>
          <w:rFonts w:ascii="Arial" w:hAnsi="Arial" w:cs="Arial"/>
          <w:sz w:val="22"/>
          <w:szCs w:val="22"/>
        </w:rPr>
        <w:t>Here they are</w:t>
      </w:r>
      <w:r>
        <w:rPr>
          <w:rFonts w:ascii="Arial" w:hAnsi="Arial" w:cs="Arial"/>
          <w:sz w:val="22"/>
          <w:szCs w:val="22"/>
        </w:rPr>
        <w:t xml:space="preserve"> assessed on their practical performance and their theoretical </w:t>
      </w:r>
      <w:r w:rsidR="004F1BDD">
        <w:rPr>
          <w:rFonts w:ascii="Arial" w:hAnsi="Arial" w:cs="Arial"/>
          <w:sz w:val="22"/>
          <w:szCs w:val="22"/>
        </w:rPr>
        <w:t>understanding</w:t>
      </w:r>
      <w:r>
        <w:rPr>
          <w:rFonts w:ascii="Arial" w:hAnsi="Arial" w:cs="Arial"/>
          <w:sz w:val="22"/>
          <w:szCs w:val="22"/>
        </w:rPr>
        <w:t xml:space="preserve"> of a variety of PE related topics.</w:t>
      </w:r>
    </w:p>
    <w:p w:rsidR="00732B36" w:rsidRPr="003C78CE" w:rsidRDefault="00732B36" w:rsidP="00732B36">
      <w:pPr>
        <w:pStyle w:val="BodyText"/>
        <w:rPr>
          <w:rFonts w:ascii="Arial" w:hAnsi="Arial" w:cs="Arial"/>
          <w:sz w:val="22"/>
          <w:szCs w:val="22"/>
        </w:rPr>
      </w:pPr>
      <w:r>
        <w:rPr>
          <w:rFonts w:ascii="Arial" w:hAnsi="Arial" w:cs="Arial"/>
          <w:sz w:val="22"/>
          <w:szCs w:val="22"/>
        </w:rPr>
        <w:t xml:space="preserve">All students also get 2 hours of compulsory core PE, where we continue to follow different sports as well as emphasising the importance of fitness and </w:t>
      </w:r>
      <w:r w:rsidR="004F1BDD">
        <w:rPr>
          <w:rFonts w:ascii="Arial" w:hAnsi="Arial" w:cs="Arial"/>
          <w:sz w:val="22"/>
          <w:szCs w:val="22"/>
        </w:rPr>
        <w:t>well-being</w:t>
      </w:r>
      <w:r>
        <w:rPr>
          <w:rFonts w:ascii="Arial" w:hAnsi="Arial" w:cs="Arial"/>
          <w:sz w:val="22"/>
          <w:szCs w:val="22"/>
        </w:rPr>
        <w:t>.</w:t>
      </w:r>
    </w:p>
    <w:p w:rsidR="00732B36" w:rsidRDefault="00732B36" w:rsidP="00732B36">
      <w:pPr>
        <w:jc w:val="both"/>
        <w:rPr>
          <w:rFonts w:ascii="Arial" w:hAnsi="Arial" w:cs="Arial"/>
          <w:sz w:val="22"/>
          <w:szCs w:val="22"/>
        </w:rPr>
      </w:pPr>
    </w:p>
    <w:p w:rsidR="00732B36" w:rsidRPr="003C78CE" w:rsidRDefault="00732B36" w:rsidP="00732B36">
      <w:pPr>
        <w:jc w:val="both"/>
        <w:rPr>
          <w:rFonts w:ascii="Arial" w:hAnsi="Arial" w:cs="Arial"/>
          <w:sz w:val="22"/>
          <w:szCs w:val="22"/>
        </w:rPr>
      </w:pPr>
    </w:p>
    <w:p w:rsidR="00732B36" w:rsidRDefault="00732B36" w:rsidP="00732B36">
      <w:pPr>
        <w:pStyle w:val="Heading1"/>
        <w:rPr>
          <w:rFonts w:ascii="Arial" w:hAnsi="Arial" w:cs="Arial"/>
          <w:sz w:val="22"/>
          <w:szCs w:val="22"/>
        </w:rPr>
      </w:pPr>
      <w:r>
        <w:rPr>
          <w:rFonts w:ascii="Arial" w:hAnsi="Arial" w:cs="Arial"/>
          <w:sz w:val="22"/>
          <w:szCs w:val="22"/>
        </w:rPr>
        <w:t>Key Stage 5</w:t>
      </w:r>
    </w:p>
    <w:p w:rsidR="00732B36" w:rsidRPr="00BB13A7" w:rsidRDefault="00732B36" w:rsidP="00732B36">
      <w:pPr>
        <w:jc w:val="both"/>
      </w:pPr>
    </w:p>
    <w:p w:rsidR="00732B36" w:rsidRDefault="00732B36" w:rsidP="00732B36">
      <w:pPr>
        <w:pStyle w:val="BodyText"/>
        <w:rPr>
          <w:rFonts w:ascii="Arial" w:hAnsi="Arial" w:cs="Arial"/>
          <w:sz w:val="22"/>
          <w:szCs w:val="22"/>
        </w:rPr>
      </w:pPr>
      <w:r>
        <w:rPr>
          <w:rFonts w:ascii="Arial" w:hAnsi="Arial" w:cs="Arial"/>
          <w:sz w:val="22"/>
          <w:szCs w:val="22"/>
        </w:rPr>
        <w:t xml:space="preserve">We currently deliver </w:t>
      </w:r>
      <w:r w:rsidR="00805773">
        <w:rPr>
          <w:rFonts w:ascii="Arial" w:hAnsi="Arial" w:cs="Arial"/>
          <w:sz w:val="22"/>
          <w:szCs w:val="22"/>
        </w:rPr>
        <w:t xml:space="preserve">a BTEC National Level 3 </w:t>
      </w:r>
      <w:r w:rsidR="004F1BDD">
        <w:rPr>
          <w:rFonts w:ascii="Arial" w:hAnsi="Arial" w:cs="Arial"/>
          <w:sz w:val="22"/>
          <w:szCs w:val="22"/>
        </w:rPr>
        <w:t>in</w:t>
      </w:r>
      <w:r w:rsidR="00805773">
        <w:rPr>
          <w:rFonts w:ascii="Arial" w:hAnsi="Arial" w:cs="Arial"/>
          <w:sz w:val="22"/>
          <w:szCs w:val="22"/>
        </w:rPr>
        <w:t xml:space="preserve"> Sport. This course is popular and </w:t>
      </w:r>
      <w:r>
        <w:rPr>
          <w:rFonts w:ascii="Arial" w:hAnsi="Arial" w:cs="Arial"/>
          <w:sz w:val="22"/>
          <w:szCs w:val="22"/>
        </w:rPr>
        <w:t>reliably produce</w:t>
      </w:r>
      <w:r w:rsidR="00805773">
        <w:rPr>
          <w:rFonts w:ascii="Arial" w:hAnsi="Arial" w:cs="Arial"/>
          <w:sz w:val="22"/>
          <w:szCs w:val="22"/>
        </w:rPr>
        <w:t>s</w:t>
      </w:r>
      <w:r>
        <w:rPr>
          <w:rFonts w:ascii="Arial" w:hAnsi="Arial" w:cs="Arial"/>
          <w:sz w:val="22"/>
          <w:szCs w:val="22"/>
        </w:rPr>
        <w:t xml:space="preserve"> good outcomes.</w:t>
      </w:r>
    </w:p>
    <w:p w:rsidR="00732B36" w:rsidRDefault="00732B36" w:rsidP="00732B36">
      <w:pPr>
        <w:pStyle w:val="BodyText"/>
        <w:rPr>
          <w:rFonts w:ascii="Arial" w:hAnsi="Arial" w:cs="Arial"/>
          <w:sz w:val="22"/>
          <w:szCs w:val="22"/>
        </w:rPr>
      </w:pPr>
    </w:p>
    <w:p w:rsidR="00732B36" w:rsidRPr="003C2241" w:rsidRDefault="00732B36" w:rsidP="00732B36">
      <w:pPr>
        <w:pStyle w:val="BodyText"/>
        <w:rPr>
          <w:rFonts w:ascii="Arial" w:hAnsi="Arial" w:cs="Arial"/>
          <w:b/>
          <w:sz w:val="22"/>
          <w:szCs w:val="22"/>
        </w:rPr>
      </w:pPr>
      <w:r>
        <w:rPr>
          <w:rFonts w:ascii="Arial" w:hAnsi="Arial" w:cs="Arial"/>
          <w:b/>
          <w:sz w:val="22"/>
          <w:szCs w:val="22"/>
        </w:rPr>
        <w:t>General information about the A</w:t>
      </w:r>
      <w:r w:rsidRPr="003C2241">
        <w:rPr>
          <w:rFonts w:ascii="Arial" w:hAnsi="Arial" w:cs="Arial"/>
          <w:b/>
          <w:sz w:val="22"/>
          <w:szCs w:val="22"/>
        </w:rPr>
        <w:t>rea</w:t>
      </w:r>
    </w:p>
    <w:p w:rsidR="00732B36" w:rsidRPr="003C78CE" w:rsidRDefault="00732B36" w:rsidP="00732B36">
      <w:pPr>
        <w:jc w:val="both"/>
        <w:rPr>
          <w:rFonts w:ascii="Arial" w:hAnsi="Arial" w:cs="Arial"/>
          <w:sz w:val="22"/>
          <w:szCs w:val="22"/>
        </w:rPr>
      </w:pPr>
    </w:p>
    <w:p w:rsidR="00732B36" w:rsidRDefault="00732B36" w:rsidP="00805773">
      <w:pPr>
        <w:pStyle w:val="BodyText2"/>
        <w:rPr>
          <w:rFonts w:ascii="Arial" w:hAnsi="Arial" w:cs="Arial"/>
          <w:sz w:val="22"/>
          <w:szCs w:val="22"/>
        </w:rPr>
      </w:pPr>
      <w:r w:rsidRPr="003C78CE">
        <w:rPr>
          <w:rFonts w:ascii="Arial" w:hAnsi="Arial" w:cs="Arial"/>
          <w:sz w:val="22"/>
          <w:szCs w:val="22"/>
        </w:rPr>
        <w:t xml:space="preserve">The </w:t>
      </w:r>
      <w:r w:rsidR="00805773">
        <w:rPr>
          <w:rFonts w:ascii="Arial" w:hAnsi="Arial" w:cs="Arial"/>
          <w:sz w:val="22"/>
          <w:szCs w:val="22"/>
        </w:rPr>
        <w:t xml:space="preserve">PE department has an extensive range of sports facilities. We have a full size Sports hall, a gymnasium as well as specialist Fitness suite and Dance studio. The outside grounds again are vast, where we have 2 full size Football and Rugby pitches as well as a purpose built </w:t>
      </w:r>
      <w:r w:rsidR="004F1BDD">
        <w:rPr>
          <w:rFonts w:ascii="Arial" w:hAnsi="Arial" w:cs="Arial"/>
          <w:sz w:val="22"/>
          <w:szCs w:val="22"/>
        </w:rPr>
        <w:t>floodlit</w:t>
      </w:r>
      <w:r w:rsidR="00805773">
        <w:rPr>
          <w:rFonts w:ascii="Arial" w:hAnsi="Arial" w:cs="Arial"/>
          <w:sz w:val="22"/>
          <w:szCs w:val="22"/>
        </w:rPr>
        <w:t xml:space="preserve"> 4 Netball court area.  There is </w:t>
      </w:r>
      <w:r w:rsidR="004F1BDD">
        <w:rPr>
          <w:rFonts w:ascii="Arial" w:hAnsi="Arial" w:cs="Arial"/>
          <w:sz w:val="22"/>
          <w:szCs w:val="22"/>
        </w:rPr>
        <w:t>also</w:t>
      </w:r>
      <w:r w:rsidR="00805773">
        <w:rPr>
          <w:rFonts w:ascii="Arial" w:hAnsi="Arial" w:cs="Arial"/>
          <w:sz w:val="22"/>
          <w:szCs w:val="22"/>
        </w:rPr>
        <w:t xml:space="preserve"> a designated PE classroom for theory lessons at key stage 4&amp;5. </w:t>
      </w:r>
    </w:p>
    <w:p w:rsidR="00805773" w:rsidRPr="003C78CE" w:rsidRDefault="00805773" w:rsidP="00805773">
      <w:pPr>
        <w:pStyle w:val="BodyText2"/>
        <w:rPr>
          <w:rFonts w:ascii="Arial" w:hAnsi="Arial" w:cs="Arial"/>
          <w:sz w:val="22"/>
          <w:szCs w:val="22"/>
        </w:rPr>
      </w:pPr>
    </w:p>
    <w:p w:rsidR="00732B36" w:rsidRDefault="00732B36" w:rsidP="00732B36">
      <w:pPr>
        <w:jc w:val="both"/>
        <w:rPr>
          <w:rFonts w:ascii="Arial" w:hAnsi="Arial" w:cs="Arial"/>
          <w:sz w:val="22"/>
          <w:szCs w:val="22"/>
        </w:rPr>
      </w:pPr>
      <w:r w:rsidRPr="003C78CE">
        <w:rPr>
          <w:rFonts w:ascii="Arial" w:hAnsi="Arial" w:cs="Arial"/>
          <w:sz w:val="22"/>
          <w:szCs w:val="22"/>
        </w:rPr>
        <w:t>The</w:t>
      </w:r>
      <w:r>
        <w:rPr>
          <w:rFonts w:ascii="Arial" w:hAnsi="Arial" w:cs="Arial"/>
          <w:sz w:val="22"/>
          <w:szCs w:val="22"/>
        </w:rPr>
        <w:t>re is a</w:t>
      </w:r>
      <w:r w:rsidR="00805773">
        <w:rPr>
          <w:rFonts w:ascii="Arial" w:hAnsi="Arial" w:cs="Arial"/>
          <w:sz w:val="22"/>
          <w:szCs w:val="22"/>
        </w:rPr>
        <w:t xml:space="preserve"> PE</w:t>
      </w:r>
      <w:r w:rsidRPr="003C78CE">
        <w:rPr>
          <w:rFonts w:ascii="Arial" w:hAnsi="Arial" w:cs="Arial"/>
          <w:sz w:val="22"/>
          <w:szCs w:val="22"/>
        </w:rPr>
        <w:t xml:space="preserve"> Office and large stock room which provides a spacious and friendly working environment for staff.  We pride ourselves on our collaborative approach to maintaining a stimulating and attractive learning environment.  Teamwork is an important feature of the Area.</w:t>
      </w:r>
    </w:p>
    <w:p w:rsidR="00732B36" w:rsidRDefault="00732B36" w:rsidP="00732B36">
      <w:pPr>
        <w:jc w:val="both"/>
        <w:rPr>
          <w:rFonts w:ascii="Arial" w:hAnsi="Arial" w:cs="Arial"/>
          <w:sz w:val="22"/>
          <w:szCs w:val="22"/>
        </w:rPr>
      </w:pPr>
    </w:p>
    <w:p w:rsidR="00732B36" w:rsidRPr="003C78CE" w:rsidRDefault="00732B36" w:rsidP="00732B36">
      <w:pPr>
        <w:jc w:val="both"/>
        <w:rPr>
          <w:rFonts w:ascii="Arial" w:hAnsi="Arial" w:cs="Arial"/>
          <w:sz w:val="22"/>
          <w:szCs w:val="22"/>
        </w:rPr>
      </w:pPr>
      <w:r>
        <w:rPr>
          <w:rFonts w:ascii="Arial" w:hAnsi="Arial" w:cs="Arial"/>
          <w:sz w:val="22"/>
          <w:szCs w:val="22"/>
        </w:rPr>
        <w:t xml:space="preserve">The </w:t>
      </w:r>
      <w:r w:rsidR="00805773">
        <w:rPr>
          <w:rFonts w:ascii="Arial" w:hAnsi="Arial" w:cs="Arial"/>
          <w:sz w:val="22"/>
          <w:szCs w:val="22"/>
        </w:rPr>
        <w:t xml:space="preserve">PE department </w:t>
      </w:r>
      <w:r>
        <w:rPr>
          <w:rFonts w:ascii="Arial" w:hAnsi="Arial" w:cs="Arial"/>
          <w:sz w:val="22"/>
          <w:szCs w:val="22"/>
        </w:rPr>
        <w:t xml:space="preserve">provides a comprehensive enrichment programme </w:t>
      </w:r>
      <w:r w:rsidR="00805773">
        <w:rPr>
          <w:rFonts w:ascii="Arial" w:hAnsi="Arial" w:cs="Arial"/>
          <w:sz w:val="22"/>
          <w:szCs w:val="22"/>
        </w:rPr>
        <w:t xml:space="preserve">including a annual Ski trip. The extra curricular programme is both geared for competitive fixtures, locally, county wide and nationally as well as increasing participation for all. We also provide inter house sporting competitions </w:t>
      </w:r>
      <w:r w:rsidR="004F1BDD">
        <w:rPr>
          <w:rFonts w:ascii="Arial" w:hAnsi="Arial" w:cs="Arial"/>
          <w:sz w:val="22"/>
          <w:szCs w:val="22"/>
        </w:rPr>
        <w:t>termly encouraging students to work collaboratively as a team.</w:t>
      </w:r>
    </w:p>
    <w:p w:rsidR="00980D8B" w:rsidRDefault="000D1AE7"/>
    <w:sectPr w:rsidR="00980D8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3706F"/>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36"/>
    <w:rsid w:val="0003486E"/>
    <w:rsid w:val="000D1AE7"/>
    <w:rsid w:val="004F1BDD"/>
    <w:rsid w:val="0062630A"/>
    <w:rsid w:val="00732B36"/>
    <w:rsid w:val="00805773"/>
    <w:rsid w:val="00B9665E"/>
    <w:rsid w:val="00EA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E399-501A-4DA4-86F8-25378237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3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32B36"/>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B36"/>
    <w:rPr>
      <w:rFonts w:ascii="Times New Roman" w:eastAsia="Times New Roman" w:hAnsi="Times New Roman" w:cs="Times New Roman"/>
      <w:b/>
      <w:sz w:val="24"/>
      <w:szCs w:val="20"/>
      <w:lang w:eastAsia="en-GB"/>
    </w:rPr>
  </w:style>
  <w:style w:type="paragraph" w:styleId="Title">
    <w:name w:val="Title"/>
    <w:basedOn w:val="Normal"/>
    <w:link w:val="TitleChar"/>
    <w:qFormat/>
    <w:rsid w:val="00732B36"/>
    <w:pPr>
      <w:jc w:val="center"/>
    </w:pPr>
    <w:rPr>
      <w:b/>
      <w:sz w:val="28"/>
    </w:rPr>
  </w:style>
  <w:style w:type="character" w:customStyle="1" w:styleId="TitleChar">
    <w:name w:val="Title Char"/>
    <w:basedOn w:val="DefaultParagraphFont"/>
    <w:link w:val="Title"/>
    <w:rsid w:val="00732B36"/>
    <w:rPr>
      <w:rFonts w:ascii="Times New Roman" w:eastAsia="Times New Roman" w:hAnsi="Times New Roman" w:cs="Times New Roman"/>
      <w:b/>
      <w:sz w:val="28"/>
      <w:szCs w:val="20"/>
      <w:lang w:eastAsia="en-GB"/>
    </w:rPr>
  </w:style>
  <w:style w:type="paragraph" w:styleId="BodyText">
    <w:name w:val="Body Text"/>
    <w:basedOn w:val="Normal"/>
    <w:link w:val="BodyTextChar"/>
    <w:rsid w:val="00732B36"/>
    <w:pPr>
      <w:jc w:val="both"/>
    </w:pPr>
    <w:rPr>
      <w:sz w:val="24"/>
    </w:rPr>
  </w:style>
  <w:style w:type="character" w:customStyle="1" w:styleId="BodyTextChar">
    <w:name w:val="Body Text Char"/>
    <w:basedOn w:val="DefaultParagraphFont"/>
    <w:link w:val="BodyText"/>
    <w:rsid w:val="00732B36"/>
    <w:rPr>
      <w:rFonts w:ascii="Times New Roman" w:eastAsia="Times New Roman" w:hAnsi="Times New Roman" w:cs="Times New Roman"/>
      <w:sz w:val="24"/>
      <w:szCs w:val="20"/>
      <w:lang w:eastAsia="en-GB"/>
    </w:rPr>
  </w:style>
  <w:style w:type="paragraph" w:styleId="BodyText2">
    <w:name w:val="Body Text 2"/>
    <w:basedOn w:val="Normal"/>
    <w:link w:val="BodyText2Char"/>
    <w:rsid w:val="00732B36"/>
    <w:pPr>
      <w:jc w:val="both"/>
    </w:pPr>
  </w:style>
  <w:style w:type="character" w:customStyle="1" w:styleId="BodyText2Char">
    <w:name w:val="Body Text 2 Char"/>
    <w:basedOn w:val="DefaultParagraphFont"/>
    <w:link w:val="BodyText2"/>
    <w:rsid w:val="00732B3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Wareham</dc:creator>
  <cp:keywords/>
  <dc:description/>
  <cp:lastModifiedBy>Mrs Robertson</cp:lastModifiedBy>
  <cp:revision>2</cp:revision>
  <dcterms:created xsi:type="dcterms:W3CDTF">2021-01-25T14:17:00Z</dcterms:created>
  <dcterms:modified xsi:type="dcterms:W3CDTF">2021-01-25T14:17:00Z</dcterms:modified>
</cp:coreProperties>
</file>