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91FC8" w14:textId="75288156" w:rsidR="009004DA" w:rsidRDefault="009004DA" w:rsidP="000D78CF">
      <w:pPr>
        <w:jc w:val="center"/>
        <w:rPr>
          <w:rFonts w:ascii="Palatino Linotype" w:hAnsi="Palatino Linotype" w:cs="Arial"/>
          <w:b/>
          <w:sz w:val="32"/>
          <w:szCs w:val="32"/>
        </w:rPr>
      </w:pPr>
      <w:r w:rsidRPr="00ED6588">
        <w:rPr>
          <w:rFonts w:ascii="Palatino Linotype" w:hAnsi="Palatino Linotype" w:cs="Arial"/>
          <w:b/>
          <w:sz w:val="32"/>
          <w:szCs w:val="32"/>
        </w:rPr>
        <w:t>Job Description</w:t>
      </w:r>
    </w:p>
    <w:p w14:paraId="3BA4F846" w14:textId="77777777" w:rsidR="005114C7" w:rsidRPr="00ED6588" w:rsidRDefault="005114C7" w:rsidP="00ED6588">
      <w:pPr>
        <w:jc w:val="left"/>
        <w:rPr>
          <w:rFonts w:ascii="Palatino Linotype" w:hAnsi="Palatino Linotype" w:cs="Arial"/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4626"/>
      </w:tblGrid>
      <w:tr w:rsidR="0062570E" w:rsidRPr="00DF1825" w14:paraId="008EF5E6" w14:textId="77777777" w:rsidTr="25EEE9F7">
        <w:tc>
          <w:tcPr>
            <w:tcW w:w="9016" w:type="dxa"/>
            <w:gridSpan w:val="2"/>
            <w:shd w:val="clear" w:color="auto" w:fill="FFFFFF" w:themeFill="background1"/>
          </w:tcPr>
          <w:p w14:paraId="4C0C11EF" w14:textId="77777777" w:rsidR="0062570E" w:rsidRPr="00DF1825" w:rsidRDefault="0062570E" w:rsidP="000E752D">
            <w:pPr>
              <w:jc w:val="left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14:paraId="0618EE98" w14:textId="167CD77E" w:rsidR="0062570E" w:rsidRPr="00C63C00" w:rsidRDefault="3B6F8EAA" w:rsidP="25EEE9F7">
            <w:pPr>
              <w:jc w:val="left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25EEE9F7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Job title:</w:t>
            </w:r>
            <w:r w:rsidRPr="25EEE9F7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 </w:t>
            </w:r>
            <w:r w:rsidR="046B1E85" w:rsidRPr="25EEE9F7">
              <w:rPr>
                <w:rFonts w:ascii="Calibri Light" w:hAnsi="Calibri Light" w:cs="Calibri Light"/>
                <w:sz w:val="24"/>
                <w:szCs w:val="24"/>
              </w:rPr>
              <w:t>Business</w:t>
            </w:r>
            <w:r w:rsidR="2ECA13C0" w:rsidRPr="25EEE9F7">
              <w:rPr>
                <w:rFonts w:ascii="Calibri Light" w:hAnsi="Calibri Light" w:cs="Calibri Light"/>
                <w:sz w:val="24"/>
                <w:szCs w:val="24"/>
              </w:rPr>
              <w:t xml:space="preserve"> Teacher</w:t>
            </w:r>
            <w:r w:rsidR="741CB386" w:rsidRPr="25EEE9F7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14:paraId="0585FEDC" w14:textId="77777777" w:rsidR="0062570E" w:rsidRPr="00DF1825" w:rsidRDefault="0062570E" w:rsidP="000E752D">
            <w:pPr>
              <w:jc w:val="left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</w:p>
        </w:tc>
      </w:tr>
      <w:tr w:rsidR="0062570E" w:rsidRPr="00DF1825" w14:paraId="5A9FF733" w14:textId="77777777" w:rsidTr="25EEE9F7">
        <w:tc>
          <w:tcPr>
            <w:tcW w:w="4390" w:type="dxa"/>
          </w:tcPr>
          <w:p w14:paraId="077C1FF9" w14:textId="77777777" w:rsidR="0062570E" w:rsidRPr="00DF1825" w:rsidRDefault="0062570E" w:rsidP="000E752D">
            <w:pPr>
              <w:jc w:val="left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</w:p>
          <w:p w14:paraId="3FE33567" w14:textId="063134BB" w:rsidR="0062570E" w:rsidRPr="00DF1825" w:rsidRDefault="0062570E" w:rsidP="000E752D">
            <w:pPr>
              <w:jc w:val="left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DF1825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Grade: </w:t>
            </w:r>
          </w:p>
        </w:tc>
        <w:tc>
          <w:tcPr>
            <w:tcW w:w="4626" w:type="dxa"/>
          </w:tcPr>
          <w:p w14:paraId="0A847A43" w14:textId="77777777" w:rsidR="0062570E" w:rsidRPr="00DF1825" w:rsidRDefault="0062570E" w:rsidP="000E752D">
            <w:pPr>
              <w:jc w:val="left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</w:p>
          <w:p w14:paraId="1753233A" w14:textId="211D538C" w:rsidR="0062570E" w:rsidRPr="00DF1825" w:rsidRDefault="0062570E" w:rsidP="000E752D">
            <w:pPr>
              <w:jc w:val="left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DF1825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Location: </w:t>
            </w:r>
            <w:r w:rsidR="00B30076">
              <w:rPr>
                <w:rFonts w:ascii="Calibri Light" w:hAnsi="Calibri Light" w:cs="Calibri Light"/>
                <w:b/>
                <w:sz w:val="24"/>
                <w:szCs w:val="24"/>
              </w:rPr>
              <w:t>Astor Secondary School</w:t>
            </w:r>
          </w:p>
          <w:p w14:paraId="6B7B151A" w14:textId="77777777" w:rsidR="0062570E" w:rsidRPr="00DF1825" w:rsidRDefault="0062570E" w:rsidP="000E752D">
            <w:pPr>
              <w:jc w:val="left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14:paraId="6BE566A7" w14:textId="77777777" w:rsidR="0062570E" w:rsidRPr="00DF1825" w:rsidRDefault="0062570E" w:rsidP="000E752D">
            <w:pPr>
              <w:jc w:val="left"/>
              <w:rPr>
                <w:rFonts w:ascii="Calibri Light" w:hAnsi="Calibri Light" w:cs="Calibri Light"/>
                <w:i/>
                <w:sz w:val="24"/>
                <w:szCs w:val="24"/>
              </w:rPr>
            </w:pPr>
          </w:p>
        </w:tc>
      </w:tr>
      <w:tr w:rsidR="0062570E" w:rsidRPr="00DF1825" w14:paraId="29E663E0" w14:textId="77777777" w:rsidTr="25EEE9F7">
        <w:tc>
          <w:tcPr>
            <w:tcW w:w="4390" w:type="dxa"/>
          </w:tcPr>
          <w:p w14:paraId="45DB33F9" w14:textId="77777777" w:rsidR="0062570E" w:rsidRPr="00DF1825" w:rsidRDefault="0062570E" w:rsidP="000E752D">
            <w:pPr>
              <w:jc w:val="left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</w:p>
          <w:p w14:paraId="0565A623" w14:textId="77777777" w:rsidR="0062570E" w:rsidRPr="00DF1825" w:rsidRDefault="0062570E" w:rsidP="000E752D">
            <w:pPr>
              <w:jc w:val="left"/>
              <w:rPr>
                <w:rFonts w:ascii="Calibri Light" w:hAnsi="Calibri Light" w:cs="Calibri Light"/>
                <w:b/>
                <w:iCs/>
                <w:sz w:val="24"/>
                <w:szCs w:val="24"/>
              </w:rPr>
            </w:pPr>
            <w:r w:rsidRPr="00DF1825">
              <w:rPr>
                <w:rFonts w:ascii="Calibri Light" w:hAnsi="Calibri Light" w:cs="Calibri Light"/>
                <w:b/>
                <w:sz w:val="24"/>
                <w:szCs w:val="24"/>
              </w:rPr>
              <w:t>Position reports to:</w:t>
            </w:r>
            <w:r w:rsidRPr="00DF1825">
              <w:rPr>
                <w:rFonts w:ascii="Calibri Light" w:hAnsi="Calibri Light" w:cs="Calibri Light"/>
                <w:i/>
                <w:szCs w:val="24"/>
              </w:rPr>
              <w:t xml:space="preserve">  </w:t>
            </w:r>
            <w:r w:rsidRPr="00DF1825">
              <w:rPr>
                <w:rFonts w:ascii="Calibri Light" w:hAnsi="Calibri Light" w:cs="Calibri Light"/>
                <w:iCs/>
                <w:szCs w:val="24"/>
              </w:rPr>
              <w:t>Line Manger</w:t>
            </w:r>
          </w:p>
        </w:tc>
        <w:tc>
          <w:tcPr>
            <w:tcW w:w="4626" w:type="dxa"/>
          </w:tcPr>
          <w:p w14:paraId="27A3358D" w14:textId="77777777" w:rsidR="0062570E" w:rsidRPr="00DF1825" w:rsidRDefault="0062570E" w:rsidP="000E752D">
            <w:pPr>
              <w:jc w:val="left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</w:p>
          <w:p w14:paraId="3B4A3BD6" w14:textId="77777777" w:rsidR="0062570E" w:rsidRPr="00DF1825" w:rsidRDefault="0062570E" w:rsidP="000E752D">
            <w:pPr>
              <w:jc w:val="left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</w:rPr>
            </w:pPr>
            <w:r w:rsidRPr="00DF1825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</w:rPr>
              <w:t xml:space="preserve">Liaising with: </w:t>
            </w:r>
            <w:r w:rsidRPr="00DF1825">
              <w:rPr>
                <w:rFonts w:ascii="Calibri Light" w:hAnsi="Calibri Light" w:cs="Calibri Light"/>
              </w:rPr>
              <w:t>Head Teacher, Trust (SSET) Leadership Team, School Leadership Team, Deputy/Assistant Head Teacher, Teaching and Support Staff, external agencies, students and parents.</w:t>
            </w:r>
          </w:p>
        </w:tc>
      </w:tr>
    </w:tbl>
    <w:p w14:paraId="4A175D2B" w14:textId="77777777" w:rsidR="009004DA" w:rsidRDefault="009004DA" w:rsidP="00ED6588">
      <w:pPr>
        <w:jc w:val="left"/>
        <w:rPr>
          <w:rFonts w:ascii="Palatino Linotype" w:hAnsi="Palatino Linotype" w:cs="Arial"/>
          <w:b/>
          <w:sz w:val="24"/>
          <w:szCs w:val="24"/>
          <w:u w:val="single"/>
        </w:rPr>
      </w:pPr>
    </w:p>
    <w:p w14:paraId="63CBB768" w14:textId="77777777" w:rsidR="0062570E" w:rsidRDefault="0062570E" w:rsidP="00ED6588">
      <w:pPr>
        <w:jc w:val="left"/>
        <w:rPr>
          <w:rFonts w:ascii="Palatino Linotype" w:hAnsi="Palatino Linotype" w:cs="Arial"/>
          <w:b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FB299E" w:rsidRPr="00316173" w14:paraId="3E970A20" w14:textId="77777777" w:rsidTr="25EEE9F7">
        <w:tc>
          <w:tcPr>
            <w:tcW w:w="9016" w:type="dxa"/>
          </w:tcPr>
          <w:p w14:paraId="7D5E235E" w14:textId="77777777" w:rsidR="00877D37" w:rsidRDefault="00877D37" w:rsidP="00316173">
            <w:pPr>
              <w:jc w:val="left"/>
              <w:rPr>
                <w:rFonts w:ascii="Palatino Linotype" w:hAnsi="Palatino Linotype" w:cs="Arial"/>
                <w:b/>
                <w:sz w:val="24"/>
                <w:szCs w:val="24"/>
              </w:rPr>
            </w:pPr>
          </w:p>
          <w:p w14:paraId="1F7FCACE" w14:textId="1C40E0C5" w:rsidR="00FB299E" w:rsidRDefault="00185014" w:rsidP="00877D37">
            <w:pPr>
              <w:jc w:val="center"/>
              <w:rPr>
                <w:rFonts w:ascii="Palatino Linotype" w:hAnsi="Palatino Linotype" w:cs="Arial"/>
                <w:b/>
                <w:sz w:val="24"/>
                <w:szCs w:val="24"/>
              </w:rPr>
            </w:pPr>
            <w:r>
              <w:rPr>
                <w:rFonts w:ascii="Palatino Linotype" w:hAnsi="Palatino Linotype" w:cs="Arial"/>
                <w:b/>
                <w:sz w:val="24"/>
                <w:szCs w:val="24"/>
              </w:rPr>
              <w:t>Key</w:t>
            </w:r>
            <w:r w:rsidR="00D76FCF">
              <w:rPr>
                <w:rFonts w:ascii="Palatino Linotype" w:hAnsi="Palatino Linotype" w:cs="Arial"/>
                <w:b/>
                <w:sz w:val="24"/>
                <w:szCs w:val="24"/>
              </w:rPr>
              <w:t xml:space="preserve"> duties and</w:t>
            </w:r>
            <w:r>
              <w:rPr>
                <w:rFonts w:ascii="Palatino Linotype" w:hAnsi="Palatino Linotype" w:cs="Arial"/>
                <w:b/>
                <w:sz w:val="24"/>
                <w:szCs w:val="24"/>
              </w:rPr>
              <w:t xml:space="preserve"> </w:t>
            </w:r>
            <w:r w:rsidR="00D76FCF">
              <w:rPr>
                <w:rFonts w:ascii="Palatino Linotype" w:hAnsi="Palatino Linotype" w:cs="Arial"/>
                <w:b/>
                <w:sz w:val="24"/>
                <w:szCs w:val="24"/>
              </w:rPr>
              <w:t>r</w:t>
            </w:r>
            <w:r>
              <w:rPr>
                <w:rFonts w:ascii="Palatino Linotype" w:hAnsi="Palatino Linotype" w:cs="Arial"/>
                <w:b/>
                <w:sz w:val="24"/>
                <w:szCs w:val="24"/>
              </w:rPr>
              <w:t>es</w:t>
            </w:r>
            <w:r w:rsidR="00585CCA">
              <w:rPr>
                <w:rFonts w:ascii="Palatino Linotype" w:hAnsi="Palatino Linotype" w:cs="Arial"/>
                <w:b/>
                <w:sz w:val="24"/>
                <w:szCs w:val="24"/>
              </w:rPr>
              <w:t>ponsibilities</w:t>
            </w:r>
          </w:p>
          <w:p w14:paraId="04940BD8" w14:textId="77777777" w:rsidR="00877D37" w:rsidRPr="00316173" w:rsidRDefault="00877D37" w:rsidP="00877D37">
            <w:pPr>
              <w:jc w:val="center"/>
              <w:rPr>
                <w:rFonts w:ascii="Palatino Linotype" w:hAnsi="Palatino Linotype" w:cs="Arial"/>
                <w:b/>
                <w:sz w:val="24"/>
                <w:szCs w:val="24"/>
                <w:u w:val="single"/>
              </w:rPr>
            </w:pPr>
          </w:p>
        </w:tc>
      </w:tr>
      <w:tr w:rsidR="00FB299E" w:rsidRPr="00316173" w14:paraId="5457DF02" w14:textId="77777777" w:rsidTr="25EEE9F7">
        <w:tc>
          <w:tcPr>
            <w:tcW w:w="9016" w:type="dxa"/>
          </w:tcPr>
          <w:p w14:paraId="1142BAF3" w14:textId="77777777" w:rsidR="00D46333" w:rsidRPr="005F50F7" w:rsidRDefault="00D46333" w:rsidP="00D76FCF">
            <w:pPr>
              <w:jc w:val="left"/>
              <w:rPr>
                <w:rFonts w:ascii="Calibri Light" w:hAnsi="Calibri Light" w:cs="Calibri Light"/>
                <w:iCs/>
                <w:sz w:val="24"/>
                <w:szCs w:val="24"/>
              </w:rPr>
            </w:pPr>
          </w:p>
          <w:p w14:paraId="02E103A1" w14:textId="77777777" w:rsidR="00B732AD" w:rsidRPr="005F50F7" w:rsidRDefault="00B732AD" w:rsidP="00B732AD">
            <w:pPr>
              <w:jc w:val="left"/>
              <w:rPr>
                <w:rFonts w:ascii="Calibri Light" w:hAnsi="Calibri Light" w:cs="Calibri Light"/>
                <w:iCs/>
                <w:sz w:val="24"/>
                <w:szCs w:val="24"/>
              </w:rPr>
            </w:pPr>
            <w:r w:rsidRPr="005F50F7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</w:rPr>
              <w:t>Teaching and Learning</w:t>
            </w:r>
          </w:p>
          <w:p w14:paraId="5644454F" w14:textId="77777777" w:rsidR="00440BA6" w:rsidRDefault="00440BA6" w:rsidP="00440BA6">
            <w:pPr>
              <w:pStyle w:val="ListParagraph"/>
              <w:numPr>
                <w:ilvl w:val="0"/>
                <w:numId w:val="10"/>
              </w:numPr>
              <w:jc w:val="left"/>
              <w:rPr>
                <w:rFonts w:ascii="Calibri Light" w:hAnsi="Calibri Light" w:cs="Calibri Light"/>
                <w:iCs/>
                <w:sz w:val="24"/>
                <w:szCs w:val="24"/>
              </w:rPr>
            </w:pPr>
            <w:r w:rsidRPr="00440BA6">
              <w:rPr>
                <w:rFonts w:ascii="Calibri Light" w:hAnsi="Calibri Light" w:cs="Calibri Light"/>
                <w:iCs/>
                <w:sz w:val="24"/>
                <w:szCs w:val="24"/>
              </w:rPr>
              <w:t>Design and deliver an engaging Business curriculum that builds commercial awareness, analytical thi</w:t>
            </w:r>
            <w:r>
              <w:rPr>
                <w:rFonts w:ascii="Calibri Light" w:hAnsi="Calibri Light" w:cs="Calibri Light"/>
                <w:iCs/>
                <w:sz w:val="24"/>
                <w:szCs w:val="24"/>
              </w:rPr>
              <w:t>nking, and applied knowledge.</w:t>
            </w:r>
          </w:p>
          <w:p w14:paraId="2A301A7F" w14:textId="77777777" w:rsidR="00440BA6" w:rsidRDefault="00440BA6" w:rsidP="00440BA6">
            <w:pPr>
              <w:pStyle w:val="ListParagraph"/>
              <w:numPr>
                <w:ilvl w:val="0"/>
                <w:numId w:val="10"/>
              </w:numPr>
              <w:jc w:val="left"/>
              <w:rPr>
                <w:rFonts w:ascii="Calibri Light" w:hAnsi="Calibri Light" w:cs="Calibri Light"/>
                <w:iCs/>
                <w:sz w:val="24"/>
                <w:szCs w:val="24"/>
              </w:rPr>
            </w:pPr>
            <w:r w:rsidRPr="00440BA6">
              <w:rPr>
                <w:rFonts w:ascii="Calibri Light" w:hAnsi="Calibri Light" w:cs="Calibri Light"/>
                <w:iCs/>
                <w:sz w:val="24"/>
                <w:szCs w:val="24"/>
              </w:rPr>
              <w:t xml:space="preserve">Plan for coherent progression across KS4 (WJEC Retail Business) and KS5 (Cambridge </w:t>
            </w:r>
            <w:proofErr w:type="spellStart"/>
            <w:r w:rsidRPr="00440BA6">
              <w:rPr>
                <w:rFonts w:ascii="Calibri Light" w:hAnsi="Calibri Light" w:cs="Calibri Light"/>
                <w:iCs/>
                <w:sz w:val="24"/>
                <w:szCs w:val="24"/>
              </w:rPr>
              <w:t>Technicals</w:t>
            </w:r>
            <w:proofErr w:type="spellEnd"/>
            <w:r w:rsidRPr="00440BA6">
              <w:rPr>
                <w:rFonts w:ascii="Calibri Light" w:hAnsi="Calibri Light" w:cs="Calibri Light"/>
                <w:iCs/>
                <w:sz w:val="24"/>
                <w:szCs w:val="24"/>
              </w:rPr>
              <w:t xml:space="preserve"> Level 3 Business), with flexibility for transition to AQ</w:t>
            </w:r>
            <w:r>
              <w:rPr>
                <w:rFonts w:ascii="Calibri Light" w:hAnsi="Calibri Light" w:cs="Calibri Light"/>
                <w:iCs/>
                <w:sz w:val="24"/>
                <w:szCs w:val="24"/>
              </w:rPr>
              <w:t>A Business A Level from 2026.</w:t>
            </w:r>
          </w:p>
          <w:p w14:paraId="49C3015F" w14:textId="77777777" w:rsidR="00440BA6" w:rsidRDefault="00440BA6" w:rsidP="00440BA6">
            <w:pPr>
              <w:pStyle w:val="ListParagraph"/>
              <w:numPr>
                <w:ilvl w:val="0"/>
                <w:numId w:val="10"/>
              </w:numPr>
              <w:jc w:val="left"/>
              <w:rPr>
                <w:rFonts w:ascii="Calibri Light" w:hAnsi="Calibri Light" w:cs="Calibri Light"/>
                <w:iCs/>
                <w:sz w:val="24"/>
                <w:szCs w:val="24"/>
              </w:rPr>
            </w:pPr>
            <w:r w:rsidRPr="00440BA6">
              <w:rPr>
                <w:rFonts w:ascii="Calibri Light" w:hAnsi="Calibri Light" w:cs="Calibri Light"/>
                <w:iCs/>
                <w:sz w:val="24"/>
                <w:szCs w:val="24"/>
              </w:rPr>
              <w:t>Foster entrepreneurial, financial, and strategic thinking, encouraging students to explore marketing, operations, finance, human resour</w:t>
            </w:r>
            <w:r>
              <w:rPr>
                <w:rFonts w:ascii="Calibri Light" w:hAnsi="Calibri Light" w:cs="Calibri Light"/>
                <w:iCs/>
                <w:sz w:val="24"/>
                <w:szCs w:val="24"/>
              </w:rPr>
              <w:t>ces, and external influences.</w:t>
            </w:r>
          </w:p>
          <w:p w14:paraId="3BD46090" w14:textId="77777777" w:rsidR="00440BA6" w:rsidRDefault="00440BA6" w:rsidP="00440BA6">
            <w:pPr>
              <w:pStyle w:val="ListParagraph"/>
              <w:numPr>
                <w:ilvl w:val="0"/>
                <w:numId w:val="10"/>
              </w:numPr>
              <w:jc w:val="left"/>
              <w:rPr>
                <w:rFonts w:ascii="Calibri Light" w:hAnsi="Calibri Light" w:cs="Calibri Light"/>
                <w:iCs/>
                <w:sz w:val="24"/>
                <w:szCs w:val="24"/>
              </w:rPr>
            </w:pPr>
            <w:r w:rsidRPr="00440BA6">
              <w:rPr>
                <w:rFonts w:ascii="Calibri Light" w:hAnsi="Calibri Light" w:cs="Calibri Light"/>
                <w:iCs/>
                <w:sz w:val="24"/>
                <w:szCs w:val="24"/>
              </w:rPr>
              <w:t>Deliver engaging lessons using case studies, current business issues, simulations</w:t>
            </w:r>
            <w:r>
              <w:rPr>
                <w:rFonts w:ascii="Calibri Light" w:hAnsi="Calibri Light" w:cs="Calibri Light"/>
                <w:iCs/>
                <w:sz w:val="24"/>
                <w:szCs w:val="24"/>
              </w:rPr>
              <w:t>, and digital learning tools.</w:t>
            </w:r>
          </w:p>
          <w:p w14:paraId="4D3EF523" w14:textId="77777777" w:rsidR="00440BA6" w:rsidRDefault="00440BA6" w:rsidP="00440BA6">
            <w:pPr>
              <w:pStyle w:val="ListParagraph"/>
              <w:numPr>
                <w:ilvl w:val="0"/>
                <w:numId w:val="10"/>
              </w:numPr>
              <w:jc w:val="left"/>
              <w:rPr>
                <w:rFonts w:ascii="Calibri Light" w:hAnsi="Calibri Light" w:cs="Calibri Light"/>
                <w:iCs/>
                <w:sz w:val="24"/>
                <w:szCs w:val="24"/>
              </w:rPr>
            </w:pPr>
            <w:r w:rsidRPr="00440BA6">
              <w:rPr>
                <w:rFonts w:ascii="Calibri Light" w:hAnsi="Calibri Light" w:cs="Calibri Light"/>
                <w:iCs/>
                <w:sz w:val="24"/>
                <w:szCs w:val="24"/>
              </w:rPr>
              <w:t>Prepare students effectively for external examinations, controlled assessments, coursework, a</w:t>
            </w:r>
            <w:r>
              <w:rPr>
                <w:rFonts w:ascii="Calibri Light" w:hAnsi="Calibri Light" w:cs="Calibri Light"/>
                <w:iCs/>
                <w:sz w:val="24"/>
                <w:szCs w:val="24"/>
              </w:rPr>
              <w:t>nd applied learning outcomes.</w:t>
            </w:r>
          </w:p>
          <w:p w14:paraId="55DC8528" w14:textId="77777777" w:rsidR="00440BA6" w:rsidRDefault="00440BA6" w:rsidP="00440BA6">
            <w:pPr>
              <w:pStyle w:val="ListParagraph"/>
              <w:numPr>
                <w:ilvl w:val="0"/>
                <w:numId w:val="10"/>
              </w:numPr>
              <w:jc w:val="left"/>
              <w:rPr>
                <w:rFonts w:ascii="Calibri Light" w:hAnsi="Calibri Light" w:cs="Calibri Light"/>
                <w:iCs/>
                <w:sz w:val="24"/>
                <w:szCs w:val="24"/>
              </w:rPr>
            </w:pPr>
            <w:r w:rsidRPr="00440BA6">
              <w:rPr>
                <w:rFonts w:ascii="Calibri Light" w:hAnsi="Calibri Light" w:cs="Calibri Light"/>
                <w:iCs/>
                <w:sz w:val="24"/>
                <w:szCs w:val="24"/>
              </w:rPr>
              <w:t>Develop transferable skills such as communication, leadership, problem-solving,</w:t>
            </w:r>
            <w:r>
              <w:rPr>
                <w:rFonts w:ascii="Calibri Light" w:hAnsi="Calibri Light" w:cs="Calibri Light"/>
                <w:iCs/>
                <w:sz w:val="24"/>
                <w:szCs w:val="24"/>
              </w:rPr>
              <w:t xml:space="preserve"> and ethical decision-making.</w:t>
            </w:r>
          </w:p>
          <w:p w14:paraId="5D3D7C77" w14:textId="07ED25B4" w:rsidR="00440BA6" w:rsidRPr="00440BA6" w:rsidRDefault="00440BA6" w:rsidP="00440BA6">
            <w:pPr>
              <w:pStyle w:val="ListParagraph"/>
              <w:numPr>
                <w:ilvl w:val="0"/>
                <w:numId w:val="10"/>
              </w:numPr>
              <w:jc w:val="left"/>
              <w:rPr>
                <w:rFonts w:ascii="Calibri Light" w:hAnsi="Calibri Light" w:cs="Calibri Light"/>
                <w:iCs/>
                <w:sz w:val="24"/>
                <w:szCs w:val="24"/>
              </w:rPr>
            </w:pPr>
            <w:r w:rsidRPr="00440BA6">
              <w:rPr>
                <w:rFonts w:ascii="Calibri Light" w:hAnsi="Calibri Light" w:cs="Calibri Light"/>
                <w:iCs/>
                <w:sz w:val="24"/>
                <w:szCs w:val="24"/>
              </w:rPr>
              <w:t>Provide timely, constructive feedback to support continuous improvement and progress.</w:t>
            </w:r>
          </w:p>
          <w:p w14:paraId="55F70509" w14:textId="77777777" w:rsidR="00763EAD" w:rsidRPr="005F50F7" w:rsidRDefault="00763EAD" w:rsidP="00440BA6">
            <w:pPr>
              <w:ind w:left="720"/>
              <w:jc w:val="left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</w:rPr>
            </w:pPr>
          </w:p>
          <w:p w14:paraId="394AD3A1" w14:textId="19843DC5" w:rsidR="00B732AD" w:rsidRPr="005F50F7" w:rsidRDefault="00B732AD" w:rsidP="00B732AD">
            <w:pPr>
              <w:jc w:val="left"/>
              <w:rPr>
                <w:rFonts w:ascii="Calibri Light" w:hAnsi="Calibri Light" w:cs="Calibri Light"/>
                <w:iCs/>
                <w:sz w:val="24"/>
                <w:szCs w:val="24"/>
              </w:rPr>
            </w:pPr>
            <w:r w:rsidRPr="005F50F7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</w:rPr>
              <w:t>Extracurricular and Enrichment</w:t>
            </w:r>
          </w:p>
          <w:p w14:paraId="20F51F78" w14:textId="14CB69CE" w:rsidR="00440BA6" w:rsidRDefault="00440BA6" w:rsidP="00440BA6">
            <w:pPr>
              <w:pStyle w:val="ListParagraph"/>
              <w:numPr>
                <w:ilvl w:val="0"/>
                <w:numId w:val="11"/>
              </w:numPr>
              <w:jc w:val="left"/>
              <w:rPr>
                <w:rFonts w:ascii="Calibri Light" w:hAnsi="Calibri Light" w:cs="Calibri Light"/>
                <w:iCs/>
                <w:sz w:val="24"/>
                <w:szCs w:val="24"/>
              </w:rPr>
            </w:pPr>
            <w:r w:rsidRPr="00440BA6">
              <w:rPr>
                <w:rFonts w:ascii="Calibri Light" w:hAnsi="Calibri Light" w:cs="Calibri Light"/>
                <w:iCs/>
                <w:sz w:val="24"/>
                <w:szCs w:val="24"/>
              </w:rPr>
              <w:t xml:space="preserve">Support enterprise projects, competitions, and student-led business initiatives (e.g., </w:t>
            </w:r>
            <w:r w:rsidR="00062FBE">
              <w:rPr>
                <w:rFonts w:ascii="Calibri Light" w:hAnsi="Calibri Light" w:cs="Calibri Light"/>
                <w:iCs/>
                <w:sz w:val="24"/>
                <w:szCs w:val="24"/>
              </w:rPr>
              <w:t>tuck</w:t>
            </w:r>
            <w:r w:rsidRPr="00440BA6">
              <w:rPr>
                <w:rFonts w:ascii="Calibri Light" w:hAnsi="Calibri Light" w:cs="Calibri Light"/>
                <w:iCs/>
                <w:sz w:val="24"/>
                <w:szCs w:val="24"/>
              </w:rPr>
              <w:t xml:space="preserve"> shops, </w:t>
            </w:r>
            <w:r w:rsidR="00062FBE">
              <w:rPr>
                <w:rFonts w:ascii="Calibri Light" w:hAnsi="Calibri Light" w:cs="Calibri Light"/>
                <w:iCs/>
                <w:sz w:val="24"/>
                <w:szCs w:val="24"/>
              </w:rPr>
              <w:t>school</w:t>
            </w:r>
            <w:r w:rsidRPr="00440BA6">
              <w:rPr>
                <w:rFonts w:ascii="Calibri Light" w:hAnsi="Calibri Light" w:cs="Calibri Light"/>
                <w:iCs/>
                <w:sz w:val="24"/>
                <w:szCs w:val="24"/>
              </w:rPr>
              <w:t xml:space="preserve"> e</w:t>
            </w:r>
            <w:r>
              <w:rPr>
                <w:rFonts w:ascii="Calibri Light" w:hAnsi="Calibri Light" w:cs="Calibri Light"/>
                <w:iCs/>
                <w:sz w:val="24"/>
                <w:szCs w:val="24"/>
              </w:rPr>
              <w:t>vents, or market challenges).</w:t>
            </w:r>
          </w:p>
          <w:p w14:paraId="50672970" w14:textId="77777777" w:rsidR="00062FBE" w:rsidRDefault="00440BA6" w:rsidP="00440BA6">
            <w:pPr>
              <w:pStyle w:val="ListParagraph"/>
              <w:numPr>
                <w:ilvl w:val="0"/>
                <w:numId w:val="11"/>
              </w:numPr>
              <w:jc w:val="left"/>
              <w:rPr>
                <w:rFonts w:ascii="Calibri Light" w:hAnsi="Calibri Light" w:cs="Calibri Light"/>
                <w:iCs/>
                <w:sz w:val="24"/>
                <w:szCs w:val="24"/>
              </w:rPr>
            </w:pPr>
            <w:r w:rsidRPr="00440BA6">
              <w:rPr>
                <w:rFonts w:ascii="Calibri Light" w:hAnsi="Calibri Light" w:cs="Calibri Light"/>
                <w:iCs/>
                <w:sz w:val="24"/>
                <w:szCs w:val="24"/>
              </w:rPr>
              <w:t>Facilitate links with local businesses and employers to enhance real-world learning and employability.</w:t>
            </w:r>
          </w:p>
          <w:p w14:paraId="2D053FAC" w14:textId="5BDC2FB4" w:rsidR="005F50F7" w:rsidRDefault="00440BA6" w:rsidP="00B732AD">
            <w:pPr>
              <w:pStyle w:val="ListParagraph"/>
              <w:numPr>
                <w:ilvl w:val="0"/>
                <w:numId w:val="11"/>
              </w:numPr>
              <w:jc w:val="left"/>
              <w:rPr>
                <w:rFonts w:ascii="Calibri Light" w:hAnsi="Calibri Light" w:cs="Calibri Light"/>
                <w:iCs/>
                <w:sz w:val="24"/>
                <w:szCs w:val="24"/>
              </w:rPr>
            </w:pPr>
            <w:r w:rsidRPr="00440BA6">
              <w:rPr>
                <w:rFonts w:ascii="Calibri Light" w:hAnsi="Calibri Light" w:cs="Calibri Light"/>
                <w:iCs/>
                <w:sz w:val="24"/>
                <w:szCs w:val="24"/>
              </w:rPr>
              <w:lastRenderedPageBreak/>
              <w:t>Promote participation in cross-curricular enterprise events and leadership opportunities such as Young Enterprise or Career Ready programmes.</w:t>
            </w:r>
          </w:p>
          <w:p w14:paraId="291EF990" w14:textId="77777777" w:rsidR="00062FBE" w:rsidRPr="00062FBE" w:rsidRDefault="00062FBE" w:rsidP="00062FBE">
            <w:pPr>
              <w:pStyle w:val="ListParagraph"/>
              <w:jc w:val="left"/>
              <w:rPr>
                <w:rFonts w:ascii="Calibri Light" w:hAnsi="Calibri Light" w:cs="Calibri Light"/>
                <w:iCs/>
                <w:sz w:val="24"/>
                <w:szCs w:val="24"/>
              </w:rPr>
            </w:pPr>
          </w:p>
          <w:p w14:paraId="08E718ED" w14:textId="08FB5554" w:rsidR="00B732AD" w:rsidRPr="005F50F7" w:rsidRDefault="00B732AD" w:rsidP="00B732AD">
            <w:pPr>
              <w:jc w:val="left"/>
              <w:rPr>
                <w:rFonts w:ascii="Calibri Light" w:hAnsi="Calibri Light" w:cs="Calibri Light"/>
                <w:iCs/>
                <w:sz w:val="24"/>
                <w:szCs w:val="24"/>
              </w:rPr>
            </w:pPr>
            <w:r w:rsidRPr="005F50F7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</w:rPr>
              <w:t>Developing Professional and Constructive Relationships</w:t>
            </w:r>
          </w:p>
          <w:p w14:paraId="0DFBB6F1" w14:textId="77777777" w:rsidR="00062FBE" w:rsidRDefault="00062FBE" w:rsidP="00062FBE">
            <w:pPr>
              <w:pStyle w:val="ListParagraph"/>
              <w:numPr>
                <w:ilvl w:val="0"/>
                <w:numId w:val="12"/>
              </w:numPr>
              <w:jc w:val="left"/>
              <w:rPr>
                <w:rFonts w:ascii="Calibri Light" w:hAnsi="Calibri Light" w:cs="Calibri Light"/>
                <w:iCs/>
                <w:sz w:val="24"/>
                <w:szCs w:val="24"/>
              </w:rPr>
            </w:pPr>
            <w:r w:rsidRPr="00062FBE">
              <w:rPr>
                <w:rFonts w:ascii="Calibri Light" w:hAnsi="Calibri Light" w:cs="Calibri Light"/>
                <w:iCs/>
                <w:sz w:val="24"/>
                <w:szCs w:val="24"/>
              </w:rPr>
              <w:t>Set high expectations for all students, promoting a culture of profession</w:t>
            </w:r>
            <w:r>
              <w:rPr>
                <w:rFonts w:ascii="Calibri Light" w:hAnsi="Calibri Light" w:cs="Calibri Light"/>
                <w:iCs/>
                <w:sz w:val="24"/>
                <w:szCs w:val="24"/>
              </w:rPr>
              <w:t>alism, ambition, and respect.</w:t>
            </w:r>
          </w:p>
          <w:p w14:paraId="7D196D0F" w14:textId="77777777" w:rsidR="00062FBE" w:rsidRDefault="00062FBE" w:rsidP="00062FBE">
            <w:pPr>
              <w:pStyle w:val="ListParagraph"/>
              <w:numPr>
                <w:ilvl w:val="0"/>
                <w:numId w:val="12"/>
              </w:numPr>
              <w:jc w:val="left"/>
              <w:rPr>
                <w:rFonts w:ascii="Calibri Light" w:hAnsi="Calibri Light" w:cs="Calibri Light"/>
                <w:iCs/>
                <w:sz w:val="24"/>
                <w:szCs w:val="24"/>
              </w:rPr>
            </w:pPr>
            <w:r w:rsidRPr="00062FBE">
              <w:rPr>
                <w:rFonts w:ascii="Calibri Light" w:hAnsi="Calibri Light" w:cs="Calibri Light"/>
                <w:iCs/>
                <w:sz w:val="24"/>
                <w:szCs w:val="24"/>
              </w:rPr>
              <w:t>Communicate effectively with parents and carers ab</w:t>
            </w:r>
            <w:r>
              <w:rPr>
                <w:rFonts w:ascii="Calibri Light" w:hAnsi="Calibri Light" w:cs="Calibri Light"/>
                <w:iCs/>
                <w:sz w:val="24"/>
                <w:szCs w:val="24"/>
              </w:rPr>
              <w:t>out progress and achievement.</w:t>
            </w:r>
          </w:p>
          <w:p w14:paraId="16122596" w14:textId="77777777" w:rsidR="00062FBE" w:rsidRDefault="00062FBE" w:rsidP="00062FBE">
            <w:pPr>
              <w:pStyle w:val="ListParagraph"/>
              <w:numPr>
                <w:ilvl w:val="0"/>
                <w:numId w:val="12"/>
              </w:numPr>
              <w:jc w:val="left"/>
              <w:rPr>
                <w:rFonts w:ascii="Calibri Light" w:hAnsi="Calibri Light" w:cs="Calibri Light"/>
                <w:iCs/>
                <w:sz w:val="24"/>
                <w:szCs w:val="24"/>
              </w:rPr>
            </w:pPr>
            <w:r w:rsidRPr="00062FBE">
              <w:rPr>
                <w:rFonts w:ascii="Calibri Light" w:hAnsi="Calibri Light" w:cs="Calibri Light"/>
                <w:iCs/>
                <w:sz w:val="24"/>
                <w:szCs w:val="24"/>
              </w:rPr>
              <w:t>Collaborate with colleagues across departments to embed numeracy, literacy, and ICT into business contexts</w:t>
            </w:r>
            <w:r>
              <w:rPr>
                <w:rFonts w:ascii="Calibri Light" w:hAnsi="Calibri Light" w:cs="Calibri Light"/>
                <w:iCs/>
                <w:sz w:val="24"/>
                <w:szCs w:val="24"/>
              </w:rPr>
              <w:t>.</w:t>
            </w:r>
          </w:p>
          <w:p w14:paraId="7F0C97FC" w14:textId="51389DC5" w:rsidR="00062FBE" w:rsidRPr="00062FBE" w:rsidRDefault="00062FBE" w:rsidP="00062FBE">
            <w:pPr>
              <w:pStyle w:val="ListParagraph"/>
              <w:numPr>
                <w:ilvl w:val="0"/>
                <w:numId w:val="12"/>
              </w:numPr>
              <w:jc w:val="left"/>
              <w:rPr>
                <w:rFonts w:ascii="Calibri Light" w:hAnsi="Calibri Light" w:cs="Calibri Light"/>
                <w:iCs/>
                <w:sz w:val="24"/>
                <w:szCs w:val="24"/>
              </w:rPr>
            </w:pPr>
            <w:r w:rsidRPr="00062FBE">
              <w:rPr>
                <w:rFonts w:ascii="Calibri Light" w:hAnsi="Calibri Light" w:cs="Calibri Light"/>
                <w:iCs/>
                <w:sz w:val="24"/>
                <w:szCs w:val="24"/>
              </w:rPr>
              <w:t>Share best practice and contribute to a collaborative departmental ethos focused on improvement and innovation.</w:t>
            </w:r>
          </w:p>
          <w:p w14:paraId="59BDB8BF" w14:textId="77777777" w:rsidR="00952B3D" w:rsidRPr="005F50F7" w:rsidRDefault="00952B3D" w:rsidP="00B732AD">
            <w:pPr>
              <w:jc w:val="left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</w:rPr>
            </w:pPr>
          </w:p>
          <w:p w14:paraId="31B29411" w14:textId="78907AA3" w:rsidR="00B732AD" w:rsidRPr="005F50F7" w:rsidRDefault="00B732AD" w:rsidP="00B732AD">
            <w:pPr>
              <w:jc w:val="left"/>
              <w:rPr>
                <w:rFonts w:ascii="Calibri Light" w:hAnsi="Calibri Light" w:cs="Calibri Light"/>
                <w:iCs/>
                <w:sz w:val="24"/>
                <w:szCs w:val="24"/>
              </w:rPr>
            </w:pPr>
            <w:r w:rsidRPr="005F50F7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</w:rPr>
              <w:t>Safeguarding and Wellbeing</w:t>
            </w:r>
          </w:p>
          <w:p w14:paraId="2AE72047" w14:textId="77777777" w:rsidR="00B732AD" w:rsidRPr="005F50F7" w:rsidRDefault="00B732AD" w:rsidP="00B732AD">
            <w:pPr>
              <w:numPr>
                <w:ilvl w:val="0"/>
                <w:numId w:val="7"/>
              </w:numPr>
              <w:jc w:val="left"/>
              <w:rPr>
                <w:rFonts w:ascii="Calibri Light" w:hAnsi="Calibri Light" w:cs="Calibri Light"/>
                <w:iCs/>
                <w:sz w:val="24"/>
                <w:szCs w:val="24"/>
              </w:rPr>
            </w:pPr>
            <w:r w:rsidRPr="005F50F7">
              <w:rPr>
                <w:rFonts w:ascii="Calibri Light" w:hAnsi="Calibri Light" w:cs="Calibri Light"/>
                <w:iCs/>
                <w:sz w:val="24"/>
                <w:szCs w:val="24"/>
              </w:rPr>
              <w:t>Maintain an up-to-date knowledge of safeguarding policies and procedures, including reading and implementing key safeguarding materials.</w:t>
            </w:r>
          </w:p>
          <w:p w14:paraId="7FCDFDEF" w14:textId="77777777" w:rsidR="00B732AD" w:rsidRPr="005F50F7" w:rsidRDefault="00B732AD" w:rsidP="00B732AD">
            <w:pPr>
              <w:numPr>
                <w:ilvl w:val="0"/>
                <w:numId w:val="7"/>
              </w:numPr>
              <w:jc w:val="left"/>
              <w:rPr>
                <w:rFonts w:ascii="Calibri Light" w:hAnsi="Calibri Light" w:cs="Calibri Light"/>
                <w:iCs/>
                <w:sz w:val="24"/>
                <w:szCs w:val="24"/>
              </w:rPr>
            </w:pPr>
            <w:r w:rsidRPr="005F50F7">
              <w:rPr>
                <w:rFonts w:ascii="Calibri Light" w:hAnsi="Calibri Light" w:cs="Calibri Light"/>
                <w:iCs/>
                <w:sz w:val="24"/>
                <w:szCs w:val="24"/>
              </w:rPr>
              <w:t>Be vigilant in identifying and supporting students whose progress or wellbeing is affected by personal circumstances, referring them for additional support as necessary.</w:t>
            </w:r>
          </w:p>
          <w:p w14:paraId="7381C65B" w14:textId="77777777" w:rsidR="00952B3D" w:rsidRPr="005F50F7" w:rsidRDefault="00952B3D" w:rsidP="00B732AD">
            <w:pPr>
              <w:jc w:val="left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</w:rPr>
            </w:pPr>
          </w:p>
          <w:p w14:paraId="1C93B83B" w14:textId="5E656934" w:rsidR="00B732AD" w:rsidRPr="005F50F7" w:rsidRDefault="00B732AD" w:rsidP="00B732AD">
            <w:pPr>
              <w:jc w:val="left"/>
              <w:rPr>
                <w:rFonts w:ascii="Calibri Light" w:hAnsi="Calibri Light" w:cs="Calibri Light"/>
                <w:iCs/>
                <w:sz w:val="24"/>
                <w:szCs w:val="24"/>
              </w:rPr>
            </w:pPr>
            <w:r w:rsidRPr="005F50F7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</w:rPr>
              <w:t>Professional Development and Leadership</w:t>
            </w:r>
          </w:p>
          <w:p w14:paraId="6A0F7364" w14:textId="77777777" w:rsidR="00B732AD" w:rsidRPr="005F50F7" w:rsidRDefault="00B732AD" w:rsidP="00B732AD">
            <w:pPr>
              <w:numPr>
                <w:ilvl w:val="0"/>
                <w:numId w:val="8"/>
              </w:numPr>
              <w:jc w:val="left"/>
              <w:rPr>
                <w:rFonts w:ascii="Calibri Light" w:hAnsi="Calibri Light" w:cs="Calibri Light"/>
                <w:iCs/>
                <w:sz w:val="24"/>
                <w:szCs w:val="24"/>
              </w:rPr>
            </w:pPr>
            <w:r w:rsidRPr="005F50F7">
              <w:rPr>
                <w:rFonts w:ascii="Calibri Light" w:hAnsi="Calibri Light" w:cs="Calibri Light"/>
                <w:iCs/>
                <w:sz w:val="24"/>
                <w:szCs w:val="24"/>
              </w:rPr>
              <w:t>Regularly evaluate personal teaching practices and seek professional development opportunities to enhance subject knowledge and pedagogy.</w:t>
            </w:r>
          </w:p>
          <w:p w14:paraId="6DCAB9DD" w14:textId="011CA48D" w:rsidR="00B732AD" w:rsidRPr="005F50F7" w:rsidRDefault="00B732AD" w:rsidP="25EEE9F7">
            <w:pPr>
              <w:numPr>
                <w:ilvl w:val="0"/>
                <w:numId w:val="8"/>
              </w:numPr>
              <w:jc w:val="left"/>
              <w:rPr>
                <w:rFonts w:ascii="Calibri Light" w:hAnsi="Calibri Light" w:cs="Calibri Light"/>
                <w:sz w:val="24"/>
                <w:szCs w:val="24"/>
              </w:rPr>
            </w:pPr>
            <w:r w:rsidRPr="25EEE9F7">
              <w:rPr>
                <w:rFonts w:ascii="Calibri Light" w:hAnsi="Calibri Light" w:cs="Calibri Light"/>
                <w:sz w:val="24"/>
                <w:szCs w:val="24"/>
              </w:rPr>
              <w:t xml:space="preserve">Stay informed of national developments in </w:t>
            </w:r>
            <w:r w:rsidR="66525AB7" w:rsidRPr="0065443E">
              <w:rPr>
                <w:rFonts w:ascii="Calibri Light" w:hAnsi="Calibri Light" w:cs="Calibri Light"/>
                <w:sz w:val="24"/>
                <w:szCs w:val="24"/>
              </w:rPr>
              <w:t>B</w:t>
            </w:r>
            <w:r w:rsidR="63B48AC5" w:rsidRPr="0065443E">
              <w:rPr>
                <w:rFonts w:ascii="Calibri Light" w:hAnsi="Calibri Light" w:cs="Calibri Light"/>
                <w:sz w:val="24"/>
                <w:szCs w:val="24"/>
              </w:rPr>
              <w:t>usiness</w:t>
            </w:r>
            <w:r w:rsidRPr="25EEE9F7">
              <w:rPr>
                <w:rFonts w:ascii="Calibri Light" w:hAnsi="Calibri Light" w:cs="Calibri Light"/>
                <w:b/>
                <w:bCs/>
                <w:color w:val="31849B" w:themeColor="accent5" w:themeShade="BF"/>
                <w:sz w:val="24"/>
                <w:szCs w:val="24"/>
              </w:rPr>
              <w:t xml:space="preserve">, </w:t>
            </w:r>
            <w:r w:rsidRPr="25EEE9F7">
              <w:rPr>
                <w:rFonts w:ascii="Calibri Light" w:hAnsi="Calibri Light" w:cs="Calibri Light"/>
                <w:sz w:val="24"/>
                <w:szCs w:val="24"/>
              </w:rPr>
              <w:t>including examination board specifications, curriculum changes, and industry trends.</w:t>
            </w:r>
          </w:p>
          <w:p w14:paraId="15493AC4" w14:textId="77777777" w:rsidR="00B732AD" w:rsidRPr="005F50F7" w:rsidRDefault="00B732AD" w:rsidP="00B732AD">
            <w:pPr>
              <w:numPr>
                <w:ilvl w:val="0"/>
                <w:numId w:val="8"/>
              </w:numPr>
              <w:jc w:val="left"/>
              <w:rPr>
                <w:rFonts w:ascii="Calibri Light" w:hAnsi="Calibri Light" w:cs="Calibri Light"/>
                <w:iCs/>
                <w:sz w:val="24"/>
                <w:szCs w:val="24"/>
              </w:rPr>
            </w:pPr>
            <w:r w:rsidRPr="005F50F7">
              <w:rPr>
                <w:rFonts w:ascii="Calibri Light" w:hAnsi="Calibri Light" w:cs="Calibri Light"/>
                <w:iCs/>
                <w:sz w:val="24"/>
                <w:szCs w:val="24"/>
              </w:rPr>
              <w:t>Play an active role in whole-school initiatives, contributing to staff training and development where relevant.</w:t>
            </w:r>
          </w:p>
          <w:p w14:paraId="38C4DB2C" w14:textId="3AF1EA12" w:rsidR="00D76FCF" w:rsidRPr="005F50F7" w:rsidRDefault="00B732AD" w:rsidP="00D76FCF">
            <w:pPr>
              <w:numPr>
                <w:ilvl w:val="0"/>
                <w:numId w:val="8"/>
              </w:numPr>
              <w:jc w:val="left"/>
              <w:rPr>
                <w:rFonts w:ascii="Calibri Light" w:hAnsi="Calibri Light" w:cs="Calibri Light"/>
                <w:iCs/>
                <w:sz w:val="24"/>
                <w:szCs w:val="24"/>
              </w:rPr>
            </w:pPr>
            <w:r w:rsidRPr="005F50F7">
              <w:rPr>
                <w:rFonts w:ascii="Calibri Light" w:hAnsi="Calibri Light" w:cs="Calibri Light"/>
                <w:iCs/>
                <w:sz w:val="24"/>
                <w:szCs w:val="24"/>
              </w:rPr>
              <w:t>Act as a role model within the school, demonstrating enthusiasm and dedication to the subject</w:t>
            </w:r>
            <w:r w:rsidR="005F50F7">
              <w:rPr>
                <w:rFonts w:ascii="Calibri Light" w:hAnsi="Calibri Light" w:cs="Calibri Light"/>
                <w:iCs/>
                <w:sz w:val="24"/>
                <w:szCs w:val="24"/>
              </w:rPr>
              <w:t>.</w:t>
            </w:r>
          </w:p>
          <w:p w14:paraId="33706D57" w14:textId="77777777" w:rsidR="005B1860" w:rsidRPr="0071339E" w:rsidRDefault="005B1860" w:rsidP="005B1860">
            <w:pPr>
              <w:spacing w:before="100" w:beforeAutospacing="1" w:after="100" w:afterAutospacing="1"/>
              <w:jc w:val="left"/>
              <w:rPr>
                <w:rFonts w:ascii="Calibri Light" w:eastAsia="Times New Roman" w:hAnsi="Calibri Light" w:cs="Calibri Light"/>
                <w:sz w:val="24"/>
                <w:szCs w:val="24"/>
                <w:lang w:eastAsia="en-GB"/>
              </w:rPr>
            </w:pPr>
            <w:r w:rsidRPr="0071339E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en-GB"/>
              </w:rPr>
              <w:t>Professional Knowledge and Skills</w:t>
            </w:r>
          </w:p>
          <w:p w14:paraId="1096FC9F" w14:textId="77777777" w:rsidR="00062FBE" w:rsidRDefault="00062FBE" w:rsidP="00062FBE">
            <w:pPr>
              <w:pStyle w:val="ListParagraph"/>
              <w:numPr>
                <w:ilvl w:val="0"/>
                <w:numId w:val="13"/>
              </w:numPr>
              <w:jc w:val="left"/>
              <w:rPr>
                <w:rFonts w:ascii="Calibri Light" w:hAnsi="Calibri Light" w:cs="Calibri Light"/>
                <w:iCs/>
                <w:sz w:val="24"/>
                <w:szCs w:val="24"/>
              </w:rPr>
            </w:pPr>
            <w:r w:rsidRPr="00062FBE">
              <w:rPr>
                <w:rFonts w:ascii="Calibri Light" w:hAnsi="Calibri Light" w:cs="Calibri Light"/>
                <w:iCs/>
                <w:sz w:val="24"/>
                <w:szCs w:val="24"/>
              </w:rPr>
              <w:t>Strong subject knowledge across key business disciplines including enterprise, finance, marketing, h</w:t>
            </w:r>
            <w:r>
              <w:rPr>
                <w:rFonts w:ascii="Calibri Light" w:hAnsi="Calibri Light" w:cs="Calibri Light"/>
                <w:iCs/>
                <w:sz w:val="24"/>
                <w:szCs w:val="24"/>
              </w:rPr>
              <w:t>uman resources, and strategy.</w:t>
            </w:r>
          </w:p>
          <w:p w14:paraId="493CC968" w14:textId="77777777" w:rsidR="00062FBE" w:rsidRDefault="00062FBE" w:rsidP="00062FBE">
            <w:pPr>
              <w:pStyle w:val="ListParagraph"/>
              <w:numPr>
                <w:ilvl w:val="0"/>
                <w:numId w:val="13"/>
              </w:numPr>
              <w:jc w:val="left"/>
              <w:rPr>
                <w:rFonts w:ascii="Calibri Light" w:hAnsi="Calibri Light" w:cs="Calibri Light"/>
                <w:iCs/>
                <w:sz w:val="24"/>
                <w:szCs w:val="24"/>
              </w:rPr>
            </w:pPr>
            <w:r w:rsidRPr="00062FBE">
              <w:rPr>
                <w:rFonts w:ascii="Calibri Light" w:hAnsi="Calibri Light" w:cs="Calibri Light"/>
                <w:iCs/>
                <w:sz w:val="24"/>
                <w:szCs w:val="24"/>
              </w:rPr>
              <w:t>Understanding of effective pedagogy in vocational and academic Business education, including assessment an</w:t>
            </w:r>
            <w:r>
              <w:rPr>
                <w:rFonts w:ascii="Calibri Light" w:hAnsi="Calibri Light" w:cs="Calibri Light"/>
                <w:iCs/>
                <w:sz w:val="24"/>
                <w:szCs w:val="24"/>
              </w:rPr>
              <w:t>d differentiation strategies.</w:t>
            </w:r>
          </w:p>
          <w:p w14:paraId="0BDFC773" w14:textId="77777777" w:rsidR="00062FBE" w:rsidRDefault="00062FBE" w:rsidP="00062FBE">
            <w:pPr>
              <w:pStyle w:val="ListParagraph"/>
              <w:numPr>
                <w:ilvl w:val="0"/>
                <w:numId w:val="13"/>
              </w:numPr>
              <w:jc w:val="left"/>
              <w:rPr>
                <w:rFonts w:ascii="Calibri Light" w:hAnsi="Calibri Light" w:cs="Calibri Light"/>
                <w:iCs/>
                <w:sz w:val="24"/>
                <w:szCs w:val="24"/>
              </w:rPr>
            </w:pPr>
            <w:r w:rsidRPr="00062FBE">
              <w:rPr>
                <w:rFonts w:ascii="Calibri Light" w:hAnsi="Calibri Light" w:cs="Calibri Light"/>
                <w:iCs/>
                <w:sz w:val="24"/>
                <w:szCs w:val="24"/>
              </w:rPr>
              <w:t xml:space="preserve">Experience in guiding students through coursework, market research, data analysis, </w:t>
            </w:r>
            <w:r>
              <w:rPr>
                <w:rFonts w:ascii="Calibri Light" w:hAnsi="Calibri Light" w:cs="Calibri Light"/>
                <w:iCs/>
                <w:sz w:val="24"/>
                <w:szCs w:val="24"/>
              </w:rPr>
              <w:t>and business decision-making.</w:t>
            </w:r>
          </w:p>
          <w:p w14:paraId="447D76D1" w14:textId="77777777" w:rsidR="00062FBE" w:rsidRDefault="00062FBE" w:rsidP="00062FBE">
            <w:pPr>
              <w:pStyle w:val="ListParagraph"/>
              <w:numPr>
                <w:ilvl w:val="0"/>
                <w:numId w:val="13"/>
              </w:numPr>
              <w:jc w:val="left"/>
              <w:rPr>
                <w:rFonts w:ascii="Calibri Light" w:hAnsi="Calibri Light" w:cs="Calibri Light"/>
                <w:iCs/>
                <w:sz w:val="24"/>
                <w:szCs w:val="24"/>
              </w:rPr>
            </w:pPr>
            <w:r w:rsidRPr="00062FBE">
              <w:rPr>
                <w:rFonts w:ascii="Calibri Light" w:hAnsi="Calibri Light" w:cs="Calibri Light"/>
                <w:iCs/>
                <w:sz w:val="24"/>
                <w:szCs w:val="24"/>
              </w:rPr>
              <w:t>Proficiency in ICT and digital learning tools for busine</w:t>
            </w:r>
            <w:r>
              <w:rPr>
                <w:rFonts w:ascii="Calibri Light" w:hAnsi="Calibri Light" w:cs="Calibri Light"/>
                <w:iCs/>
                <w:sz w:val="24"/>
                <w:szCs w:val="24"/>
              </w:rPr>
              <w:t>ss analysis and presentation.</w:t>
            </w:r>
          </w:p>
          <w:p w14:paraId="2098C0B1" w14:textId="64C21C08" w:rsidR="00C922A8" w:rsidRDefault="00062FBE" w:rsidP="00062FBE">
            <w:pPr>
              <w:pStyle w:val="ListParagraph"/>
              <w:numPr>
                <w:ilvl w:val="0"/>
                <w:numId w:val="13"/>
              </w:numPr>
              <w:jc w:val="left"/>
              <w:rPr>
                <w:rFonts w:ascii="Calibri Light" w:hAnsi="Calibri Light" w:cs="Calibri Light"/>
                <w:iCs/>
                <w:sz w:val="24"/>
                <w:szCs w:val="24"/>
              </w:rPr>
            </w:pPr>
            <w:r w:rsidRPr="00062FBE">
              <w:rPr>
                <w:rFonts w:ascii="Calibri Light" w:hAnsi="Calibri Light" w:cs="Calibri Light"/>
                <w:iCs/>
                <w:sz w:val="24"/>
                <w:szCs w:val="24"/>
              </w:rPr>
              <w:t>Knowledge of assessment and reporting procedures for both coursework-based and exam-based qualifications.</w:t>
            </w:r>
          </w:p>
          <w:p w14:paraId="05BA4EA1" w14:textId="77777777" w:rsidR="00062FBE" w:rsidRDefault="00062FBE" w:rsidP="00062FBE">
            <w:pPr>
              <w:pStyle w:val="ListParagraph"/>
              <w:jc w:val="left"/>
              <w:rPr>
                <w:rFonts w:ascii="Calibri Light" w:hAnsi="Calibri Light" w:cs="Calibri Light"/>
                <w:iCs/>
                <w:sz w:val="24"/>
                <w:szCs w:val="24"/>
              </w:rPr>
            </w:pPr>
          </w:p>
          <w:p w14:paraId="5767234B" w14:textId="77777777" w:rsidR="00062FBE" w:rsidRPr="00062FBE" w:rsidRDefault="00062FBE" w:rsidP="00062FBE">
            <w:pPr>
              <w:pStyle w:val="ListParagraph"/>
              <w:jc w:val="left"/>
              <w:rPr>
                <w:rFonts w:ascii="Calibri Light" w:hAnsi="Calibri Light" w:cs="Calibri Light"/>
                <w:iCs/>
                <w:sz w:val="24"/>
                <w:szCs w:val="24"/>
              </w:rPr>
            </w:pPr>
          </w:p>
          <w:p w14:paraId="3C12541D" w14:textId="0E063E82" w:rsidR="00C922A8" w:rsidRPr="00C922A8" w:rsidRDefault="00C922A8" w:rsidP="00C922A8">
            <w:pPr>
              <w:spacing w:before="100" w:beforeAutospacing="1" w:after="100" w:afterAutospacing="1"/>
              <w:jc w:val="left"/>
              <w:rPr>
                <w:rFonts w:ascii="Calibri Light" w:eastAsia="Times New Roman" w:hAnsi="Calibri Light" w:cs="Calibri Light"/>
                <w:sz w:val="24"/>
                <w:szCs w:val="24"/>
                <w:lang w:eastAsia="en-GB"/>
              </w:rPr>
            </w:pPr>
            <w:r w:rsidRPr="00C922A8"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en-GB"/>
              </w:rPr>
              <w:lastRenderedPageBreak/>
              <w:t>Personal Responsibilities</w:t>
            </w:r>
          </w:p>
          <w:p w14:paraId="2631BFBE" w14:textId="77777777" w:rsidR="00C922A8" w:rsidRPr="00C922A8" w:rsidRDefault="00C922A8" w:rsidP="00C922A8">
            <w:pPr>
              <w:numPr>
                <w:ilvl w:val="0"/>
                <w:numId w:val="9"/>
              </w:numPr>
              <w:spacing w:before="100" w:beforeAutospacing="1" w:after="100" w:afterAutospacing="1"/>
              <w:jc w:val="left"/>
              <w:rPr>
                <w:rFonts w:ascii="Calibri Light" w:eastAsia="Times New Roman" w:hAnsi="Calibri Light" w:cs="Calibri Light"/>
                <w:sz w:val="24"/>
                <w:szCs w:val="24"/>
                <w:lang w:eastAsia="en-GB"/>
              </w:rPr>
            </w:pPr>
            <w:r w:rsidRPr="00C922A8">
              <w:rPr>
                <w:rFonts w:ascii="Calibri Light" w:eastAsia="Times New Roman" w:hAnsi="Calibri Light" w:cs="Calibri Light"/>
                <w:sz w:val="24"/>
                <w:szCs w:val="24"/>
                <w:lang w:eastAsia="en-GB"/>
              </w:rPr>
              <w:t>Uphold professional standards and act as an ambassador for the school and its values.</w:t>
            </w:r>
          </w:p>
          <w:p w14:paraId="5D95A261" w14:textId="77777777" w:rsidR="00C922A8" w:rsidRPr="00C922A8" w:rsidRDefault="00C922A8" w:rsidP="00C922A8">
            <w:pPr>
              <w:numPr>
                <w:ilvl w:val="0"/>
                <w:numId w:val="9"/>
              </w:numPr>
              <w:spacing w:before="100" w:beforeAutospacing="1" w:after="100" w:afterAutospacing="1"/>
              <w:jc w:val="left"/>
              <w:rPr>
                <w:rFonts w:ascii="Calibri Light" w:eastAsia="Times New Roman" w:hAnsi="Calibri Light" w:cs="Calibri Light"/>
                <w:sz w:val="24"/>
                <w:szCs w:val="24"/>
                <w:lang w:eastAsia="en-GB"/>
              </w:rPr>
            </w:pPr>
            <w:r w:rsidRPr="00C922A8">
              <w:rPr>
                <w:rFonts w:ascii="Calibri Light" w:eastAsia="Times New Roman" w:hAnsi="Calibri Light" w:cs="Calibri Light"/>
                <w:sz w:val="24"/>
                <w:szCs w:val="24"/>
                <w:lang w:eastAsia="en-GB"/>
              </w:rPr>
              <w:t>Demonstrate a commitment to the safeguarding and welfare of all students.</w:t>
            </w:r>
          </w:p>
          <w:p w14:paraId="50835295" w14:textId="77777777" w:rsidR="00C922A8" w:rsidRPr="00C922A8" w:rsidRDefault="00C922A8" w:rsidP="00C922A8">
            <w:pPr>
              <w:numPr>
                <w:ilvl w:val="0"/>
                <w:numId w:val="9"/>
              </w:numPr>
              <w:spacing w:before="100" w:beforeAutospacing="1" w:after="100" w:afterAutospacing="1"/>
              <w:jc w:val="left"/>
              <w:rPr>
                <w:rFonts w:ascii="Calibri Light" w:eastAsia="Times New Roman" w:hAnsi="Calibri Light" w:cs="Calibri Light"/>
                <w:sz w:val="24"/>
                <w:szCs w:val="24"/>
                <w:lang w:eastAsia="en-GB"/>
              </w:rPr>
            </w:pPr>
            <w:r w:rsidRPr="00C922A8">
              <w:rPr>
                <w:rFonts w:ascii="Calibri Light" w:eastAsia="Times New Roman" w:hAnsi="Calibri Light" w:cs="Calibri Light"/>
                <w:sz w:val="24"/>
                <w:szCs w:val="24"/>
                <w:lang w:eastAsia="en-GB"/>
              </w:rPr>
              <w:t>Work collaboratively as part of the school team, contributing to a positive working environment.</w:t>
            </w:r>
          </w:p>
          <w:p w14:paraId="5903F4D2" w14:textId="77777777" w:rsidR="00C922A8" w:rsidRPr="00C922A8" w:rsidRDefault="00C922A8" w:rsidP="00C922A8">
            <w:pPr>
              <w:numPr>
                <w:ilvl w:val="0"/>
                <w:numId w:val="9"/>
              </w:numPr>
              <w:spacing w:before="100" w:beforeAutospacing="1" w:after="100" w:afterAutospacing="1"/>
              <w:jc w:val="left"/>
              <w:rPr>
                <w:rFonts w:ascii="Calibri Light" w:eastAsia="Times New Roman" w:hAnsi="Calibri Light" w:cs="Calibri Light"/>
                <w:sz w:val="24"/>
                <w:szCs w:val="24"/>
                <w:lang w:eastAsia="en-GB"/>
              </w:rPr>
            </w:pPr>
            <w:r w:rsidRPr="00C922A8">
              <w:rPr>
                <w:rFonts w:ascii="Calibri Light" w:eastAsia="Times New Roman" w:hAnsi="Calibri Light" w:cs="Calibri Light"/>
                <w:sz w:val="24"/>
                <w:szCs w:val="24"/>
                <w:lang w:eastAsia="en-GB"/>
              </w:rPr>
              <w:t>Take responsibility for personal professional development and actively engage in training opportunities.</w:t>
            </w:r>
          </w:p>
          <w:p w14:paraId="07D3FC33" w14:textId="77777777" w:rsidR="00C922A8" w:rsidRPr="00C922A8" w:rsidRDefault="00C922A8" w:rsidP="00C922A8">
            <w:pPr>
              <w:numPr>
                <w:ilvl w:val="0"/>
                <w:numId w:val="9"/>
              </w:numPr>
              <w:spacing w:before="100" w:beforeAutospacing="1" w:after="100" w:afterAutospacing="1"/>
              <w:jc w:val="left"/>
              <w:rPr>
                <w:rFonts w:ascii="Calibri Light" w:eastAsia="Times New Roman" w:hAnsi="Calibri Light" w:cs="Calibri Light"/>
                <w:sz w:val="24"/>
                <w:szCs w:val="24"/>
                <w:lang w:eastAsia="en-GB"/>
              </w:rPr>
            </w:pPr>
            <w:r w:rsidRPr="00C922A8">
              <w:rPr>
                <w:rFonts w:ascii="Calibri Light" w:eastAsia="Times New Roman" w:hAnsi="Calibri Light" w:cs="Calibri Light"/>
                <w:sz w:val="24"/>
                <w:szCs w:val="24"/>
                <w:lang w:eastAsia="en-GB"/>
              </w:rPr>
              <w:t>Undertake any other reasonable duties as required by the school leadership team.</w:t>
            </w:r>
          </w:p>
          <w:p w14:paraId="6A7EF72F" w14:textId="77777777" w:rsidR="00C922A8" w:rsidRPr="00C922A8" w:rsidRDefault="00C922A8" w:rsidP="00C922A8">
            <w:pPr>
              <w:spacing w:after="160" w:line="259" w:lineRule="auto"/>
              <w:jc w:val="left"/>
              <w:rPr>
                <w:rFonts w:ascii="Calibri Light" w:eastAsia="Aptos" w:hAnsi="Calibri Light" w:cs="Calibri Light"/>
                <w:kern w:val="2"/>
                <w:sz w:val="24"/>
                <w:szCs w:val="24"/>
                <w14:ligatures w14:val="standardContextual"/>
              </w:rPr>
            </w:pPr>
          </w:p>
          <w:p w14:paraId="23DDAAEE" w14:textId="77777777" w:rsidR="00C922A8" w:rsidRPr="00C922A8" w:rsidRDefault="00C922A8" w:rsidP="00C922A8">
            <w:pPr>
              <w:spacing w:after="160" w:line="259" w:lineRule="auto"/>
              <w:jc w:val="left"/>
              <w:rPr>
                <w:rFonts w:ascii="Calibri Light" w:eastAsia="Aptos" w:hAnsi="Calibri Light" w:cs="Calibri Light"/>
                <w:kern w:val="2"/>
                <w:sz w:val="24"/>
                <w:szCs w:val="24"/>
                <w14:ligatures w14:val="standardContextual"/>
              </w:rPr>
            </w:pPr>
            <w:r w:rsidRPr="00C922A8">
              <w:rPr>
                <w:rFonts w:ascii="Calibri Light" w:eastAsia="Aptos" w:hAnsi="Calibri Light" w:cs="Calibri Light"/>
                <w:kern w:val="2"/>
                <w:sz w:val="24"/>
                <w:szCs w:val="24"/>
                <w14:ligatures w14:val="standardContextual"/>
              </w:rPr>
              <w:t>This job description may be subject to review and amendment in consultation with the post holder to meet the evolving needs of the school.</w:t>
            </w:r>
          </w:p>
          <w:p w14:paraId="09F332AC" w14:textId="77777777" w:rsidR="00C922A8" w:rsidRPr="00C922A8" w:rsidRDefault="00C922A8" w:rsidP="00C922A8">
            <w:pPr>
              <w:spacing w:after="160" w:line="259" w:lineRule="auto"/>
              <w:jc w:val="left"/>
              <w:rPr>
                <w:rFonts w:ascii="Calibri Light" w:eastAsia="Aptos" w:hAnsi="Calibri Light" w:cs="Calibri Light"/>
                <w:kern w:val="2"/>
                <w:sz w:val="24"/>
                <w:szCs w:val="24"/>
                <w14:ligatures w14:val="standardContextual"/>
              </w:rPr>
            </w:pPr>
            <w:r w:rsidRPr="00C922A8">
              <w:rPr>
                <w:rFonts w:ascii="Calibri Light" w:eastAsia="Aptos" w:hAnsi="Calibri Light" w:cs="Calibri Light"/>
                <w:kern w:val="2"/>
                <w:sz w:val="24"/>
                <w:szCs w:val="24"/>
                <w14:ligatures w14:val="standardContextual"/>
              </w:rPr>
              <w:t>Astor Secondary School is committed to safeguarding and promoting the welfare of children and young people and expects all staff and volunteers to share this commitment.</w:t>
            </w:r>
          </w:p>
          <w:p w14:paraId="752F332F" w14:textId="77777777" w:rsidR="0071339E" w:rsidRPr="0071339E" w:rsidRDefault="0071339E" w:rsidP="0071339E">
            <w:pPr>
              <w:spacing w:before="100" w:beforeAutospacing="1" w:after="100" w:afterAutospacing="1"/>
              <w:jc w:val="left"/>
              <w:rPr>
                <w:rFonts w:ascii="Calibri Light" w:eastAsia="Times New Roman" w:hAnsi="Calibri Light" w:cs="Calibri Light"/>
                <w:sz w:val="24"/>
                <w:szCs w:val="24"/>
                <w:lang w:eastAsia="en-GB"/>
              </w:rPr>
            </w:pPr>
          </w:p>
          <w:p w14:paraId="0451E200" w14:textId="77777777" w:rsidR="00D76FCF" w:rsidRPr="005F50F7" w:rsidRDefault="00D76FCF" w:rsidP="00D76FCF">
            <w:pPr>
              <w:jc w:val="left"/>
              <w:rPr>
                <w:rFonts w:ascii="Calibri Light" w:hAnsi="Calibri Light" w:cs="Calibri Light"/>
                <w:iCs/>
                <w:sz w:val="24"/>
                <w:szCs w:val="24"/>
              </w:rPr>
            </w:pPr>
          </w:p>
        </w:tc>
      </w:tr>
    </w:tbl>
    <w:p w14:paraId="3DEFEF0F" w14:textId="033BB051" w:rsidR="00C53DC2" w:rsidRDefault="00C53DC2" w:rsidP="00D76FCF">
      <w:pPr>
        <w:jc w:val="left"/>
        <w:rPr>
          <w:rFonts w:ascii="Palatino Linotype" w:hAnsi="Palatino Linotype"/>
          <w:szCs w:val="24"/>
        </w:rPr>
      </w:pPr>
    </w:p>
    <w:p w14:paraId="1DEFD810" w14:textId="77777777" w:rsidR="007A627E" w:rsidRDefault="007A627E" w:rsidP="00D76FCF">
      <w:pPr>
        <w:jc w:val="left"/>
        <w:rPr>
          <w:rFonts w:ascii="Palatino Linotype" w:hAnsi="Palatino Linotype"/>
          <w:szCs w:val="24"/>
        </w:rPr>
      </w:pPr>
    </w:p>
    <w:p w14:paraId="6CBE8B43" w14:textId="77777777" w:rsidR="007A627E" w:rsidRDefault="007A627E" w:rsidP="00D76FCF">
      <w:pPr>
        <w:jc w:val="left"/>
        <w:rPr>
          <w:rFonts w:ascii="Palatino Linotype" w:hAnsi="Palatino Linotype"/>
          <w:szCs w:val="24"/>
        </w:rPr>
      </w:pPr>
    </w:p>
    <w:p w14:paraId="206A545A" w14:textId="77777777" w:rsidR="007A627E" w:rsidRDefault="007A627E" w:rsidP="00D76FCF">
      <w:pPr>
        <w:jc w:val="left"/>
        <w:rPr>
          <w:rFonts w:ascii="Palatino Linotype" w:hAnsi="Palatino Linotype"/>
          <w:szCs w:val="24"/>
        </w:rPr>
      </w:pPr>
    </w:p>
    <w:p w14:paraId="79C044EA" w14:textId="77777777" w:rsidR="007A627E" w:rsidRDefault="007A627E" w:rsidP="00D76FCF">
      <w:pPr>
        <w:jc w:val="left"/>
        <w:rPr>
          <w:rFonts w:ascii="Palatino Linotype" w:hAnsi="Palatino Linotype"/>
          <w:szCs w:val="24"/>
        </w:rPr>
      </w:pPr>
    </w:p>
    <w:p w14:paraId="6517D054" w14:textId="77777777" w:rsidR="007A627E" w:rsidRDefault="007A627E" w:rsidP="00D76FCF">
      <w:pPr>
        <w:jc w:val="left"/>
        <w:rPr>
          <w:rFonts w:ascii="Palatino Linotype" w:hAnsi="Palatino Linotype"/>
          <w:szCs w:val="24"/>
        </w:rPr>
      </w:pPr>
    </w:p>
    <w:p w14:paraId="62596544" w14:textId="77777777" w:rsidR="007A627E" w:rsidRDefault="007A627E" w:rsidP="00D76FCF">
      <w:pPr>
        <w:jc w:val="left"/>
        <w:rPr>
          <w:rFonts w:ascii="Palatino Linotype" w:hAnsi="Palatino Linotype"/>
          <w:szCs w:val="24"/>
        </w:rPr>
      </w:pPr>
    </w:p>
    <w:p w14:paraId="73FC4FCA" w14:textId="77777777" w:rsidR="007A627E" w:rsidRDefault="007A627E" w:rsidP="00D76FCF">
      <w:pPr>
        <w:jc w:val="left"/>
        <w:rPr>
          <w:rFonts w:ascii="Palatino Linotype" w:hAnsi="Palatino Linotype"/>
          <w:szCs w:val="24"/>
        </w:rPr>
      </w:pPr>
    </w:p>
    <w:p w14:paraId="5351DEE3" w14:textId="77777777" w:rsidR="007A627E" w:rsidRDefault="007A627E" w:rsidP="007A627E">
      <w:pPr>
        <w:jc w:val="left"/>
        <w:rPr>
          <w:rFonts w:ascii="Palatino Linotype" w:hAnsi="Palatino Linotype"/>
          <w:szCs w:val="24"/>
        </w:rPr>
      </w:pPr>
    </w:p>
    <w:p w14:paraId="3627D1D1" w14:textId="77777777" w:rsidR="005F50F7" w:rsidRDefault="005F50F7" w:rsidP="007A627E">
      <w:pPr>
        <w:jc w:val="center"/>
        <w:rPr>
          <w:rFonts w:ascii="Calibri Light" w:hAnsi="Calibri Light" w:cs="Calibri Light"/>
          <w:b/>
          <w:bCs/>
          <w:sz w:val="32"/>
          <w:szCs w:val="32"/>
        </w:rPr>
      </w:pPr>
    </w:p>
    <w:p w14:paraId="60AC79F2" w14:textId="77777777" w:rsidR="005F50F7" w:rsidRDefault="005F50F7" w:rsidP="007A627E">
      <w:pPr>
        <w:jc w:val="center"/>
        <w:rPr>
          <w:rFonts w:ascii="Calibri Light" w:hAnsi="Calibri Light" w:cs="Calibri Light"/>
          <w:b/>
          <w:bCs/>
          <w:sz w:val="32"/>
          <w:szCs w:val="32"/>
        </w:rPr>
      </w:pPr>
    </w:p>
    <w:p w14:paraId="4B067CAA" w14:textId="77777777" w:rsidR="005F50F7" w:rsidRDefault="005F50F7" w:rsidP="007A627E">
      <w:pPr>
        <w:jc w:val="center"/>
        <w:rPr>
          <w:rFonts w:ascii="Calibri Light" w:hAnsi="Calibri Light" w:cs="Calibri Light"/>
          <w:b/>
          <w:bCs/>
          <w:sz w:val="32"/>
          <w:szCs w:val="32"/>
        </w:rPr>
      </w:pPr>
    </w:p>
    <w:p w14:paraId="5C9552CE" w14:textId="77777777" w:rsidR="005F50F7" w:rsidRDefault="005F50F7" w:rsidP="007A627E">
      <w:pPr>
        <w:jc w:val="center"/>
        <w:rPr>
          <w:rFonts w:ascii="Calibri Light" w:hAnsi="Calibri Light" w:cs="Calibri Light"/>
          <w:b/>
          <w:bCs/>
          <w:sz w:val="32"/>
          <w:szCs w:val="32"/>
        </w:rPr>
      </w:pPr>
    </w:p>
    <w:p w14:paraId="185E87A3" w14:textId="77777777" w:rsidR="005F50F7" w:rsidRDefault="005F50F7" w:rsidP="007A627E">
      <w:pPr>
        <w:jc w:val="center"/>
        <w:rPr>
          <w:rFonts w:ascii="Calibri Light" w:hAnsi="Calibri Light" w:cs="Calibri Light"/>
          <w:b/>
          <w:bCs/>
          <w:sz w:val="32"/>
          <w:szCs w:val="32"/>
        </w:rPr>
      </w:pPr>
    </w:p>
    <w:p w14:paraId="32DFFDC1" w14:textId="77777777" w:rsidR="005F50F7" w:rsidRDefault="005F50F7" w:rsidP="007A627E">
      <w:pPr>
        <w:jc w:val="center"/>
        <w:rPr>
          <w:rFonts w:ascii="Calibri Light" w:hAnsi="Calibri Light" w:cs="Calibri Light"/>
          <w:b/>
          <w:bCs/>
          <w:sz w:val="32"/>
          <w:szCs w:val="32"/>
        </w:rPr>
      </w:pPr>
    </w:p>
    <w:p w14:paraId="6D7180B5" w14:textId="77777777" w:rsidR="00C922A8" w:rsidRDefault="00C922A8" w:rsidP="007A627E">
      <w:pPr>
        <w:jc w:val="center"/>
        <w:rPr>
          <w:rFonts w:ascii="Calibri Light" w:hAnsi="Calibri Light" w:cs="Calibri Light"/>
          <w:b/>
          <w:bCs/>
          <w:sz w:val="32"/>
          <w:szCs w:val="32"/>
        </w:rPr>
      </w:pPr>
    </w:p>
    <w:p w14:paraId="22BADCB1" w14:textId="77777777" w:rsidR="00C922A8" w:rsidRDefault="00C922A8" w:rsidP="007A627E">
      <w:pPr>
        <w:jc w:val="center"/>
        <w:rPr>
          <w:rFonts w:ascii="Calibri Light" w:hAnsi="Calibri Light" w:cs="Calibri Light"/>
          <w:b/>
          <w:bCs/>
          <w:sz w:val="32"/>
          <w:szCs w:val="32"/>
        </w:rPr>
      </w:pPr>
    </w:p>
    <w:p w14:paraId="2C0B068A" w14:textId="77777777" w:rsidR="00C922A8" w:rsidRDefault="00C922A8" w:rsidP="007A627E">
      <w:pPr>
        <w:jc w:val="center"/>
        <w:rPr>
          <w:rFonts w:ascii="Calibri Light" w:hAnsi="Calibri Light" w:cs="Calibri Light"/>
          <w:b/>
          <w:bCs/>
          <w:sz w:val="32"/>
          <w:szCs w:val="32"/>
        </w:rPr>
      </w:pPr>
    </w:p>
    <w:p w14:paraId="1F32C927" w14:textId="77777777" w:rsidR="00C922A8" w:rsidRDefault="00C922A8" w:rsidP="007A627E">
      <w:pPr>
        <w:jc w:val="center"/>
        <w:rPr>
          <w:rFonts w:ascii="Calibri Light" w:hAnsi="Calibri Light" w:cs="Calibri Light"/>
          <w:b/>
          <w:bCs/>
          <w:sz w:val="32"/>
          <w:szCs w:val="32"/>
        </w:rPr>
      </w:pPr>
    </w:p>
    <w:p w14:paraId="06E089B4" w14:textId="6DEEB7A5" w:rsidR="007A627E" w:rsidRDefault="007A627E" w:rsidP="0013342B">
      <w:pPr>
        <w:jc w:val="center"/>
        <w:rPr>
          <w:rFonts w:ascii="Calibri Light" w:hAnsi="Calibri Light" w:cs="Calibri Light"/>
          <w:b/>
          <w:bCs/>
          <w:sz w:val="32"/>
          <w:szCs w:val="32"/>
        </w:rPr>
      </w:pPr>
      <w:r>
        <w:rPr>
          <w:rFonts w:ascii="Calibri Light" w:hAnsi="Calibri Light" w:cs="Calibri Light"/>
          <w:b/>
          <w:bCs/>
          <w:sz w:val="32"/>
          <w:szCs w:val="32"/>
        </w:rPr>
        <w:lastRenderedPageBreak/>
        <w:t>Person Specification</w:t>
      </w:r>
    </w:p>
    <w:p w14:paraId="6F0F6CB2" w14:textId="141081EE" w:rsidR="007A627E" w:rsidRDefault="0013342B" w:rsidP="007A627E">
      <w:pPr>
        <w:jc w:val="center"/>
        <w:rPr>
          <w:rFonts w:ascii="Calibri Light" w:hAnsi="Calibri Light" w:cs="Calibri Light"/>
          <w:b/>
          <w:bCs/>
          <w:sz w:val="32"/>
          <w:szCs w:val="32"/>
        </w:rPr>
      </w:pPr>
      <w:r>
        <w:rPr>
          <w:rFonts w:ascii="Calibri Light" w:hAnsi="Calibri Light" w:cs="Calibri Light"/>
          <w:b/>
          <w:bCs/>
          <w:sz w:val="32"/>
          <w:szCs w:val="32"/>
        </w:rPr>
        <w:t xml:space="preserve">Business </w:t>
      </w:r>
      <w:r w:rsidR="00C922A8">
        <w:rPr>
          <w:rFonts w:ascii="Calibri Light" w:hAnsi="Calibri Light" w:cs="Calibri Light"/>
          <w:b/>
          <w:bCs/>
          <w:sz w:val="32"/>
          <w:szCs w:val="32"/>
        </w:rPr>
        <w:t>Teacher</w:t>
      </w:r>
    </w:p>
    <w:p w14:paraId="3DC9CC3F" w14:textId="77777777" w:rsidR="007A627E" w:rsidRDefault="007A627E" w:rsidP="007A627E">
      <w:pPr>
        <w:jc w:val="left"/>
        <w:rPr>
          <w:rFonts w:ascii="Palatino Linotype" w:hAnsi="Palatino Linotype"/>
          <w:szCs w:val="24"/>
        </w:rPr>
      </w:pPr>
    </w:p>
    <w:p w14:paraId="01AD4FCD" w14:textId="77777777" w:rsidR="007A627E" w:rsidRDefault="007A627E" w:rsidP="007A627E">
      <w:pPr>
        <w:jc w:val="left"/>
        <w:rPr>
          <w:rFonts w:ascii="Calibri Light" w:eastAsia="Times New Roman" w:hAnsi="Calibri Light" w:cs="Calibri Light"/>
          <w:szCs w:val="20"/>
          <w:lang w:val="en-US" w:eastAsia="en-GB"/>
        </w:rPr>
      </w:pPr>
      <w:r>
        <w:rPr>
          <w:rFonts w:ascii="Calibri Light" w:eastAsia="Times New Roman" w:hAnsi="Calibri Light" w:cs="Calibri Light"/>
          <w:szCs w:val="20"/>
          <w:lang w:val="en-US" w:eastAsia="en-GB"/>
        </w:rPr>
        <w:t xml:space="preserve">The following outlines the criteria for this post.   Applicants who have a disability and who meet the criteria will be shortlisted.   </w:t>
      </w:r>
    </w:p>
    <w:p w14:paraId="70DB26D0" w14:textId="77777777" w:rsidR="007A627E" w:rsidRDefault="007A627E" w:rsidP="007A627E">
      <w:pPr>
        <w:jc w:val="left"/>
        <w:rPr>
          <w:rFonts w:ascii="Calibri Light" w:eastAsia="Times New Roman" w:hAnsi="Calibri Light" w:cs="Calibri Light"/>
          <w:szCs w:val="20"/>
          <w:lang w:val="en-US" w:eastAsia="en-GB"/>
        </w:rPr>
      </w:pPr>
    </w:p>
    <w:p w14:paraId="226CF460" w14:textId="77777777" w:rsidR="007A627E" w:rsidRDefault="007A627E" w:rsidP="007A627E">
      <w:pPr>
        <w:jc w:val="left"/>
        <w:rPr>
          <w:rFonts w:ascii="Calibri Light" w:eastAsia="Times New Roman" w:hAnsi="Calibri Light" w:cs="Calibri Light"/>
          <w:szCs w:val="20"/>
          <w:lang w:val="en-US" w:eastAsia="en-GB"/>
        </w:rPr>
      </w:pPr>
      <w:r>
        <w:rPr>
          <w:rFonts w:ascii="Calibri Light" w:eastAsia="Times New Roman" w:hAnsi="Calibri Light" w:cs="Calibri Light"/>
          <w:szCs w:val="20"/>
          <w:lang w:val="en-US" w:eastAsia="en-GB"/>
        </w:rPr>
        <w:t>Applicants should describe in their application how they meet these criteria.</w:t>
      </w:r>
    </w:p>
    <w:p w14:paraId="2A9A1AE0" w14:textId="77777777" w:rsidR="00062FBE" w:rsidRDefault="00062FBE" w:rsidP="007A627E">
      <w:pPr>
        <w:jc w:val="left"/>
        <w:rPr>
          <w:rFonts w:ascii="Calibri Light" w:eastAsia="Times New Roman" w:hAnsi="Calibri Light" w:cs="Calibri Light"/>
          <w:szCs w:val="20"/>
          <w:lang w:val="en-US"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2127"/>
        <w:gridCol w:w="4394"/>
      </w:tblGrid>
      <w:tr w:rsidR="00062FBE" w14:paraId="1972AA97" w14:textId="77777777" w:rsidTr="00062FBE">
        <w:tc>
          <w:tcPr>
            <w:tcW w:w="2376" w:type="dxa"/>
            <w:shd w:val="clear" w:color="auto" w:fill="BFBFBF" w:themeFill="background1" w:themeFillShade="BF"/>
          </w:tcPr>
          <w:p w14:paraId="4F59C124" w14:textId="77777777" w:rsidR="00062FBE" w:rsidRPr="00062FBE" w:rsidRDefault="00062FBE" w:rsidP="00062FBE">
            <w:pPr>
              <w:jc w:val="center"/>
              <w:rPr>
                <w:rFonts w:ascii="Calibri Light" w:eastAsia="Times New Roman" w:hAnsi="Calibri Light" w:cs="Calibri Light"/>
                <w:b/>
                <w:sz w:val="24"/>
                <w:szCs w:val="24"/>
                <w:lang w:val="en-US" w:eastAsia="en-GB"/>
              </w:rPr>
            </w:pPr>
            <w:r w:rsidRPr="00062FBE">
              <w:rPr>
                <w:rFonts w:ascii="Calibri Light" w:eastAsia="Times New Roman" w:hAnsi="Calibri Light" w:cs="Calibri Light"/>
                <w:b/>
                <w:sz w:val="24"/>
                <w:szCs w:val="24"/>
                <w:lang w:val="en-US" w:eastAsia="en-GB"/>
              </w:rPr>
              <w:t>Criteria</w:t>
            </w:r>
          </w:p>
        </w:tc>
        <w:tc>
          <w:tcPr>
            <w:tcW w:w="2127" w:type="dxa"/>
            <w:shd w:val="clear" w:color="auto" w:fill="BFBFBF" w:themeFill="background1" w:themeFillShade="BF"/>
          </w:tcPr>
          <w:p w14:paraId="41535B18" w14:textId="77777777" w:rsidR="00062FBE" w:rsidRPr="00062FBE" w:rsidRDefault="00062FBE" w:rsidP="00062FBE">
            <w:pPr>
              <w:jc w:val="center"/>
              <w:rPr>
                <w:rFonts w:ascii="Calibri Light" w:eastAsia="Times New Roman" w:hAnsi="Calibri Light" w:cs="Calibri Light"/>
                <w:b/>
                <w:sz w:val="24"/>
                <w:szCs w:val="24"/>
                <w:lang w:val="en-US" w:eastAsia="en-GB"/>
              </w:rPr>
            </w:pPr>
            <w:r w:rsidRPr="00062FBE">
              <w:rPr>
                <w:rFonts w:ascii="Calibri Light" w:eastAsia="Times New Roman" w:hAnsi="Calibri Light" w:cs="Calibri Light"/>
                <w:b/>
                <w:sz w:val="24"/>
                <w:szCs w:val="24"/>
                <w:lang w:val="en-US" w:eastAsia="en-GB"/>
              </w:rPr>
              <w:t>Essential / Desirable</w:t>
            </w:r>
          </w:p>
        </w:tc>
        <w:tc>
          <w:tcPr>
            <w:tcW w:w="4394" w:type="dxa"/>
            <w:shd w:val="clear" w:color="auto" w:fill="BFBFBF" w:themeFill="background1" w:themeFillShade="BF"/>
          </w:tcPr>
          <w:p w14:paraId="35DA7977" w14:textId="77777777" w:rsidR="00062FBE" w:rsidRPr="00062FBE" w:rsidRDefault="00062FBE" w:rsidP="00062FBE">
            <w:pPr>
              <w:jc w:val="center"/>
              <w:rPr>
                <w:rFonts w:ascii="Calibri Light" w:eastAsia="Times New Roman" w:hAnsi="Calibri Light" w:cs="Calibri Light"/>
                <w:b/>
                <w:sz w:val="24"/>
                <w:szCs w:val="24"/>
                <w:lang w:val="en-US" w:eastAsia="en-GB"/>
              </w:rPr>
            </w:pPr>
            <w:r w:rsidRPr="00062FBE">
              <w:rPr>
                <w:rFonts w:ascii="Calibri Light" w:eastAsia="Times New Roman" w:hAnsi="Calibri Light" w:cs="Calibri Light"/>
                <w:b/>
                <w:sz w:val="24"/>
                <w:szCs w:val="24"/>
                <w:lang w:val="en-US" w:eastAsia="en-GB"/>
              </w:rPr>
              <w:t>Details</w:t>
            </w:r>
          </w:p>
        </w:tc>
      </w:tr>
      <w:tr w:rsidR="00062FBE" w14:paraId="02D8B080" w14:textId="77777777" w:rsidTr="00062FBE">
        <w:tc>
          <w:tcPr>
            <w:tcW w:w="2376" w:type="dxa"/>
            <w:shd w:val="clear" w:color="auto" w:fill="BFBFBF" w:themeFill="background1" w:themeFillShade="BF"/>
            <w:vAlign w:val="center"/>
          </w:tcPr>
          <w:p w14:paraId="5F072CF5" w14:textId="77777777" w:rsidR="00062FBE" w:rsidRPr="00062FBE" w:rsidRDefault="00062FBE" w:rsidP="00062FBE">
            <w:pPr>
              <w:jc w:val="left"/>
              <w:rPr>
                <w:rFonts w:ascii="Calibri Light" w:eastAsia="Times New Roman" w:hAnsi="Calibri Light" w:cs="Calibri Light"/>
                <w:b/>
                <w:sz w:val="24"/>
                <w:szCs w:val="24"/>
                <w:lang w:val="en-US" w:eastAsia="en-GB"/>
              </w:rPr>
            </w:pPr>
            <w:r w:rsidRPr="00062FBE">
              <w:rPr>
                <w:rFonts w:ascii="Calibri Light" w:eastAsia="Times New Roman" w:hAnsi="Calibri Light" w:cs="Calibri Light"/>
                <w:b/>
                <w:sz w:val="24"/>
                <w:szCs w:val="24"/>
                <w:lang w:val="en-US" w:eastAsia="en-GB"/>
              </w:rPr>
              <w:t>Qualifications</w:t>
            </w:r>
          </w:p>
        </w:tc>
        <w:tc>
          <w:tcPr>
            <w:tcW w:w="2127" w:type="dxa"/>
            <w:vAlign w:val="center"/>
          </w:tcPr>
          <w:p w14:paraId="3154A57F" w14:textId="77777777" w:rsidR="00062FBE" w:rsidRPr="0013342B" w:rsidRDefault="00062FBE" w:rsidP="00062FBE">
            <w:pPr>
              <w:jc w:val="left"/>
              <w:rPr>
                <w:rFonts w:ascii="Calibri Light" w:eastAsia="Times New Roman" w:hAnsi="Calibri Light" w:cs="Calibri Light"/>
                <w:sz w:val="24"/>
                <w:szCs w:val="24"/>
                <w:lang w:eastAsia="en-GB"/>
              </w:rPr>
            </w:pPr>
            <w:r w:rsidRPr="0013342B">
              <w:rPr>
                <w:rFonts w:ascii="Calibri Light" w:eastAsia="Times New Roman" w:hAnsi="Calibri Light" w:cs="Calibri Light"/>
                <w:sz w:val="24"/>
                <w:szCs w:val="24"/>
                <w:lang w:eastAsia="en-GB"/>
              </w:rPr>
              <w:t>Essential</w:t>
            </w:r>
          </w:p>
        </w:tc>
        <w:tc>
          <w:tcPr>
            <w:tcW w:w="4394" w:type="dxa"/>
          </w:tcPr>
          <w:p w14:paraId="175DC198" w14:textId="77777777" w:rsidR="00062FBE" w:rsidRPr="0013342B" w:rsidRDefault="00062FBE" w:rsidP="00062FBE">
            <w:pPr>
              <w:jc w:val="left"/>
              <w:rPr>
                <w:rFonts w:ascii="Calibri Light" w:eastAsia="Times New Roman" w:hAnsi="Calibri Light" w:cs="Calibri Light"/>
                <w:sz w:val="24"/>
                <w:szCs w:val="24"/>
                <w:lang w:eastAsia="en-GB"/>
              </w:rPr>
            </w:pPr>
            <w:r w:rsidRPr="0013342B">
              <w:rPr>
                <w:rFonts w:ascii="Calibri Light" w:eastAsia="Times New Roman" w:hAnsi="Calibri Light" w:cs="Calibri Light"/>
                <w:sz w:val="24"/>
                <w:szCs w:val="24"/>
                <w:lang w:eastAsia="en-GB"/>
              </w:rPr>
              <w:t>Degree in Business, Economics, or related field. Qualified Teacher Status (QTS) or equivalent.</w:t>
            </w:r>
          </w:p>
        </w:tc>
      </w:tr>
      <w:tr w:rsidR="00062FBE" w14:paraId="2CD9B474" w14:textId="77777777" w:rsidTr="00062FBE">
        <w:tc>
          <w:tcPr>
            <w:tcW w:w="2376" w:type="dxa"/>
            <w:shd w:val="clear" w:color="auto" w:fill="BFBFBF" w:themeFill="background1" w:themeFillShade="BF"/>
            <w:vAlign w:val="center"/>
          </w:tcPr>
          <w:p w14:paraId="4DF7CE87" w14:textId="77777777" w:rsidR="00062FBE" w:rsidRPr="00062FBE" w:rsidRDefault="00062FBE" w:rsidP="00062FBE">
            <w:pPr>
              <w:jc w:val="left"/>
              <w:rPr>
                <w:rFonts w:ascii="Calibri Light" w:eastAsia="Times New Roman" w:hAnsi="Calibri Light" w:cs="Calibri Light"/>
                <w:b/>
                <w:sz w:val="24"/>
                <w:szCs w:val="24"/>
                <w:lang w:val="en-US" w:eastAsia="en-GB"/>
              </w:rPr>
            </w:pPr>
            <w:r w:rsidRPr="00062FBE">
              <w:rPr>
                <w:rFonts w:ascii="Calibri Light" w:eastAsia="Times New Roman" w:hAnsi="Calibri Light" w:cs="Calibri Light"/>
                <w:b/>
                <w:sz w:val="24"/>
                <w:szCs w:val="24"/>
                <w:lang w:val="en-US" w:eastAsia="en-GB"/>
              </w:rPr>
              <w:t>Experience</w:t>
            </w:r>
          </w:p>
        </w:tc>
        <w:tc>
          <w:tcPr>
            <w:tcW w:w="2127" w:type="dxa"/>
            <w:vAlign w:val="center"/>
          </w:tcPr>
          <w:p w14:paraId="36BAFB72" w14:textId="77777777" w:rsidR="00062FBE" w:rsidRPr="0013342B" w:rsidRDefault="00062FBE" w:rsidP="00062FBE">
            <w:pPr>
              <w:jc w:val="left"/>
              <w:rPr>
                <w:rFonts w:ascii="Calibri Light" w:eastAsia="Times New Roman" w:hAnsi="Calibri Light" w:cs="Calibri Light"/>
                <w:sz w:val="24"/>
                <w:szCs w:val="24"/>
                <w:lang w:eastAsia="en-GB"/>
              </w:rPr>
            </w:pPr>
            <w:r w:rsidRPr="0013342B">
              <w:rPr>
                <w:rFonts w:ascii="Calibri Light" w:eastAsia="Times New Roman" w:hAnsi="Calibri Light" w:cs="Calibri Light"/>
                <w:sz w:val="24"/>
                <w:szCs w:val="24"/>
                <w:lang w:eastAsia="en-GB"/>
              </w:rPr>
              <w:t>Essential</w:t>
            </w:r>
          </w:p>
        </w:tc>
        <w:tc>
          <w:tcPr>
            <w:tcW w:w="4394" w:type="dxa"/>
          </w:tcPr>
          <w:p w14:paraId="3E4D0C32" w14:textId="77777777" w:rsidR="00062FBE" w:rsidRPr="0013342B" w:rsidRDefault="00062FBE" w:rsidP="00062FBE">
            <w:pPr>
              <w:jc w:val="left"/>
              <w:rPr>
                <w:rFonts w:ascii="Calibri Light" w:eastAsia="Times New Roman" w:hAnsi="Calibri Light" w:cs="Calibri Light"/>
                <w:sz w:val="24"/>
                <w:szCs w:val="24"/>
                <w:lang w:eastAsia="en-GB"/>
              </w:rPr>
            </w:pPr>
            <w:r w:rsidRPr="0013342B">
              <w:rPr>
                <w:rFonts w:ascii="Calibri Light" w:eastAsia="Times New Roman" w:hAnsi="Calibri Light" w:cs="Calibri Light"/>
                <w:sz w:val="24"/>
                <w:szCs w:val="24"/>
                <w:lang w:eastAsia="en-GB"/>
              </w:rPr>
              <w:t>Experience teaching Business at Key Stage 4 and/or Key Stage 5. Experience of coursework-based and exam-based assessment.</w:t>
            </w:r>
          </w:p>
        </w:tc>
      </w:tr>
      <w:tr w:rsidR="00062FBE" w14:paraId="15E1B6BB" w14:textId="77777777" w:rsidTr="00062FBE">
        <w:tc>
          <w:tcPr>
            <w:tcW w:w="2376" w:type="dxa"/>
            <w:shd w:val="clear" w:color="auto" w:fill="BFBFBF" w:themeFill="background1" w:themeFillShade="BF"/>
            <w:vAlign w:val="center"/>
          </w:tcPr>
          <w:p w14:paraId="36EC9B43" w14:textId="77777777" w:rsidR="00062FBE" w:rsidRPr="00062FBE" w:rsidRDefault="00062FBE" w:rsidP="00062FBE">
            <w:pPr>
              <w:jc w:val="left"/>
              <w:rPr>
                <w:rFonts w:ascii="Calibri Light" w:eastAsia="Times New Roman" w:hAnsi="Calibri Light" w:cs="Calibri Light"/>
                <w:b/>
                <w:sz w:val="24"/>
                <w:szCs w:val="24"/>
                <w:lang w:val="en-US" w:eastAsia="en-GB"/>
              </w:rPr>
            </w:pPr>
            <w:r w:rsidRPr="00062FBE">
              <w:rPr>
                <w:rFonts w:ascii="Calibri Light" w:eastAsia="Times New Roman" w:hAnsi="Calibri Light" w:cs="Calibri Light"/>
                <w:b/>
                <w:sz w:val="24"/>
                <w:szCs w:val="24"/>
                <w:lang w:val="en-US" w:eastAsia="en-GB"/>
              </w:rPr>
              <w:t>Experience</w:t>
            </w:r>
          </w:p>
        </w:tc>
        <w:tc>
          <w:tcPr>
            <w:tcW w:w="2127" w:type="dxa"/>
            <w:vAlign w:val="center"/>
          </w:tcPr>
          <w:p w14:paraId="2E0D1A01" w14:textId="77777777" w:rsidR="00062FBE" w:rsidRPr="0013342B" w:rsidRDefault="00062FBE" w:rsidP="00062FBE">
            <w:pPr>
              <w:jc w:val="left"/>
              <w:rPr>
                <w:rFonts w:ascii="Calibri Light" w:eastAsia="Times New Roman" w:hAnsi="Calibri Light" w:cs="Calibri Light"/>
                <w:sz w:val="24"/>
                <w:szCs w:val="24"/>
                <w:lang w:eastAsia="en-GB"/>
              </w:rPr>
            </w:pPr>
            <w:r w:rsidRPr="0013342B">
              <w:rPr>
                <w:rFonts w:ascii="Calibri Light" w:eastAsia="Times New Roman" w:hAnsi="Calibri Light" w:cs="Calibri Light"/>
                <w:sz w:val="24"/>
                <w:szCs w:val="24"/>
                <w:lang w:eastAsia="en-GB"/>
              </w:rPr>
              <w:t>Desirable</w:t>
            </w:r>
          </w:p>
        </w:tc>
        <w:tc>
          <w:tcPr>
            <w:tcW w:w="4394" w:type="dxa"/>
          </w:tcPr>
          <w:p w14:paraId="47AB68D6" w14:textId="227E365D" w:rsidR="00062FBE" w:rsidRPr="0013342B" w:rsidRDefault="00062FBE" w:rsidP="00062FBE">
            <w:pPr>
              <w:jc w:val="left"/>
              <w:rPr>
                <w:rFonts w:ascii="Calibri Light" w:eastAsia="Times New Roman" w:hAnsi="Calibri Light" w:cs="Calibri Light"/>
                <w:sz w:val="24"/>
                <w:szCs w:val="24"/>
                <w:lang w:eastAsia="en-GB"/>
              </w:rPr>
            </w:pPr>
            <w:r w:rsidRPr="0013342B">
              <w:rPr>
                <w:rFonts w:ascii="Calibri Light" w:eastAsia="Times New Roman" w:hAnsi="Calibri Light" w:cs="Calibri Light"/>
                <w:sz w:val="24"/>
                <w:szCs w:val="24"/>
                <w:lang w:eastAsia="en-GB"/>
              </w:rPr>
              <w:t>Experience teaching across WJ</w:t>
            </w:r>
            <w:r w:rsidR="0013342B">
              <w:rPr>
                <w:rFonts w:ascii="Calibri Light" w:eastAsia="Times New Roman" w:hAnsi="Calibri Light" w:cs="Calibri Light"/>
                <w:sz w:val="24"/>
                <w:szCs w:val="24"/>
                <w:lang w:eastAsia="en-GB"/>
              </w:rPr>
              <w:t xml:space="preserve">EC, OCR Cambridge </w:t>
            </w:r>
            <w:proofErr w:type="spellStart"/>
            <w:r w:rsidR="0013342B">
              <w:rPr>
                <w:rFonts w:ascii="Calibri Light" w:eastAsia="Times New Roman" w:hAnsi="Calibri Light" w:cs="Calibri Light"/>
                <w:sz w:val="24"/>
                <w:szCs w:val="24"/>
                <w:lang w:eastAsia="en-GB"/>
              </w:rPr>
              <w:t>Technicals</w:t>
            </w:r>
            <w:proofErr w:type="spellEnd"/>
            <w:r w:rsidR="0013342B">
              <w:rPr>
                <w:rFonts w:ascii="Calibri Light" w:eastAsia="Times New Roman" w:hAnsi="Calibri Light" w:cs="Calibri Light"/>
                <w:sz w:val="24"/>
                <w:szCs w:val="24"/>
                <w:lang w:eastAsia="en-GB"/>
              </w:rPr>
              <w:t xml:space="preserve">, </w:t>
            </w:r>
            <w:proofErr w:type="gramStart"/>
            <w:r w:rsidRPr="0013342B">
              <w:rPr>
                <w:rFonts w:ascii="Calibri Light" w:eastAsia="Times New Roman" w:hAnsi="Calibri Light" w:cs="Calibri Light"/>
                <w:sz w:val="24"/>
                <w:szCs w:val="24"/>
                <w:lang w:eastAsia="en-GB"/>
              </w:rPr>
              <w:t xml:space="preserve">AQA </w:t>
            </w:r>
            <w:r w:rsidR="0013342B">
              <w:rPr>
                <w:rFonts w:ascii="Calibri Light" w:eastAsia="Times New Roman" w:hAnsi="Calibri Light" w:cs="Calibri Light"/>
                <w:sz w:val="24"/>
                <w:szCs w:val="24"/>
                <w:lang w:eastAsia="en-GB"/>
              </w:rPr>
              <w:t xml:space="preserve"> or</w:t>
            </w:r>
            <w:proofErr w:type="gramEnd"/>
            <w:r w:rsidR="0013342B">
              <w:rPr>
                <w:rFonts w:ascii="Calibri Light" w:eastAsia="Times New Roman" w:hAnsi="Calibri Light" w:cs="Calibri Light"/>
                <w:sz w:val="24"/>
                <w:szCs w:val="24"/>
                <w:lang w:eastAsia="en-GB"/>
              </w:rPr>
              <w:t xml:space="preserve"> similar </w:t>
            </w:r>
            <w:r w:rsidRPr="0013342B">
              <w:rPr>
                <w:rFonts w:ascii="Calibri Light" w:eastAsia="Times New Roman" w:hAnsi="Calibri Light" w:cs="Calibri Light"/>
                <w:sz w:val="24"/>
                <w:szCs w:val="24"/>
                <w:lang w:eastAsia="en-GB"/>
              </w:rPr>
              <w:t>specifications. Evidence of supporting enterprise or vocational projects.</w:t>
            </w:r>
          </w:p>
        </w:tc>
      </w:tr>
      <w:tr w:rsidR="00062FBE" w14:paraId="185C33D8" w14:textId="77777777" w:rsidTr="00062FBE">
        <w:tc>
          <w:tcPr>
            <w:tcW w:w="2376" w:type="dxa"/>
            <w:shd w:val="clear" w:color="auto" w:fill="BFBFBF" w:themeFill="background1" w:themeFillShade="BF"/>
            <w:vAlign w:val="center"/>
          </w:tcPr>
          <w:p w14:paraId="0F2BE75F" w14:textId="77777777" w:rsidR="00062FBE" w:rsidRPr="00062FBE" w:rsidRDefault="00062FBE" w:rsidP="00062FBE">
            <w:pPr>
              <w:jc w:val="left"/>
              <w:rPr>
                <w:rFonts w:ascii="Calibri Light" w:eastAsia="Times New Roman" w:hAnsi="Calibri Light" w:cs="Calibri Light"/>
                <w:b/>
                <w:sz w:val="24"/>
                <w:szCs w:val="24"/>
                <w:lang w:val="en-US" w:eastAsia="en-GB"/>
              </w:rPr>
            </w:pPr>
            <w:r w:rsidRPr="00062FBE">
              <w:rPr>
                <w:rFonts w:ascii="Calibri Light" w:eastAsia="Times New Roman" w:hAnsi="Calibri Light" w:cs="Calibri Light"/>
                <w:b/>
                <w:sz w:val="24"/>
                <w:szCs w:val="24"/>
                <w:lang w:val="en-US" w:eastAsia="en-GB"/>
              </w:rPr>
              <w:t>Skills and Abilities</w:t>
            </w:r>
          </w:p>
        </w:tc>
        <w:tc>
          <w:tcPr>
            <w:tcW w:w="2127" w:type="dxa"/>
            <w:vAlign w:val="center"/>
          </w:tcPr>
          <w:p w14:paraId="2257ED46" w14:textId="77777777" w:rsidR="00062FBE" w:rsidRPr="0013342B" w:rsidRDefault="00062FBE" w:rsidP="00062FBE">
            <w:pPr>
              <w:jc w:val="left"/>
              <w:rPr>
                <w:rFonts w:ascii="Calibri Light" w:eastAsia="Times New Roman" w:hAnsi="Calibri Light" w:cs="Calibri Light"/>
                <w:sz w:val="24"/>
                <w:szCs w:val="24"/>
                <w:lang w:eastAsia="en-GB"/>
              </w:rPr>
            </w:pPr>
            <w:r w:rsidRPr="0013342B">
              <w:rPr>
                <w:rFonts w:ascii="Calibri Light" w:eastAsia="Times New Roman" w:hAnsi="Calibri Light" w:cs="Calibri Light"/>
                <w:sz w:val="24"/>
                <w:szCs w:val="24"/>
                <w:lang w:eastAsia="en-GB"/>
              </w:rPr>
              <w:t>Essential</w:t>
            </w:r>
          </w:p>
        </w:tc>
        <w:tc>
          <w:tcPr>
            <w:tcW w:w="4394" w:type="dxa"/>
          </w:tcPr>
          <w:p w14:paraId="22364E07" w14:textId="77777777" w:rsidR="00062FBE" w:rsidRPr="0013342B" w:rsidRDefault="00062FBE" w:rsidP="00062FBE">
            <w:pPr>
              <w:jc w:val="left"/>
              <w:rPr>
                <w:rFonts w:ascii="Calibri Light" w:eastAsia="Times New Roman" w:hAnsi="Calibri Light" w:cs="Calibri Light"/>
                <w:sz w:val="24"/>
                <w:szCs w:val="24"/>
                <w:lang w:eastAsia="en-GB"/>
              </w:rPr>
            </w:pPr>
            <w:r w:rsidRPr="0013342B">
              <w:rPr>
                <w:rFonts w:ascii="Calibri Light" w:eastAsia="Times New Roman" w:hAnsi="Calibri Light" w:cs="Calibri Light"/>
                <w:sz w:val="24"/>
                <w:szCs w:val="24"/>
                <w:lang w:eastAsia="en-GB"/>
              </w:rPr>
              <w:t>Excellent classroom management and communication skills. Ability to motivate and inspire students of all abilities. Strong organisational and planning skills. Commitment to high standards of teaching and learning.</w:t>
            </w:r>
          </w:p>
        </w:tc>
      </w:tr>
      <w:tr w:rsidR="00062FBE" w14:paraId="198D20A5" w14:textId="77777777" w:rsidTr="00062FBE">
        <w:tc>
          <w:tcPr>
            <w:tcW w:w="2376" w:type="dxa"/>
            <w:shd w:val="clear" w:color="auto" w:fill="BFBFBF" w:themeFill="background1" w:themeFillShade="BF"/>
            <w:vAlign w:val="center"/>
          </w:tcPr>
          <w:p w14:paraId="243D9C05" w14:textId="77777777" w:rsidR="00062FBE" w:rsidRPr="00062FBE" w:rsidRDefault="00062FBE" w:rsidP="00062FBE">
            <w:pPr>
              <w:jc w:val="left"/>
              <w:rPr>
                <w:rFonts w:ascii="Calibri Light" w:eastAsia="Times New Roman" w:hAnsi="Calibri Light" w:cs="Calibri Light"/>
                <w:b/>
                <w:sz w:val="24"/>
                <w:szCs w:val="24"/>
                <w:lang w:val="en-US" w:eastAsia="en-GB"/>
              </w:rPr>
            </w:pPr>
            <w:r w:rsidRPr="00062FBE">
              <w:rPr>
                <w:rFonts w:ascii="Calibri Light" w:eastAsia="Times New Roman" w:hAnsi="Calibri Light" w:cs="Calibri Light"/>
                <w:b/>
                <w:sz w:val="24"/>
                <w:szCs w:val="24"/>
                <w:lang w:val="en-US" w:eastAsia="en-GB"/>
              </w:rPr>
              <w:t>Skills and Abilities</w:t>
            </w:r>
          </w:p>
        </w:tc>
        <w:tc>
          <w:tcPr>
            <w:tcW w:w="2127" w:type="dxa"/>
            <w:vAlign w:val="center"/>
          </w:tcPr>
          <w:p w14:paraId="6A972848" w14:textId="77777777" w:rsidR="00062FBE" w:rsidRPr="0013342B" w:rsidRDefault="00062FBE" w:rsidP="00062FBE">
            <w:pPr>
              <w:jc w:val="left"/>
              <w:rPr>
                <w:rFonts w:ascii="Calibri Light" w:eastAsia="Times New Roman" w:hAnsi="Calibri Light" w:cs="Calibri Light"/>
                <w:sz w:val="24"/>
                <w:szCs w:val="24"/>
                <w:lang w:eastAsia="en-GB"/>
              </w:rPr>
            </w:pPr>
            <w:r w:rsidRPr="0013342B">
              <w:rPr>
                <w:rFonts w:ascii="Calibri Light" w:eastAsia="Times New Roman" w:hAnsi="Calibri Light" w:cs="Calibri Light"/>
                <w:sz w:val="24"/>
                <w:szCs w:val="24"/>
                <w:lang w:eastAsia="en-GB"/>
              </w:rPr>
              <w:t>Desirable</w:t>
            </w:r>
          </w:p>
        </w:tc>
        <w:tc>
          <w:tcPr>
            <w:tcW w:w="4394" w:type="dxa"/>
          </w:tcPr>
          <w:p w14:paraId="43F14266" w14:textId="77777777" w:rsidR="00062FBE" w:rsidRPr="0013342B" w:rsidRDefault="00062FBE" w:rsidP="00062FBE">
            <w:pPr>
              <w:jc w:val="left"/>
              <w:rPr>
                <w:rFonts w:ascii="Calibri Light" w:eastAsia="Times New Roman" w:hAnsi="Calibri Light" w:cs="Calibri Light"/>
                <w:sz w:val="24"/>
                <w:szCs w:val="24"/>
                <w:lang w:eastAsia="en-GB"/>
              </w:rPr>
            </w:pPr>
            <w:r w:rsidRPr="0013342B">
              <w:rPr>
                <w:rFonts w:ascii="Calibri Light" w:eastAsia="Times New Roman" w:hAnsi="Calibri Light" w:cs="Calibri Light"/>
                <w:sz w:val="24"/>
                <w:szCs w:val="24"/>
                <w:lang w:eastAsia="en-GB"/>
              </w:rPr>
              <w:t>Experience of mentoring or leading curriculum development in Business or vocational subjects.</w:t>
            </w:r>
          </w:p>
        </w:tc>
      </w:tr>
      <w:tr w:rsidR="00062FBE" w14:paraId="15B3191C" w14:textId="77777777" w:rsidTr="00062FBE">
        <w:tc>
          <w:tcPr>
            <w:tcW w:w="2376" w:type="dxa"/>
            <w:shd w:val="clear" w:color="auto" w:fill="BFBFBF" w:themeFill="background1" w:themeFillShade="BF"/>
            <w:vAlign w:val="center"/>
          </w:tcPr>
          <w:p w14:paraId="562A0865" w14:textId="77777777" w:rsidR="00062FBE" w:rsidRPr="00062FBE" w:rsidRDefault="00062FBE" w:rsidP="00062FBE">
            <w:pPr>
              <w:jc w:val="left"/>
              <w:rPr>
                <w:rFonts w:ascii="Calibri Light" w:eastAsia="Times New Roman" w:hAnsi="Calibri Light" w:cs="Calibri Light"/>
                <w:b/>
                <w:sz w:val="24"/>
                <w:szCs w:val="24"/>
                <w:lang w:val="en-US" w:eastAsia="en-GB"/>
              </w:rPr>
            </w:pPr>
            <w:r w:rsidRPr="00062FBE">
              <w:rPr>
                <w:rFonts w:ascii="Calibri Light" w:eastAsia="Times New Roman" w:hAnsi="Calibri Light" w:cs="Calibri Light"/>
                <w:b/>
                <w:sz w:val="24"/>
                <w:szCs w:val="24"/>
                <w:lang w:val="en-US" w:eastAsia="en-GB"/>
              </w:rPr>
              <w:t>Knowledge</w:t>
            </w:r>
          </w:p>
        </w:tc>
        <w:tc>
          <w:tcPr>
            <w:tcW w:w="2127" w:type="dxa"/>
            <w:vAlign w:val="center"/>
          </w:tcPr>
          <w:p w14:paraId="2590FC36" w14:textId="77777777" w:rsidR="00062FBE" w:rsidRPr="0013342B" w:rsidRDefault="00062FBE" w:rsidP="00062FBE">
            <w:pPr>
              <w:jc w:val="left"/>
              <w:rPr>
                <w:rFonts w:ascii="Calibri Light" w:eastAsia="Times New Roman" w:hAnsi="Calibri Light" w:cs="Calibri Light"/>
                <w:sz w:val="24"/>
                <w:szCs w:val="24"/>
                <w:lang w:eastAsia="en-GB"/>
              </w:rPr>
            </w:pPr>
            <w:r w:rsidRPr="0013342B">
              <w:rPr>
                <w:rFonts w:ascii="Calibri Light" w:eastAsia="Times New Roman" w:hAnsi="Calibri Light" w:cs="Calibri Light"/>
                <w:sz w:val="24"/>
                <w:szCs w:val="24"/>
                <w:lang w:eastAsia="en-GB"/>
              </w:rPr>
              <w:t>Essential</w:t>
            </w:r>
          </w:p>
        </w:tc>
        <w:tc>
          <w:tcPr>
            <w:tcW w:w="4394" w:type="dxa"/>
          </w:tcPr>
          <w:p w14:paraId="46285E36" w14:textId="77777777" w:rsidR="00062FBE" w:rsidRPr="0013342B" w:rsidRDefault="00062FBE" w:rsidP="00062FBE">
            <w:pPr>
              <w:jc w:val="left"/>
              <w:rPr>
                <w:rFonts w:ascii="Calibri Light" w:eastAsia="Times New Roman" w:hAnsi="Calibri Light" w:cs="Calibri Light"/>
                <w:sz w:val="24"/>
                <w:szCs w:val="24"/>
                <w:lang w:eastAsia="en-GB"/>
              </w:rPr>
            </w:pPr>
            <w:r w:rsidRPr="0013342B">
              <w:rPr>
                <w:rFonts w:ascii="Calibri Light" w:eastAsia="Times New Roman" w:hAnsi="Calibri Light" w:cs="Calibri Light"/>
                <w:sz w:val="24"/>
                <w:szCs w:val="24"/>
                <w:lang w:eastAsia="en-GB"/>
              </w:rPr>
              <w:t>Strong understanding of current Business education frameworks, assessment methods, and Ofqual regulations. Awareness of safeguarding, equality, and data protection responsibilities.</w:t>
            </w:r>
          </w:p>
        </w:tc>
      </w:tr>
      <w:tr w:rsidR="00062FBE" w14:paraId="18ED0A57" w14:textId="77777777" w:rsidTr="00062FBE">
        <w:tc>
          <w:tcPr>
            <w:tcW w:w="2376" w:type="dxa"/>
            <w:shd w:val="clear" w:color="auto" w:fill="BFBFBF" w:themeFill="background1" w:themeFillShade="BF"/>
            <w:vAlign w:val="center"/>
          </w:tcPr>
          <w:p w14:paraId="12D6F255" w14:textId="77777777" w:rsidR="00062FBE" w:rsidRPr="00062FBE" w:rsidRDefault="00062FBE" w:rsidP="00062FBE">
            <w:pPr>
              <w:jc w:val="left"/>
              <w:rPr>
                <w:rFonts w:ascii="Calibri Light" w:eastAsia="Times New Roman" w:hAnsi="Calibri Light" w:cs="Calibri Light"/>
                <w:b/>
                <w:sz w:val="24"/>
                <w:szCs w:val="24"/>
                <w:lang w:val="en-US" w:eastAsia="en-GB"/>
              </w:rPr>
            </w:pPr>
            <w:r w:rsidRPr="00062FBE">
              <w:rPr>
                <w:rFonts w:ascii="Calibri Light" w:eastAsia="Times New Roman" w:hAnsi="Calibri Light" w:cs="Calibri Light"/>
                <w:b/>
                <w:sz w:val="24"/>
                <w:szCs w:val="24"/>
                <w:lang w:val="en-US" w:eastAsia="en-GB"/>
              </w:rPr>
              <w:t>Behavioural Attributes</w:t>
            </w:r>
          </w:p>
        </w:tc>
        <w:tc>
          <w:tcPr>
            <w:tcW w:w="2127" w:type="dxa"/>
            <w:vAlign w:val="center"/>
          </w:tcPr>
          <w:p w14:paraId="5B1B7255" w14:textId="77777777" w:rsidR="00062FBE" w:rsidRPr="0013342B" w:rsidRDefault="00062FBE" w:rsidP="00062FBE">
            <w:pPr>
              <w:jc w:val="left"/>
              <w:rPr>
                <w:rFonts w:ascii="Calibri Light" w:eastAsia="Times New Roman" w:hAnsi="Calibri Light" w:cs="Calibri Light"/>
                <w:sz w:val="24"/>
                <w:szCs w:val="24"/>
                <w:lang w:eastAsia="en-GB"/>
              </w:rPr>
            </w:pPr>
            <w:r w:rsidRPr="0013342B">
              <w:rPr>
                <w:rFonts w:ascii="Calibri Light" w:eastAsia="Times New Roman" w:hAnsi="Calibri Light" w:cs="Calibri Light"/>
                <w:sz w:val="24"/>
                <w:szCs w:val="24"/>
                <w:lang w:eastAsia="en-GB"/>
              </w:rPr>
              <w:t>Essential</w:t>
            </w:r>
          </w:p>
        </w:tc>
        <w:tc>
          <w:tcPr>
            <w:tcW w:w="4394" w:type="dxa"/>
          </w:tcPr>
          <w:p w14:paraId="46FDFD59" w14:textId="77777777" w:rsidR="00062FBE" w:rsidRPr="0013342B" w:rsidRDefault="00062FBE" w:rsidP="00062FBE">
            <w:pPr>
              <w:jc w:val="left"/>
              <w:rPr>
                <w:rFonts w:ascii="Calibri Light" w:eastAsia="Times New Roman" w:hAnsi="Calibri Light" w:cs="Calibri Light"/>
                <w:sz w:val="24"/>
                <w:szCs w:val="24"/>
                <w:lang w:eastAsia="en-GB"/>
              </w:rPr>
            </w:pPr>
            <w:r w:rsidRPr="0013342B">
              <w:rPr>
                <w:rFonts w:ascii="Calibri Light" w:eastAsia="Times New Roman" w:hAnsi="Calibri Light" w:cs="Calibri Light"/>
                <w:sz w:val="24"/>
                <w:szCs w:val="24"/>
                <w:lang w:eastAsia="en-GB"/>
              </w:rPr>
              <w:t>Professional integrity, enthusiasm, and collaborative mindset. Commitment to inclusion and high aspirations for all learners.</w:t>
            </w:r>
          </w:p>
        </w:tc>
      </w:tr>
    </w:tbl>
    <w:p w14:paraId="7505D5A5" w14:textId="77777777" w:rsidR="00062FBE" w:rsidRDefault="00062FBE" w:rsidP="007A627E">
      <w:pPr>
        <w:jc w:val="left"/>
        <w:rPr>
          <w:rFonts w:ascii="Calibri Light" w:eastAsia="Times New Roman" w:hAnsi="Calibri Light" w:cs="Calibri Light"/>
          <w:szCs w:val="20"/>
          <w:lang w:val="en-US" w:eastAsia="en-GB"/>
        </w:rPr>
      </w:pPr>
    </w:p>
    <w:p w14:paraId="7BE205B6" w14:textId="77777777" w:rsidR="00062FBE" w:rsidRDefault="00062FBE" w:rsidP="007A627E">
      <w:pPr>
        <w:jc w:val="left"/>
        <w:rPr>
          <w:rFonts w:ascii="Calibri Light" w:eastAsia="Times New Roman" w:hAnsi="Calibri Light" w:cs="Calibri Light"/>
          <w:szCs w:val="20"/>
          <w:lang w:val="en-US" w:eastAsia="en-GB"/>
        </w:rPr>
      </w:pPr>
    </w:p>
    <w:p w14:paraId="2902112D" w14:textId="77777777" w:rsidR="00062FBE" w:rsidRDefault="00062FBE" w:rsidP="007A627E">
      <w:pPr>
        <w:jc w:val="left"/>
        <w:rPr>
          <w:rFonts w:ascii="Calibri Light" w:eastAsia="Times New Roman" w:hAnsi="Calibri Light" w:cs="Calibri Light"/>
          <w:szCs w:val="20"/>
          <w:lang w:val="en-US" w:eastAsia="en-GB"/>
        </w:rPr>
      </w:pPr>
    </w:p>
    <w:p w14:paraId="2E330811" w14:textId="77777777" w:rsidR="007A627E" w:rsidRPr="00D76FCF" w:rsidRDefault="007A627E" w:rsidP="00D76FCF">
      <w:pPr>
        <w:jc w:val="left"/>
        <w:rPr>
          <w:rFonts w:ascii="Palatino Linotype" w:hAnsi="Palatino Linotype"/>
          <w:szCs w:val="24"/>
        </w:rPr>
      </w:pPr>
    </w:p>
    <w:sectPr w:rsidR="007A627E" w:rsidRPr="00D76FCF" w:rsidSect="002C32C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4BD6D" w14:textId="77777777" w:rsidR="001913DF" w:rsidRDefault="001913DF" w:rsidP="003F166D">
      <w:r>
        <w:separator/>
      </w:r>
    </w:p>
  </w:endnote>
  <w:endnote w:type="continuationSeparator" w:id="0">
    <w:p w14:paraId="2998E2A8" w14:textId="77777777" w:rsidR="001913DF" w:rsidRDefault="001913DF" w:rsidP="003F1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ITC Avant Garde Std Bk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6A2AC" w14:textId="77777777" w:rsidR="00B050C3" w:rsidRPr="00F45192" w:rsidRDefault="00B050C3" w:rsidP="00B050C3">
    <w:pPr>
      <w:ind w:left="993" w:hanging="993"/>
      <w:jc w:val="both"/>
      <w:rPr>
        <w:rFonts w:ascii="Calibri Light" w:eastAsia="Times New Roman" w:hAnsi="Calibri Light" w:cs="Calibri Light"/>
        <w:sz w:val="20"/>
        <w:szCs w:val="20"/>
        <w:lang w:val="en-US" w:eastAsia="en-GB"/>
      </w:rPr>
    </w:pPr>
    <w:r w:rsidRPr="00F45192">
      <w:rPr>
        <w:rFonts w:ascii="Calibri Light" w:eastAsia="Times New Roman" w:hAnsi="Calibri Light" w:cs="Calibri Light"/>
        <w:sz w:val="20"/>
        <w:szCs w:val="20"/>
        <w:lang w:val="en-US" w:eastAsia="en-GB"/>
      </w:rPr>
      <w:t>Footnote:</w:t>
    </w:r>
    <w:r w:rsidRPr="00F45192">
      <w:rPr>
        <w:rFonts w:ascii="Calibri Light" w:eastAsia="Times New Roman" w:hAnsi="Calibri Light" w:cs="Calibri Light"/>
        <w:sz w:val="20"/>
        <w:szCs w:val="20"/>
        <w:lang w:val="en-US" w:eastAsia="en-GB"/>
      </w:rPr>
      <w:tab/>
      <w:t>This job description is provided to assist the job holder to know what his/her main duties are.  It may be amended from time to time without changing the level of responsibility appropriate to the grade of post.</w:t>
    </w:r>
  </w:p>
  <w:p w14:paraId="3DFE2DA0" w14:textId="77777777" w:rsidR="00B050C3" w:rsidRPr="00B050C3" w:rsidRDefault="00B050C3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B4AEB" w14:textId="77777777" w:rsidR="001913DF" w:rsidRDefault="001913DF" w:rsidP="003F166D">
      <w:r>
        <w:separator/>
      </w:r>
    </w:p>
  </w:footnote>
  <w:footnote w:type="continuationSeparator" w:id="0">
    <w:p w14:paraId="6CA476A4" w14:textId="77777777" w:rsidR="001913DF" w:rsidRDefault="001913DF" w:rsidP="003F16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DE5B9" w14:textId="7CAE0CD5" w:rsidR="004371E0" w:rsidRPr="00C95C4B" w:rsidRDefault="00C95C4B" w:rsidP="00C95C4B">
    <w:pPr>
      <w:pStyle w:val="Header"/>
      <w:jc w:val="center"/>
    </w:pPr>
    <w:r w:rsidRPr="00C95C4B">
      <w:rPr>
        <w:rFonts w:ascii="ITC Avant Garde Std Bk" w:hAnsi="ITC Avant Garde Std Bk" w:cs="Calibri"/>
        <w:noProof/>
        <w:color w:val="767171"/>
        <w:sz w:val="18"/>
        <w:szCs w:val="18"/>
        <w:lang w:eastAsia="en-GB"/>
      </w:rPr>
      <w:drawing>
        <wp:inline distT="0" distB="0" distL="0" distR="0" wp14:anchorId="3C2F329A" wp14:editId="79B51515">
          <wp:extent cx="1455420" cy="754380"/>
          <wp:effectExtent l="0" t="0" r="11430" b="7620"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54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D6D2D"/>
    <w:multiLevelType w:val="multilevel"/>
    <w:tmpl w:val="33165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337677"/>
    <w:multiLevelType w:val="hybridMultilevel"/>
    <w:tmpl w:val="F1A033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17E11"/>
    <w:multiLevelType w:val="hybridMultilevel"/>
    <w:tmpl w:val="479CBE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A18AB"/>
    <w:multiLevelType w:val="multilevel"/>
    <w:tmpl w:val="210C3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7536728"/>
    <w:multiLevelType w:val="multilevel"/>
    <w:tmpl w:val="823A5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B470FB8"/>
    <w:multiLevelType w:val="hybridMultilevel"/>
    <w:tmpl w:val="80BC50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8E74FD"/>
    <w:multiLevelType w:val="multilevel"/>
    <w:tmpl w:val="9F180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8AE31DF"/>
    <w:multiLevelType w:val="multilevel"/>
    <w:tmpl w:val="EE9EA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1CA342F"/>
    <w:multiLevelType w:val="hybridMultilevel"/>
    <w:tmpl w:val="508C6D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307B67"/>
    <w:multiLevelType w:val="hybridMultilevel"/>
    <w:tmpl w:val="079E74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811B87"/>
    <w:multiLevelType w:val="hybridMultilevel"/>
    <w:tmpl w:val="849A99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7574197"/>
    <w:multiLevelType w:val="multilevel"/>
    <w:tmpl w:val="F3466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D671E4C"/>
    <w:multiLevelType w:val="hybridMultilevel"/>
    <w:tmpl w:val="0F8CE4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56840396">
    <w:abstractNumId w:val="5"/>
  </w:num>
  <w:num w:numId="2" w16cid:durableId="183789557">
    <w:abstractNumId w:val="10"/>
  </w:num>
  <w:num w:numId="3" w16cid:durableId="1997563867">
    <w:abstractNumId w:val="12"/>
  </w:num>
  <w:num w:numId="4" w16cid:durableId="1623145930">
    <w:abstractNumId w:val="7"/>
  </w:num>
  <w:num w:numId="5" w16cid:durableId="2104571340">
    <w:abstractNumId w:val="0"/>
  </w:num>
  <w:num w:numId="6" w16cid:durableId="1773815583">
    <w:abstractNumId w:val="3"/>
  </w:num>
  <w:num w:numId="7" w16cid:durableId="901209221">
    <w:abstractNumId w:val="4"/>
  </w:num>
  <w:num w:numId="8" w16cid:durableId="2139299607">
    <w:abstractNumId w:val="6"/>
  </w:num>
  <w:num w:numId="9" w16cid:durableId="1510872595">
    <w:abstractNumId w:val="11"/>
  </w:num>
  <w:num w:numId="10" w16cid:durableId="1376006155">
    <w:abstractNumId w:val="9"/>
  </w:num>
  <w:num w:numId="11" w16cid:durableId="449201629">
    <w:abstractNumId w:val="8"/>
  </w:num>
  <w:num w:numId="12" w16cid:durableId="747531899">
    <w:abstractNumId w:val="1"/>
  </w:num>
  <w:num w:numId="13" w16cid:durableId="14552495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04DA"/>
    <w:rsid w:val="00005C59"/>
    <w:rsid w:val="00040949"/>
    <w:rsid w:val="00062FBE"/>
    <w:rsid w:val="000804FB"/>
    <w:rsid w:val="000D78CF"/>
    <w:rsid w:val="00100D8F"/>
    <w:rsid w:val="00105557"/>
    <w:rsid w:val="0013304A"/>
    <w:rsid w:val="0013342B"/>
    <w:rsid w:val="00137C7C"/>
    <w:rsid w:val="0014041D"/>
    <w:rsid w:val="0016234A"/>
    <w:rsid w:val="00183704"/>
    <w:rsid w:val="00185014"/>
    <w:rsid w:val="0018680D"/>
    <w:rsid w:val="001913DF"/>
    <w:rsid w:val="0019769E"/>
    <w:rsid w:val="001A0950"/>
    <w:rsid w:val="001A66BB"/>
    <w:rsid w:val="001C526A"/>
    <w:rsid w:val="001C658C"/>
    <w:rsid w:val="001E4B0D"/>
    <w:rsid w:val="001F44C6"/>
    <w:rsid w:val="00207E3C"/>
    <w:rsid w:val="00215AFD"/>
    <w:rsid w:val="00231084"/>
    <w:rsid w:val="0023783F"/>
    <w:rsid w:val="002406CA"/>
    <w:rsid w:val="0024128C"/>
    <w:rsid w:val="00241C1C"/>
    <w:rsid w:val="00270CBE"/>
    <w:rsid w:val="00281233"/>
    <w:rsid w:val="00281DCA"/>
    <w:rsid w:val="00297D38"/>
    <w:rsid w:val="002B0137"/>
    <w:rsid w:val="002C03DA"/>
    <w:rsid w:val="002C32CB"/>
    <w:rsid w:val="002F1C82"/>
    <w:rsid w:val="002F6D88"/>
    <w:rsid w:val="00305A13"/>
    <w:rsid w:val="00316173"/>
    <w:rsid w:val="003245E1"/>
    <w:rsid w:val="00324F7B"/>
    <w:rsid w:val="0034128C"/>
    <w:rsid w:val="0036207F"/>
    <w:rsid w:val="00377D9E"/>
    <w:rsid w:val="00385404"/>
    <w:rsid w:val="003B1126"/>
    <w:rsid w:val="003D4442"/>
    <w:rsid w:val="003F166D"/>
    <w:rsid w:val="004371E0"/>
    <w:rsid w:val="00440BA6"/>
    <w:rsid w:val="00471CEA"/>
    <w:rsid w:val="00495559"/>
    <w:rsid w:val="004A04E1"/>
    <w:rsid w:val="004C4AEE"/>
    <w:rsid w:val="004D3B7D"/>
    <w:rsid w:val="004D50A7"/>
    <w:rsid w:val="004E429D"/>
    <w:rsid w:val="0050076A"/>
    <w:rsid w:val="005114C7"/>
    <w:rsid w:val="005208CB"/>
    <w:rsid w:val="005311B0"/>
    <w:rsid w:val="005471AC"/>
    <w:rsid w:val="00561725"/>
    <w:rsid w:val="005779BC"/>
    <w:rsid w:val="0058483D"/>
    <w:rsid w:val="00585CCA"/>
    <w:rsid w:val="005B1860"/>
    <w:rsid w:val="005D2311"/>
    <w:rsid w:val="005F50F7"/>
    <w:rsid w:val="0062570E"/>
    <w:rsid w:val="0063148E"/>
    <w:rsid w:val="006357D1"/>
    <w:rsid w:val="00646FD5"/>
    <w:rsid w:val="006532E4"/>
    <w:rsid w:val="0065443E"/>
    <w:rsid w:val="00671883"/>
    <w:rsid w:val="00676C52"/>
    <w:rsid w:val="00677561"/>
    <w:rsid w:val="00697E87"/>
    <w:rsid w:val="0071339E"/>
    <w:rsid w:val="00714699"/>
    <w:rsid w:val="007229B4"/>
    <w:rsid w:val="00727C23"/>
    <w:rsid w:val="00730EFF"/>
    <w:rsid w:val="007451F8"/>
    <w:rsid w:val="00753B9F"/>
    <w:rsid w:val="00763EAD"/>
    <w:rsid w:val="0077165D"/>
    <w:rsid w:val="00783021"/>
    <w:rsid w:val="007870F7"/>
    <w:rsid w:val="007A627E"/>
    <w:rsid w:val="00815FC5"/>
    <w:rsid w:val="00845AB9"/>
    <w:rsid w:val="008549E0"/>
    <w:rsid w:val="00877D37"/>
    <w:rsid w:val="008A55B5"/>
    <w:rsid w:val="009004DA"/>
    <w:rsid w:val="00952B3D"/>
    <w:rsid w:val="009A7F61"/>
    <w:rsid w:val="009B0D5A"/>
    <w:rsid w:val="009B6476"/>
    <w:rsid w:val="009C2FB7"/>
    <w:rsid w:val="009E67E7"/>
    <w:rsid w:val="00A147AF"/>
    <w:rsid w:val="00A17C59"/>
    <w:rsid w:val="00A325F5"/>
    <w:rsid w:val="00A60F18"/>
    <w:rsid w:val="00A61E95"/>
    <w:rsid w:val="00AA414E"/>
    <w:rsid w:val="00AA42CA"/>
    <w:rsid w:val="00AD41F7"/>
    <w:rsid w:val="00AF1C24"/>
    <w:rsid w:val="00AF54C5"/>
    <w:rsid w:val="00B01C52"/>
    <w:rsid w:val="00B050C3"/>
    <w:rsid w:val="00B30076"/>
    <w:rsid w:val="00B30884"/>
    <w:rsid w:val="00B46895"/>
    <w:rsid w:val="00B47112"/>
    <w:rsid w:val="00B732AD"/>
    <w:rsid w:val="00B95740"/>
    <w:rsid w:val="00BA095D"/>
    <w:rsid w:val="00BA7963"/>
    <w:rsid w:val="00BD797F"/>
    <w:rsid w:val="00C224E8"/>
    <w:rsid w:val="00C53DC2"/>
    <w:rsid w:val="00C63C00"/>
    <w:rsid w:val="00C80ADF"/>
    <w:rsid w:val="00C90233"/>
    <w:rsid w:val="00C922A8"/>
    <w:rsid w:val="00C95C4B"/>
    <w:rsid w:val="00CB31EF"/>
    <w:rsid w:val="00CB4C8C"/>
    <w:rsid w:val="00CC74A6"/>
    <w:rsid w:val="00CD5B95"/>
    <w:rsid w:val="00CD6961"/>
    <w:rsid w:val="00CE72E7"/>
    <w:rsid w:val="00D071F6"/>
    <w:rsid w:val="00D30A71"/>
    <w:rsid w:val="00D36BB2"/>
    <w:rsid w:val="00D44A1A"/>
    <w:rsid w:val="00D46333"/>
    <w:rsid w:val="00D547E1"/>
    <w:rsid w:val="00D76FCF"/>
    <w:rsid w:val="00D96DDA"/>
    <w:rsid w:val="00DA69E6"/>
    <w:rsid w:val="00DB06B2"/>
    <w:rsid w:val="00DE6805"/>
    <w:rsid w:val="00E057CF"/>
    <w:rsid w:val="00E20DBA"/>
    <w:rsid w:val="00E21AE9"/>
    <w:rsid w:val="00E3238F"/>
    <w:rsid w:val="00E4186F"/>
    <w:rsid w:val="00E4226D"/>
    <w:rsid w:val="00E63E6F"/>
    <w:rsid w:val="00E97B22"/>
    <w:rsid w:val="00EA60D6"/>
    <w:rsid w:val="00EC571B"/>
    <w:rsid w:val="00ED0993"/>
    <w:rsid w:val="00ED6588"/>
    <w:rsid w:val="00F005F0"/>
    <w:rsid w:val="00F04FA0"/>
    <w:rsid w:val="00F90231"/>
    <w:rsid w:val="00FB299E"/>
    <w:rsid w:val="00FE1B41"/>
    <w:rsid w:val="00FE298A"/>
    <w:rsid w:val="00FF5511"/>
    <w:rsid w:val="046B1E85"/>
    <w:rsid w:val="05A94D6A"/>
    <w:rsid w:val="0953FADC"/>
    <w:rsid w:val="0A4B93C0"/>
    <w:rsid w:val="1B7B68D2"/>
    <w:rsid w:val="1CC044F5"/>
    <w:rsid w:val="25EEE9F7"/>
    <w:rsid w:val="2B50AA90"/>
    <w:rsid w:val="2ECA13C0"/>
    <w:rsid w:val="3B6F8EAA"/>
    <w:rsid w:val="46AEEF3E"/>
    <w:rsid w:val="63B48AC5"/>
    <w:rsid w:val="66525AB7"/>
    <w:rsid w:val="741CB386"/>
    <w:rsid w:val="758BE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E2C1E36"/>
  <w15:docId w15:val="{AACD5141-F692-4199-910E-90F30C5E6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4DA"/>
    <w:pPr>
      <w:jc w:val="right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04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9023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F16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166D"/>
  </w:style>
  <w:style w:type="paragraph" w:styleId="Footer">
    <w:name w:val="footer"/>
    <w:basedOn w:val="Normal"/>
    <w:link w:val="FooterChar"/>
    <w:uiPriority w:val="99"/>
    <w:unhideWhenUsed/>
    <w:rsid w:val="003F166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F166D"/>
  </w:style>
  <w:style w:type="paragraph" w:styleId="BalloonText">
    <w:name w:val="Balloon Text"/>
    <w:basedOn w:val="Normal"/>
    <w:link w:val="BalloonTextChar"/>
    <w:uiPriority w:val="99"/>
    <w:semiHidden/>
    <w:unhideWhenUsed/>
    <w:rsid w:val="003F16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166D"/>
    <w:rPr>
      <w:rFonts w:ascii="Tahoma" w:hAnsi="Tahoma" w:cs="Tahoma"/>
      <w:sz w:val="16"/>
      <w:szCs w:val="16"/>
    </w:rPr>
  </w:style>
  <w:style w:type="character" w:customStyle="1" w:styleId="FooterChar1">
    <w:name w:val="Footer Char1"/>
    <w:basedOn w:val="DefaultParagraphFont"/>
    <w:uiPriority w:val="99"/>
    <w:semiHidden/>
    <w:locked/>
    <w:rsid w:val="001A0950"/>
    <w:rPr>
      <w:rFonts w:ascii="Calibri" w:hAnsi="Calibri" w:cs="Calibri"/>
      <w:sz w:val="22"/>
      <w:szCs w:val="22"/>
      <w:lang w:val="en-GB" w:eastAsia="en-US"/>
    </w:rPr>
  </w:style>
  <w:style w:type="character" w:styleId="Hyperlink">
    <w:name w:val="Hyperlink"/>
    <w:basedOn w:val="DefaultParagraphFont"/>
    <w:rsid w:val="001A0950"/>
    <w:rPr>
      <w:color w:val="0000FF"/>
      <w:u w:val="single"/>
    </w:rPr>
  </w:style>
  <w:style w:type="paragraph" w:styleId="Revision">
    <w:name w:val="Revision"/>
    <w:hidden/>
    <w:uiPriority w:val="99"/>
    <w:semiHidden/>
    <w:rsid w:val="005114C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9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d6eba323-fefb-4596-964f-70df9ec8e822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878</Words>
  <Characters>5009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Korinne</dc:creator>
  <cp:lastModifiedBy>Luke Meades</cp:lastModifiedBy>
  <cp:revision>3</cp:revision>
  <dcterms:created xsi:type="dcterms:W3CDTF">2025-10-13T00:37:00Z</dcterms:created>
  <dcterms:modified xsi:type="dcterms:W3CDTF">2025-10-13T08:29:00Z</dcterms:modified>
</cp:coreProperties>
</file>