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78EB6" w14:textId="77777777" w:rsidR="00256BE9" w:rsidRDefault="00256BE9">
      <w:r>
        <w:rPr>
          <w:noProof/>
          <w:lang w:eastAsia="en-GB"/>
        </w:rPr>
        <w:drawing>
          <wp:anchor distT="0" distB="0" distL="114300" distR="114300" simplePos="0" relativeHeight="251658240" behindDoc="1" locked="0" layoutInCell="1" allowOverlap="1" wp14:anchorId="5749DE64" wp14:editId="47E58E00">
            <wp:simplePos x="0" y="0"/>
            <wp:positionH relativeFrom="column">
              <wp:posOffset>-914689</wp:posOffset>
            </wp:positionH>
            <wp:positionV relativeFrom="paragraph">
              <wp:posOffset>-896851</wp:posOffset>
            </wp:positionV>
            <wp:extent cx="7547957" cy="1067257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tment Pack Backgrounds-01.jpg"/>
                    <pic:cNvPicPr/>
                  </pic:nvPicPr>
                  <pic:blipFill>
                    <a:blip r:embed="rId7">
                      <a:extLst>
                        <a:ext uri="{28A0092B-C50C-407E-A947-70E740481C1C}">
                          <a14:useLocalDpi xmlns:a14="http://schemas.microsoft.com/office/drawing/2010/main" val="0"/>
                        </a:ext>
                      </a:extLst>
                    </a:blip>
                    <a:stretch>
                      <a:fillRect/>
                    </a:stretch>
                  </pic:blipFill>
                  <pic:spPr>
                    <a:xfrm>
                      <a:off x="0" y="0"/>
                      <a:ext cx="7547957" cy="10672577"/>
                    </a:xfrm>
                    <a:prstGeom prst="rect">
                      <a:avLst/>
                    </a:prstGeom>
                  </pic:spPr>
                </pic:pic>
              </a:graphicData>
            </a:graphic>
            <wp14:sizeRelH relativeFrom="page">
              <wp14:pctWidth>0</wp14:pctWidth>
            </wp14:sizeRelH>
            <wp14:sizeRelV relativeFrom="page">
              <wp14:pctHeight>0</wp14:pctHeight>
            </wp14:sizeRelV>
          </wp:anchor>
        </w:drawing>
      </w:r>
    </w:p>
    <w:p w14:paraId="0A1ABE47" w14:textId="77777777" w:rsidR="00256BE9" w:rsidRDefault="00256BE9"/>
    <w:p w14:paraId="3F027266" w14:textId="77777777" w:rsidR="00256BE9" w:rsidRDefault="00256BE9"/>
    <w:p w14:paraId="5BEB8D44" w14:textId="77777777" w:rsidR="00256BE9" w:rsidRDefault="00256BE9"/>
    <w:p w14:paraId="76975E37" w14:textId="77777777" w:rsidR="00256BE9" w:rsidRDefault="00256BE9"/>
    <w:p w14:paraId="28064F21" w14:textId="77777777" w:rsidR="00256BE9" w:rsidRDefault="00256BE9"/>
    <w:p w14:paraId="1516753D" w14:textId="77777777" w:rsidR="00256BE9" w:rsidRDefault="00256BE9"/>
    <w:p w14:paraId="199C6D3E" w14:textId="77777777" w:rsidR="00256BE9" w:rsidRDefault="00256BE9"/>
    <w:p w14:paraId="2117B353" w14:textId="77777777" w:rsidR="00256BE9" w:rsidRDefault="00256BE9"/>
    <w:p w14:paraId="25473BCA" w14:textId="77777777" w:rsidR="00256BE9" w:rsidRDefault="00256BE9"/>
    <w:p w14:paraId="38CD768C" w14:textId="77777777" w:rsidR="00256BE9" w:rsidRDefault="003441EF">
      <w:r>
        <w:rPr>
          <w:noProof/>
          <w:lang w:eastAsia="en-GB"/>
        </w:rPr>
        <mc:AlternateContent>
          <mc:Choice Requires="wps">
            <w:drawing>
              <wp:anchor distT="0" distB="0" distL="114300" distR="114300" simplePos="0" relativeHeight="251658241" behindDoc="0" locked="0" layoutInCell="1" allowOverlap="1" wp14:anchorId="497B79B1" wp14:editId="20F86481">
                <wp:simplePos x="0" y="0"/>
                <wp:positionH relativeFrom="column">
                  <wp:posOffset>-657225</wp:posOffset>
                </wp:positionH>
                <wp:positionV relativeFrom="paragraph">
                  <wp:posOffset>139700</wp:posOffset>
                </wp:positionV>
                <wp:extent cx="7147560" cy="2943225"/>
                <wp:effectExtent l="0" t="0" r="0" b="0"/>
                <wp:wrapNone/>
                <wp:docPr id="1" name="Text Box 1"/>
                <wp:cNvGraphicFramePr/>
                <a:graphic xmlns:a="http://schemas.openxmlformats.org/drawingml/2006/main">
                  <a:graphicData uri="http://schemas.microsoft.com/office/word/2010/wordprocessingShape">
                    <wps:wsp>
                      <wps:cNvSpPr txBox="1"/>
                      <wps:spPr>
                        <a:xfrm>
                          <a:off x="0" y="0"/>
                          <a:ext cx="7147560" cy="2943225"/>
                        </a:xfrm>
                        <a:prstGeom prst="rect">
                          <a:avLst/>
                        </a:prstGeom>
                        <a:noFill/>
                        <a:ln w="6350">
                          <a:noFill/>
                        </a:ln>
                      </wps:spPr>
                      <wps:txbx>
                        <w:txbxContent>
                          <w:p w14:paraId="417481A1" w14:textId="77777777" w:rsidR="00256BE9" w:rsidRPr="00256BE9" w:rsidRDefault="00256BE9" w:rsidP="00256BE9">
                            <w:pPr>
                              <w:widowControl w:val="0"/>
                              <w:rPr>
                                <w:rFonts w:ascii="Verdana" w:hAnsi="Verdana" w:cs="Calibri"/>
                                <w:color w:val="E6145D"/>
                                <w:kern w:val="28"/>
                                <w:sz w:val="72"/>
                                <w:szCs w:val="72"/>
                              </w:rPr>
                            </w:pPr>
                            <w:r w:rsidRPr="00256BE9">
                              <w:rPr>
                                <w:rFonts w:ascii="Verdana" w:hAnsi="Verdana"/>
                              </w:rPr>
                              <w:br w:type="page"/>
                            </w:r>
                            <w:r w:rsidRPr="00256BE9">
                              <w:rPr>
                                <w:rFonts w:ascii="Verdana" w:hAnsi="Verdana" w:cs="Calibri"/>
                                <w:color w:val="E6145D"/>
                                <w:kern w:val="28"/>
                                <w:sz w:val="72"/>
                                <w:szCs w:val="72"/>
                              </w:rPr>
                              <w:t>Application Pack</w:t>
                            </w:r>
                          </w:p>
                          <w:p w14:paraId="2D9DE557" w14:textId="77777777" w:rsidR="00591393" w:rsidRDefault="00591393" w:rsidP="00586CBB">
                            <w:pPr>
                              <w:widowControl w:val="0"/>
                              <w:overflowPunct w:val="0"/>
                              <w:autoSpaceDE w:val="0"/>
                              <w:autoSpaceDN w:val="0"/>
                              <w:adjustRightInd w:val="0"/>
                              <w:jc w:val="center"/>
                              <w:rPr>
                                <w:rFonts w:ascii="Verdana" w:hAnsi="Verdana"/>
                              </w:rPr>
                            </w:pPr>
                          </w:p>
                          <w:p w14:paraId="1D740B02" w14:textId="6E1DF57F" w:rsidR="00256BE9" w:rsidRPr="00256BE9" w:rsidRDefault="001E016B" w:rsidP="00B03939">
                            <w:pPr>
                              <w:widowControl w:val="0"/>
                              <w:overflowPunct w:val="0"/>
                              <w:autoSpaceDE w:val="0"/>
                              <w:autoSpaceDN w:val="0"/>
                              <w:adjustRightInd w:val="0"/>
                              <w:jc w:val="center"/>
                              <w:rPr>
                                <w:rFonts w:ascii="Verdana" w:hAnsi="Verdana"/>
                              </w:rPr>
                            </w:pPr>
                            <w:r>
                              <w:rPr>
                                <w:rFonts w:ascii="Verdana" w:hAnsi="Verdana" w:cs="Calibri"/>
                                <w:color w:val="000000"/>
                                <w:kern w:val="28"/>
                                <w:sz w:val="96"/>
                                <w:szCs w:val="96"/>
                              </w:rPr>
                              <w:t>Teacher</w:t>
                            </w:r>
                            <w:r w:rsidR="00591393">
                              <w:rPr>
                                <w:rFonts w:ascii="Verdana" w:hAnsi="Verdana" w:cs="Calibri"/>
                                <w:color w:val="000000"/>
                                <w:kern w:val="28"/>
                                <w:sz w:val="96"/>
                                <w:szCs w:val="96"/>
                              </w:rPr>
                              <w:t xml:space="preserve"> </w:t>
                            </w:r>
                            <w:r w:rsidR="00E73369">
                              <w:rPr>
                                <w:rFonts w:ascii="Verdana" w:hAnsi="Verdana" w:cs="Calibri"/>
                                <w:color w:val="000000"/>
                                <w:kern w:val="28"/>
                                <w:sz w:val="96"/>
                                <w:szCs w:val="96"/>
                              </w:rPr>
                              <w:t>of</w:t>
                            </w:r>
                            <w:r w:rsidR="00586CBB">
                              <w:rPr>
                                <w:rFonts w:ascii="Verdana" w:hAnsi="Verdana" w:cs="Calibri"/>
                                <w:color w:val="000000"/>
                                <w:kern w:val="28"/>
                                <w:sz w:val="96"/>
                                <w:szCs w:val="96"/>
                              </w:rPr>
                              <w:t xml:space="preserve"> </w:t>
                            </w:r>
                            <w:r w:rsidR="008E5C58">
                              <w:rPr>
                                <w:rFonts w:ascii="Verdana" w:hAnsi="Verdana" w:cs="Calibri"/>
                                <w:color w:val="000000"/>
                                <w:kern w:val="28"/>
                                <w:sz w:val="96"/>
                                <w:szCs w:val="96"/>
                              </w:rPr>
                              <w:t>Business</w:t>
                            </w:r>
                            <w:r w:rsidR="00B87446">
                              <w:rPr>
                                <w:rFonts w:ascii="Verdana" w:hAnsi="Verdana" w:cs="Calibri"/>
                                <w:color w:val="000000"/>
                                <w:kern w:val="28"/>
                                <w:sz w:val="96"/>
                                <w:szCs w:val="96"/>
                              </w:rPr>
                              <w:t xml:space="preserve"> 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B79B1" id="_x0000_t202" coordsize="21600,21600" o:spt="202" path="m,l,21600r21600,l21600,xe">
                <v:stroke joinstyle="miter"/>
                <v:path gradientshapeok="t" o:connecttype="rect"/>
              </v:shapetype>
              <v:shape id="Text Box 1" o:spid="_x0000_s1026" type="#_x0000_t202" style="position:absolute;margin-left:-51.75pt;margin-top:11pt;width:562.8pt;height:23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" filled="f" stroked="f" strokeweight=".5pt">
                <v:textbox>
                  <w:txbxContent>
                    <w:p w14:paraId="417481A1" w14:textId="77777777" w:rsidR="00256BE9" w:rsidRPr="00256BE9" w:rsidRDefault="00256BE9" w:rsidP="00256BE9">
                      <w:pPr>
                        <w:widowControl w:val="0"/>
                        <w:rPr>
                          <w:rFonts w:ascii="Verdana" w:hAnsi="Verdana" w:cs="Calibri"/>
                          <w:color w:val="E6145D"/>
                          <w:kern w:val="28"/>
                          <w:sz w:val="72"/>
                          <w:szCs w:val="72"/>
                        </w:rPr>
                      </w:pPr>
                      <w:r w:rsidRPr="00256BE9">
                        <w:rPr>
                          <w:rFonts w:ascii="Verdana" w:hAnsi="Verdana"/>
                        </w:rPr>
                        <w:br w:type="page"/>
                      </w:r>
                      <w:r w:rsidRPr="00256BE9">
                        <w:rPr>
                          <w:rFonts w:ascii="Verdana" w:hAnsi="Verdana" w:cs="Calibri"/>
                          <w:color w:val="E6145D"/>
                          <w:kern w:val="28"/>
                          <w:sz w:val="72"/>
                          <w:szCs w:val="72"/>
                        </w:rPr>
                        <w:t>Application Pack</w:t>
                      </w:r>
                    </w:p>
                    <w:p w14:paraId="2D9DE557" w14:textId="77777777" w:rsidR="00591393" w:rsidRDefault="00591393" w:rsidP="00586CBB">
                      <w:pPr>
                        <w:widowControl w:val="0"/>
                        <w:overflowPunct w:val="0"/>
                        <w:autoSpaceDE w:val="0"/>
                        <w:autoSpaceDN w:val="0"/>
                        <w:adjustRightInd w:val="0"/>
                        <w:jc w:val="center"/>
                        <w:rPr>
                          <w:rFonts w:ascii="Verdana" w:hAnsi="Verdana"/>
                        </w:rPr>
                      </w:pPr>
                    </w:p>
                    <w:p w14:paraId="1D740B02" w14:textId="6E1DF57F" w:rsidR="00256BE9" w:rsidRPr="00256BE9" w:rsidRDefault="001E016B" w:rsidP="00B03939">
                      <w:pPr>
                        <w:widowControl w:val="0"/>
                        <w:overflowPunct w:val="0"/>
                        <w:autoSpaceDE w:val="0"/>
                        <w:autoSpaceDN w:val="0"/>
                        <w:adjustRightInd w:val="0"/>
                        <w:jc w:val="center"/>
                        <w:rPr>
                          <w:rFonts w:ascii="Verdana" w:hAnsi="Verdana"/>
                        </w:rPr>
                      </w:pPr>
                      <w:r>
                        <w:rPr>
                          <w:rFonts w:ascii="Verdana" w:hAnsi="Verdana" w:cs="Calibri"/>
                          <w:color w:val="000000"/>
                          <w:kern w:val="28"/>
                          <w:sz w:val="96"/>
                          <w:szCs w:val="96"/>
                        </w:rPr>
                        <w:t>Teacher</w:t>
                      </w:r>
                      <w:r w:rsidR="00591393">
                        <w:rPr>
                          <w:rFonts w:ascii="Verdana" w:hAnsi="Verdana" w:cs="Calibri"/>
                          <w:color w:val="000000"/>
                          <w:kern w:val="28"/>
                          <w:sz w:val="96"/>
                          <w:szCs w:val="96"/>
                        </w:rPr>
                        <w:t xml:space="preserve"> </w:t>
                      </w:r>
                      <w:r w:rsidR="00E73369">
                        <w:rPr>
                          <w:rFonts w:ascii="Verdana" w:hAnsi="Verdana" w:cs="Calibri"/>
                          <w:color w:val="000000"/>
                          <w:kern w:val="28"/>
                          <w:sz w:val="96"/>
                          <w:szCs w:val="96"/>
                        </w:rPr>
                        <w:t>of</w:t>
                      </w:r>
                      <w:r w:rsidR="00586CBB">
                        <w:rPr>
                          <w:rFonts w:ascii="Verdana" w:hAnsi="Verdana" w:cs="Calibri"/>
                          <w:color w:val="000000"/>
                          <w:kern w:val="28"/>
                          <w:sz w:val="96"/>
                          <w:szCs w:val="96"/>
                        </w:rPr>
                        <w:t xml:space="preserve"> </w:t>
                      </w:r>
                      <w:r w:rsidR="008E5C58">
                        <w:rPr>
                          <w:rFonts w:ascii="Verdana" w:hAnsi="Verdana" w:cs="Calibri"/>
                          <w:color w:val="000000"/>
                          <w:kern w:val="28"/>
                          <w:sz w:val="96"/>
                          <w:szCs w:val="96"/>
                        </w:rPr>
                        <w:t>Business</w:t>
                      </w:r>
                      <w:r w:rsidR="00B87446">
                        <w:rPr>
                          <w:rFonts w:ascii="Verdana" w:hAnsi="Verdana" w:cs="Calibri"/>
                          <w:color w:val="000000"/>
                          <w:kern w:val="28"/>
                          <w:sz w:val="96"/>
                          <w:szCs w:val="96"/>
                        </w:rPr>
                        <w:t xml:space="preserve"> 0.8</w:t>
                      </w:r>
                    </w:p>
                  </w:txbxContent>
                </v:textbox>
              </v:shape>
            </w:pict>
          </mc:Fallback>
        </mc:AlternateContent>
      </w:r>
      <w:r w:rsidR="00256BE9">
        <w:br w:type="page"/>
      </w:r>
    </w:p>
    <w:p w14:paraId="07D6FB62" w14:textId="77777777" w:rsidR="00256BE9" w:rsidRDefault="00256BE9">
      <w:r>
        <w:rPr>
          <w:noProof/>
          <w:lang w:eastAsia="en-GB"/>
        </w:rPr>
        <w:lastRenderedPageBreak/>
        <w:drawing>
          <wp:anchor distT="0" distB="0" distL="114300" distR="114300" simplePos="0" relativeHeight="251658242" behindDoc="1" locked="0" layoutInCell="1" allowOverlap="1" wp14:anchorId="61783EEB" wp14:editId="4C857083">
            <wp:simplePos x="0" y="0"/>
            <wp:positionH relativeFrom="column">
              <wp:posOffset>-914515</wp:posOffset>
            </wp:positionH>
            <wp:positionV relativeFrom="paragraph">
              <wp:posOffset>-930679</wp:posOffset>
            </wp:positionV>
            <wp:extent cx="7564582" cy="10696084"/>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crutment Pack Backgrounds-02.jpg"/>
                    <pic:cNvPicPr/>
                  </pic:nvPicPr>
                  <pic:blipFill>
                    <a:blip r:embed="rId8">
                      <a:extLst>
                        <a:ext uri="{28A0092B-C50C-407E-A947-70E740481C1C}">
                          <a14:useLocalDpi xmlns:a14="http://schemas.microsoft.com/office/drawing/2010/main" val="0"/>
                        </a:ext>
                      </a:extLst>
                    </a:blip>
                    <a:stretch>
                      <a:fillRect/>
                    </a:stretch>
                  </pic:blipFill>
                  <pic:spPr>
                    <a:xfrm>
                      <a:off x="0" y="0"/>
                      <a:ext cx="7564582" cy="10696084"/>
                    </a:xfrm>
                    <a:prstGeom prst="rect">
                      <a:avLst/>
                    </a:prstGeom>
                  </pic:spPr>
                </pic:pic>
              </a:graphicData>
            </a:graphic>
            <wp14:sizeRelH relativeFrom="page">
              <wp14:pctWidth>0</wp14:pctWidth>
            </wp14:sizeRelH>
            <wp14:sizeRelV relativeFrom="page">
              <wp14:pctHeight>0</wp14:pctHeight>
            </wp14:sizeRelV>
          </wp:anchor>
        </w:drawing>
      </w:r>
    </w:p>
    <w:p w14:paraId="5D76A628" w14:textId="77777777" w:rsidR="00256BE9" w:rsidRDefault="00256BE9"/>
    <w:p w14:paraId="2BD13848" w14:textId="77777777" w:rsidR="00256BE9" w:rsidRDefault="00256BE9"/>
    <w:p w14:paraId="1468DD47" w14:textId="77777777" w:rsidR="00256BE9" w:rsidRDefault="00BC0F09">
      <w:r>
        <w:rPr>
          <w:noProof/>
          <w:lang w:eastAsia="en-GB"/>
        </w:rPr>
        <mc:AlternateContent>
          <mc:Choice Requires="wps">
            <w:drawing>
              <wp:anchor distT="0" distB="0" distL="114300" distR="114300" simplePos="0" relativeHeight="251658243" behindDoc="0" locked="0" layoutInCell="1" allowOverlap="1" wp14:anchorId="363A3B9D" wp14:editId="730DD0B2">
                <wp:simplePos x="0" y="0"/>
                <wp:positionH relativeFrom="column">
                  <wp:posOffset>1213485</wp:posOffset>
                </wp:positionH>
                <wp:positionV relativeFrom="paragraph">
                  <wp:posOffset>83626</wp:posOffset>
                </wp:positionV>
                <wp:extent cx="4422370" cy="731520"/>
                <wp:effectExtent l="0" t="0" r="0" b="0"/>
                <wp:wrapNone/>
                <wp:docPr id="5" name="Text Box 5"/>
                <wp:cNvGraphicFramePr/>
                <a:graphic xmlns:a="http://schemas.openxmlformats.org/drawingml/2006/main">
                  <a:graphicData uri="http://schemas.microsoft.com/office/word/2010/wordprocessingShape">
                    <wps:wsp>
                      <wps:cNvSpPr txBox="1"/>
                      <wps:spPr>
                        <a:xfrm>
                          <a:off x="0" y="0"/>
                          <a:ext cx="4422370" cy="731520"/>
                        </a:xfrm>
                        <a:prstGeom prst="rect">
                          <a:avLst/>
                        </a:prstGeom>
                        <a:noFill/>
                        <a:ln w="6350">
                          <a:noFill/>
                        </a:ln>
                      </wps:spPr>
                      <wps:txbx>
                        <w:txbxContent>
                          <w:p w14:paraId="200DEC73" w14:textId="77777777" w:rsidR="00256BE9" w:rsidRPr="00256BE9" w:rsidRDefault="00256BE9" w:rsidP="00BC0F09">
                            <w:pPr>
                              <w:widowControl w:val="0"/>
                              <w:overflowPunct w:val="0"/>
                              <w:autoSpaceDE w:val="0"/>
                              <w:autoSpaceDN w:val="0"/>
                              <w:adjustRightInd w:val="0"/>
                              <w:rPr>
                                <w:rFonts w:ascii="Verdana" w:hAnsi="Verdana" w:cs="Calibri"/>
                                <w:kern w:val="28"/>
                                <w:sz w:val="36"/>
                                <w:szCs w:val="36"/>
                              </w:rPr>
                            </w:pPr>
                            <w:r w:rsidRPr="00256BE9">
                              <w:rPr>
                                <w:rFonts w:ascii="Verdana" w:hAnsi="Verdana" w:cs="Calibri"/>
                                <w:kern w:val="28"/>
                                <w:sz w:val="36"/>
                                <w:szCs w:val="36"/>
                              </w:rPr>
                              <w:t>About Aldridge School – a Founder Academy of the Mercian Trust</w:t>
                            </w:r>
                          </w:p>
                          <w:p w14:paraId="5134B598" w14:textId="77777777" w:rsidR="00256BE9" w:rsidRPr="00BC0F09" w:rsidRDefault="00256BE9">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3A3B9D" id="Text Box 5" o:spid="_x0000_s1027" type="#_x0000_t202" style="position:absolute;margin-left:95.55pt;margin-top:6.6pt;width:348.2pt;height:57.6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" filled="f" stroked="f" strokeweight=".5pt">
                <v:textbox>
                  <w:txbxContent>
                    <w:p w14:paraId="200DEC73" w14:textId="77777777" w:rsidR="00256BE9" w:rsidRPr="00256BE9" w:rsidRDefault="00256BE9" w:rsidP="00BC0F09">
                      <w:pPr>
                        <w:widowControl w:val="0"/>
                        <w:overflowPunct w:val="0"/>
                        <w:autoSpaceDE w:val="0"/>
                        <w:autoSpaceDN w:val="0"/>
                        <w:adjustRightInd w:val="0"/>
                        <w:rPr>
                          <w:rFonts w:ascii="Verdana" w:hAnsi="Verdana" w:cs="Calibri"/>
                          <w:kern w:val="28"/>
                          <w:sz w:val="36"/>
                          <w:szCs w:val="36"/>
                        </w:rPr>
                      </w:pPr>
                      <w:r w:rsidRPr="00256BE9">
                        <w:rPr>
                          <w:rFonts w:ascii="Verdana" w:hAnsi="Verdana" w:cs="Calibri"/>
                          <w:kern w:val="28"/>
                          <w:sz w:val="36"/>
                          <w:szCs w:val="36"/>
                        </w:rPr>
                        <w:t>About Aldridge School – a Founder Academy of the Mercian Trust</w:t>
                      </w:r>
                    </w:p>
                    <w:p w14:paraId="5134B598" w14:textId="77777777" w:rsidR="00256BE9" w:rsidRPr="00BC0F09" w:rsidRDefault="00256BE9">
                      <w:pPr>
                        <w:rPr>
                          <w:rFonts w:ascii="Verdana" w:hAnsi="Verdana"/>
                        </w:rPr>
                      </w:pPr>
                    </w:p>
                  </w:txbxContent>
                </v:textbox>
              </v:shape>
            </w:pict>
          </mc:Fallback>
        </mc:AlternateContent>
      </w:r>
    </w:p>
    <w:p w14:paraId="6E275C70" w14:textId="77777777" w:rsidR="00256BE9" w:rsidRDefault="00256BE9"/>
    <w:p w14:paraId="771214D1" w14:textId="77777777" w:rsidR="00256BE9" w:rsidRDefault="00256BE9"/>
    <w:p w14:paraId="0BB597EE" w14:textId="77777777" w:rsidR="00256BE9" w:rsidRDefault="00256BE9"/>
    <w:p w14:paraId="50923EA1" w14:textId="77777777" w:rsidR="00256BE9" w:rsidRDefault="00256BE9"/>
    <w:p w14:paraId="15799709" w14:textId="77777777" w:rsidR="00256BE9" w:rsidRDefault="00256BE9"/>
    <w:p w14:paraId="74A3E100" w14:textId="77777777" w:rsidR="00256BE9" w:rsidRDefault="00256BE9"/>
    <w:p w14:paraId="4DFBA7B3" w14:textId="77777777" w:rsidR="00256BE9" w:rsidRDefault="00256BE9"/>
    <w:p w14:paraId="4A5D4AAE" w14:textId="77777777" w:rsidR="00256BE9" w:rsidRDefault="00256BE9"/>
    <w:p w14:paraId="7806C814" w14:textId="77777777" w:rsidR="00453E5F" w:rsidRDefault="00BC0F09">
      <w:r>
        <w:rPr>
          <w:noProof/>
          <w:lang w:eastAsia="en-GB"/>
        </w:rPr>
        <mc:AlternateContent>
          <mc:Choice Requires="wps">
            <w:drawing>
              <wp:anchor distT="0" distB="0" distL="114300" distR="114300" simplePos="0" relativeHeight="251658247" behindDoc="0" locked="0" layoutInCell="1" allowOverlap="1" wp14:anchorId="3240A12E" wp14:editId="74742717">
                <wp:simplePos x="0" y="0"/>
                <wp:positionH relativeFrom="column">
                  <wp:posOffset>1212850</wp:posOffset>
                </wp:positionH>
                <wp:positionV relativeFrom="paragraph">
                  <wp:posOffset>78934</wp:posOffset>
                </wp:positionV>
                <wp:extent cx="4422140" cy="326571"/>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422140" cy="326571"/>
                        </a:xfrm>
                        <a:prstGeom prst="rect">
                          <a:avLst/>
                        </a:prstGeom>
                        <a:noFill/>
                        <a:ln w="6350">
                          <a:noFill/>
                        </a:ln>
                      </wps:spPr>
                      <wps:txbx>
                        <w:txbxContent>
                          <w:p w14:paraId="11122BDF" w14:textId="77777777" w:rsidR="00BC0F09" w:rsidRPr="00BC0F09" w:rsidRDefault="00BC0F09" w:rsidP="00BC0F09">
                            <w:pPr>
                              <w:rPr>
                                <w:rFonts w:ascii="Verdana" w:hAnsi="Verdana"/>
                              </w:rPr>
                            </w:pPr>
                            <w:r w:rsidRPr="00BC0F09">
                              <w:rPr>
                                <w:rFonts w:ascii="Verdana" w:hAnsi="Verdana" w:cs="Calibri"/>
                                <w:kern w:val="28"/>
                                <w:sz w:val="36"/>
                                <w:szCs w:val="36"/>
                              </w:rPr>
                              <w:t>About The Mercian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40A12E" id="Text Box 10" o:spid="_x0000_s1028" type="#_x0000_t202" style="position:absolute;margin-left:95.5pt;margin-top:6.2pt;width:348.2pt;height:25.7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" filled="f" stroked="f" strokeweight=".5pt">
                <v:textbox>
                  <w:txbxContent>
                    <w:p w14:paraId="11122BDF" w14:textId="77777777" w:rsidR="00BC0F09" w:rsidRPr="00BC0F09" w:rsidRDefault="00BC0F09" w:rsidP="00BC0F09">
                      <w:pPr>
                        <w:rPr>
                          <w:rFonts w:ascii="Verdana" w:hAnsi="Verdana"/>
                        </w:rPr>
                      </w:pPr>
                      <w:r w:rsidRPr="00BC0F09">
                        <w:rPr>
                          <w:rFonts w:ascii="Verdana" w:hAnsi="Verdana" w:cs="Calibri"/>
                          <w:kern w:val="28"/>
                          <w:sz w:val="36"/>
                          <w:szCs w:val="36"/>
                        </w:rPr>
                        <w:t>About The Mercian Trust</w:t>
                      </w:r>
                    </w:p>
                  </w:txbxContent>
                </v:textbox>
              </v:shape>
            </w:pict>
          </mc:Fallback>
        </mc:AlternateContent>
      </w:r>
    </w:p>
    <w:p w14:paraId="0129BFE4" w14:textId="77777777" w:rsidR="00256BE9" w:rsidRDefault="00256BE9"/>
    <w:p w14:paraId="39B331F2" w14:textId="77777777" w:rsidR="00256BE9" w:rsidRDefault="00256BE9"/>
    <w:p w14:paraId="2A8FD986" w14:textId="77777777" w:rsidR="00256BE9" w:rsidRDefault="00256BE9"/>
    <w:p w14:paraId="6B98A8FE" w14:textId="77777777" w:rsidR="00256BE9" w:rsidRDefault="00256BE9"/>
    <w:p w14:paraId="5A9804C5" w14:textId="77777777" w:rsidR="00256BE9" w:rsidRDefault="00256BE9"/>
    <w:p w14:paraId="14FBD402" w14:textId="77777777" w:rsidR="00256BE9" w:rsidRDefault="00256BE9"/>
    <w:p w14:paraId="1C010D6C" w14:textId="77777777" w:rsidR="00256BE9" w:rsidRDefault="00BC0F09">
      <w:r>
        <w:rPr>
          <w:noProof/>
          <w:lang w:eastAsia="en-GB"/>
        </w:rPr>
        <mc:AlternateContent>
          <mc:Choice Requires="wps">
            <w:drawing>
              <wp:anchor distT="0" distB="0" distL="114300" distR="114300" simplePos="0" relativeHeight="251658245" behindDoc="0" locked="0" layoutInCell="1" allowOverlap="1" wp14:anchorId="15463DB9" wp14:editId="42BA992B">
                <wp:simplePos x="0" y="0"/>
                <wp:positionH relativeFrom="column">
                  <wp:posOffset>1212850</wp:posOffset>
                </wp:positionH>
                <wp:positionV relativeFrom="paragraph">
                  <wp:posOffset>1795586</wp:posOffset>
                </wp:positionV>
                <wp:extent cx="4422140" cy="372745"/>
                <wp:effectExtent l="0" t="0" r="0" b="0"/>
                <wp:wrapNone/>
                <wp:docPr id="8" name="Text Box 8"/>
                <wp:cNvGraphicFramePr/>
                <a:graphic xmlns:a="http://schemas.openxmlformats.org/drawingml/2006/main">
                  <a:graphicData uri="http://schemas.microsoft.com/office/word/2010/wordprocessingShape">
                    <wps:wsp>
                      <wps:cNvSpPr txBox="1"/>
                      <wps:spPr>
                        <a:xfrm>
                          <a:off x="0" y="0"/>
                          <a:ext cx="4422140" cy="372745"/>
                        </a:xfrm>
                        <a:prstGeom prst="rect">
                          <a:avLst/>
                        </a:prstGeom>
                        <a:noFill/>
                        <a:ln w="6350">
                          <a:noFill/>
                        </a:ln>
                      </wps:spPr>
                      <wps:txbx>
                        <w:txbxContent>
                          <w:p w14:paraId="2A01798F" w14:textId="77777777" w:rsidR="00256BE9" w:rsidRPr="00BC0F09" w:rsidRDefault="00BC0F09" w:rsidP="00256BE9">
                            <w:pPr>
                              <w:rPr>
                                <w:rFonts w:ascii="Verdana" w:hAnsi="Verdana"/>
                              </w:rPr>
                            </w:pPr>
                            <w:r w:rsidRPr="00BC0F09">
                              <w:rPr>
                                <w:rFonts w:ascii="Verdana" w:hAnsi="Verdana" w:cs="Calibri"/>
                                <w:kern w:val="28"/>
                                <w:sz w:val="36"/>
                                <w:szCs w:val="36"/>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463DB9" id="Text Box 8" o:spid="_x0000_s1029" type="#_x0000_t202" style="position:absolute;margin-left:95.5pt;margin-top:141.4pt;width:348.2pt;height:29.3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" filled="f" stroked="f" strokeweight=".5pt">
                <v:textbox>
                  <w:txbxContent>
                    <w:p w14:paraId="2A01798F" w14:textId="77777777" w:rsidR="00256BE9" w:rsidRPr="00BC0F09" w:rsidRDefault="00BC0F09" w:rsidP="00256BE9">
                      <w:pPr>
                        <w:rPr>
                          <w:rFonts w:ascii="Verdana" w:hAnsi="Verdana"/>
                        </w:rPr>
                      </w:pPr>
                      <w:r w:rsidRPr="00BC0F09">
                        <w:rPr>
                          <w:rFonts w:ascii="Verdana" w:hAnsi="Verdana" w:cs="Calibri"/>
                          <w:kern w:val="28"/>
                          <w:sz w:val="36"/>
                          <w:szCs w:val="36"/>
                        </w:rPr>
                        <w:t>Person Specification</w:t>
                      </w:r>
                    </w:p>
                  </w:txbxContent>
                </v:textbox>
              </v:shape>
            </w:pict>
          </mc:Fallback>
        </mc:AlternateContent>
      </w:r>
      <w:r>
        <w:rPr>
          <w:noProof/>
          <w:lang w:eastAsia="en-GB"/>
        </w:rPr>
        <mc:AlternateContent>
          <mc:Choice Requires="wps">
            <w:drawing>
              <wp:anchor distT="0" distB="0" distL="114300" distR="114300" simplePos="0" relativeHeight="251658246" behindDoc="0" locked="0" layoutInCell="1" allowOverlap="1" wp14:anchorId="4C7B8023" wp14:editId="38EFAD29">
                <wp:simplePos x="0" y="0"/>
                <wp:positionH relativeFrom="column">
                  <wp:posOffset>1212850</wp:posOffset>
                </wp:positionH>
                <wp:positionV relativeFrom="paragraph">
                  <wp:posOffset>3285956</wp:posOffset>
                </wp:positionV>
                <wp:extent cx="4422140" cy="382555"/>
                <wp:effectExtent l="0" t="0" r="0" b="0"/>
                <wp:wrapNone/>
                <wp:docPr id="9" name="Text Box 9"/>
                <wp:cNvGraphicFramePr/>
                <a:graphic xmlns:a="http://schemas.openxmlformats.org/drawingml/2006/main">
                  <a:graphicData uri="http://schemas.microsoft.com/office/word/2010/wordprocessingShape">
                    <wps:wsp>
                      <wps:cNvSpPr txBox="1"/>
                      <wps:spPr>
                        <a:xfrm>
                          <a:off x="0" y="0"/>
                          <a:ext cx="4422140" cy="382555"/>
                        </a:xfrm>
                        <a:prstGeom prst="rect">
                          <a:avLst/>
                        </a:prstGeom>
                        <a:noFill/>
                        <a:ln w="6350">
                          <a:noFill/>
                        </a:ln>
                      </wps:spPr>
                      <wps:txbx>
                        <w:txbxContent>
                          <w:p w14:paraId="7D530452" w14:textId="77777777" w:rsidR="00256BE9" w:rsidRPr="00256BE9" w:rsidRDefault="00BC0F09" w:rsidP="00BC0F09">
                            <w:pPr>
                              <w:widowControl w:val="0"/>
                              <w:overflowPunct w:val="0"/>
                              <w:autoSpaceDE w:val="0"/>
                              <w:autoSpaceDN w:val="0"/>
                              <w:adjustRightInd w:val="0"/>
                              <w:rPr>
                                <w:rFonts w:ascii="Verdana" w:hAnsi="Verdana" w:cs="Calibri"/>
                                <w:kern w:val="28"/>
                                <w:sz w:val="36"/>
                                <w:szCs w:val="36"/>
                              </w:rPr>
                            </w:pPr>
                            <w:r w:rsidRPr="00BC0F09">
                              <w:rPr>
                                <w:rFonts w:ascii="Verdana" w:hAnsi="Verdana" w:cs="Calibri"/>
                                <w:kern w:val="28"/>
                                <w:sz w:val="36"/>
                                <w:szCs w:val="36"/>
                              </w:rPr>
                              <w:t>How to Apply</w:t>
                            </w:r>
                          </w:p>
                          <w:p w14:paraId="74D9A736" w14:textId="77777777" w:rsidR="00256BE9" w:rsidRPr="00BC0F09" w:rsidRDefault="00256BE9" w:rsidP="00256BE9">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7B8023" id="Text Box 9" o:spid="_x0000_s1030" type="#_x0000_t202" style="position:absolute;margin-left:95.5pt;margin-top:258.75pt;width:348.2pt;height:30.1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" filled="f" stroked="f" strokeweight=".5pt">
                <v:textbox>
                  <w:txbxContent>
                    <w:p w14:paraId="7D530452" w14:textId="77777777" w:rsidR="00256BE9" w:rsidRPr="00256BE9" w:rsidRDefault="00BC0F09" w:rsidP="00BC0F09">
                      <w:pPr>
                        <w:widowControl w:val="0"/>
                        <w:overflowPunct w:val="0"/>
                        <w:autoSpaceDE w:val="0"/>
                        <w:autoSpaceDN w:val="0"/>
                        <w:adjustRightInd w:val="0"/>
                        <w:rPr>
                          <w:rFonts w:ascii="Verdana" w:hAnsi="Verdana" w:cs="Calibri"/>
                          <w:kern w:val="28"/>
                          <w:sz w:val="36"/>
                          <w:szCs w:val="36"/>
                        </w:rPr>
                      </w:pPr>
                      <w:r w:rsidRPr="00BC0F09">
                        <w:rPr>
                          <w:rFonts w:ascii="Verdana" w:hAnsi="Verdana" w:cs="Calibri"/>
                          <w:kern w:val="28"/>
                          <w:sz w:val="36"/>
                          <w:szCs w:val="36"/>
                        </w:rPr>
                        <w:t>How to Apply</w:t>
                      </w:r>
                    </w:p>
                    <w:p w14:paraId="74D9A736" w14:textId="77777777" w:rsidR="00256BE9" w:rsidRPr="00BC0F09" w:rsidRDefault="00256BE9" w:rsidP="00256BE9">
                      <w:pPr>
                        <w:rPr>
                          <w:rFonts w:ascii="Verdana" w:hAnsi="Verdana"/>
                        </w:rPr>
                      </w:pPr>
                    </w:p>
                  </w:txbxContent>
                </v:textbox>
              </v:shape>
            </w:pict>
          </mc:Fallback>
        </mc:AlternateContent>
      </w:r>
      <w:r>
        <w:rPr>
          <w:noProof/>
          <w:lang w:eastAsia="en-GB"/>
        </w:rPr>
        <mc:AlternateContent>
          <mc:Choice Requires="wps">
            <w:drawing>
              <wp:anchor distT="0" distB="0" distL="114300" distR="114300" simplePos="0" relativeHeight="251658244" behindDoc="0" locked="0" layoutInCell="1" allowOverlap="1" wp14:anchorId="7622C61D" wp14:editId="2F173834">
                <wp:simplePos x="0" y="0"/>
                <wp:positionH relativeFrom="column">
                  <wp:posOffset>1212850</wp:posOffset>
                </wp:positionH>
                <wp:positionV relativeFrom="paragraph">
                  <wp:posOffset>263966</wp:posOffset>
                </wp:positionV>
                <wp:extent cx="4422370" cy="373224"/>
                <wp:effectExtent l="0" t="0" r="0" b="0"/>
                <wp:wrapNone/>
                <wp:docPr id="7" name="Text Box 7"/>
                <wp:cNvGraphicFramePr/>
                <a:graphic xmlns:a="http://schemas.openxmlformats.org/drawingml/2006/main">
                  <a:graphicData uri="http://schemas.microsoft.com/office/word/2010/wordprocessingShape">
                    <wps:wsp>
                      <wps:cNvSpPr txBox="1"/>
                      <wps:spPr>
                        <a:xfrm>
                          <a:off x="0" y="0"/>
                          <a:ext cx="4422370" cy="373224"/>
                        </a:xfrm>
                        <a:prstGeom prst="rect">
                          <a:avLst/>
                        </a:prstGeom>
                        <a:noFill/>
                        <a:ln w="6350">
                          <a:noFill/>
                        </a:ln>
                      </wps:spPr>
                      <wps:txbx>
                        <w:txbxContent>
                          <w:p w14:paraId="3EE06DAF" w14:textId="77777777" w:rsidR="00256BE9" w:rsidRPr="00BC0F09" w:rsidRDefault="00BC0F09" w:rsidP="00256BE9">
                            <w:pPr>
                              <w:rPr>
                                <w:rFonts w:ascii="Verdana" w:hAnsi="Verdana"/>
                              </w:rPr>
                            </w:pPr>
                            <w:r w:rsidRPr="00BC0F09">
                              <w:rPr>
                                <w:rFonts w:ascii="Verdana" w:hAnsi="Verdana" w:cs="Calibri"/>
                                <w:kern w:val="28"/>
                                <w:sz w:val="36"/>
                                <w:szCs w:val="36"/>
                              </w:rPr>
                              <w:t>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22C61D" id="Text Box 7" o:spid="_x0000_s1031" type="#_x0000_t202" style="position:absolute;margin-left:95.5pt;margin-top:20.8pt;width:348.2pt;height:29.4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" filled="f" stroked="f" strokeweight=".5pt">
                <v:textbox>
                  <w:txbxContent>
                    <w:p w14:paraId="3EE06DAF" w14:textId="77777777" w:rsidR="00256BE9" w:rsidRPr="00BC0F09" w:rsidRDefault="00BC0F09" w:rsidP="00256BE9">
                      <w:pPr>
                        <w:rPr>
                          <w:rFonts w:ascii="Verdana" w:hAnsi="Verdana"/>
                        </w:rPr>
                      </w:pPr>
                      <w:r w:rsidRPr="00BC0F09">
                        <w:rPr>
                          <w:rFonts w:ascii="Verdana" w:hAnsi="Verdana" w:cs="Calibri"/>
                          <w:kern w:val="28"/>
                          <w:sz w:val="36"/>
                          <w:szCs w:val="36"/>
                        </w:rPr>
                        <w:t>Job Description</w:t>
                      </w:r>
                    </w:p>
                  </w:txbxContent>
                </v:textbox>
              </v:shape>
            </w:pict>
          </mc:Fallback>
        </mc:AlternateContent>
      </w:r>
      <w:r w:rsidR="00256BE9">
        <w:br w:type="page"/>
      </w:r>
    </w:p>
    <w:p w14:paraId="42DC96FC" w14:textId="0B200C5C" w:rsidR="00BC0F09" w:rsidRDefault="004D27AB">
      <w:r w:rsidRPr="00D65E4D">
        <w:rPr>
          <w:noProof/>
          <w:lang w:eastAsia="en-GB"/>
        </w:rPr>
        <w:lastRenderedPageBreak/>
        <mc:AlternateContent>
          <mc:Choice Requires="wps">
            <w:drawing>
              <wp:anchor distT="0" distB="0" distL="114300" distR="114300" simplePos="0" relativeHeight="251658261" behindDoc="0" locked="0" layoutInCell="1" allowOverlap="1" wp14:anchorId="6786CF88" wp14:editId="3957FE11">
                <wp:simplePos x="0" y="0"/>
                <wp:positionH relativeFrom="margin">
                  <wp:align>center</wp:align>
                </wp:positionH>
                <wp:positionV relativeFrom="paragraph">
                  <wp:posOffset>-466725</wp:posOffset>
                </wp:positionV>
                <wp:extent cx="6543675" cy="97726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10876159" w14:textId="77777777" w:rsidR="004D27AB" w:rsidRDefault="004D27AB" w:rsidP="004D27AB">
                            <w:pPr>
                              <w:rPr>
                                <w:rFonts w:ascii="Verdana" w:hAnsi="Verdana"/>
                                <w:b/>
                                <w:color w:val="FFFFFF" w:themeColor="background1"/>
                                <w:sz w:val="28"/>
                                <w:szCs w:val="28"/>
                              </w:rPr>
                            </w:pPr>
                            <w:r>
                              <w:rPr>
                                <w:rFonts w:ascii="Verdana" w:hAnsi="Verdana"/>
                                <w:b/>
                                <w:color w:val="FFFFFF" w:themeColor="background1"/>
                                <w:sz w:val="28"/>
                                <w:szCs w:val="28"/>
                              </w:rPr>
                              <w:t xml:space="preserve">About Aldridge School </w:t>
                            </w:r>
                          </w:p>
                          <w:p w14:paraId="34AE3D4B" w14:textId="77777777" w:rsidR="004D27AB" w:rsidRDefault="004D27AB" w:rsidP="004D27AB">
                            <w:pPr>
                              <w:rPr>
                                <w:rFonts w:ascii="Verdana" w:hAnsi="Verdana"/>
                                <w:b/>
                                <w:color w:val="FFFFFF" w:themeColor="background1"/>
                                <w:sz w:val="28"/>
                                <w:szCs w:val="28"/>
                              </w:rPr>
                            </w:pPr>
                          </w:p>
                          <w:p w14:paraId="1B72354C" w14:textId="77777777" w:rsidR="004D27AB" w:rsidRPr="000D6993" w:rsidRDefault="004D27AB" w:rsidP="004D27AB">
                            <w:pPr>
                              <w:rPr>
                                <w:rFonts w:ascii="Verdana" w:hAnsi="Verdana"/>
                                <w:b/>
                                <w:color w:val="FF0000"/>
                                <w:sz w:val="22"/>
                                <w:szCs w:val="22"/>
                              </w:rPr>
                            </w:pPr>
                          </w:p>
                          <w:p w14:paraId="0773704A" w14:textId="77777777" w:rsidR="004D27AB" w:rsidRPr="00EF6506" w:rsidRDefault="004D27AB" w:rsidP="004D27AB">
                            <w:pPr>
                              <w:rPr>
                                <w:rFonts w:ascii="Verdana" w:hAnsi="Verdana"/>
                                <w:b/>
                                <w:color w:val="FFFFFF" w:themeColor="background1"/>
                                <w:sz w:val="22"/>
                                <w:szCs w:val="22"/>
                              </w:rPr>
                            </w:pPr>
                          </w:p>
                          <w:p w14:paraId="72A78BE4" w14:textId="77777777" w:rsidR="004D27AB" w:rsidRPr="00EF6506" w:rsidRDefault="004D27AB" w:rsidP="004D27AB">
                            <w:pPr>
                              <w:rPr>
                                <w:rFonts w:ascii="Verdana" w:hAnsi="Verdana"/>
                                <w:b/>
                                <w:color w:val="FFFFFF" w:themeColor="background1"/>
                                <w:sz w:val="22"/>
                                <w:szCs w:val="22"/>
                              </w:rPr>
                            </w:pPr>
                          </w:p>
                          <w:p w14:paraId="20AE8ED5" w14:textId="77777777" w:rsidR="004D27AB" w:rsidRPr="00EF6506" w:rsidRDefault="004D27AB" w:rsidP="004D27AB">
                            <w:pPr>
                              <w:jc w:val="both"/>
                              <w:rPr>
                                <w:rFonts w:ascii="Verdana" w:hAnsi="Verdana"/>
                                <w:color w:val="FFFFFF" w:themeColor="background1"/>
                                <w:sz w:val="22"/>
                                <w:szCs w:val="22"/>
                              </w:rPr>
                            </w:pPr>
                          </w:p>
                          <w:p w14:paraId="63AA5586"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Thank you for taking the time to find out more about Aldridge School.  This pack is intended to give you information about this role and our school's broader vision and ethos.  Further background information is available in our Prospectus and Sixth Form Prospectus on our website.</w:t>
                            </w:r>
                          </w:p>
                          <w:p w14:paraId="189FCED9" w14:textId="77777777" w:rsidR="004D27AB" w:rsidRPr="00EF6506" w:rsidRDefault="004D27AB" w:rsidP="004D27AB">
                            <w:pPr>
                              <w:jc w:val="both"/>
                              <w:rPr>
                                <w:rFonts w:ascii="Verdana" w:hAnsi="Verdana"/>
                                <w:color w:val="FFFFFF" w:themeColor="background1"/>
                                <w:sz w:val="22"/>
                                <w:szCs w:val="22"/>
                              </w:rPr>
                            </w:pPr>
                          </w:p>
                          <w:p w14:paraId="45CF1427"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We are a comprehensive school of over 1500 students situated near the centre of Aldridge village. We believe that it is our responsibility to work to meet the needs of every individual student, challenging them to achieve their best, supporting them to become responsible young adults and preparing them for their next steps into the world of work or further education.</w:t>
                            </w:r>
                          </w:p>
                          <w:p w14:paraId="3444F449" w14:textId="77777777" w:rsidR="004D27AB" w:rsidRPr="00EF6506" w:rsidRDefault="004D27AB" w:rsidP="004D27AB">
                            <w:pPr>
                              <w:jc w:val="both"/>
                              <w:rPr>
                                <w:rFonts w:ascii="Verdana" w:hAnsi="Verdana"/>
                                <w:color w:val="FFFFFF" w:themeColor="background1"/>
                                <w:sz w:val="22"/>
                                <w:szCs w:val="22"/>
                              </w:rPr>
                            </w:pPr>
                          </w:p>
                          <w:p w14:paraId="545C5F5F"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Aldridge School is a good school</w:t>
                            </w:r>
                            <w:r>
                              <w:rPr>
                                <w:rFonts w:ascii="Verdana" w:hAnsi="Verdana"/>
                                <w:color w:val="FFFFFF" w:themeColor="background1"/>
                                <w:sz w:val="22"/>
                                <w:szCs w:val="22"/>
                              </w:rPr>
                              <w:t xml:space="preserve"> (Ofsted 2022</w:t>
                            </w:r>
                            <w:r w:rsidRPr="00EF6506">
                              <w:rPr>
                                <w:rFonts w:ascii="Verdana" w:hAnsi="Verdana"/>
                                <w:color w:val="FFFFFF" w:themeColor="background1"/>
                                <w:sz w:val="22"/>
                                <w:szCs w:val="22"/>
                              </w:rPr>
                              <w:t>).  It is a school which is proud of its traditions and successes which have been achieved through hard work and high expectations.</w:t>
                            </w:r>
                            <w:r>
                              <w:rPr>
                                <w:rFonts w:ascii="Verdana" w:hAnsi="Verdana"/>
                                <w:color w:val="FFFFFF" w:themeColor="background1"/>
                                <w:sz w:val="22"/>
                                <w:szCs w:val="22"/>
                              </w:rPr>
                              <w:t xml:space="preserve"> </w:t>
                            </w:r>
                            <w:proofErr w:type="gramStart"/>
                            <w:r>
                              <w:rPr>
                                <w:rFonts w:ascii="Verdana" w:hAnsi="Verdana"/>
                                <w:color w:val="FFFFFF" w:themeColor="background1"/>
                                <w:sz w:val="22"/>
                                <w:szCs w:val="22"/>
                              </w:rPr>
                              <w:t xml:space="preserve">In </w:t>
                            </w:r>
                            <w:r w:rsidRPr="00EF6506">
                              <w:rPr>
                                <w:rFonts w:ascii="Verdana" w:hAnsi="Verdana"/>
                                <w:color w:val="FFFFFF" w:themeColor="background1"/>
                                <w:sz w:val="22"/>
                                <w:szCs w:val="22"/>
                              </w:rPr>
                              <w:t>particular, we</w:t>
                            </w:r>
                            <w:proofErr w:type="gramEnd"/>
                            <w:r w:rsidRPr="00EF6506">
                              <w:rPr>
                                <w:rFonts w:ascii="Verdana" w:hAnsi="Verdana"/>
                                <w:color w:val="FFFFFF" w:themeColor="background1"/>
                                <w:sz w:val="22"/>
                                <w:szCs w:val="22"/>
                              </w:rPr>
                              <w:t xml:space="preserve"> encourage our students to be </w:t>
                            </w:r>
                            <w:r w:rsidRPr="00EF6506">
                              <w:rPr>
                                <w:rFonts w:ascii="Verdana" w:hAnsi="Verdana"/>
                                <w:b/>
                                <w:color w:val="FFFFFF" w:themeColor="background1"/>
                              </w:rPr>
                              <w:t>R</w:t>
                            </w:r>
                            <w:r w:rsidRPr="00EF6506">
                              <w:rPr>
                                <w:rFonts w:ascii="Verdana" w:hAnsi="Verdana"/>
                                <w:color w:val="FFFFFF" w:themeColor="background1"/>
                              </w:rPr>
                              <w:t xml:space="preserve">espectful, </w:t>
                            </w:r>
                            <w:r w:rsidRPr="00EF6506">
                              <w:rPr>
                                <w:rFonts w:ascii="Verdana" w:hAnsi="Verdana"/>
                                <w:b/>
                                <w:color w:val="FFFFFF" w:themeColor="background1"/>
                              </w:rPr>
                              <w:t>R</w:t>
                            </w:r>
                            <w:r w:rsidRPr="00EF6506">
                              <w:rPr>
                                <w:rFonts w:ascii="Verdana" w:hAnsi="Verdana"/>
                                <w:color w:val="FFFFFF" w:themeColor="background1"/>
                              </w:rPr>
                              <w:t xml:space="preserve">esponsible, </w:t>
                            </w:r>
                            <w:r w:rsidRPr="00EF6506">
                              <w:rPr>
                                <w:rFonts w:ascii="Verdana" w:hAnsi="Verdana"/>
                                <w:b/>
                                <w:color w:val="FFFFFF" w:themeColor="background1"/>
                              </w:rPr>
                              <w:t>R</w:t>
                            </w:r>
                            <w:r w:rsidRPr="00EF6506">
                              <w:rPr>
                                <w:rFonts w:ascii="Verdana" w:hAnsi="Verdana"/>
                                <w:color w:val="FFFFFF" w:themeColor="background1"/>
                              </w:rPr>
                              <w:t xml:space="preserve">esilient and </w:t>
                            </w:r>
                            <w:r w:rsidRPr="00EF6506">
                              <w:rPr>
                                <w:rFonts w:ascii="Verdana" w:hAnsi="Verdana"/>
                                <w:b/>
                                <w:color w:val="FFFFFF" w:themeColor="background1"/>
                              </w:rPr>
                              <w:t>R</w:t>
                            </w:r>
                            <w:r w:rsidRPr="00EF6506">
                              <w:rPr>
                                <w:rFonts w:ascii="Verdana" w:hAnsi="Verdana"/>
                                <w:color w:val="FFFFFF" w:themeColor="background1"/>
                              </w:rPr>
                              <w:t>eady to learn</w:t>
                            </w:r>
                            <w:r w:rsidRPr="00EF6506">
                              <w:rPr>
                                <w:rFonts w:ascii="Verdana" w:hAnsi="Verdana"/>
                                <w:color w:val="FFFFFF" w:themeColor="background1"/>
                                <w:sz w:val="22"/>
                                <w:szCs w:val="22"/>
                              </w:rPr>
                              <w:t xml:space="preserve"> in order that they will be happy and successful at school and in the wider world beyond.</w:t>
                            </w:r>
                          </w:p>
                          <w:p w14:paraId="76C3AAF5" w14:textId="77777777" w:rsidR="004D27AB" w:rsidRPr="00EF6506" w:rsidRDefault="004D27AB" w:rsidP="004D27AB">
                            <w:pPr>
                              <w:jc w:val="both"/>
                              <w:rPr>
                                <w:rFonts w:ascii="Verdana" w:hAnsi="Verdana"/>
                                <w:color w:val="FFFFFF" w:themeColor="background1"/>
                                <w:sz w:val="22"/>
                                <w:szCs w:val="22"/>
                              </w:rPr>
                            </w:pPr>
                          </w:p>
                          <w:p w14:paraId="4B8264FA"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Aldridge School has a dedicated, talented and conscientious team of staff who work together to provide a high standard of teaching, excellent pastoral care and professional support services. Our broad curriculum is designed to meet national expectations, be relevant and interesting, support our students in achieving the best possible standards in external examinations and to equip them with the skills they need to be successful in adult life. </w:t>
                            </w:r>
                          </w:p>
                          <w:p w14:paraId="64689AEB" w14:textId="77777777" w:rsidR="004D27AB" w:rsidRPr="00EF6506" w:rsidRDefault="004D27AB" w:rsidP="004D27AB">
                            <w:pPr>
                              <w:jc w:val="both"/>
                              <w:rPr>
                                <w:rFonts w:ascii="Verdana" w:hAnsi="Verdana"/>
                                <w:color w:val="FFFFFF" w:themeColor="background1"/>
                                <w:sz w:val="22"/>
                                <w:szCs w:val="22"/>
                              </w:rPr>
                            </w:pPr>
                          </w:p>
                          <w:p w14:paraId="1C0C09E2"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At Aldridge School we have a popular and thriving Sixth Form. We are very proud of our students' success with over 80% securing places at some of the top Universities and on Higher Apprenticeships last year. We offer a very broad range of both academic and vocational courses at level 3, ensuring that Aldridge School Sixth Form is an option for a wide range of students.</w:t>
                            </w:r>
                          </w:p>
                          <w:p w14:paraId="14E3D4C8" w14:textId="77777777" w:rsidR="004D27AB" w:rsidRPr="00EF6506" w:rsidRDefault="004D27AB" w:rsidP="004D27AB">
                            <w:pPr>
                              <w:jc w:val="both"/>
                              <w:rPr>
                                <w:rFonts w:ascii="Verdana" w:hAnsi="Verdana"/>
                                <w:color w:val="FFFFFF" w:themeColor="background1"/>
                                <w:sz w:val="22"/>
                                <w:szCs w:val="22"/>
                              </w:rPr>
                            </w:pPr>
                          </w:p>
                          <w:p w14:paraId="0366C08C" w14:textId="77777777" w:rsidR="004D27AB"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We also enjoy strong links with surrounding primary schools, working with students in Years 5 and 6 including work in Science, Maths, English, Performing Arts and Enterprise. We are proud of our </w:t>
                            </w:r>
                            <w:proofErr w:type="gramStart"/>
                            <w:r w:rsidRPr="00EF6506">
                              <w:rPr>
                                <w:rFonts w:ascii="Verdana" w:hAnsi="Verdana"/>
                                <w:color w:val="FFFFFF" w:themeColor="background1"/>
                                <w:sz w:val="22"/>
                                <w:szCs w:val="22"/>
                              </w:rPr>
                              <w:t>community</w:t>
                            </w:r>
                            <w:proofErr w:type="gramEnd"/>
                            <w:r w:rsidRPr="00EF6506">
                              <w:rPr>
                                <w:rFonts w:ascii="Verdana" w:hAnsi="Verdana"/>
                                <w:color w:val="FFFFFF" w:themeColor="background1"/>
                                <w:sz w:val="22"/>
                                <w:szCs w:val="22"/>
                              </w:rPr>
                              <w:t xml:space="preserve"> and we work hard to promote this pride in all our partnerships, so that we can make sure that future students from these schools enjoy an easy, enjoyable transition to Aldridge School.</w:t>
                            </w:r>
                          </w:p>
                          <w:p w14:paraId="17F55DB4" w14:textId="77777777" w:rsidR="004D27AB" w:rsidRPr="00EF6506" w:rsidRDefault="004D27AB" w:rsidP="004D27AB">
                            <w:pPr>
                              <w:jc w:val="both"/>
                              <w:rPr>
                                <w:rFonts w:ascii="Verdana" w:hAnsi="Verdana"/>
                                <w:color w:val="FFFFFF" w:themeColor="background1"/>
                                <w:sz w:val="22"/>
                                <w:szCs w:val="22"/>
                              </w:rPr>
                            </w:pPr>
                          </w:p>
                          <w:p w14:paraId="3B1887A0"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Students at Aldridge School are friendly, polite and respectful. Strong relationships between staff and students contribute significantly to ensuring that students are happy and feel safe.</w:t>
                            </w:r>
                          </w:p>
                          <w:p w14:paraId="3717D8AC" w14:textId="77777777" w:rsidR="004D27AB" w:rsidRPr="00EF6506" w:rsidRDefault="004D27AB" w:rsidP="004D27AB">
                            <w:pPr>
                              <w:jc w:val="both"/>
                              <w:rPr>
                                <w:rFonts w:ascii="Verdana" w:hAnsi="Verdana"/>
                                <w:color w:val="FFFFFF" w:themeColor="background1"/>
                                <w:sz w:val="22"/>
                                <w:szCs w:val="22"/>
                              </w:rPr>
                            </w:pPr>
                          </w:p>
                          <w:p w14:paraId="28E00644"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If you would like to find out more, please contact us to arrange a visit to see our school at work. We look forward to meeting you.</w:t>
                            </w:r>
                          </w:p>
                          <w:p w14:paraId="355D38FE" w14:textId="77777777" w:rsidR="004D27AB" w:rsidRDefault="004D27AB" w:rsidP="004D27AB">
                            <w:pPr>
                              <w:jc w:val="both"/>
                              <w:rPr>
                                <w:rFonts w:ascii="Verdana" w:hAnsi="Verdana"/>
                                <w:color w:val="FFFFFF" w:themeColor="background1"/>
                                <w:sz w:val="22"/>
                                <w:szCs w:val="22"/>
                              </w:rPr>
                            </w:pPr>
                          </w:p>
                          <w:p w14:paraId="54603D64" w14:textId="77777777" w:rsidR="004D27AB" w:rsidRDefault="004D27AB" w:rsidP="004D27AB">
                            <w:pPr>
                              <w:jc w:val="both"/>
                              <w:rPr>
                                <w:rFonts w:ascii="Verdana" w:hAnsi="Verdana"/>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6CF88" id="Text Box 18" o:spid="_x0000_s1032" type="#_x0000_t202" style="position:absolute;margin-left:0;margin-top:-36.75pt;width:515.25pt;height:769.5pt;z-index:25165826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" filled="f" stroked="f" strokeweight=".5pt">
                <v:textbox>
                  <w:txbxContent>
                    <w:p w14:paraId="10876159" w14:textId="77777777" w:rsidR="004D27AB" w:rsidRDefault="004D27AB" w:rsidP="004D27AB">
                      <w:pPr>
                        <w:rPr>
                          <w:rFonts w:ascii="Verdana" w:hAnsi="Verdana"/>
                          <w:b/>
                          <w:color w:val="FFFFFF" w:themeColor="background1"/>
                          <w:sz w:val="28"/>
                          <w:szCs w:val="28"/>
                        </w:rPr>
                      </w:pPr>
                      <w:r>
                        <w:rPr>
                          <w:rFonts w:ascii="Verdana" w:hAnsi="Verdana"/>
                          <w:b/>
                          <w:color w:val="FFFFFF" w:themeColor="background1"/>
                          <w:sz w:val="28"/>
                          <w:szCs w:val="28"/>
                        </w:rPr>
                        <w:t xml:space="preserve">About Aldridge School </w:t>
                      </w:r>
                    </w:p>
                    <w:p w14:paraId="34AE3D4B" w14:textId="77777777" w:rsidR="004D27AB" w:rsidRDefault="004D27AB" w:rsidP="004D27AB">
                      <w:pPr>
                        <w:rPr>
                          <w:rFonts w:ascii="Verdana" w:hAnsi="Verdana"/>
                          <w:b/>
                          <w:color w:val="FFFFFF" w:themeColor="background1"/>
                          <w:sz w:val="28"/>
                          <w:szCs w:val="28"/>
                        </w:rPr>
                      </w:pPr>
                    </w:p>
                    <w:p w14:paraId="1B72354C" w14:textId="77777777" w:rsidR="004D27AB" w:rsidRPr="000D6993" w:rsidRDefault="004D27AB" w:rsidP="004D27AB">
                      <w:pPr>
                        <w:rPr>
                          <w:rFonts w:ascii="Verdana" w:hAnsi="Verdana"/>
                          <w:b/>
                          <w:color w:val="FF0000"/>
                          <w:sz w:val="22"/>
                          <w:szCs w:val="22"/>
                        </w:rPr>
                      </w:pPr>
                    </w:p>
                    <w:p w14:paraId="0773704A" w14:textId="77777777" w:rsidR="004D27AB" w:rsidRPr="00EF6506" w:rsidRDefault="004D27AB" w:rsidP="004D27AB">
                      <w:pPr>
                        <w:rPr>
                          <w:rFonts w:ascii="Verdana" w:hAnsi="Verdana"/>
                          <w:b/>
                          <w:color w:val="FFFFFF" w:themeColor="background1"/>
                          <w:sz w:val="22"/>
                          <w:szCs w:val="22"/>
                        </w:rPr>
                      </w:pPr>
                    </w:p>
                    <w:p w14:paraId="72A78BE4" w14:textId="77777777" w:rsidR="004D27AB" w:rsidRPr="00EF6506" w:rsidRDefault="004D27AB" w:rsidP="004D27AB">
                      <w:pPr>
                        <w:rPr>
                          <w:rFonts w:ascii="Verdana" w:hAnsi="Verdana"/>
                          <w:b/>
                          <w:color w:val="FFFFFF" w:themeColor="background1"/>
                          <w:sz w:val="22"/>
                          <w:szCs w:val="22"/>
                        </w:rPr>
                      </w:pPr>
                    </w:p>
                    <w:p w14:paraId="20AE8ED5" w14:textId="77777777" w:rsidR="004D27AB" w:rsidRPr="00EF6506" w:rsidRDefault="004D27AB" w:rsidP="004D27AB">
                      <w:pPr>
                        <w:jc w:val="both"/>
                        <w:rPr>
                          <w:rFonts w:ascii="Verdana" w:hAnsi="Verdana"/>
                          <w:color w:val="FFFFFF" w:themeColor="background1"/>
                          <w:sz w:val="22"/>
                          <w:szCs w:val="22"/>
                        </w:rPr>
                      </w:pPr>
                    </w:p>
                    <w:p w14:paraId="63AA5586"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Thank you for taking the time to find out more about Aldridge School.  This pack is intended to give you information about this role and our school's broader vision and ethos.  Further background information is available in our Prospectus and Sixth Form Prospectus on our website.</w:t>
                      </w:r>
                    </w:p>
                    <w:p w14:paraId="189FCED9" w14:textId="77777777" w:rsidR="004D27AB" w:rsidRPr="00EF6506" w:rsidRDefault="004D27AB" w:rsidP="004D27AB">
                      <w:pPr>
                        <w:jc w:val="both"/>
                        <w:rPr>
                          <w:rFonts w:ascii="Verdana" w:hAnsi="Verdana"/>
                          <w:color w:val="FFFFFF" w:themeColor="background1"/>
                          <w:sz w:val="22"/>
                          <w:szCs w:val="22"/>
                        </w:rPr>
                      </w:pPr>
                    </w:p>
                    <w:p w14:paraId="45CF1427"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We are a comprehensive school of over 1500 students situated near the centre of Aldridge village. We believe that it is our responsibility to work to meet the needs of every individual student, challenging them to achieve their best, supporting them to become responsible young adults and preparing them for their next steps into the world of work or further education.</w:t>
                      </w:r>
                    </w:p>
                    <w:p w14:paraId="3444F449" w14:textId="77777777" w:rsidR="004D27AB" w:rsidRPr="00EF6506" w:rsidRDefault="004D27AB" w:rsidP="004D27AB">
                      <w:pPr>
                        <w:jc w:val="both"/>
                        <w:rPr>
                          <w:rFonts w:ascii="Verdana" w:hAnsi="Verdana"/>
                          <w:color w:val="FFFFFF" w:themeColor="background1"/>
                          <w:sz w:val="22"/>
                          <w:szCs w:val="22"/>
                        </w:rPr>
                      </w:pPr>
                    </w:p>
                    <w:p w14:paraId="545C5F5F"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Aldridge School is a good school</w:t>
                      </w:r>
                      <w:r>
                        <w:rPr>
                          <w:rFonts w:ascii="Verdana" w:hAnsi="Verdana"/>
                          <w:color w:val="FFFFFF" w:themeColor="background1"/>
                          <w:sz w:val="22"/>
                          <w:szCs w:val="22"/>
                        </w:rPr>
                        <w:t xml:space="preserve"> (Ofsted 2022</w:t>
                      </w:r>
                      <w:r w:rsidRPr="00EF6506">
                        <w:rPr>
                          <w:rFonts w:ascii="Verdana" w:hAnsi="Verdana"/>
                          <w:color w:val="FFFFFF" w:themeColor="background1"/>
                          <w:sz w:val="22"/>
                          <w:szCs w:val="22"/>
                        </w:rPr>
                        <w:t>).  It is a school which is proud of its traditions and successes which have been achieved through hard work and high expectations.</w:t>
                      </w:r>
                      <w:r>
                        <w:rPr>
                          <w:rFonts w:ascii="Verdana" w:hAnsi="Verdana"/>
                          <w:color w:val="FFFFFF" w:themeColor="background1"/>
                          <w:sz w:val="22"/>
                          <w:szCs w:val="22"/>
                        </w:rPr>
                        <w:t xml:space="preserve"> </w:t>
                      </w:r>
                      <w:proofErr w:type="gramStart"/>
                      <w:r>
                        <w:rPr>
                          <w:rFonts w:ascii="Verdana" w:hAnsi="Verdana"/>
                          <w:color w:val="FFFFFF" w:themeColor="background1"/>
                          <w:sz w:val="22"/>
                          <w:szCs w:val="22"/>
                        </w:rPr>
                        <w:t xml:space="preserve">In </w:t>
                      </w:r>
                      <w:r w:rsidRPr="00EF6506">
                        <w:rPr>
                          <w:rFonts w:ascii="Verdana" w:hAnsi="Verdana"/>
                          <w:color w:val="FFFFFF" w:themeColor="background1"/>
                          <w:sz w:val="22"/>
                          <w:szCs w:val="22"/>
                        </w:rPr>
                        <w:t>particular, we</w:t>
                      </w:r>
                      <w:proofErr w:type="gramEnd"/>
                      <w:r w:rsidRPr="00EF6506">
                        <w:rPr>
                          <w:rFonts w:ascii="Verdana" w:hAnsi="Verdana"/>
                          <w:color w:val="FFFFFF" w:themeColor="background1"/>
                          <w:sz w:val="22"/>
                          <w:szCs w:val="22"/>
                        </w:rPr>
                        <w:t xml:space="preserve"> encourage our students to be </w:t>
                      </w:r>
                      <w:r w:rsidRPr="00EF6506">
                        <w:rPr>
                          <w:rFonts w:ascii="Verdana" w:hAnsi="Verdana"/>
                          <w:b/>
                          <w:color w:val="FFFFFF" w:themeColor="background1"/>
                        </w:rPr>
                        <w:t>R</w:t>
                      </w:r>
                      <w:r w:rsidRPr="00EF6506">
                        <w:rPr>
                          <w:rFonts w:ascii="Verdana" w:hAnsi="Verdana"/>
                          <w:color w:val="FFFFFF" w:themeColor="background1"/>
                        </w:rPr>
                        <w:t xml:space="preserve">espectful, </w:t>
                      </w:r>
                      <w:r w:rsidRPr="00EF6506">
                        <w:rPr>
                          <w:rFonts w:ascii="Verdana" w:hAnsi="Verdana"/>
                          <w:b/>
                          <w:color w:val="FFFFFF" w:themeColor="background1"/>
                        </w:rPr>
                        <w:t>R</w:t>
                      </w:r>
                      <w:r w:rsidRPr="00EF6506">
                        <w:rPr>
                          <w:rFonts w:ascii="Verdana" w:hAnsi="Verdana"/>
                          <w:color w:val="FFFFFF" w:themeColor="background1"/>
                        </w:rPr>
                        <w:t xml:space="preserve">esponsible, </w:t>
                      </w:r>
                      <w:r w:rsidRPr="00EF6506">
                        <w:rPr>
                          <w:rFonts w:ascii="Verdana" w:hAnsi="Verdana"/>
                          <w:b/>
                          <w:color w:val="FFFFFF" w:themeColor="background1"/>
                        </w:rPr>
                        <w:t>R</w:t>
                      </w:r>
                      <w:r w:rsidRPr="00EF6506">
                        <w:rPr>
                          <w:rFonts w:ascii="Verdana" w:hAnsi="Verdana"/>
                          <w:color w:val="FFFFFF" w:themeColor="background1"/>
                        </w:rPr>
                        <w:t xml:space="preserve">esilient and </w:t>
                      </w:r>
                      <w:r w:rsidRPr="00EF6506">
                        <w:rPr>
                          <w:rFonts w:ascii="Verdana" w:hAnsi="Verdana"/>
                          <w:b/>
                          <w:color w:val="FFFFFF" w:themeColor="background1"/>
                        </w:rPr>
                        <w:t>R</w:t>
                      </w:r>
                      <w:r w:rsidRPr="00EF6506">
                        <w:rPr>
                          <w:rFonts w:ascii="Verdana" w:hAnsi="Verdana"/>
                          <w:color w:val="FFFFFF" w:themeColor="background1"/>
                        </w:rPr>
                        <w:t>eady to learn</w:t>
                      </w:r>
                      <w:r w:rsidRPr="00EF6506">
                        <w:rPr>
                          <w:rFonts w:ascii="Verdana" w:hAnsi="Verdana"/>
                          <w:color w:val="FFFFFF" w:themeColor="background1"/>
                          <w:sz w:val="22"/>
                          <w:szCs w:val="22"/>
                        </w:rPr>
                        <w:t xml:space="preserve"> in order that they will be happy and successful at school and in the wider world beyond.</w:t>
                      </w:r>
                    </w:p>
                    <w:p w14:paraId="76C3AAF5" w14:textId="77777777" w:rsidR="004D27AB" w:rsidRPr="00EF6506" w:rsidRDefault="004D27AB" w:rsidP="004D27AB">
                      <w:pPr>
                        <w:jc w:val="both"/>
                        <w:rPr>
                          <w:rFonts w:ascii="Verdana" w:hAnsi="Verdana"/>
                          <w:color w:val="FFFFFF" w:themeColor="background1"/>
                          <w:sz w:val="22"/>
                          <w:szCs w:val="22"/>
                        </w:rPr>
                      </w:pPr>
                    </w:p>
                    <w:p w14:paraId="4B8264FA"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Aldridge School has a dedicated, talented and conscientious team of staff who work together to provide a high standard of teaching, excellent pastoral care and professional support services. Our broad curriculum is designed to meet national expectations, be relevant and interesting, support our students in achieving the best possible standards in external examinations and to equip them with the skills they need to be successful in adult life. </w:t>
                      </w:r>
                    </w:p>
                    <w:p w14:paraId="64689AEB" w14:textId="77777777" w:rsidR="004D27AB" w:rsidRPr="00EF6506" w:rsidRDefault="004D27AB" w:rsidP="004D27AB">
                      <w:pPr>
                        <w:jc w:val="both"/>
                        <w:rPr>
                          <w:rFonts w:ascii="Verdana" w:hAnsi="Verdana"/>
                          <w:color w:val="FFFFFF" w:themeColor="background1"/>
                          <w:sz w:val="22"/>
                          <w:szCs w:val="22"/>
                        </w:rPr>
                      </w:pPr>
                    </w:p>
                    <w:p w14:paraId="1C0C09E2"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At Aldridge School we have a popular and thriving Sixth Form. We are very proud of our students' success with over 80% securing places at some of the top Universities and on Higher Apprenticeships last year. We offer a very broad range of both academic and vocational courses at level 3, ensuring that Aldridge School Sixth Form is an option for a wide range of students.</w:t>
                      </w:r>
                    </w:p>
                    <w:p w14:paraId="14E3D4C8" w14:textId="77777777" w:rsidR="004D27AB" w:rsidRPr="00EF6506" w:rsidRDefault="004D27AB" w:rsidP="004D27AB">
                      <w:pPr>
                        <w:jc w:val="both"/>
                        <w:rPr>
                          <w:rFonts w:ascii="Verdana" w:hAnsi="Verdana"/>
                          <w:color w:val="FFFFFF" w:themeColor="background1"/>
                          <w:sz w:val="22"/>
                          <w:szCs w:val="22"/>
                        </w:rPr>
                      </w:pPr>
                    </w:p>
                    <w:p w14:paraId="0366C08C" w14:textId="77777777" w:rsidR="004D27AB"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We also enjoy strong links with surrounding primary schools, working with students in Years 5 and 6 including work in Science, Maths, English, Performing Arts and Enterprise. We are proud of our </w:t>
                      </w:r>
                      <w:proofErr w:type="gramStart"/>
                      <w:r w:rsidRPr="00EF6506">
                        <w:rPr>
                          <w:rFonts w:ascii="Verdana" w:hAnsi="Verdana"/>
                          <w:color w:val="FFFFFF" w:themeColor="background1"/>
                          <w:sz w:val="22"/>
                          <w:szCs w:val="22"/>
                        </w:rPr>
                        <w:t>community</w:t>
                      </w:r>
                      <w:proofErr w:type="gramEnd"/>
                      <w:r w:rsidRPr="00EF6506">
                        <w:rPr>
                          <w:rFonts w:ascii="Verdana" w:hAnsi="Verdana"/>
                          <w:color w:val="FFFFFF" w:themeColor="background1"/>
                          <w:sz w:val="22"/>
                          <w:szCs w:val="22"/>
                        </w:rPr>
                        <w:t xml:space="preserve"> and we work hard to promote this pride in all our partnerships, so that we can make sure that future students from these schools enjoy an easy, enjoyable transition to Aldridge School.</w:t>
                      </w:r>
                    </w:p>
                    <w:p w14:paraId="17F55DB4" w14:textId="77777777" w:rsidR="004D27AB" w:rsidRPr="00EF6506" w:rsidRDefault="004D27AB" w:rsidP="004D27AB">
                      <w:pPr>
                        <w:jc w:val="both"/>
                        <w:rPr>
                          <w:rFonts w:ascii="Verdana" w:hAnsi="Verdana"/>
                          <w:color w:val="FFFFFF" w:themeColor="background1"/>
                          <w:sz w:val="22"/>
                          <w:szCs w:val="22"/>
                        </w:rPr>
                      </w:pPr>
                    </w:p>
                    <w:p w14:paraId="3B1887A0"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Students at Aldridge School are friendly, polite and respectful. Strong relationships between staff and students contribute significantly to ensuring that students are happy and feel safe.</w:t>
                      </w:r>
                    </w:p>
                    <w:p w14:paraId="3717D8AC" w14:textId="77777777" w:rsidR="004D27AB" w:rsidRPr="00EF6506" w:rsidRDefault="004D27AB" w:rsidP="004D27AB">
                      <w:pPr>
                        <w:jc w:val="both"/>
                        <w:rPr>
                          <w:rFonts w:ascii="Verdana" w:hAnsi="Verdana"/>
                          <w:color w:val="FFFFFF" w:themeColor="background1"/>
                          <w:sz w:val="22"/>
                          <w:szCs w:val="22"/>
                        </w:rPr>
                      </w:pPr>
                    </w:p>
                    <w:p w14:paraId="28E00644"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If you would like to find out more, please contact us to arrange a visit to see our school at work. We look forward to meeting you.</w:t>
                      </w:r>
                    </w:p>
                    <w:p w14:paraId="355D38FE" w14:textId="77777777" w:rsidR="004D27AB" w:rsidRDefault="004D27AB" w:rsidP="004D27AB">
                      <w:pPr>
                        <w:jc w:val="both"/>
                        <w:rPr>
                          <w:rFonts w:ascii="Verdana" w:hAnsi="Verdana"/>
                          <w:color w:val="FFFFFF" w:themeColor="background1"/>
                          <w:sz w:val="22"/>
                          <w:szCs w:val="22"/>
                        </w:rPr>
                      </w:pPr>
                    </w:p>
                    <w:p w14:paraId="54603D64" w14:textId="77777777" w:rsidR="004D27AB" w:rsidRDefault="004D27AB" w:rsidP="004D27AB">
                      <w:pPr>
                        <w:jc w:val="both"/>
                        <w:rPr>
                          <w:rFonts w:ascii="Verdana" w:hAnsi="Verdana"/>
                          <w:color w:val="FFFFFF" w:themeColor="background1"/>
                          <w:sz w:val="22"/>
                          <w:szCs w:val="22"/>
                        </w:rPr>
                      </w:pPr>
                    </w:p>
                  </w:txbxContent>
                </v:textbox>
                <w10:wrap anchorx="margin"/>
              </v:shape>
            </w:pict>
          </mc:Fallback>
        </mc:AlternateContent>
      </w:r>
      <w:r w:rsidR="00D65E4D">
        <w:rPr>
          <w:noProof/>
          <w:lang w:eastAsia="en-GB"/>
        </w:rPr>
        <w:drawing>
          <wp:anchor distT="0" distB="0" distL="114300" distR="114300" simplePos="0" relativeHeight="251658248" behindDoc="1" locked="0" layoutInCell="1" allowOverlap="1" wp14:anchorId="740C349F" wp14:editId="75B009DD">
            <wp:simplePos x="0" y="0"/>
            <wp:positionH relativeFrom="column">
              <wp:posOffset>-942975</wp:posOffset>
            </wp:positionH>
            <wp:positionV relativeFrom="paragraph">
              <wp:posOffset>-914400</wp:posOffset>
            </wp:positionV>
            <wp:extent cx="7572375" cy="1070962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crutment Pack Backgrounds-03.jpg"/>
                    <pic:cNvPicPr/>
                  </pic:nvPicPr>
                  <pic:blipFill>
                    <a:blip r:embed="rId9">
                      <a:extLst>
                        <a:ext uri="{28A0092B-C50C-407E-A947-70E740481C1C}">
                          <a14:useLocalDpi xmlns:a14="http://schemas.microsoft.com/office/drawing/2010/main" val="0"/>
                        </a:ext>
                      </a:extLst>
                    </a:blip>
                    <a:stretch>
                      <a:fillRect/>
                    </a:stretch>
                  </pic:blipFill>
                  <pic:spPr>
                    <a:xfrm>
                      <a:off x="0" y="0"/>
                      <a:ext cx="7572375" cy="10709622"/>
                    </a:xfrm>
                    <a:prstGeom prst="rect">
                      <a:avLst/>
                    </a:prstGeom>
                  </pic:spPr>
                </pic:pic>
              </a:graphicData>
            </a:graphic>
            <wp14:sizeRelH relativeFrom="page">
              <wp14:pctWidth>0</wp14:pctWidth>
            </wp14:sizeRelH>
            <wp14:sizeRelV relativeFrom="page">
              <wp14:pctHeight>0</wp14:pctHeight>
            </wp14:sizeRelV>
          </wp:anchor>
        </w:drawing>
      </w:r>
    </w:p>
    <w:p w14:paraId="66EB0DD7" w14:textId="77777777" w:rsidR="00BC0F09" w:rsidRDefault="00BC0F09"/>
    <w:p w14:paraId="627EE9D0" w14:textId="77777777" w:rsidR="00BC0F09" w:rsidRDefault="00BC0F09"/>
    <w:p w14:paraId="39DCC24E" w14:textId="77777777" w:rsidR="00BC0F09" w:rsidRDefault="00BC0F09"/>
    <w:p w14:paraId="6516F9D5" w14:textId="77777777" w:rsidR="00BC0F09" w:rsidRDefault="00BC0F09"/>
    <w:p w14:paraId="3D7B55DE" w14:textId="77777777" w:rsidR="00BC0F09" w:rsidRDefault="00BC0F09">
      <w:r>
        <w:br w:type="page"/>
      </w:r>
    </w:p>
    <w:p w14:paraId="3F99F84B" w14:textId="77777777" w:rsidR="00BC0F09" w:rsidRDefault="00EF6506">
      <w:r w:rsidRPr="00EF6506">
        <w:rPr>
          <w:noProof/>
          <w:lang w:eastAsia="en-GB"/>
        </w:rPr>
        <w:lastRenderedPageBreak/>
        <mc:AlternateContent>
          <mc:Choice Requires="wps">
            <w:drawing>
              <wp:anchor distT="0" distB="0" distL="114300" distR="114300" simplePos="0" relativeHeight="251658250" behindDoc="0" locked="0" layoutInCell="1" allowOverlap="1" wp14:anchorId="6474D948" wp14:editId="71C089ED">
                <wp:simplePos x="0" y="0"/>
                <wp:positionH relativeFrom="column">
                  <wp:posOffset>-426720</wp:posOffset>
                </wp:positionH>
                <wp:positionV relativeFrom="paragraph">
                  <wp:posOffset>-372110</wp:posOffset>
                </wp:positionV>
                <wp:extent cx="6543675" cy="97726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1731CD94" w14:textId="77777777" w:rsidR="002A285A" w:rsidRPr="002A285A" w:rsidRDefault="002A285A" w:rsidP="002A285A">
                            <w:pPr>
                              <w:jc w:val="both"/>
                              <w:rPr>
                                <w:rFonts w:ascii="Verdana" w:hAnsi="Verdana"/>
                                <w:b/>
                                <w:color w:val="FFFFFF" w:themeColor="background1"/>
                                <w:sz w:val="28"/>
                                <w:szCs w:val="28"/>
                              </w:rPr>
                            </w:pPr>
                            <w:r w:rsidRPr="002A285A">
                              <w:rPr>
                                <w:rFonts w:ascii="Verdana" w:hAnsi="Verdana"/>
                                <w:b/>
                                <w:color w:val="FFFFFF" w:themeColor="background1"/>
                                <w:sz w:val="28"/>
                                <w:szCs w:val="28"/>
                              </w:rPr>
                              <w:t>Benefits of Working at Aldridge School</w:t>
                            </w:r>
                          </w:p>
                          <w:p w14:paraId="6CA86B53" w14:textId="77777777" w:rsidR="002A285A" w:rsidRPr="002A285A" w:rsidRDefault="002A285A" w:rsidP="002A285A">
                            <w:pPr>
                              <w:jc w:val="both"/>
                              <w:rPr>
                                <w:rFonts w:ascii="Verdana" w:hAnsi="Verdana"/>
                                <w:b/>
                                <w:color w:val="FFFFFF" w:themeColor="background1"/>
                                <w:sz w:val="28"/>
                                <w:szCs w:val="28"/>
                              </w:rPr>
                            </w:pPr>
                          </w:p>
                          <w:p w14:paraId="142A30B6" w14:textId="77777777" w:rsidR="002A285A" w:rsidRDefault="002A285A" w:rsidP="002A285A">
                            <w:pPr>
                              <w:jc w:val="both"/>
                              <w:rPr>
                                <w:rFonts w:ascii="Verdana" w:hAnsi="Verdana"/>
                                <w:b/>
                                <w:color w:val="FFFFFF" w:themeColor="background1"/>
                                <w:sz w:val="22"/>
                                <w:szCs w:val="22"/>
                              </w:rPr>
                            </w:pPr>
                          </w:p>
                          <w:p w14:paraId="319B7CC7" w14:textId="77777777" w:rsidR="002A285A" w:rsidRDefault="002A285A" w:rsidP="002A285A">
                            <w:pPr>
                              <w:jc w:val="both"/>
                              <w:rPr>
                                <w:rFonts w:ascii="Verdana" w:hAnsi="Verdana"/>
                                <w:b/>
                                <w:color w:val="FFFFFF" w:themeColor="background1"/>
                                <w:sz w:val="22"/>
                                <w:szCs w:val="22"/>
                              </w:rPr>
                            </w:pPr>
                          </w:p>
                          <w:p w14:paraId="350E9CC9" w14:textId="77777777" w:rsidR="002A285A" w:rsidRDefault="002A285A" w:rsidP="002A285A">
                            <w:pPr>
                              <w:jc w:val="both"/>
                              <w:rPr>
                                <w:rFonts w:ascii="Verdana" w:hAnsi="Verdana"/>
                                <w:b/>
                                <w:color w:val="FFFFFF" w:themeColor="background1"/>
                                <w:sz w:val="22"/>
                                <w:szCs w:val="22"/>
                              </w:rPr>
                            </w:pPr>
                          </w:p>
                          <w:p w14:paraId="0CA1913B" w14:textId="77777777" w:rsidR="002A285A" w:rsidRPr="002A285A" w:rsidRDefault="002A285A" w:rsidP="002A285A">
                            <w:pPr>
                              <w:rPr>
                                <w:rFonts w:ascii="Verdana" w:hAnsi="Verdana"/>
                                <w:b/>
                                <w:color w:val="FFFFFF" w:themeColor="background1"/>
                                <w:sz w:val="22"/>
                                <w:szCs w:val="22"/>
                              </w:rPr>
                            </w:pPr>
                          </w:p>
                          <w:p w14:paraId="2D4D3F7B" w14:textId="77777777" w:rsidR="002A285A" w:rsidRPr="002A285A" w:rsidRDefault="002A285A" w:rsidP="002A285A">
                            <w:pPr>
                              <w:rPr>
                                <w:rFonts w:ascii="Verdana" w:hAnsi="Verdana"/>
                                <w:b/>
                                <w:color w:val="FFFFFF" w:themeColor="background1"/>
                                <w:sz w:val="22"/>
                                <w:szCs w:val="22"/>
                              </w:rPr>
                            </w:pPr>
                          </w:p>
                          <w:p w14:paraId="07890A42"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Teachers are all</w:t>
                            </w:r>
                            <w:r w:rsidR="004C6C6A">
                              <w:rPr>
                                <w:rFonts w:ascii="Verdana" w:hAnsi="Verdana"/>
                                <w:color w:val="FFFFFF" w:themeColor="background1"/>
                                <w:sz w:val="22"/>
                                <w:szCs w:val="22"/>
                              </w:rPr>
                              <w:t xml:space="preserve"> provided with a laptop</w:t>
                            </w:r>
                            <w:r w:rsidRPr="002A285A">
                              <w:rPr>
                                <w:rFonts w:ascii="Verdana" w:hAnsi="Verdana"/>
                                <w:color w:val="FFFFFF" w:themeColor="background1"/>
                                <w:sz w:val="22"/>
                                <w:szCs w:val="22"/>
                              </w:rPr>
                              <w:t xml:space="preserve"> to support their teaching</w:t>
                            </w:r>
                          </w:p>
                          <w:p w14:paraId="2F5B3EC6" w14:textId="5D2845CC"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21/25 periods of teaching per week maximum, less as an </w:t>
                            </w:r>
                            <w:r w:rsidR="00476DD9">
                              <w:rPr>
                                <w:rFonts w:ascii="Verdana" w:hAnsi="Verdana"/>
                                <w:color w:val="FFFFFF" w:themeColor="background1"/>
                                <w:sz w:val="22"/>
                                <w:szCs w:val="22"/>
                              </w:rPr>
                              <w:t>ECT</w:t>
                            </w:r>
                          </w:p>
                          <w:p w14:paraId="5A83FFA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No pressure to "put on a show" in lessons.  A culture of typicality is reinforced by no lesson grading (outstanding, good </w:t>
                            </w:r>
                            <w:r w:rsidR="00F81827" w:rsidRPr="002A285A">
                              <w:rPr>
                                <w:rFonts w:ascii="Verdana" w:hAnsi="Verdana"/>
                                <w:color w:val="FFFFFF" w:themeColor="background1"/>
                                <w:sz w:val="22"/>
                                <w:szCs w:val="22"/>
                              </w:rPr>
                              <w:t>etc.</w:t>
                            </w:r>
                            <w:r w:rsidRPr="002A285A">
                              <w:rPr>
                                <w:rFonts w:ascii="Verdana" w:hAnsi="Verdana"/>
                                <w:color w:val="FFFFFF" w:themeColor="background1"/>
                                <w:sz w:val="22"/>
                                <w:szCs w:val="22"/>
                              </w:rPr>
                              <w:t xml:space="preserve">) </w:t>
                            </w:r>
                          </w:p>
                          <w:p w14:paraId="14F2AB3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No need to write lesson plans of any kind</w:t>
                            </w:r>
                          </w:p>
                          <w:p w14:paraId="3C9E3943"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Everyone has the highest expectations of behaviour, with all staff reinforcing those expectations </w:t>
                            </w:r>
                          </w:p>
                          <w:p w14:paraId="1D079D9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A clear system of sanctions which is applied consistently so staff don't have battles with students </w:t>
                            </w:r>
                          </w:p>
                          <w:p w14:paraId="4835E3C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Senior Leadership are very visible </w:t>
                            </w:r>
                          </w:p>
                          <w:p w14:paraId="566F2F8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Excellent pastoral support offered through House Offices</w:t>
                            </w:r>
                          </w:p>
                          <w:p w14:paraId="027FA577"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CPD tailored specifically to staff needs, based off their feedback</w:t>
                            </w:r>
                          </w:p>
                          <w:p w14:paraId="75FB8205"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Time for staff to put new things into action </w:t>
                            </w:r>
                          </w:p>
                          <w:p w14:paraId="4CB7F813" w14:textId="68AAD195"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Non-hierarchical approach to professional development - there are things a senior leader can learn from an </w:t>
                            </w:r>
                            <w:r w:rsidR="00B87446">
                              <w:rPr>
                                <w:rFonts w:ascii="Verdana" w:hAnsi="Verdana"/>
                                <w:color w:val="FFFFFF" w:themeColor="background1"/>
                                <w:sz w:val="22"/>
                                <w:szCs w:val="22"/>
                              </w:rPr>
                              <w:t>ECT</w:t>
                            </w:r>
                            <w:r w:rsidRPr="002A285A">
                              <w:rPr>
                                <w:rFonts w:ascii="Verdana" w:hAnsi="Verdana"/>
                                <w:color w:val="FFFFFF" w:themeColor="background1"/>
                                <w:sz w:val="22"/>
                                <w:szCs w:val="22"/>
                              </w:rPr>
                              <w:t xml:space="preserve"> and vice versa</w:t>
                            </w:r>
                          </w:p>
                          <w:p w14:paraId="48B4BDD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Targeted support plans for teachers who are struggling</w:t>
                            </w:r>
                          </w:p>
                          <w:p w14:paraId="58E442F0"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Regular Staff, Faculty and Pastoral briefings to support good communication</w:t>
                            </w:r>
                          </w:p>
                          <w:p w14:paraId="47E8DCDC"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Comprehensive support for NQTs with dedicated mentors and regular meetings</w:t>
                            </w:r>
                          </w:p>
                          <w:p w14:paraId="4B6DBE6F"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Performance Management is tailored to faculty and individual needs. Data targets are not used punitively but </w:t>
                            </w:r>
                            <w:proofErr w:type="spellStart"/>
                            <w:r w:rsidRPr="002A285A">
                              <w:rPr>
                                <w:rFonts w:ascii="Verdana" w:hAnsi="Verdana"/>
                                <w:color w:val="FFFFFF" w:themeColor="background1"/>
                                <w:sz w:val="22"/>
                                <w:szCs w:val="22"/>
                              </w:rPr>
                              <w:t>aspirationally</w:t>
                            </w:r>
                            <w:proofErr w:type="spellEnd"/>
                            <w:r w:rsidRPr="002A285A">
                              <w:rPr>
                                <w:rFonts w:ascii="Verdana" w:hAnsi="Verdana"/>
                                <w:color w:val="FFFFFF" w:themeColor="background1"/>
                                <w:sz w:val="22"/>
                                <w:szCs w:val="22"/>
                              </w:rPr>
                              <w:t xml:space="preserve">.  We begin from the assumption that everyone will get the pay rise unless they haven't done all they can to improve student outcomes </w:t>
                            </w:r>
                          </w:p>
                          <w:p w14:paraId="4C2F9259"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We are constantly streamlining all systems and </w:t>
                            </w:r>
                            <w:proofErr w:type="gramStart"/>
                            <w:r w:rsidRPr="002A285A">
                              <w:rPr>
                                <w:rFonts w:ascii="Verdana" w:hAnsi="Verdana"/>
                                <w:color w:val="FFFFFF" w:themeColor="background1"/>
                                <w:sz w:val="22"/>
                                <w:szCs w:val="22"/>
                              </w:rPr>
                              <w:t>processes</w:t>
                            </w:r>
                            <w:proofErr w:type="gramEnd"/>
                            <w:r w:rsidRPr="002A285A">
                              <w:rPr>
                                <w:rFonts w:ascii="Verdana" w:hAnsi="Verdana"/>
                                <w:color w:val="FFFFFF" w:themeColor="background1"/>
                                <w:sz w:val="22"/>
                                <w:szCs w:val="22"/>
                              </w:rPr>
                              <w:t xml:space="preserve"> so they take less time</w:t>
                            </w:r>
                          </w:p>
                          <w:p w14:paraId="580E3AFE"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Open door Senior Leadership Team - no concern is ever too small </w:t>
                            </w:r>
                          </w:p>
                          <w:p w14:paraId="34FA1A3C"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Countless opportunities to get involved with the wider life of the school - Duke of Edinburgh, school performances, sports teams, music</w:t>
                            </w:r>
                          </w:p>
                          <w:p w14:paraId="79CD4237" w14:textId="77777777" w:rsidR="00EF6506"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Contributions of staff recognised through 'Above and Beyond' draws each half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4D948" id="Text Box 19" o:spid="_x0000_s1033" type="#_x0000_t202" style="position:absolute;margin-left:-33.6pt;margin-top:-29.3pt;width:515.25pt;height:76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" filled="f" stroked="f" strokeweight=".5pt">
                <v:textbox>
                  <w:txbxContent>
                    <w:p w14:paraId="1731CD94" w14:textId="77777777" w:rsidR="002A285A" w:rsidRPr="002A285A" w:rsidRDefault="002A285A" w:rsidP="002A285A">
                      <w:pPr>
                        <w:jc w:val="both"/>
                        <w:rPr>
                          <w:rFonts w:ascii="Verdana" w:hAnsi="Verdana"/>
                          <w:b/>
                          <w:color w:val="FFFFFF" w:themeColor="background1"/>
                          <w:sz w:val="28"/>
                          <w:szCs w:val="28"/>
                        </w:rPr>
                      </w:pPr>
                      <w:r w:rsidRPr="002A285A">
                        <w:rPr>
                          <w:rFonts w:ascii="Verdana" w:hAnsi="Verdana"/>
                          <w:b/>
                          <w:color w:val="FFFFFF" w:themeColor="background1"/>
                          <w:sz w:val="28"/>
                          <w:szCs w:val="28"/>
                        </w:rPr>
                        <w:t>Benefits of Working at Aldridge School</w:t>
                      </w:r>
                    </w:p>
                    <w:p w14:paraId="6CA86B53" w14:textId="77777777" w:rsidR="002A285A" w:rsidRPr="002A285A" w:rsidRDefault="002A285A" w:rsidP="002A285A">
                      <w:pPr>
                        <w:jc w:val="both"/>
                        <w:rPr>
                          <w:rFonts w:ascii="Verdana" w:hAnsi="Verdana"/>
                          <w:b/>
                          <w:color w:val="FFFFFF" w:themeColor="background1"/>
                          <w:sz w:val="28"/>
                          <w:szCs w:val="28"/>
                        </w:rPr>
                      </w:pPr>
                    </w:p>
                    <w:p w14:paraId="142A30B6" w14:textId="77777777" w:rsidR="002A285A" w:rsidRDefault="002A285A" w:rsidP="002A285A">
                      <w:pPr>
                        <w:jc w:val="both"/>
                        <w:rPr>
                          <w:rFonts w:ascii="Verdana" w:hAnsi="Verdana"/>
                          <w:b/>
                          <w:color w:val="FFFFFF" w:themeColor="background1"/>
                          <w:sz w:val="22"/>
                          <w:szCs w:val="22"/>
                        </w:rPr>
                      </w:pPr>
                    </w:p>
                    <w:p w14:paraId="319B7CC7" w14:textId="77777777" w:rsidR="002A285A" w:rsidRDefault="002A285A" w:rsidP="002A285A">
                      <w:pPr>
                        <w:jc w:val="both"/>
                        <w:rPr>
                          <w:rFonts w:ascii="Verdana" w:hAnsi="Verdana"/>
                          <w:b/>
                          <w:color w:val="FFFFFF" w:themeColor="background1"/>
                          <w:sz w:val="22"/>
                          <w:szCs w:val="22"/>
                        </w:rPr>
                      </w:pPr>
                    </w:p>
                    <w:p w14:paraId="350E9CC9" w14:textId="77777777" w:rsidR="002A285A" w:rsidRDefault="002A285A" w:rsidP="002A285A">
                      <w:pPr>
                        <w:jc w:val="both"/>
                        <w:rPr>
                          <w:rFonts w:ascii="Verdana" w:hAnsi="Verdana"/>
                          <w:b/>
                          <w:color w:val="FFFFFF" w:themeColor="background1"/>
                          <w:sz w:val="22"/>
                          <w:szCs w:val="22"/>
                        </w:rPr>
                      </w:pPr>
                    </w:p>
                    <w:p w14:paraId="0CA1913B" w14:textId="77777777" w:rsidR="002A285A" w:rsidRPr="002A285A" w:rsidRDefault="002A285A" w:rsidP="002A285A">
                      <w:pPr>
                        <w:rPr>
                          <w:rFonts w:ascii="Verdana" w:hAnsi="Verdana"/>
                          <w:b/>
                          <w:color w:val="FFFFFF" w:themeColor="background1"/>
                          <w:sz w:val="22"/>
                          <w:szCs w:val="22"/>
                        </w:rPr>
                      </w:pPr>
                    </w:p>
                    <w:p w14:paraId="2D4D3F7B" w14:textId="77777777" w:rsidR="002A285A" w:rsidRPr="002A285A" w:rsidRDefault="002A285A" w:rsidP="002A285A">
                      <w:pPr>
                        <w:rPr>
                          <w:rFonts w:ascii="Verdana" w:hAnsi="Verdana"/>
                          <w:b/>
                          <w:color w:val="FFFFFF" w:themeColor="background1"/>
                          <w:sz w:val="22"/>
                          <w:szCs w:val="22"/>
                        </w:rPr>
                      </w:pPr>
                    </w:p>
                    <w:p w14:paraId="07890A42"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Teachers are all</w:t>
                      </w:r>
                      <w:r w:rsidR="004C6C6A">
                        <w:rPr>
                          <w:rFonts w:ascii="Verdana" w:hAnsi="Verdana"/>
                          <w:color w:val="FFFFFF" w:themeColor="background1"/>
                          <w:sz w:val="22"/>
                          <w:szCs w:val="22"/>
                        </w:rPr>
                        <w:t xml:space="preserve"> provided with a laptop</w:t>
                      </w:r>
                      <w:r w:rsidRPr="002A285A">
                        <w:rPr>
                          <w:rFonts w:ascii="Verdana" w:hAnsi="Verdana"/>
                          <w:color w:val="FFFFFF" w:themeColor="background1"/>
                          <w:sz w:val="22"/>
                          <w:szCs w:val="22"/>
                        </w:rPr>
                        <w:t xml:space="preserve"> to support their teaching</w:t>
                      </w:r>
                    </w:p>
                    <w:p w14:paraId="2F5B3EC6" w14:textId="5D2845CC"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21/25 periods of teaching per week maximum, less as an </w:t>
                      </w:r>
                      <w:r w:rsidR="00476DD9">
                        <w:rPr>
                          <w:rFonts w:ascii="Verdana" w:hAnsi="Verdana"/>
                          <w:color w:val="FFFFFF" w:themeColor="background1"/>
                          <w:sz w:val="22"/>
                          <w:szCs w:val="22"/>
                        </w:rPr>
                        <w:t>ECT</w:t>
                      </w:r>
                    </w:p>
                    <w:p w14:paraId="5A83FFA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No pressure to "put on a show" in lessons.  A culture of typicality is reinforced by no lesson grading (outstanding, good </w:t>
                      </w:r>
                      <w:r w:rsidR="00F81827" w:rsidRPr="002A285A">
                        <w:rPr>
                          <w:rFonts w:ascii="Verdana" w:hAnsi="Verdana"/>
                          <w:color w:val="FFFFFF" w:themeColor="background1"/>
                          <w:sz w:val="22"/>
                          <w:szCs w:val="22"/>
                        </w:rPr>
                        <w:t>etc.</w:t>
                      </w:r>
                      <w:r w:rsidRPr="002A285A">
                        <w:rPr>
                          <w:rFonts w:ascii="Verdana" w:hAnsi="Verdana"/>
                          <w:color w:val="FFFFFF" w:themeColor="background1"/>
                          <w:sz w:val="22"/>
                          <w:szCs w:val="22"/>
                        </w:rPr>
                        <w:t xml:space="preserve">) </w:t>
                      </w:r>
                    </w:p>
                    <w:p w14:paraId="14F2AB3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No need to write lesson plans of any kind</w:t>
                      </w:r>
                    </w:p>
                    <w:p w14:paraId="3C9E3943"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Everyone has the highest expectations of behaviour, with all staff reinforcing those expectations </w:t>
                      </w:r>
                    </w:p>
                    <w:p w14:paraId="1D079D9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A clear system of sanctions which is applied consistently so staff don't have battles with students </w:t>
                      </w:r>
                    </w:p>
                    <w:p w14:paraId="4835E3C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Senior Leadership are very visible </w:t>
                      </w:r>
                    </w:p>
                    <w:p w14:paraId="566F2F8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Excellent pastoral support offered through House Offices</w:t>
                      </w:r>
                    </w:p>
                    <w:p w14:paraId="027FA577"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CPD tailored specifically to staff needs, based off their feedback</w:t>
                      </w:r>
                    </w:p>
                    <w:p w14:paraId="75FB8205"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Time for staff to put new things into action </w:t>
                      </w:r>
                    </w:p>
                    <w:p w14:paraId="4CB7F813" w14:textId="68AAD195"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Non-hierarchical approach to professional development - there are things a senior leader can learn from an </w:t>
                      </w:r>
                      <w:r w:rsidR="00B87446">
                        <w:rPr>
                          <w:rFonts w:ascii="Verdana" w:hAnsi="Verdana"/>
                          <w:color w:val="FFFFFF" w:themeColor="background1"/>
                          <w:sz w:val="22"/>
                          <w:szCs w:val="22"/>
                        </w:rPr>
                        <w:t>ECT</w:t>
                      </w:r>
                      <w:r w:rsidRPr="002A285A">
                        <w:rPr>
                          <w:rFonts w:ascii="Verdana" w:hAnsi="Verdana"/>
                          <w:color w:val="FFFFFF" w:themeColor="background1"/>
                          <w:sz w:val="22"/>
                          <w:szCs w:val="22"/>
                        </w:rPr>
                        <w:t xml:space="preserve"> and vice versa</w:t>
                      </w:r>
                    </w:p>
                    <w:p w14:paraId="48B4BDD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Targeted support plans for teachers who are struggling</w:t>
                      </w:r>
                    </w:p>
                    <w:p w14:paraId="58E442F0"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Regular Staff, Faculty and Pastoral briefings to support good communication</w:t>
                      </w:r>
                    </w:p>
                    <w:p w14:paraId="47E8DCDC"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Comprehensive support for NQTs with dedicated mentors and regular meetings</w:t>
                      </w:r>
                    </w:p>
                    <w:p w14:paraId="4B6DBE6F"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Performance Management is tailored to faculty and individual needs. Data targets are not used punitively but </w:t>
                      </w:r>
                      <w:proofErr w:type="spellStart"/>
                      <w:r w:rsidRPr="002A285A">
                        <w:rPr>
                          <w:rFonts w:ascii="Verdana" w:hAnsi="Verdana"/>
                          <w:color w:val="FFFFFF" w:themeColor="background1"/>
                          <w:sz w:val="22"/>
                          <w:szCs w:val="22"/>
                        </w:rPr>
                        <w:t>aspirationally</w:t>
                      </w:r>
                      <w:proofErr w:type="spellEnd"/>
                      <w:r w:rsidRPr="002A285A">
                        <w:rPr>
                          <w:rFonts w:ascii="Verdana" w:hAnsi="Verdana"/>
                          <w:color w:val="FFFFFF" w:themeColor="background1"/>
                          <w:sz w:val="22"/>
                          <w:szCs w:val="22"/>
                        </w:rPr>
                        <w:t xml:space="preserve">.  We begin from the assumption that everyone will get the pay rise unless they haven't done all they can to improve student outcomes </w:t>
                      </w:r>
                    </w:p>
                    <w:p w14:paraId="4C2F9259"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We are constantly streamlining all systems and </w:t>
                      </w:r>
                      <w:proofErr w:type="gramStart"/>
                      <w:r w:rsidRPr="002A285A">
                        <w:rPr>
                          <w:rFonts w:ascii="Verdana" w:hAnsi="Verdana"/>
                          <w:color w:val="FFFFFF" w:themeColor="background1"/>
                          <w:sz w:val="22"/>
                          <w:szCs w:val="22"/>
                        </w:rPr>
                        <w:t>processes</w:t>
                      </w:r>
                      <w:proofErr w:type="gramEnd"/>
                      <w:r w:rsidRPr="002A285A">
                        <w:rPr>
                          <w:rFonts w:ascii="Verdana" w:hAnsi="Verdana"/>
                          <w:color w:val="FFFFFF" w:themeColor="background1"/>
                          <w:sz w:val="22"/>
                          <w:szCs w:val="22"/>
                        </w:rPr>
                        <w:t xml:space="preserve"> so they take less time</w:t>
                      </w:r>
                    </w:p>
                    <w:p w14:paraId="580E3AFE"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Open door Senior Leadership Team - no concern is ever too small </w:t>
                      </w:r>
                    </w:p>
                    <w:p w14:paraId="34FA1A3C"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Countless opportunities to get involved with the wider life of the school - Duke of Edinburgh, school performances, sports teams, music</w:t>
                      </w:r>
                    </w:p>
                    <w:p w14:paraId="79CD4237" w14:textId="77777777" w:rsidR="00EF6506"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Contributions of staff recognised through 'Above and Beyond' draws each half term</w:t>
                      </w:r>
                    </w:p>
                  </w:txbxContent>
                </v:textbox>
              </v:shape>
            </w:pict>
          </mc:Fallback>
        </mc:AlternateContent>
      </w:r>
      <w:r w:rsidRPr="00EF6506">
        <w:rPr>
          <w:noProof/>
          <w:lang w:eastAsia="en-GB"/>
        </w:rPr>
        <w:drawing>
          <wp:anchor distT="0" distB="0" distL="114300" distR="114300" simplePos="0" relativeHeight="251658249" behindDoc="1" locked="0" layoutInCell="1" allowOverlap="1" wp14:anchorId="7C59AA77" wp14:editId="16ED8621">
            <wp:simplePos x="0" y="0"/>
            <wp:positionH relativeFrom="column">
              <wp:posOffset>-936897</wp:posOffset>
            </wp:positionH>
            <wp:positionV relativeFrom="paragraph">
              <wp:posOffset>-885825</wp:posOffset>
            </wp:positionV>
            <wp:extent cx="7572375" cy="107092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crutment Pack Backgrounds-03.jpg"/>
                    <pic:cNvPicPr/>
                  </pic:nvPicPr>
                  <pic:blipFill>
                    <a:blip r:embed="rId9">
                      <a:extLst>
                        <a:ext uri="{28A0092B-C50C-407E-A947-70E740481C1C}">
                          <a14:useLocalDpi xmlns:a14="http://schemas.microsoft.com/office/drawing/2010/main" val="0"/>
                        </a:ext>
                      </a:extLst>
                    </a:blip>
                    <a:stretch>
                      <a:fillRect/>
                    </a:stretch>
                  </pic:blipFill>
                  <pic:spPr>
                    <a:xfrm>
                      <a:off x="0" y="0"/>
                      <a:ext cx="7572375" cy="10709275"/>
                    </a:xfrm>
                    <a:prstGeom prst="rect">
                      <a:avLst/>
                    </a:prstGeom>
                  </pic:spPr>
                </pic:pic>
              </a:graphicData>
            </a:graphic>
            <wp14:sizeRelH relativeFrom="page">
              <wp14:pctWidth>0</wp14:pctWidth>
            </wp14:sizeRelH>
            <wp14:sizeRelV relativeFrom="page">
              <wp14:pctHeight>0</wp14:pctHeight>
            </wp14:sizeRelV>
          </wp:anchor>
        </w:drawing>
      </w:r>
    </w:p>
    <w:p w14:paraId="527230B0" w14:textId="77777777" w:rsidR="00BC0F09" w:rsidRDefault="00BC0F09"/>
    <w:p w14:paraId="01C2C1C2" w14:textId="77777777" w:rsidR="00BC0F09" w:rsidRDefault="00BC0F09"/>
    <w:p w14:paraId="278FDF95" w14:textId="77777777" w:rsidR="00BC0F09" w:rsidRDefault="00BC0F09"/>
    <w:p w14:paraId="55812222" w14:textId="77777777" w:rsidR="00BC0F09" w:rsidRDefault="00BC0F09"/>
    <w:p w14:paraId="56075C60" w14:textId="77777777" w:rsidR="00BC0F09" w:rsidRDefault="00BC0F09"/>
    <w:p w14:paraId="736FA989" w14:textId="77777777" w:rsidR="00BC0F09" w:rsidRDefault="00BC0F09"/>
    <w:p w14:paraId="1DC7E4BB" w14:textId="77777777" w:rsidR="00BC0F09" w:rsidRDefault="00BC0F09"/>
    <w:p w14:paraId="189EAC6F" w14:textId="77777777" w:rsidR="00BC0F09" w:rsidRDefault="00BC0F09"/>
    <w:p w14:paraId="1A49D147" w14:textId="77777777" w:rsidR="00BC0F09" w:rsidRDefault="00BC0F09"/>
    <w:p w14:paraId="1CEE580D" w14:textId="77777777" w:rsidR="00BC0F09" w:rsidRDefault="00BC0F09">
      <w:r>
        <w:br w:type="page"/>
      </w:r>
    </w:p>
    <w:p w14:paraId="7EB4BA98" w14:textId="3808C779" w:rsidR="00BC0F09" w:rsidRDefault="00835E29">
      <w:r w:rsidRPr="0060342B">
        <w:rPr>
          <w:noProof/>
          <w:lang w:eastAsia="en-GB"/>
        </w:rPr>
        <w:lastRenderedPageBreak/>
        <mc:AlternateContent>
          <mc:Choice Requires="wps">
            <w:drawing>
              <wp:anchor distT="0" distB="0" distL="114300" distR="114300" simplePos="0" relativeHeight="251658262" behindDoc="0" locked="0" layoutInCell="1" allowOverlap="1" wp14:anchorId="73080CD7" wp14:editId="1D8D4593">
                <wp:simplePos x="0" y="0"/>
                <wp:positionH relativeFrom="margin">
                  <wp:posOffset>-493395</wp:posOffset>
                </wp:positionH>
                <wp:positionV relativeFrom="paragraph">
                  <wp:posOffset>-457200</wp:posOffset>
                </wp:positionV>
                <wp:extent cx="6543675" cy="97726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226E9B38" w14:textId="77777777" w:rsidR="008E5C58" w:rsidRDefault="00F74112" w:rsidP="008E5C58">
                            <w:pPr>
                              <w:spacing w:line="360" w:lineRule="auto"/>
                              <w:jc w:val="both"/>
                              <w:rPr>
                                <w:rFonts w:ascii="Verdana" w:hAnsi="Verdana" w:cstheme="minorHAnsi"/>
                                <w:b/>
                                <w:color w:val="FFFFFF" w:themeColor="background1"/>
                                <w:sz w:val="36"/>
                                <w:szCs w:val="20"/>
                              </w:rPr>
                            </w:pPr>
                            <w:r>
                              <w:rPr>
                                <w:rFonts w:ascii="Verdana" w:hAnsi="Verdana"/>
                                <w:color w:val="FFFFFF" w:themeColor="background1"/>
                                <w:sz w:val="20"/>
                                <w:szCs w:val="20"/>
                              </w:rPr>
                              <w:t xml:space="preserve"> </w:t>
                            </w:r>
                            <w:r w:rsidR="008E5C58">
                              <w:rPr>
                                <w:rFonts w:ascii="Verdana" w:hAnsi="Verdana" w:cstheme="minorHAnsi"/>
                                <w:b/>
                                <w:color w:val="FFFFFF" w:themeColor="background1"/>
                                <w:sz w:val="36"/>
                                <w:szCs w:val="20"/>
                              </w:rPr>
                              <w:t>The Business Communications Faculty</w:t>
                            </w:r>
                          </w:p>
                          <w:p w14:paraId="08457B48"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The Business department is part of the Business Communications Faculty</w:t>
                            </w:r>
                          </w:p>
                          <w:p w14:paraId="6C972BA8"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together with Computing, Modern Foreign </w:t>
                            </w:r>
                            <w:proofErr w:type="gramStart"/>
                            <w:r>
                              <w:rPr>
                                <w:rFonts w:ascii="Verdana" w:hAnsi="Verdana" w:cstheme="minorHAnsi"/>
                                <w:color w:val="FFFFFF" w:themeColor="background1"/>
                                <w:sz w:val="20"/>
                                <w:szCs w:val="20"/>
                              </w:rPr>
                              <w:t>Languages</w:t>
                            </w:r>
                            <w:proofErr w:type="gramEnd"/>
                            <w:r>
                              <w:rPr>
                                <w:rFonts w:ascii="Verdana" w:hAnsi="Verdana" w:cstheme="minorHAnsi"/>
                                <w:color w:val="FFFFFF" w:themeColor="background1"/>
                                <w:sz w:val="20"/>
                                <w:szCs w:val="20"/>
                              </w:rPr>
                              <w:t xml:space="preserve"> and the Social Sciences. </w:t>
                            </w:r>
                          </w:p>
                          <w:p w14:paraId="7E72B633"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The </w:t>
                            </w:r>
                            <w:proofErr w:type="gramStart"/>
                            <w:r>
                              <w:rPr>
                                <w:rFonts w:ascii="Verdana" w:hAnsi="Verdana" w:cstheme="minorHAnsi"/>
                                <w:color w:val="FFFFFF" w:themeColor="background1"/>
                                <w:sz w:val="20"/>
                                <w:szCs w:val="20"/>
                              </w:rPr>
                              <w:t>Faculty</w:t>
                            </w:r>
                            <w:proofErr w:type="gramEnd"/>
                            <w:r>
                              <w:rPr>
                                <w:rFonts w:ascii="Verdana" w:hAnsi="Verdana" w:cstheme="minorHAnsi"/>
                                <w:color w:val="FFFFFF" w:themeColor="background1"/>
                                <w:sz w:val="20"/>
                                <w:szCs w:val="20"/>
                              </w:rPr>
                              <w:t xml:space="preserve"> provides a welcoming and supportive environment, and the opportunity </w:t>
                            </w:r>
                          </w:p>
                          <w:p w14:paraId="11C4D192"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to work together with teachers from other subject areas.</w:t>
                            </w:r>
                          </w:p>
                          <w:p w14:paraId="46A87813" w14:textId="77777777" w:rsidR="008E5C58" w:rsidRDefault="008E5C58" w:rsidP="008E5C58">
                            <w:pPr>
                              <w:spacing w:line="312" w:lineRule="auto"/>
                              <w:jc w:val="both"/>
                              <w:rPr>
                                <w:rFonts w:ascii="Verdana" w:hAnsi="Verdana" w:cstheme="minorHAnsi"/>
                                <w:color w:val="FFFFFF" w:themeColor="background1"/>
                                <w:sz w:val="20"/>
                                <w:szCs w:val="20"/>
                              </w:rPr>
                            </w:pPr>
                          </w:p>
                          <w:p w14:paraId="481346EB"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Staff</w:t>
                            </w:r>
                          </w:p>
                          <w:p w14:paraId="2694934B" w14:textId="2BCCCA2F"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The Business team consists of the Head of Business and one other qualified Business teacher, as well as the advertised role.  The department works well together, and all team members are happy to share ideas and best practice. We strive for even greater success, developing ourselves as well as the students, with a range of CPD and extra-curricular opportunities available. </w:t>
                            </w:r>
                          </w:p>
                          <w:p w14:paraId="2CE369A2"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The business department has three classrooms which are all equipped with desktop PCs. </w:t>
                            </w:r>
                          </w:p>
                          <w:p w14:paraId="2B5826F9" w14:textId="77777777" w:rsidR="008E5C58" w:rsidRDefault="008E5C58" w:rsidP="008E5C58">
                            <w:pPr>
                              <w:spacing w:line="312" w:lineRule="auto"/>
                              <w:jc w:val="both"/>
                              <w:rPr>
                                <w:rFonts w:ascii="Verdana" w:hAnsi="Verdana" w:cstheme="minorHAnsi"/>
                                <w:color w:val="FFFFFF" w:themeColor="background1"/>
                                <w:sz w:val="20"/>
                                <w:szCs w:val="20"/>
                              </w:rPr>
                            </w:pPr>
                          </w:p>
                          <w:p w14:paraId="6FDBDDFE"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The Business curriculum</w:t>
                            </w:r>
                          </w:p>
                          <w:p w14:paraId="60E05AAC" w14:textId="77777777" w:rsidR="008E5C58" w:rsidRDefault="008E5C58" w:rsidP="008E5C58">
                            <w:pPr>
                              <w:spacing w:line="312" w:lineRule="auto"/>
                              <w:jc w:val="both"/>
                              <w:rPr>
                                <w:rFonts w:ascii="Verdana" w:hAnsi="Verdana" w:cstheme="minorHAnsi"/>
                                <w:b/>
                                <w:color w:val="FFFFFF" w:themeColor="background1"/>
                                <w:sz w:val="20"/>
                                <w:szCs w:val="20"/>
                              </w:rPr>
                            </w:pPr>
                          </w:p>
                          <w:p w14:paraId="1A036D00" w14:textId="77777777" w:rsidR="008E5C58" w:rsidRDefault="008E5C58" w:rsidP="008E5C58">
                            <w:pPr>
                              <w:spacing w:line="312" w:lineRule="auto"/>
                              <w:jc w:val="both"/>
                              <w:rPr>
                                <w:rFonts w:ascii="Verdana" w:hAnsi="Verdana"/>
                                <w:color w:val="FFFFFF" w:themeColor="background1"/>
                                <w:sz w:val="20"/>
                                <w:szCs w:val="20"/>
                              </w:rPr>
                            </w:pPr>
                            <w:r>
                              <w:rPr>
                                <w:rFonts w:ascii="Verdana" w:hAnsi="Verdana"/>
                                <w:color w:val="FFFFFF" w:themeColor="background1"/>
                                <w:sz w:val="20"/>
                                <w:szCs w:val="20"/>
                              </w:rPr>
                              <w:t xml:space="preserve">Our curriculum aims to ensure students leave with the essential skills and knowledge to embrace the challenges of a rapidly changing business environment both in the UK and around the world.  This is a popular subject at Aldridge School, which demonstrates the desire of our students to become enterprising and to explore different career pathways. Business can be studied at Aldridge School via different routes including A-level, GCSE and BTEC Level 2 and 3 qualifications. </w:t>
                            </w:r>
                          </w:p>
                          <w:p w14:paraId="10795DCA" w14:textId="77777777" w:rsidR="008E5C58" w:rsidRDefault="008E5C58" w:rsidP="008E5C58">
                            <w:pPr>
                              <w:spacing w:line="312" w:lineRule="auto"/>
                              <w:jc w:val="both"/>
                              <w:rPr>
                                <w:rFonts w:ascii="Verdana" w:hAnsi="Verdana" w:cstheme="minorHAnsi"/>
                                <w:color w:val="FFFFFF" w:themeColor="background1"/>
                                <w:sz w:val="20"/>
                                <w:szCs w:val="20"/>
                              </w:rPr>
                            </w:pPr>
                          </w:p>
                          <w:p w14:paraId="1B0FB81F"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GCSE</w:t>
                            </w:r>
                          </w:p>
                          <w:p w14:paraId="45173768" w14:textId="77777777" w:rsidR="008E5C58" w:rsidRDefault="008E5C58" w:rsidP="008E5C58">
                            <w:pPr>
                              <w:spacing w:line="312" w:lineRule="auto"/>
                              <w:jc w:val="both"/>
                              <w:rPr>
                                <w:rFonts w:ascii="Verdana" w:hAnsi="Verdana" w:cstheme="minorHAnsi"/>
                                <w:b/>
                                <w:color w:val="FFFFFF" w:themeColor="background1"/>
                                <w:sz w:val="20"/>
                                <w:szCs w:val="20"/>
                              </w:rPr>
                            </w:pPr>
                          </w:p>
                          <w:p w14:paraId="26B568D3"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We teach the </w:t>
                            </w:r>
                            <w:proofErr w:type="spellStart"/>
                            <w:r>
                              <w:rPr>
                                <w:rFonts w:ascii="Verdana" w:hAnsi="Verdana" w:cstheme="minorHAnsi"/>
                                <w:color w:val="FFFFFF" w:themeColor="background1"/>
                                <w:sz w:val="20"/>
                                <w:szCs w:val="20"/>
                              </w:rPr>
                              <w:t>Eduqas</w:t>
                            </w:r>
                            <w:proofErr w:type="spellEnd"/>
                            <w:r>
                              <w:rPr>
                                <w:rFonts w:ascii="Verdana" w:hAnsi="Verdana" w:cstheme="minorHAnsi"/>
                                <w:color w:val="FFFFFF" w:themeColor="background1"/>
                                <w:sz w:val="20"/>
                                <w:szCs w:val="20"/>
                              </w:rPr>
                              <w:t xml:space="preserve"> GCSE Business course. This includes 6 units, </w:t>
                            </w:r>
                            <w:proofErr w:type="gramStart"/>
                            <w:r>
                              <w:rPr>
                                <w:rFonts w:ascii="Verdana" w:hAnsi="Verdana" w:cstheme="minorHAnsi"/>
                                <w:color w:val="FFFFFF" w:themeColor="background1"/>
                                <w:sz w:val="20"/>
                                <w:szCs w:val="20"/>
                              </w:rPr>
                              <w:t>i.e.</w:t>
                            </w:r>
                            <w:proofErr w:type="gramEnd"/>
                            <w:r>
                              <w:rPr>
                                <w:rFonts w:ascii="Verdana" w:hAnsi="Verdana" w:cstheme="minorHAnsi"/>
                                <w:color w:val="FFFFFF" w:themeColor="background1"/>
                                <w:sz w:val="20"/>
                                <w:szCs w:val="20"/>
                              </w:rPr>
                              <w:t xml:space="preserve"> Business activity, influences on business, business operations, finance, marketing and human resources. There is a programme of assessments and a mock exam to ensure students are on target.  </w:t>
                            </w:r>
                          </w:p>
                          <w:p w14:paraId="18832A8A" w14:textId="77777777" w:rsidR="008E5C58" w:rsidRDefault="008E5C58" w:rsidP="008E5C58">
                            <w:pPr>
                              <w:spacing w:line="312" w:lineRule="auto"/>
                              <w:jc w:val="both"/>
                              <w:rPr>
                                <w:rFonts w:ascii="Verdana" w:hAnsi="Verdana" w:cstheme="minorHAnsi"/>
                                <w:color w:val="FFFFFF" w:themeColor="background1"/>
                                <w:sz w:val="20"/>
                                <w:szCs w:val="20"/>
                              </w:rPr>
                            </w:pPr>
                          </w:p>
                          <w:p w14:paraId="7B03B956"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BTEC level 2</w:t>
                            </w:r>
                          </w:p>
                          <w:p w14:paraId="58EA03D7" w14:textId="77777777" w:rsidR="008E5C58" w:rsidRDefault="008E5C58" w:rsidP="008E5C58">
                            <w:pPr>
                              <w:spacing w:line="312" w:lineRule="auto"/>
                              <w:jc w:val="both"/>
                              <w:rPr>
                                <w:rFonts w:ascii="Verdana" w:hAnsi="Verdana" w:cstheme="minorHAnsi"/>
                                <w:b/>
                                <w:color w:val="FFFFFF" w:themeColor="background1"/>
                                <w:sz w:val="12"/>
                                <w:szCs w:val="20"/>
                              </w:rPr>
                            </w:pPr>
                          </w:p>
                          <w:p w14:paraId="24A222A7" w14:textId="77777777" w:rsidR="008E5C58" w:rsidRDefault="008E5C58" w:rsidP="008E5C58">
                            <w:pPr>
                              <w:pStyle w:val="NoSpacing"/>
                              <w:spacing w:line="312" w:lineRule="auto"/>
                              <w:jc w:val="both"/>
                              <w:rPr>
                                <w:rFonts w:ascii="Verdana" w:hAnsi="Verdana"/>
                                <w:color w:val="FFFFFF" w:themeColor="background1"/>
                                <w:sz w:val="20"/>
                              </w:rPr>
                            </w:pPr>
                            <w:r>
                              <w:rPr>
                                <w:rFonts w:ascii="Verdana" w:hAnsi="Verdana"/>
                                <w:color w:val="FFFFFF" w:themeColor="background1"/>
                                <w:sz w:val="20"/>
                              </w:rPr>
                              <w:t xml:space="preserve">We teach the Pearson BTEC Tech Awards Enterprise.  This Award is taught at Aldridge School, as it gives learners the opportunity to develop sector-specific knowledge and skills in a practical learning environment. The </w:t>
                            </w:r>
                            <w:proofErr w:type="gramStart"/>
                            <w:r>
                              <w:rPr>
                                <w:rFonts w:ascii="Verdana" w:hAnsi="Verdana"/>
                                <w:color w:val="FFFFFF" w:themeColor="background1"/>
                                <w:sz w:val="20"/>
                              </w:rPr>
                              <w:t>main focus</w:t>
                            </w:r>
                            <w:proofErr w:type="gramEnd"/>
                            <w:r>
                              <w:rPr>
                                <w:rFonts w:ascii="Verdana" w:hAnsi="Verdana"/>
                                <w:color w:val="FFFFFF" w:themeColor="background1"/>
                                <w:sz w:val="20"/>
                              </w:rPr>
                              <w:t xml:space="preserve"> of this course includes the development of key skills that prove aptitude in planning an enterprise activity, knowledge that underpins effective use of skills, and attitudes and ways of working that are considered most important for enterprise. </w:t>
                            </w:r>
                          </w:p>
                          <w:p w14:paraId="7B182872" w14:textId="77777777" w:rsidR="008E5C58" w:rsidRDefault="008E5C58" w:rsidP="008E5C58">
                            <w:pPr>
                              <w:spacing w:line="312" w:lineRule="auto"/>
                              <w:jc w:val="both"/>
                              <w:rPr>
                                <w:rFonts w:ascii="Verdana" w:hAnsi="Verdana" w:cstheme="minorHAnsi"/>
                                <w:color w:val="FFFFFF" w:themeColor="background1"/>
                                <w:sz w:val="20"/>
                                <w:szCs w:val="20"/>
                              </w:rPr>
                            </w:pPr>
                          </w:p>
                          <w:p w14:paraId="68D49E10" w14:textId="77777777" w:rsidR="008E5C58" w:rsidRDefault="008E5C58" w:rsidP="008E5C58">
                            <w:pPr>
                              <w:spacing w:line="312" w:lineRule="auto"/>
                              <w:jc w:val="both"/>
                              <w:rPr>
                                <w:rFonts w:ascii="Verdana" w:hAnsi="Verdana"/>
                                <w:color w:val="FFFFFF" w:themeColor="background1"/>
                                <w:sz w:val="20"/>
                                <w:szCs w:val="20"/>
                              </w:rPr>
                            </w:pPr>
                            <w:r>
                              <w:rPr>
                                <w:rFonts w:ascii="Verdana" w:hAnsi="Verdana" w:cstheme="minorHAnsi"/>
                                <w:b/>
                                <w:color w:val="FFFFFF" w:themeColor="background1"/>
                                <w:sz w:val="20"/>
                                <w:szCs w:val="20"/>
                              </w:rPr>
                              <w:t>A-level</w:t>
                            </w:r>
                            <w:r>
                              <w:rPr>
                                <w:rFonts w:ascii="Verdana" w:hAnsi="Verdana"/>
                                <w:color w:val="FFFFFF" w:themeColor="background1"/>
                                <w:sz w:val="20"/>
                                <w:szCs w:val="20"/>
                              </w:rPr>
                              <w:t>s</w:t>
                            </w:r>
                          </w:p>
                          <w:p w14:paraId="3FC0C75F" w14:textId="77777777" w:rsidR="008E5C58" w:rsidRDefault="008E5C58" w:rsidP="008E5C58">
                            <w:pPr>
                              <w:spacing w:line="312" w:lineRule="auto"/>
                              <w:jc w:val="both"/>
                              <w:rPr>
                                <w:rFonts w:ascii="Verdana" w:hAnsi="Verdana"/>
                                <w:color w:val="FFFFFF" w:themeColor="background1"/>
                                <w:sz w:val="20"/>
                                <w:szCs w:val="20"/>
                              </w:rPr>
                            </w:pPr>
                          </w:p>
                          <w:p w14:paraId="61AD4F24"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olor w:val="FFFFFF" w:themeColor="background1"/>
                                <w:sz w:val="20"/>
                                <w:szCs w:val="20"/>
                              </w:rPr>
                              <w:t xml:space="preserve">We follow the AQA A-level Business course. The teaching is usually shared between two members of staff, to allow each teacher to teach their specialist area. Students of the course study business in a variety of contexts and consider topics such as, decision making, strategic methods, human resources, and marketing. </w:t>
                            </w:r>
                            <w:r>
                              <w:rPr>
                                <w:rFonts w:ascii="Verdana" w:hAnsi="Verdana" w:cstheme="minorHAnsi"/>
                                <w:color w:val="FFFFFF" w:themeColor="background1"/>
                                <w:sz w:val="20"/>
                                <w:szCs w:val="20"/>
                              </w:rPr>
                              <w:t xml:space="preserve">There is a programme of assessments and a mock exam to ensure students are on target.  </w:t>
                            </w:r>
                          </w:p>
                          <w:p w14:paraId="50C20ACB" w14:textId="77777777" w:rsidR="008E5C58" w:rsidRDefault="008E5C58" w:rsidP="008E5C58">
                            <w:pPr>
                              <w:spacing w:line="312" w:lineRule="auto"/>
                              <w:jc w:val="both"/>
                              <w:rPr>
                                <w:rFonts w:ascii="Verdana" w:hAnsi="Verdana"/>
                                <w:color w:val="FFFFFF" w:themeColor="background1"/>
                                <w:sz w:val="20"/>
                                <w:szCs w:val="20"/>
                              </w:rPr>
                            </w:pPr>
                          </w:p>
                          <w:p w14:paraId="3F24EB1B"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BTEC level 3</w:t>
                            </w:r>
                          </w:p>
                          <w:p w14:paraId="065C5117"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We teach the BTEC Nationals Business course, which brings together theoretical knowledge and practical and technical skills. Students study topics, such as personal and business finance, </w:t>
                            </w:r>
                            <w:proofErr w:type="gramStart"/>
                            <w:r>
                              <w:rPr>
                                <w:rFonts w:ascii="Verdana" w:hAnsi="Verdana" w:cstheme="minorHAnsi"/>
                                <w:color w:val="FFFFFF" w:themeColor="background1"/>
                                <w:sz w:val="20"/>
                                <w:szCs w:val="20"/>
                              </w:rPr>
                              <w:t>recruitment</w:t>
                            </w:r>
                            <w:proofErr w:type="gramEnd"/>
                            <w:r>
                              <w:rPr>
                                <w:rFonts w:ascii="Verdana" w:hAnsi="Verdana" w:cstheme="minorHAnsi"/>
                                <w:color w:val="FFFFFF" w:themeColor="background1"/>
                                <w:sz w:val="20"/>
                                <w:szCs w:val="20"/>
                              </w:rPr>
                              <w:t xml:space="preserve"> and selection, and developing a marketing campaign.</w:t>
                            </w:r>
                          </w:p>
                          <w:p w14:paraId="1E9F9083" w14:textId="77777777" w:rsidR="008E5C58" w:rsidRDefault="008E5C58" w:rsidP="008E5C58">
                            <w:pPr>
                              <w:spacing w:line="276" w:lineRule="auto"/>
                              <w:jc w:val="both"/>
                              <w:rPr>
                                <w:rFonts w:ascii="Verdana" w:hAnsi="Verdana"/>
                                <w:color w:val="FFFFFF" w:themeColor="background1"/>
                                <w:sz w:val="20"/>
                                <w:szCs w:val="20"/>
                              </w:rPr>
                            </w:pPr>
                          </w:p>
                          <w:p w14:paraId="6A77AB0F" w14:textId="77777777" w:rsidR="008E5C58" w:rsidRDefault="008E5C58" w:rsidP="008E5C58">
                            <w:pPr>
                              <w:jc w:val="both"/>
                              <w:rPr>
                                <w:rFonts w:ascii="Verdana" w:hAnsi="Verdana" w:cstheme="minorHAnsi"/>
                                <w:b/>
                                <w:color w:val="FFFFFF" w:themeColor="background1"/>
                                <w:sz w:val="22"/>
                                <w:szCs w:val="22"/>
                              </w:rPr>
                            </w:pPr>
                          </w:p>
                          <w:p w14:paraId="0D40CA43" w14:textId="0BEA4481" w:rsidR="00F74112" w:rsidRPr="00556788" w:rsidRDefault="00F74112" w:rsidP="008E5C58">
                            <w:pPr>
                              <w:jc w:val="both"/>
                              <w:rPr>
                                <w:rFonts w:ascii="Verdana" w:hAnsi="Verdana" w:cstheme="minorHAnsi"/>
                                <w:b/>
                                <w:color w:val="FFFFFF" w:themeColor="background1"/>
                                <w:sz w:val="22"/>
                                <w:szCs w:val="22"/>
                              </w:rPr>
                            </w:pPr>
                          </w:p>
                          <w:p w14:paraId="099C1A6D" w14:textId="77777777" w:rsidR="00F74112" w:rsidRPr="000F6A74" w:rsidRDefault="00F74112" w:rsidP="00F74112">
                            <w:pPr>
                              <w:spacing w:line="360" w:lineRule="auto"/>
                              <w:jc w:val="both"/>
                              <w:rPr>
                                <w:rFonts w:ascii="Verdana" w:hAnsi="Verdana"/>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80CD7" id="Text Box 21" o:spid="_x0000_s1034" type="#_x0000_t202" style="position:absolute;margin-left:-38.85pt;margin-top:-36pt;width:515.25pt;height:769.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" filled="f" stroked="f" strokeweight=".5pt">
                <v:textbox>
                  <w:txbxContent>
                    <w:p w14:paraId="226E9B38" w14:textId="77777777" w:rsidR="008E5C58" w:rsidRDefault="00F74112" w:rsidP="008E5C58">
                      <w:pPr>
                        <w:spacing w:line="360" w:lineRule="auto"/>
                        <w:jc w:val="both"/>
                        <w:rPr>
                          <w:rFonts w:ascii="Verdana" w:hAnsi="Verdana" w:cstheme="minorHAnsi"/>
                          <w:b/>
                          <w:color w:val="FFFFFF" w:themeColor="background1"/>
                          <w:sz w:val="36"/>
                          <w:szCs w:val="20"/>
                        </w:rPr>
                      </w:pPr>
                      <w:r>
                        <w:rPr>
                          <w:rFonts w:ascii="Verdana" w:hAnsi="Verdana"/>
                          <w:color w:val="FFFFFF" w:themeColor="background1"/>
                          <w:sz w:val="20"/>
                          <w:szCs w:val="20"/>
                        </w:rPr>
                        <w:t xml:space="preserve"> </w:t>
                      </w:r>
                      <w:r w:rsidR="008E5C58">
                        <w:rPr>
                          <w:rFonts w:ascii="Verdana" w:hAnsi="Verdana" w:cstheme="minorHAnsi"/>
                          <w:b/>
                          <w:color w:val="FFFFFF" w:themeColor="background1"/>
                          <w:sz w:val="36"/>
                          <w:szCs w:val="20"/>
                        </w:rPr>
                        <w:t>The Business Communications Faculty</w:t>
                      </w:r>
                    </w:p>
                    <w:p w14:paraId="08457B48"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The Business department is part of the Business Communications Faculty</w:t>
                      </w:r>
                    </w:p>
                    <w:p w14:paraId="6C972BA8"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together with Computing, Modern Foreign </w:t>
                      </w:r>
                      <w:proofErr w:type="gramStart"/>
                      <w:r>
                        <w:rPr>
                          <w:rFonts w:ascii="Verdana" w:hAnsi="Verdana" w:cstheme="minorHAnsi"/>
                          <w:color w:val="FFFFFF" w:themeColor="background1"/>
                          <w:sz w:val="20"/>
                          <w:szCs w:val="20"/>
                        </w:rPr>
                        <w:t>Languages</w:t>
                      </w:r>
                      <w:proofErr w:type="gramEnd"/>
                      <w:r>
                        <w:rPr>
                          <w:rFonts w:ascii="Verdana" w:hAnsi="Verdana" w:cstheme="minorHAnsi"/>
                          <w:color w:val="FFFFFF" w:themeColor="background1"/>
                          <w:sz w:val="20"/>
                          <w:szCs w:val="20"/>
                        </w:rPr>
                        <w:t xml:space="preserve"> and the Social Sciences. </w:t>
                      </w:r>
                    </w:p>
                    <w:p w14:paraId="7E72B633"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The </w:t>
                      </w:r>
                      <w:proofErr w:type="gramStart"/>
                      <w:r>
                        <w:rPr>
                          <w:rFonts w:ascii="Verdana" w:hAnsi="Verdana" w:cstheme="minorHAnsi"/>
                          <w:color w:val="FFFFFF" w:themeColor="background1"/>
                          <w:sz w:val="20"/>
                          <w:szCs w:val="20"/>
                        </w:rPr>
                        <w:t>Faculty</w:t>
                      </w:r>
                      <w:proofErr w:type="gramEnd"/>
                      <w:r>
                        <w:rPr>
                          <w:rFonts w:ascii="Verdana" w:hAnsi="Verdana" w:cstheme="minorHAnsi"/>
                          <w:color w:val="FFFFFF" w:themeColor="background1"/>
                          <w:sz w:val="20"/>
                          <w:szCs w:val="20"/>
                        </w:rPr>
                        <w:t xml:space="preserve"> provides a welcoming and supportive environment, and the opportunity </w:t>
                      </w:r>
                    </w:p>
                    <w:p w14:paraId="11C4D192"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to work together with teachers from other subject areas.</w:t>
                      </w:r>
                    </w:p>
                    <w:p w14:paraId="46A87813" w14:textId="77777777" w:rsidR="008E5C58" w:rsidRDefault="008E5C58" w:rsidP="008E5C58">
                      <w:pPr>
                        <w:spacing w:line="312" w:lineRule="auto"/>
                        <w:jc w:val="both"/>
                        <w:rPr>
                          <w:rFonts w:ascii="Verdana" w:hAnsi="Verdana" w:cstheme="minorHAnsi"/>
                          <w:color w:val="FFFFFF" w:themeColor="background1"/>
                          <w:sz w:val="20"/>
                          <w:szCs w:val="20"/>
                        </w:rPr>
                      </w:pPr>
                    </w:p>
                    <w:p w14:paraId="481346EB"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Staff</w:t>
                      </w:r>
                    </w:p>
                    <w:p w14:paraId="2694934B" w14:textId="2BCCCA2F"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The Business team consists of the Head of Business and one other qualified Business teacher, as well as the advertised role.  The department works well together, and all team members are happy to share ideas and best practice. We strive for even greater success, developing ourselves as well as the students, with a range of CPD and extra-curricular opportunities available. </w:t>
                      </w:r>
                    </w:p>
                    <w:p w14:paraId="2CE369A2"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The business department has three classrooms which are all equipped with desktop PCs. </w:t>
                      </w:r>
                    </w:p>
                    <w:p w14:paraId="2B5826F9" w14:textId="77777777" w:rsidR="008E5C58" w:rsidRDefault="008E5C58" w:rsidP="008E5C58">
                      <w:pPr>
                        <w:spacing w:line="312" w:lineRule="auto"/>
                        <w:jc w:val="both"/>
                        <w:rPr>
                          <w:rFonts w:ascii="Verdana" w:hAnsi="Verdana" w:cstheme="minorHAnsi"/>
                          <w:color w:val="FFFFFF" w:themeColor="background1"/>
                          <w:sz w:val="20"/>
                          <w:szCs w:val="20"/>
                        </w:rPr>
                      </w:pPr>
                    </w:p>
                    <w:p w14:paraId="6FDBDDFE"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The Business curriculum</w:t>
                      </w:r>
                    </w:p>
                    <w:p w14:paraId="60E05AAC" w14:textId="77777777" w:rsidR="008E5C58" w:rsidRDefault="008E5C58" w:rsidP="008E5C58">
                      <w:pPr>
                        <w:spacing w:line="312" w:lineRule="auto"/>
                        <w:jc w:val="both"/>
                        <w:rPr>
                          <w:rFonts w:ascii="Verdana" w:hAnsi="Verdana" w:cstheme="minorHAnsi"/>
                          <w:b/>
                          <w:color w:val="FFFFFF" w:themeColor="background1"/>
                          <w:sz w:val="20"/>
                          <w:szCs w:val="20"/>
                        </w:rPr>
                      </w:pPr>
                    </w:p>
                    <w:p w14:paraId="1A036D00" w14:textId="77777777" w:rsidR="008E5C58" w:rsidRDefault="008E5C58" w:rsidP="008E5C58">
                      <w:pPr>
                        <w:spacing w:line="312" w:lineRule="auto"/>
                        <w:jc w:val="both"/>
                        <w:rPr>
                          <w:rFonts w:ascii="Verdana" w:hAnsi="Verdana"/>
                          <w:color w:val="FFFFFF" w:themeColor="background1"/>
                          <w:sz w:val="20"/>
                          <w:szCs w:val="20"/>
                        </w:rPr>
                      </w:pPr>
                      <w:r>
                        <w:rPr>
                          <w:rFonts w:ascii="Verdana" w:hAnsi="Verdana"/>
                          <w:color w:val="FFFFFF" w:themeColor="background1"/>
                          <w:sz w:val="20"/>
                          <w:szCs w:val="20"/>
                        </w:rPr>
                        <w:t xml:space="preserve">Our curriculum aims to ensure students leave with the essential skills and knowledge to embrace the challenges of a rapidly changing business environment both in the UK and around the world.  This is a popular subject at Aldridge School, which demonstrates the desire of our students to become enterprising and to explore different career pathways. Business can be studied at Aldridge School via different routes including A-level, GCSE and BTEC Level 2 and 3 qualifications. </w:t>
                      </w:r>
                    </w:p>
                    <w:p w14:paraId="10795DCA" w14:textId="77777777" w:rsidR="008E5C58" w:rsidRDefault="008E5C58" w:rsidP="008E5C58">
                      <w:pPr>
                        <w:spacing w:line="312" w:lineRule="auto"/>
                        <w:jc w:val="both"/>
                        <w:rPr>
                          <w:rFonts w:ascii="Verdana" w:hAnsi="Verdana" w:cstheme="minorHAnsi"/>
                          <w:color w:val="FFFFFF" w:themeColor="background1"/>
                          <w:sz w:val="20"/>
                          <w:szCs w:val="20"/>
                        </w:rPr>
                      </w:pPr>
                    </w:p>
                    <w:p w14:paraId="1B0FB81F"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GCSE</w:t>
                      </w:r>
                    </w:p>
                    <w:p w14:paraId="45173768" w14:textId="77777777" w:rsidR="008E5C58" w:rsidRDefault="008E5C58" w:rsidP="008E5C58">
                      <w:pPr>
                        <w:spacing w:line="312" w:lineRule="auto"/>
                        <w:jc w:val="both"/>
                        <w:rPr>
                          <w:rFonts w:ascii="Verdana" w:hAnsi="Verdana" w:cstheme="minorHAnsi"/>
                          <w:b/>
                          <w:color w:val="FFFFFF" w:themeColor="background1"/>
                          <w:sz w:val="20"/>
                          <w:szCs w:val="20"/>
                        </w:rPr>
                      </w:pPr>
                    </w:p>
                    <w:p w14:paraId="26B568D3"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We teach the </w:t>
                      </w:r>
                      <w:proofErr w:type="spellStart"/>
                      <w:r>
                        <w:rPr>
                          <w:rFonts w:ascii="Verdana" w:hAnsi="Verdana" w:cstheme="minorHAnsi"/>
                          <w:color w:val="FFFFFF" w:themeColor="background1"/>
                          <w:sz w:val="20"/>
                          <w:szCs w:val="20"/>
                        </w:rPr>
                        <w:t>Eduqas</w:t>
                      </w:r>
                      <w:proofErr w:type="spellEnd"/>
                      <w:r>
                        <w:rPr>
                          <w:rFonts w:ascii="Verdana" w:hAnsi="Verdana" w:cstheme="minorHAnsi"/>
                          <w:color w:val="FFFFFF" w:themeColor="background1"/>
                          <w:sz w:val="20"/>
                          <w:szCs w:val="20"/>
                        </w:rPr>
                        <w:t xml:space="preserve"> GCSE Business course. This includes 6 units, </w:t>
                      </w:r>
                      <w:proofErr w:type="gramStart"/>
                      <w:r>
                        <w:rPr>
                          <w:rFonts w:ascii="Verdana" w:hAnsi="Verdana" w:cstheme="minorHAnsi"/>
                          <w:color w:val="FFFFFF" w:themeColor="background1"/>
                          <w:sz w:val="20"/>
                          <w:szCs w:val="20"/>
                        </w:rPr>
                        <w:t>i.e.</w:t>
                      </w:r>
                      <w:proofErr w:type="gramEnd"/>
                      <w:r>
                        <w:rPr>
                          <w:rFonts w:ascii="Verdana" w:hAnsi="Verdana" w:cstheme="minorHAnsi"/>
                          <w:color w:val="FFFFFF" w:themeColor="background1"/>
                          <w:sz w:val="20"/>
                          <w:szCs w:val="20"/>
                        </w:rPr>
                        <w:t xml:space="preserve"> Business activity, influences on business, business operations, finance, marketing and human resources. There is a programme of assessments and a mock exam to ensure students are on target.  </w:t>
                      </w:r>
                    </w:p>
                    <w:p w14:paraId="18832A8A" w14:textId="77777777" w:rsidR="008E5C58" w:rsidRDefault="008E5C58" w:rsidP="008E5C58">
                      <w:pPr>
                        <w:spacing w:line="312" w:lineRule="auto"/>
                        <w:jc w:val="both"/>
                        <w:rPr>
                          <w:rFonts w:ascii="Verdana" w:hAnsi="Verdana" w:cstheme="minorHAnsi"/>
                          <w:color w:val="FFFFFF" w:themeColor="background1"/>
                          <w:sz w:val="20"/>
                          <w:szCs w:val="20"/>
                        </w:rPr>
                      </w:pPr>
                    </w:p>
                    <w:p w14:paraId="7B03B956"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BTEC level 2</w:t>
                      </w:r>
                    </w:p>
                    <w:p w14:paraId="58EA03D7" w14:textId="77777777" w:rsidR="008E5C58" w:rsidRDefault="008E5C58" w:rsidP="008E5C58">
                      <w:pPr>
                        <w:spacing w:line="312" w:lineRule="auto"/>
                        <w:jc w:val="both"/>
                        <w:rPr>
                          <w:rFonts w:ascii="Verdana" w:hAnsi="Verdana" w:cstheme="minorHAnsi"/>
                          <w:b/>
                          <w:color w:val="FFFFFF" w:themeColor="background1"/>
                          <w:sz w:val="12"/>
                          <w:szCs w:val="20"/>
                        </w:rPr>
                      </w:pPr>
                    </w:p>
                    <w:p w14:paraId="24A222A7" w14:textId="77777777" w:rsidR="008E5C58" w:rsidRDefault="008E5C58" w:rsidP="008E5C58">
                      <w:pPr>
                        <w:pStyle w:val="NoSpacing"/>
                        <w:spacing w:line="312" w:lineRule="auto"/>
                        <w:jc w:val="both"/>
                        <w:rPr>
                          <w:rFonts w:ascii="Verdana" w:hAnsi="Verdana"/>
                          <w:color w:val="FFFFFF" w:themeColor="background1"/>
                          <w:sz w:val="20"/>
                        </w:rPr>
                      </w:pPr>
                      <w:r>
                        <w:rPr>
                          <w:rFonts w:ascii="Verdana" w:hAnsi="Verdana"/>
                          <w:color w:val="FFFFFF" w:themeColor="background1"/>
                          <w:sz w:val="20"/>
                        </w:rPr>
                        <w:t xml:space="preserve">We teach the Pearson BTEC Tech Awards Enterprise.  This Award is taught at Aldridge School, as it gives learners the opportunity to develop sector-specific knowledge and skills in a practical learning environment. The </w:t>
                      </w:r>
                      <w:proofErr w:type="gramStart"/>
                      <w:r>
                        <w:rPr>
                          <w:rFonts w:ascii="Verdana" w:hAnsi="Verdana"/>
                          <w:color w:val="FFFFFF" w:themeColor="background1"/>
                          <w:sz w:val="20"/>
                        </w:rPr>
                        <w:t>main focus</w:t>
                      </w:r>
                      <w:proofErr w:type="gramEnd"/>
                      <w:r>
                        <w:rPr>
                          <w:rFonts w:ascii="Verdana" w:hAnsi="Verdana"/>
                          <w:color w:val="FFFFFF" w:themeColor="background1"/>
                          <w:sz w:val="20"/>
                        </w:rPr>
                        <w:t xml:space="preserve"> of this course includes the development of key skills that prove aptitude in planning an enterprise activity, knowledge that underpins effective use of skills, and attitudes and ways of working that are considered most important for enterprise. </w:t>
                      </w:r>
                    </w:p>
                    <w:p w14:paraId="7B182872" w14:textId="77777777" w:rsidR="008E5C58" w:rsidRDefault="008E5C58" w:rsidP="008E5C58">
                      <w:pPr>
                        <w:spacing w:line="312" w:lineRule="auto"/>
                        <w:jc w:val="both"/>
                        <w:rPr>
                          <w:rFonts w:ascii="Verdana" w:hAnsi="Verdana" w:cstheme="minorHAnsi"/>
                          <w:color w:val="FFFFFF" w:themeColor="background1"/>
                          <w:sz w:val="20"/>
                          <w:szCs w:val="20"/>
                        </w:rPr>
                      </w:pPr>
                    </w:p>
                    <w:p w14:paraId="68D49E10" w14:textId="77777777" w:rsidR="008E5C58" w:rsidRDefault="008E5C58" w:rsidP="008E5C58">
                      <w:pPr>
                        <w:spacing w:line="312" w:lineRule="auto"/>
                        <w:jc w:val="both"/>
                        <w:rPr>
                          <w:rFonts w:ascii="Verdana" w:hAnsi="Verdana"/>
                          <w:color w:val="FFFFFF" w:themeColor="background1"/>
                          <w:sz w:val="20"/>
                          <w:szCs w:val="20"/>
                        </w:rPr>
                      </w:pPr>
                      <w:r>
                        <w:rPr>
                          <w:rFonts w:ascii="Verdana" w:hAnsi="Verdana" w:cstheme="minorHAnsi"/>
                          <w:b/>
                          <w:color w:val="FFFFFF" w:themeColor="background1"/>
                          <w:sz w:val="20"/>
                          <w:szCs w:val="20"/>
                        </w:rPr>
                        <w:t>A-level</w:t>
                      </w:r>
                      <w:r>
                        <w:rPr>
                          <w:rFonts w:ascii="Verdana" w:hAnsi="Verdana"/>
                          <w:color w:val="FFFFFF" w:themeColor="background1"/>
                          <w:sz w:val="20"/>
                          <w:szCs w:val="20"/>
                        </w:rPr>
                        <w:t>s</w:t>
                      </w:r>
                    </w:p>
                    <w:p w14:paraId="3FC0C75F" w14:textId="77777777" w:rsidR="008E5C58" w:rsidRDefault="008E5C58" w:rsidP="008E5C58">
                      <w:pPr>
                        <w:spacing w:line="312" w:lineRule="auto"/>
                        <w:jc w:val="both"/>
                        <w:rPr>
                          <w:rFonts w:ascii="Verdana" w:hAnsi="Verdana"/>
                          <w:color w:val="FFFFFF" w:themeColor="background1"/>
                          <w:sz w:val="20"/>
                          <w:szCs w:val="20"/>
                        </w:rPr>
                      </w:pPr>
                    </w:p>
                    <w:p w14:paraId="61AD4F24"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olor w:val="FFFFFF" w:themeColor="background1"/>
                          <w:sz w:val="20"/>
                          <w:szCs w:val="20"/>
                        </w:rPr>
                        <w:t xml:space="preserve">We follow the AQA A-level Business course. The teaching is usually shared between two members of staff, to allow each teacher to teach their specialist area. Students of the course study business in a variety of contexts and consider topics such as, decision making, strategic methods, human resources, and marketing. </w:t>
                      </w:r>
                      <w:r>
                        <w:rPr>
                          <w:rFonts w:ascii="Verdana" w:hAnsi="Verdana" w:cstheme="minorHAnsi"/>
                          <w:color w:val="FFFFFF" w:themeColor="background1"/>
                          <w:sz w:val="20"/>
                          <w:szCs w:val="20"/>
                        </w:rPr>
                        <w:t xml:space="preserve">There is a programme of assessments and a mock exam to ensure students are on target.  </w:t>
                      </w:r>
                    </w:p>
                    <w:p w14:paraId="50C20ACB" w14:textId="77777777" w:rsidR="008E5C58" w:rsidRDefault="008E5C58" w:rsidP="008E5C58">
                      <w:pPr>
                        <w:spacing w:line="312" w:lineRule="auto"/>
                        <w:jc w:val="both"/>
                        <w:rPr>
                          <w:rFonts w:ascii="Verdana" w:hAnsi="Verdana"/>
                          <w:color w:val="FFFFFF" w:themeColor="background1"/>
                          <w:sz w:val="20"/>
                          <w:szCs w:val="20"/>
                        </w:rPr>
                      </w:pPr>
                    </w:p>
                    <w:p w14:paraId="3F24EB1B" w14:textId="77777777" w:rsidR="008E5C58" w:rsidRDefault="008E5C58" w:rsidP="008E5C58">
                      <w:pPr>
                        <w:spacing w:line="312" w:lineRule="auto"/>
                        <w:jc w:val="both"/>
                        <w:rPr>
                          <w:rFonts w:ascii="Verdana" w:hAnsi="Verdana" w:cstheme="minorHAnsi"/>
                          <w:b/>
                          <w:color w:val="FFFFFF" w:themeColor="background1"/>
                          <w:sz w:val="20"/>
                          <w:szCs w:val="20"/>
                        </w:rPr>
                      </w:pPr>
                      <w:r>
                        <w:rPr>
                          <w:rFonts w:ascii="Verdana" w:hAnsi="Verdana" w:cstheme="minorHAnsi"/>
                          <w:b/>
                          <w:color w:val="FFFFFF" w:themeColor="background1"/>
                          <w:sz w:val="20"/>
                          <w:szCs w:val="20"/>
                        </w:rPr>
                        <w:t>BTEC level 3</w:t>
                      </w:r>
                    </w:p>
                    <w:p w14:paraId="065C5117" w14:textId="77777777" w:rsidR="008E5C58" w:rsidRDefault="008E5C58" w:rsidP="008E5C58">
                      <w:pPr>
                        <w:spacing w:line="312" w:lineRule="auto"/>
                        <w:jc w:val="both"/>
                        <w:rPr>
                          <w:rFonts w:ascii="Verdana" w:hAnsi="Verdana" w:cstheme="minorHAnsi"/>
                          <w:color w:val="FFFFFF" w:themeColor="background1"/>
                          <w:sz w:val="20"/>
                          <w:szCs w:val="20"/>
                        </w:rPr>
                      </w:pPr>
                      <w:r>
                        <w:rPr>
                          <w:rFonts w:ascii="Verdana" w:hAnsi="Verdana" w:cstheme="minorHAnsi"/>
                          <w:color w:val="FFFFFF" w:themeColor="background1"/>
                          <w:sz w:val="20"/>
                          <w:szCs w:val="20"/>
                        </w:rPr>
                        <w:t xml:space="preserve">We teach the BTEC Nationals Business course, which brings together theoretical knowledge and practical and technical skills. Students study topics, such as personal and business finance, </w:t>
                      </w:r>
                      <w:proofErr w:type="gramStart"/>
                      <w:r>
                        <w:rPr>
                          <w:rFonts w:ascii="Verdana" w:hAnsi="Verdana" w:cstheme="minorHAnsi"/>
                          <w:color w:val="FFFFFF" w:themeColor="background1"/>
                          <w:sz w:val="20"/>
                          <w:szCs w:val="20"/>
                        </w:rPr>
                        <w:t>recruitment</w:t>
                      </w:r>
                      <w:proofErr w:type="gramEnd"/>
                      <w:r>
                        <w:rPr>
                          <w:rFonts w:ascii="Verdana" w:hAnsi="Verdana" w:cstheme="minorHAnsi"/>
                          <w:color w:val="FFFFFF" w:themeColor="background1"/>
                          <w:sz w:val="20"/>
                          <w:szCs w:val="20"/>
                        </w:rPr>
                        <w:t xml:space="preserve"> and selection, and developing a marketing campaign.</w:t>
                      </w:r>
                    </w:p>
                    <w:p w14:paraId="1E9F9083" w14:textId="77777777" w:rsidR="008E5C58" w:rsidRDefault="008E5C58" w:rsidP="008E5C58">
                      <w:pPr>
                        <w:spacing w:line="276" w:lineRule="auto"/>
                        <w:jc w:val="both"/>
                        <w:rPr>
                          <w:rFonts w:ascii="Verdana" w:hAnsi="Verdana"/>
                          <w:color w:val="FFFFFF" w:themeColor="background1"/>
                          <w:sz w:val="20"/>
                          <w:szCs w:val="20"/>
                        </w:rPr>
                      </w:pPr>
                    </w:p>
                    <w:p w14:paraId="6A77AB0F" w14:textId="77777777" w:rsidR="008E5C58" w:rsidRDefault="008E5C58" w:rsidP="008E5C58">
                      <w:pPr>
                        <w:jc w:val="both"/>
                        <w:rPr>
                          <w:rFonts w:ascii="Verdana" w:hAnsi="Verdana" w:cstheme="minorHAnsi"/>
                          <w:b/>
                          <w:color w:val="FFFFFF" w:themeColor="background1"/>
                          <w:sz w:val="22"/>
                          <w:szCs w:val="22"/>
                        </w:rPr>
                      </w:pPr>
                    </w:p>
                    <w:p w14:paraId="0D40CA43" w14:textId="0BEA4481" w:rsidR="00F74112" w:rsidRPr="00556788" w:rsidRDefault="00F74112" w:rsidP="008E5C58">
                      <w:pPr>
                        <w:jc w:val="both"/>
                        <w:rPr>
                          <w:rFonts w:ascii="Verdana" w:hAnsi="Verdana" w:cstheme="minorHAnsi"/>
                          <w:b/>
                          <w:color w:val="FFFFFF" w:themeColor="background1"/>
                          <w:sz w:val="22"/>
                          <w:szCs w:val="22"/>
                        </w:rPr>
                      </w:pPr>
                    </w:p>
                    <w:p w14:paraId="099C1A6D" w14:textId="77777777" w:rsidR="00F74112" w:rsidRPr="000F6A74" w:rsidRDefault="00F74112" w:rsidP="00F74112">
                      <w:pPr>
                        <w:spacing w:line="360" w:lineRule="auto"/>
                        <w:jc w:val="both"/>
                        <w:rPr>
                          <w:rFonts w:ascii="Verdana" w:hAnsi="Verdana"/>
                          <w:color w:val="FFFFFF" w:themeColor="background1"/>
                          <w:sz w:val="20"/>
                          <w:szCs w:val="20"/>
                        </w:rPr>
                      </w:pPr>
                    </w:p>
                  </w:txbxContent>
                </v:textbox>
                <w10:wrap anchorx="margin"/>
              </v:shape>
            </w:pict>
          </mc:Fallback>
        </mc:AlternateContent>
      </w:r>
      <w:r w:rsidR="00CF0774" w:rsidRPr="0060342B">
        <w:rPr>
          <w:noProof/>
          <w:lang w:eastAsia="en-GB"/>
        </w:rPr>
        <w:drawing>
          <wp:anchor distT="0" distB="0" distL="114300" distR="114300" simplePos="0" relativeHeight="251658251" behindDoc="1" locked="0" layoutInCell="1" allowOverlap="1" wp14:anchorId="448B6C23" wp14:editId="1B738C99">
            <wp:simplePos x="0" y="0"/>
            <wp:positionH relativeFrom="column">
              <wp:posOffset>-953135</wp:posOffset>
            </wp:positionH>
            <wp:positionV relativeFrom="paragraph">
              <wp:posOffset>-889000</wp:posOffset>
            </wp:positionV>
            <wp:extent cx="7572375" cy="107092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crutment Pack Backgrounds-03.jpg"/>
                    <pic:cNvPicPr/>
                  </pic:nvPicPr>
                  <pic:blipFill>
                    <a:blip r:embed="rId9">
                      <a:extLst>
                        <a:ext uri="{28A0092B-C50C-407E-A947-70E740481C1C}">
                          <a14:useLocalDpi xmlns:a14="http://schemas.microsoft.com/office/drawing/2010/main" val="0"/>
                        </a:ext>
                      </a:extLst>
                    </a:blip>
                    <a:stretch>
                      <a:fillRect/>
                    </a:stretch>
                  </pic:blipFill>
                  <pic:spPr>
                    <a:xfrm>
                      <a:off x="0" y="0"/>
                      <a:ext cx="7572375" cy="10709275"/>
                    </a:xfrm>
                    <a:prstGeom prst="rect">
                      <a:avLst/>
                    </a:prstGeom>
                  </pic:spPr>
                </pic:pic>
              </a:graphicData>
            </a:graphic>
            <wp14:sizeRelH relativeFrom="page">
              <wp14:pctWidth>0</wp14:pctWidth>
            </wp14:sizeRelH>
            <wp14:sizeRelV relativeFrom="page">
              <wp14:pctHeight>0</wp14:pctHeight>
            </wp14:sizeRelV>
          </wp:anchor>
        </w:drawing>
      </w:r>
    </w:p>
    <w:p w14:paraId="5C1B6507" w14:textId="695D36B6" w:rsidR="00BC0F09" w:rsidRDefault="00BC0F09"/>
    <w:p w14:paraId="21FFA64B" w14:textId="22787D19" w:rsidR="00BC0F09" w:rsidRDefault="00BC0F09"/>
    <w:p w14:paraId="679B6289" w14:textId="1156C54B" w:rsidR="00BC0F09" w:rsidRDefault="00BC0F09"/>
    <w:p w14:paraId="4F20130F" w14:textId="0C28D229" w:rsidR="00BC0F09" w:rsidRDefault="00BC0F09"/>
    <w:p w14:paraId="1C8818DE" w14:textId="77777777" w:rsidR="00D65E4D" w:rsidRDefault="00D65E4D"/>
    <w:p w14:paraId="2C2EBE23" w14:textId="77777777" w:rsidR="00D65E4D" w:rsidRDefault="00D65E4D"/>
    <w:p w14:paraId="1841151E" w14:textId="77777777" w:rsidR="00D65E4D" w:rsidRDefault="00D65E4D">
      <w:r>
        <w:br w:type="page"/>
      </w:r>
    </w:p>
    <w:p w14:paraId="13D3CF8E" w14:textId="77777777" w:rsidR="00D65E4D" w:rsidRDefault="00D20252">
      <w:r w:rsidRPr="0060342B">
        <w:rPr>
          <w:noProof/>
          <w:lang w:eastAsia="en-GB"/>
        </w:rPr>
        <w:lastRenderedPageBreak/>
        <mc:AlternateContent>
          <mc:Choice Requires="wps">
            <w:drawing>
              <wp:anchor distT="0" distB="0" distL="114300" distR="114300" simplePos="0" relativeHeight="251658260" behindDoc="0" locked="0" layoutInCell="1" allowOverlap="1" wp14:anchorId="68B8D813" wp14:editId="164635E9">
                <wp:simplePos x="0" y="0"/>
                <wp:positionH relativeFrom="column">
                  <wp:posOffset>-247650</wp:posOffset>
                </wp:positionH>
                <wp:positionV relativeFrom="paragraph">
                  <wp:posOffset>-600075</wp:posOffset>
                </wp:positionV>
                <wp:extent cx="6543675" cy="97726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465F6222" w14:textId="77777777" w:rsidR="00D20252" w:rsidRPr="00940BAD" w:rsidRDefault="00D20252" w:rsidP="00D20252">
                            <w:pPr>
                              <w:jc w:val="both"/>
                              <w:rPr>
                                <w:rFonts w:ascii="Verdana" w:hAnsi="Verdana"/>
                                <w:b/>
                                <w:color w:val="FFFFFF" w:themeColor="background1"/>
                                <w:sz w:val="28"/>
                                <w:szCs w:val="22"/>
                              </w:rPr>
                            </w:pPr>
                            <w:r w:rsidRPr="00940BAD">
                              <w:rPr>
                                <w:rFonts w:ascii="Verdana" w:hAnsi="Verdana"/>
                                <w:b/>
                                <w:color w:val="FFFFFF" w:themeColor="background1"/>
                                <w:sz w:val="28"/>
                                <w:szCs w:val="22"/>
                              </w:rPr>
                              <w:t>The Mercian Trust</w:t>
                            </w:r>
                          </w:p>
                          <w:p w14:paraId="54449841" w14:textId="77777777" w:rsidR="00D20252" w:rsidRDefault="00D20252" w:rsidP="00D20252">
                            <w:pPr>
                              <w:jc w:val="both"/>
                              <w:rPr>
                                <w:rFonts w:ascii="Verdana" w:hAnsi="Verdana"/>
                                <w:color w:val="FFFFFF" w:themeColor="background1"/>
                                <w:sz w:val="28"/>
                                <w:szCs w:val="22"/>
                              </w:rPr>
                            </w:pPr>
                          </w:p>
                          <w:p w14:paraId="6691D0A6" w14:textId="77777777" w:rsidR="00D20252" w:rsidRPr="00940BAD" w:rsidRDefault="00D20252" w:rsidP="00D20252">
                            <w:pPr>
                              <w:jc w:val="both"/>
                              <w:rPr>
                                <w:rFonts w:ascii="Verdana" w:hAnsi="Verdana"/>
                                <w:color w:val="FFFFFF" w:themeColor="background1"/>
                                <w:sz w:val="28"/>
                                <w:szCs w:val="22"/>
                              </w:rPr>
                            </w:pPr>
                          </w:p>
                          <w:p w14:paraId="02FE64BF" w14:textId="77777777" w:rsidR="00D20252" w:rsidRPr="00940BAD" w:rsidRDefault="00D20252" w:rsidP="00D20252">
                            <w:pPr>
                              <w:jc w:val="both"/>
                              <w:rPr>
                                <w:rFonts w:ascii="Verdana" w:hAnsi="Verdana"/>
                                <w:color w:val="FFFFFF" w:themeColor="background1"/>
                                <w:sz w:val="28"/>
                                <w:szCs w:val="22"/>
                              </w:rPr>
                            </w:pPr>
                          </w:p>
                          <w:p w14:paraId="746BB133" w14:textId="77777777" w:rsidR="00D20252" w:rsidRPr="00940BAD" w:rsidRDefault="00D20252" w:rsidP="00D20252">
                            <w:pPr>
                              <w:jc w:val="both"/>
                              <w:rPr>
                                <w:rFonts w:ascii="Verdana" w:hAnsi="Verdana"/>
                                <w:color w:val="FFFFFF" w:themeColor="background1"/>
                                <w:sz w:val="28"/>
                                <w:szCs w:val="22"/>
                              </w:rPr>
                            </w:pPr>
                          </w:p>
                          <w:p w14:paraId="6279EC1C"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Aldridge School </w:t>
                            </w:r>
                            <w:r>
                              <w:rPr>
                                <w:rFonts w:ascii="Verdana" w:hAnsi="Verdana"/>
                                <w:color w:val="FFFFFF" w:themeColor="background1"/>
                                <w:sz w:val="22"/>
                                <w:szCs w:val="22"/>
                              </w:rPr>
                              <w:t>is an academy in The Mercian Trust</w:t>
                            </w:r>
                            <w:r w:rsidRPr="00940BAD">
                              <w:rPr>
                                <w:rFonts w:ascii="Verdana" w:hAnsi="Verdana"/>
                                <w:color w:val="FFFFFF" w:themeColor="background1"/>
                                <w:sz w:val="22"/>
                                <w:szCs w:val="22"/>
                              </w:rPr>
                              <w:t xml:space="preserve">. </w:t>
                            </w:r>
                          </w:p>
                          <w:p w14:paraId="7A63E561" w14:textId="77777777" w:rsidR="00D20252" w:rsidRPr="00940BAD" w:rsidRDefault="00D20252" w:rsidP="00D20252">
                            <w:pPr>
                              <w:spacing w:line="360" w:lineRule="auto"/>
                              <w:jc w:val="both"/>
                              <w:rPr>
                                <w:rFonts w:ascii="Verdana" w:hAnsi="Verdana"/>
                                <w:color w:val="FFFFFF" w:themeColor="background1"/>
                                <w:sz w:val="22"/>
                                <w:szCs w:val="22"/>
                              </w:rPr>
                            </w:pPr>
                          </w:p>
                          <w:p w14:paraId="6563BA10"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The Mercian Trust brings </w:t>
                            </w:r>
                            <w:r>
                              <w:rPr>
                                <w:rFonts w:ascii="Verdana" w:hAnsi="Verdana"/>
                                <w:color w:val="FFFFFF" w:themeColor="background1"/>
                                <w:sz w:val="22"/>
                                <w:szCs w:val="22"/>
                              </w:rPr>
                              <w:t>nine</w:t>
                            </w:r>
                            <w:r w:rsidRPr="00940BAD">
                              <w:rPr>
                                <w:rFonts w:ascii="Verdana" w:hAnsi="Verdana"/>
                                <w:color w:val="FFFFFF" w:themeColor="background1"/>
                                <w:sz w:val="22"/>
                                <w:szCs w:val="22"/>
                              </w:rPr>
                              <w:t xml:space="preserve"> </w:t>
                            </w:r>
                            <w:r>
                              <w:rPr>
                                <w:rFonts w:ascii="Verdana" w:hAnsi="Verdana"/>
                                <w:color w:val="FFFFFF" w:themeColor="background1"/>
                                <w:sz w:val="22"/>
                                <w:szCs w:val="22"/>
                              </w:rPr>
                              <w:t xml:space="preserve">very different and individual </w:t>
                            </w:r>
                            <w:r w:rsidRPr="00940BAD">
                              <w:rPr>
                                <w:rFonts w:ascii="Verdana" w:hAnsi="Verdana"/>
                                <w:color w:val="FFFFFF" w:themeColor="background1"/>
                                <w:sz w:val="22"/>
                                <w:szCs w:val="22"/>
                              </w:rPr>
                              <w:t xml:space="preserve">schools together as a </w:t>
                            </w:r>
                            <w:r>
                              <w:rPr>
                                <w:rFonts w:ascii="Verdana" w:hAnsi="Verdana"/>
                                <w:color w:val="FFFFFF" w:themeColor="background1"/>
                                <w:sz w:val="22"/>
                                <w:szCs w:val="22"/>
                              </w:rPr>
                              <w:t xml:space="preserve">single </w:t>
                            </w:r>
                            <w:r w:rsidRPr="00940BAD">
                              <w:rPr>
                                <w:rFonts w:ascii="Verdana" w:hAnsi="Verdana"/>
                                <w:color w:val="FFFFFF" w:themeColor="background1"/>
                                <w:sz w:val="22"/>
                                <w:szCs w:val="22"/>
                              </w:rPr>
                              <w:t xml:space="preserve">Multi-Academy Trust or MAT. </w:t>
                            </w:r>
                          </w:p>
                          <w:p w14:paraId="3DE5F385" w14:textId="77777777" w:rsidR="00D20252" w:rsidRPr="00940BAD" w:rsidRDefault="00D20252" w:rsidP="00D20252">
                            <w:pPr>
                              <w:spacing w:line="360" w:lineRule="auto"/>
                              <w:jc w:val="both"/>
                              <w:rPr>
                                <w:rFonts w:ascii="Verdana" w:hAnsi="Verdana"/>
                                <w:color w:val="FFFFFF" w:themeColor="background1"/>
                                <w:sz w:val="22"/>
                                <w:szCs w:val="22"/>
                              </w:rPr>
                            </w:pPr>
                          </w:p>
                          <w:p w14:paraId="39BC0AE3"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The </w:t>
                            </w:r>
                            <w:r>
                              <w:rPr>
                                <w:rFonts w:ascii="Verdana" w:hAnsi="Verdana"/>
                                <w:color w:val="FFFFFF" w:themeColor="background1"/>
                                <w:sz w:val="22"/>
                                <w:szCs w:val="22"/>
                              </w:rPr>
                              <w:t>nine</w:t>
                            </w:r>
                            <w:r w:rsidRPr="00940BAD">
                              <w:rPr>
                                <w:rFonts w:ascii="Verdana" w:hAnsi="Verdana"/>
                                <w:color w:val="FFFFFF" w:themeColor="background1"/>
                                <w:sz w:val="22"/>
                                <w:szCs w:val="22"/>
                              </w:rPr>
                              <w:t xml:space="preserve"> schools are unique in their identity and united by their ambition to offer the best possible future for their students. </w:t>
                            </w:r>
                          </w:p>
                          <w:p w14:paraId="7DFA6A92" w14:textId="77777777" w:rsidR="00D20252" w:rsidRPr="00940BAD" w:rsidRDefault="00D20252" w:rsidP="00D20252">
                            <w:pPr>
                              <w:spacing w:line="360" w:lineRule="auto"/>
                              <w:jc w:val="both"/>
                              <w:rPr>
                                <w:rFonts w:ascii="Verdana" w:hAnsi="Verdana"/>
                                <w:color w:val="FFFFFF" w:themeColor="background1"/>
                                <w:sz w:val="22"/>
                                <w:szCs w:val="22"/>
                              </w:rPr>
                            </w:pPr>
                            <w:r>
                              <w:rPr>
                                <w:rFonts w:ascii="Verdana" w:hAnsi="Verdana"/>
                                <w:noProof/>
                                <w:color w:val="FFFFFF" w:themeColor="background1"/>
                                <w:sz w:val="22"/>
                                <w:szCs w:val="22"/>
                                <w:lang w:eastAsia="en-GB"/>
                              </w:rPr>
                              <w:t xml:space="preserve">                                                                         </w:t>
                            </w:r>
                          </w:p>
                          <w:p w14:paraId="0AD76784" w14:textId="77777777" w:rsidR="00D20252" w:rsidRPr="00940BAD" w:rsidRDefault="00D20252" w:rsidP="00D20252">
                            <w:pPr>
                              <w:spacing w:line="360" w:lineRule="auto"/>
                              <w:jc w:val="both"/>
                              <w:rPr>
                                <w:rFonts w:ascii="Verdana" w:hAnsi="Verdana"/>
                                <w:b/>
                                <w:color w:val="FFFFFF" w:themeColor="background1"/>
                                <w:sz w:val="22"/>
                                <w:szCs w:val="22"/>
                              </w:rPr>
                            </w:pPr>
                            <w:r w:rsidRPr="00940BAD">
                              <w:rPr>
                                <w:rFonts w:ascii="Verdana" w:hAnsi="Verdana"/>
                                <w:b/>
                                <w:color w:val="FFFFFF" w:themeColor="background1"/>
                                <w:sz w:val="22"/>
                                <w:szCs w:val="22"/>
                              </w:rPr>
                              <w:t xml:space="preserve">The </w:t>
                            </w:r>
                            <w:r>
                              <w:rPr>
                                <w:rFonts w:ascii="Verdana" w:hAnsi="Verdana"/>
                                <w:b/>
                                <w:color w:val="FFFFFF" w:themeColor="background1"/>
                                <w:sz w:val="22"/>
                                <w:szCs w:val="22"/>
                              </w:rPr>
                              <w:t>nine</w:t>
                            </w:r>
                            <w:r w:rsidRPr="00940BAD">
                              <w:rPr>
                                <w:rFonts w:ascii="Verdana" w:hAnsi="Verdana"/>
                                <w:b/>
                                <w:color w:val="FFFFFF" w:themeColor="background1"/>
                                <w:sz w:val="22"/>
                                <w:szCs w:val="22"/>
                              </w:rPr>
                              <w:t xml:space="preserve"> </w:t>
                            </w:r>
                            <w:r>
                              <w:rPr>
                                <w:rFonts w:ascii="Verdana" w:hAnsi="Verdana"/>
                                <w:b/>
                                <w:color w:val="FFFFFF" w:themeColor="background1"/>
                                <w:sz w:val="22"/>
                                <w:szCs w:val="22"/>
                              </w:rPr>
                              <w:t>s</w:t>
                            </w:r>
                            <w:r w:rsidRPr="00940BAD">
                              <w:rPr>
                                <w:rFonts w:ascii="Verdana" w:hAnsi="Verdana"/>
                                <w:b/>
                                <w:color w:val="FFFFFF" w:themeColor="background1"/>
                                <w:sz w:val="22"/>
                                <w:szCs w:val="22"/>
                              </w:rPr>
                              <w:t xml:space="preserve">chools are: </w:t>
                            </w:r>
                          </w:p>
                          <w:p w14:paraId="04AAEBD4"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Aldridge School </w:t>
                            </w:r>
                          </w:p>
                          <w:p w14:paraId="2C25D253"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Queen Mary's Grammar School </w:t>
                            </w:r>
                          </w:p>
                          <w:p w14:paraId="4202775E"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Queen Mary's High School</w:t>
                            </w:r>
                          </w:p>
                          <w:p w14:paraId="73AA3A58"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Shire Oak Academy</w:t>
                            </w:r>
                          </w:p>
                          <w:p w14:paraId="648D4311"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The Ladder School</w:t>
                            </w:r>
                          </w:p>
                          <w:p w14:paraId="1A52E22F"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Walsall Studio School</w:t>
                            </w:r>
                          </w:p>
                          <w:p w14:paraId="78BBD3FA"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Q3 Academy Great Barr</w:t>
                            </w:r>
                          </w:p>
                          <w:p w14:paraId="58C012C8"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Q3 Aca</w:t>
                            </w:r>
                            <w:r w:rsidR="008C112E">
                              <w:rPr>
                                <w:rFonts w:ascii="Verdana" w:hAnsi="Verdana"/>
                                <w:color w:val="FFFFFF" w:themeColor="background1"/>
                                <w:sz w:val="22"/>
                                <w:szCs w:val="22"/>
                              </w:rPr>
                              <w:t>demy Langley</w:t>
                            </w:r>
                          </w:p>
                          <w:p w14:paraId="5B9D7153" w14:textId="77777777" w:rsidR="008C112E" w:rsidRPr="00D20252" w:rsidRDefault="008C112E"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Q3 Academy Tipton</w:t>
                            </w:r>
                          </w:p>
                          <w:p w14:paraId="421161DB" w14:textId="77777777" w:rsidR="00D20252" w:rsidRPr="00940BAD" w:rsidRDefault="00D20252" w:rsidP="00D20252">
                            <w:pPr>
                              <w:pStyle w:val="ListParagraph"/>
                              <w:spacing w:line="360" w:lineRule="auto"/>
                              <w:jc w:val="both"/>
                              <w:rPr>
                                <w:rFonts w:ascii="Verdana" w:hAnsi="Verdana"/>
                                <w:color w:val="FFFFFF" w:themeColor="background1"/>
                                <w:sz w:val="22"/>
                                <w:szCs w:val="22"/>
                              </w:rPr>
                            </w:pPr>
                          </w:p>
                          <w:p w14:paraId="2FE3ED32"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Each School has its own distinct ethos and approach, but we have this over-arching aim in common: we prepare all our students to enjoy life to the full by inspiring them to: </w:t>
                            </w:r>
                          </w:p>
                          <w:p w14:paraId="560F5A73" w14:textId="77777777" w:rsidR="00D20252" w:rsidRPr="00940BAD" w:rsidRDefault="00D20252" w:rsidP="00D20252">
                            <w:pPr>
                              <w:spacing w:line="360" w:lineRule="auto"/>
                              <w:jc w:val="both"/>
                              <w:rPr>
                                <w:rFonts w:ascii="Verdana" w:hAnsi="Verdana"/>
                                <w:color w:val="FFFFFF" w:themeColor="background1"/>
                                <w:sz w:val="22"/>
                                <w:szCs w:val="22"/>
                              </w:rPr>
                            </w:pPr>
                          </w:p>
                          <w:p w14:paraId="260DCBF7"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Realise their potential as learners </w:t>
                            </w:r>
                          </w:p>
                          <w:p w14:paraId="7A568291"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Thrive in the world of work</w:t>
                            </w:r>
                          </w:p>
                          <w:p w14:paraId="63DBEB96"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Make a positive contribution to the local, national and international community</w:t>
                            </w:r>
                          </w:p>
                          <w:p w14:paraId="06E9BD86" w14:textId="77777777" w:rsidR="00D20252" w:rsidRPr="00940BAD" w:rsidRDefault="00D20252" w:rsidP="00D20252">
                            <w:pPr>
                              <w:spacing w:line="360" w:lineRule="auto"/>
                              <w:jc w:val="both"/>
                              <w:rPr>
                                <w:rFonts w:ascii="Verdana" w:hAnsi="Verdana"/>
                                <w:color w:val="FFFFFF" w:themeColor="background1"/>
                                <w:sz w:val="22"/>
                                <w:szCs w:val="22"/>
                              </w:rPr>
                            </w:pPr>
                          </w:p>
                          <w:p w14:paraId="501883F6" w14:textId="77777777" w:rsidR="00D20252" w:rsidRPr="00940BAD"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The Mercian Trust respects the autonomy of its member schools but, through collaboration, fosters strengths that are greater than the sum of its parts. Working together as a Multi Academy Trust provides a framework for sharing expertise and enthusiasm, resources and ideas.</w:t>
                            </w:r>
                          </w:p>
                          <w:p w14:paraId="578B5CBE" w14:textId="77777777" w:rsidR="00D20252" w:rsidRPr="00940BAD" w:rsidRDefault="00D20252" w:rsidP="00D20252">
                            <w:pPr>
                              <w:spacing w:line="360" w:lineRule="auto"/>
                              <w:jc w:val="both"/>
                              <w:rPr>
                                <w:rFonts w:ascii="Verdana" w:hAnsi="Verdana"/>
                                <w:color w:val="FFFFFF" w:themeColor="background1"/>
                                <w:sz w:val="22"/>
                                <w:szCs w:val="22"/>
                              </w:rPr>
                            </w:pPr>
                          </w:p>
                          <w:p w14:paraId="1871BFD7" w14:textId="77777777" w:rsidR="00D20252" w:rsidRDefault="00D20252" w:rsidP="00D20252">
                            <w:pPr>
                              <w:jc w:val="both"/>
                              <w:rPr>
                                <w:rFonts w:ascii="Verdana" w:hAnsi="Verdana"/>
                                <w:color w:val="FFFFFF" w:themeColor="background1"/>
                                <w:sz w:val="22"/>
                                <w:szCs w:val="22"/>
                              </w:rPr>
                            </w:pPr>
                          </w:p>
                          <w:p w14:paraId="5ED95446" w14:textId="77777777" w:rsidR="00D20252" w:rsidRDefault="00D20252" w:rsidP="00D20252">
                            <w:pPr>
                              <w:jc w:val="both"/>
                              <w:rPr>
                                <w:rFonts w:ascii="Verdana" w:hAnsi="Verdana"/>
                                <w:color w:val="FFFFFF" w:themeColor="background1"/>
                                <w:sz w:val="22"/>
                                <w:szCs w:val="22"/>
                              </w:rPr>
                            </w:pPr>
                          </w:p>
                          <w:p w14:paraId="5282F1F9" w14:textId="77777777" w:rsidR="00D20252" w:rsidRPr="00940BAD" w:rsidRDefault="00D20252" w:rsidP="00D20252">
                            <w:pPr>
                              <w:jc w:val="both"/>
                              <w:rPr>
                                <w:rFonts w:ascii="Verdana" w:hAnsi="Verdana"/>
                                <w:color w:val="FFFFFF" w:themeColor="background1"/>
                                <w:sz w:val="18"/>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8D813" id="Text Box 32" o:spid="_x0000_s1035" type="#_x0000_t202" style="position:absolute;margin-left:-19.5pt;margin-top:-47.25pt;width:515.25pt;height:76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" filled="f" stroked="f" strokeweight=".5pt">
                <v:textbox>
                  <w:txbxContent>
                    <w:p w14:paraId="465F6222" w14:textId="77777777" w:rsidR="00D20252" w:rsidRPr="00940BAD" w:rsidRDefault="00D20252" w:rsidP="00D20252">
                      <w:pPr>
                        <w:jc w:val="both"/>
                        <w:rPr>
                          <w:rFonts w:ascii="Verdana" w:hAnsi="Verdana"/>
                          <w:b/>
                          <w:color w:val="FFFFFF" w:themeColor="background1"/>
                          <w:sz w:val="28"/>
                          <w:szCs w:val="22"/>
                        </w:rPr>
                      </w:pPr>
                      <w:r w:rsidRPr="00940BAD">
                        <w:rPr>
                          <w:rFonts w:ascii="Verdana" w:hAnsi="Verdana"/>
                          <w:b/>
                          <w:color w:val="FFFFFF" w:themeColor="background1"/>
                          <w:sz w:val="28"/>
                          <w:szCs w:val="22"/>
                        </w:rPr>
                        <w:t>The Mercian Trust</w:t>
                      </w:r>
                    </w:p>
                    <w:p w14:paraId="54449841" w14:textId="77777777" w:rsidR="00D20252" w:rsidRDefault="00D20252" w:rsidP="00D20252">
                      <w:pPr>
                        <w:jc w:val="both"/>
                        <w:rPr>
                          <w:rFonts w:ascii="Verdana" w:hAnsi="Verdana"/>
                          <w:color w:val="FFFFFF" w:themeColor="background1"/>
                          <w:sz w:val="28"/>
                          <w:szCs w:val="22"/>
                        </w:rPr>
                      </w:pPr>
                    </w:p>
                    <w:p w14:paraId="6691D0A6" w14:textId="77777777" w:rsidR="00D20252" w:rsidRPr="00940BAD" w:rsidRDefault="00D20252" w:rsidP="00D20252">
                      <w:pPr>
                        <w:jc w:val="both"/>
                        <w:rPr>
                          <w:rFonts w:ascii="Verdana" w:hAnsi="Verdana"/>
                          <w:color w:val="FFFFFF" w:themeColor="background1"/>
                          <w:sz w:val="28"/>
                          <w:szCs w:val="22"/>
                        </w:rPr>
                      </w:pPr>
                    </w:p>
                    <w:p w14:paraId="02FE64BF" w14:textId="77777777" w:rsidR="00D20252" w:rsidRPr="00940BAD" w:rsidRDefault="00D20252" w:rsidP="00D20252">
                      <w:pPr>
                        <w:jc w:val="both"/>
                        <w:rPr>
                          <w:rFonts w:ascii="Verdana" w:hAnsi="Verdana"/>
                          <w:color w:val="FFFFFF" w:themeColor="background1"/>
                          <w:sz w:val="28"/>
                          <w:szCs w:val="22"/>
                        </w:rPr>
                      </w:pPr>
                    </w:p>
                    <w:p w14:paraId="746BB133" w14:textId="77777777" w:rsidR="00D20252" w:rsidRPr="00940BAD" w:rsidRDefault="00D20252" w:rsidP="00D20252">
                      <w:pPr>
                        <w:jc w:val="both"/>
                        <w:rPr>
                          <w:rFonts w:ascii="Verdana" w:hAnsi="Verdana"/>
                          <w:color w:val="FFFFFF" w:themeColor="background1"/>
                          <w:sz w:val="28"/>
                          <w:szCs w:val="22"/>
                        </w:rPr>
                      </w:pPr>
                    </w:p>
                    <w:p w14:paraId="6279EC1C"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Aldridge School </w:t>
                      </w:r>
                      <w:r>
                        <w:rPr>
                          <w:rFonts w:ascii="Verdana" w:hAnsi="Verdana"/>
                          <w:color w:val="FFFFFF" w:themeColor="background1"/>
                          <w:sz w:val="22"/>
                          <w:szCs w:val="22"/>
                        </w:rPr>
                        <w:t>is an academy in The Mercian Trust</w:t>
                      </w:r>
                      <w:r w:rsidRPr="00940BAD">
                        <w:rPr>
                          <w:rFonts w:ascii="Verdana" w:hAnsi="Verdana"/>
                          <w:color w:val="FFFFFF" w:themeColor="background1"/>
                          <w:sz w:val="22"/>
                          <w:szCs w:val="22"/>
                        </w:rPr>
                        <w:t xml:space="preserve">. </w:t>
                      </w:r>
                    </w:p>
                    <w:p w14:paraId="7A63E561" w14:textId="77777777" w:rsidR="00D20252" w:rsidRPr="00940BAD" w:rsidRDefault="00D20252" w:rsidP="00D20252">
                      <w:pPr>
                        <w:spacing w:line="360" w:lineRule="auto"/>
                        <w:jc w:val="both"/>
                        <w:rPr>
                          <w:rFonts w:ascii="Verdana" w:hAnsi="Verdana"/>
                          <w:color w:val="FFFFFF" w:themeColor="background1"/>
                          <w:sz w:val="22"/>
                          <w:szCs w:val="22"/>
                        </w:rPr>
                      </w:pPr>
                    </w:p>
                    <w:p w14:paraId="6563BA10"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The Mercian Trust brings </w:t>
                      </w:r>
                      <w:r>
                        <w:rPr>
                          <w:rFonts w:ascii="Verdana" w:hAnsi="Verdana"/>
                          <w:color w:val="FFFFFF" w:themeColor="background1"/>
                          <w:sz w:val="22"/>
                          <w:szCs w:val="22"/>
                        </w:rPr>
                        <w:t>nine</w:t>
                      </w:r>
                      <w:r w:rsidRPr="00940BAD">
                        <w:rPr>
                          <w:rFonts w:ascii="Verdana" w:hAnsi="Verdana"/>
                          <w:color w:val="FFFFFF" w:themeColor="background1"/>
                          <w:sz w:val="22"/>
                          <w:szCs w:val="22"/>
                        </w:rPr>
                        <w:t xml:space="preserve"> </w:t>
                      </w:r>
                      <w:r>
                        <w:rPr>
                          <w:rFonts w:ascii="Verdana" w:hAnsi="Verdana"/>
                          <w:color w:val="FFFFFF" w:themeColor="background1"/>
                          <w:sz w:val="22"/>
                          <w:szCs w:val="22"/>
                        </w:rPr>
                        <w:t xml:space="preserve">very different and individual </w:t>
                      </w:r>
                      <w:r w:rsidRPr="00940BAD">
                        <w:rPr>
                          <w:rFonts w:ascii="Verdana" w:hAnsi="Verdana"/>
                          <w:color w:val="FFFFFF" w:themeColor="background1"/>
                          <w:sz w:val="22"/>
                          <w:szCs w:val="22"/>
                        </w:rPr>
                        <w:t xml:space="preserve">schools together as a </w:t>
                      </w:r>
                      <w:r>
                        <w:rPr>
                          <w:rFonts w:ascii="Verdana" w:hAnsi="Verdana"/>
                          <w:color w:val="FFFFFF" w:themeColor="background1"/>
                          <w:sz w:val="22"/>
                          <w:szCs w:val="22"/>
                        </w:rPr>
                        <w:t xml:space="preserve">single </w:t>
                      </w:r>
                      <w:r w:rsidRPr="00940BAD">
                        <w:rPr>
                          <w:rFonts w:ascii="Verdana" w:hAnsi="Verdana"/>
                          <w:color w:val="FFFFFF" w:themeColor="background1"/>
                          <w:sz w:val="22"/>
                          <w:szCs w:val="22"/>
                        </w:rPr>
                        <w:t xml:space="preserve">Multi-Academy Trust or MAT. </w:t>
                      </w:r>
                    </w:p>
                    <w:p w14:paraId="3DE5F385" w14:textId="77777777" w:rsidR="00D20252" w:rsidRPr="00940BAD" w:rsidRDefault="00D20252" w:rsidP="00D20252">
                      <w:pPr>
                        <w:spacing w:line="360" w:lineRule="auto"/>
                        <w:jc w:val="both"/>
                        <w:rPr>
                          <w:rFonts w:ascii="Verdana" w:hAnsi="Verdana"/>
                          <w:color w:val="FFFFFF" w:themeColor="background1"/>
                          <w:sz w:val="22"/>
                          <w:szCs w:val="22"/>
                        </w:rPr>
                      </w:pPr>
                    </w:p>
                    <w:p w14:paraId="39BC0AE3"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The </w:t>
                      </w:r>
                      <w:r>
                        <w:rPr>
                          <w:rFonts w:ascii="Verdana" w:hAnsi="Verdana"/>
                          <w:color w:val="FFFFFF" w:themeColor="background1"/>
                          <w:sz w:val="22"/>
                          <w:szCs w:val="22"/>
                        </w:rPr>
                        <w:t>nine</w:t>
                      </w:r>
                      <w:r w:rsidRPr="00940BAD">
                        <w:rPr>
                          <w:rFonts w:ascii="Verdana" w:hAnsi="Verdana"/>
                          <w:color w:val="FFFFFF" w:themeColor="background1"/>
                          <w:sz w:val="22"/>
                          <w:szCs w:val="22"/>
                        </w:rPr>
                        <w:t xml:space="preserve"> schools are unique in their identity and united by their ambition to offer the best possible future for their students. </w:t>
                      </w:r>
                    </w:p>
                    <w:p w14:paraId="7DFA6A92" w14:textId="77777777" w:rsidR="00D20252" w:rsidRPr="00940BAD" w:rsidRDefault="00D20252" w:rsidP="00D20252">
                      <w:pPr>
                        <w:spacing w:line="360" w:lineRule="auto"/>
                        <w:jc w:val="both"/>
                        <w:rPr>
                          <w:rFonts w:ascii="Verdana" w:hAnsi="Verdana"/>
                          <w:color w:val="FFFFFF" w:themeColor="background1"/>
                          <w:sz w:val="22"/>
                          <w:szCs w:val="22"/>
                        </w:rPr>
                      </w:pPr>
                      <w:r>
                        <w:rPr>
                          <w:rFonts w:ascii="Verdana" w:hAnsi="Verdana"/>
                          <w:noProof/>
                          <w:color w:val="FFFFFF" w:themeColor="background1"/>
                          <w:sz w:val="22"/>
                          <w:szCs w:val="22"/>
                          <w:lang w:eastAsia="en-GB"/>
                        </w:rPr>
                        <w:t xml:space="preserve">                                                                         </w:t>
                      </w:r>
                    </w:p>
                    <w:p w14:paraId="0AD76784" w14:textId="77777777" w:rsidR="00D20252" w:rsidRPr="00940BAD" w:rsidRDefault="00D20252" w:rsidP="00D20252">
                      <w:pPr>
                        <w:spacing w:line="360" w:lineRule="auto"/>
                        <w:jc w:val="both"/>
                        <w:rPr>
                          <w:rFonts w:ascii="Verdana" w:hAnsi="Verdana"/>
                          <w:b/>
                          <w:color w:val="FFFFFF" w:themeColor="background1"/>
                          <w:sz w:val="22"/>
                          <w:szCs w:val="22"/>
                        </w:rPr>
                      </w:pPr>
                      <w:r w:rsidRPr="00940BAD">
                        <w:rPr>
                          <w:rFonts w:ascii="Verdana" w:hAnsi="Verdana"/>
                          <w:b/>
                          <w:color w:val="FFFFFF" w:themeColor="background1"/>
                          <w:sz w:val="22"/>
                          <w:szCs w:val="22"/>
                        </w:rPr>
                        <w:t xml:space="preserve">The </w:t>
                      </w:r>
                      <w:r>
                        <w:rPr>
                          <w:rFonts w:ascii="Verdana" w:hAnsi="Verdana"/>
                          <w:b/>
                          <w:color w:val="FFFFFF" w:themeColor="background1"/>
                          <w:sz w:val="22"/>
                          <w:szCs w:val="22"/>
                        </w:rPr>
                        <w:t>nine</w:t>
                      </w:r>
                      <w:r w:rsidRPr="00940BAD">
                        <w:rPr>
                          <w:rFonts w:ascii="Verdana" w:hAnsi="Verdana"/>
                          <w:b/>
                          <w:color w:val="FFFFFF" w:themeColor="background1"/>
                          <w:sz w:val="22"/>
                          <w:szCs w:val="22"/>
                        </w:rPr>
                        <w:t xml:space="preserve"> </w:t>
                      </w:r>
                      <w:r>
                        <w:rPr>
                          <w:rFonts w:ascii="Verdana" w:hAnsi="Verdana"/>
                          <w:b/>
                          <w:color w:val="FFFFFF" w:themeColor="background1"/>
                          <w:sz w:val="22"/>
                          <w:szCs w:val="22"/>
                        </w:rPr>
                        <w:t>s</w:t>
                      </w:r>
                      <w:r w:rsidRPr="00940BAD">
                        <w:rPr>
                          <w:rFonts w:ascii="Verdana" w:hAnsi="Verdana"/>
                          <w:b/>
                          <w:color w:val="FFFFFF" w:themeColor="background1"/>
                          <w:sz w:val="22"/>
                          <w:szCs w:val="22"/>
                        </w:rPr>
                        <w:t xml:space="preserve">chools are: </w:t>
                      </w:r>
                    </w:p>
                    <w:p w14:paraId="04AAEBD4"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Aldridge School </w:t>
                      </w:r>
                    </w:p>
                    <w:p w14:paraId="2C25D253"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Queen Mary's Grammar School </w:t>
                      </w:r>
                    </w:p>
                    <w:p w14:paraId="4202775E"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Queen Mary's High School</w:t>
                      </w:r>
                    </w:p>
                    <w:p w14:paraId="73AA3A58"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Shire Oak Academy</w:t>
                      </w:r>
                    </w:p>
                    <w:p w14:paraId="648D4311"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The Ladder School</w:t>
                      </w:r>
                    </w:p>
                    <w:p w14:paraId="1A52E22F"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Walsall Studio School</w:t>
                      </w:r>
                    </w:p>
                    <w:p w14:paraId="78BBD3FA"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Q3 Academy Great Barr</w:t>
                      </w:r>
                    </w:p>
                    <w:p w14:paraId="58C012C8" w14:textId="77777777" w:rsidR="00D20252" w:rsidRDefault="00D20252"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Q3 Aca</w:t>
                      </w:r>
                      <w:r w:rsidR="008C112E">
                        <w:rPr>
                          <w:rFonts w:ascii="Verdana" w:hAnsi="Verdana"/>
                          <w:color w:val="FFFFFF" w:themeColor="background1"/>
                          <w:sz w:val="22"/>
                          <w:szCs w:val="22"/>
                        </w:rPr>
                        <w:t>demy Langley</w:t>
                      </w:r>
                    </w:p>
                    <w:p w14:paraId="5B9D7153" w14:textId="77777777" w:rsidR="008C112E" w:rsidRPr="00D20252" w:rsidRDefault="008C112E" w:rsidP="00D20252">
                      <w:pPr>
                        <w:pStyle w:val="ListParagraph"/>
                        <w:numPr>
                          <w:ilvl w:val="0"/>
                          <w:numId w:val="6"/>
                        </w:numPr>
                        <w:spacing w:line="360" w:lineRule="auto"/>
                        <w:jc w:val="both"/>
                        <w:rPr>
                          <w:rFonts w:ascii="Verdana" w:hAnsi="Verdana"/>
                          <w:color w:val="FFFFFF" w:themeColor="background1"/>
                          <w:sz w:val="22"/>
                          <w:szCs w:val="22"/>
                        </w:rPr>
                      </w:pPr>
                      <w:r>
                        <w:rPr>
                          <w:rFonts w:ascii="Verdana" w:hAnsi="Verdana"/>
                          <w:color w:val="FFFFFF" w:themeColor="background1"/>
                          <w:sz w:val="22"/>
                          <w:szCs w:val="22"/>
                        </w:rPr>
                        <w:t>Q3 Academy Tipton</w:t>
                      </w:r>
                    </w:p>
                    <w:p w14:paraId="421161DB" w14:textId="77777777" w:rsidR="00D20252" w:rsidRPr="00940BAD" w:rsidRDefault="00D20252" w:rsidP="00D20252">
                      <w:pPr>
                        <w:pStyle w:val="ListParagraph"/>
                        <w:spacing w:line="360" w:lineRule="auto"/>
                        <w:jc w:val="both"/>
                        <w:rPr>
                          <w:rFonts w:ascii="Verdana" w:hAnsi="Verdana"/>
                          <w:color w:val="FFFFFF" w:themeColor="background1"/>
                          <w:sz w:val="22"/>
                          <w:szCs w:val="22"/>
                        </w:rPr>
                      </w:pPr>
                    </w:p>
                    <w:p w14:paraId="2FE3ED32" w14:textId="77777777" w:rsidR="00D20252"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Each School has its own distinct ethos and approach, but we have this over-arching aim in common: we prepare all our students to enjoy life to the full by inspiring them to: </w:t>
                      </w:r>
                    </w:p>
                    <w:p w14:paraId="560F5A73" w14:textId="77777777" w:rsidR="00D20252" w:rsidRPr="00940BAD" w:rsidRDefault="00D20252" w:rsidP="00D20252">
                      <w:pPr>
                        <w:spacing w:line="360" w:lineRule="auto"/>
                        <w:jc w:val="both"/>
                        <w:rPr>
                          <w:rFonts w:ascii="Verdana" w:hAnsi="Verdana"/>
                          <w:color w:val="FFFFFF" w:themeColor="background1"/>
                          <w:sz w:val="22"/>
                          <w:szCs w:val="22"/>
                        </w:rPr>
                      </w:pPr>
                    </w:p>
                    <w:p w14:paraId="260DCBF7"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 xml:space="preserve">Realise their potential as learners </w:t>
                      </w:r>
                    </w:p>
                    <w:p w14:paraId="7A568291"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Thrive in the world of work</w:t>
                      </w:r>
                    </w:p>
                    <w:p w14:paraId="63DBEB96" w14:textId="77777777" w:rsidR="00D20252" w:rsidRPr="00940BAD" w:rsidRDefault="00D20252" w:rsidP="00D20252">
                      <w:pPr>
                        <w:pStyle w:val="ListParagraph"/>
                        <w:numPr>
                          <w:ilvl w:val="0"/>
                          <w:numId w:val="6"/>
                        </w:num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Make a positive contribution to the local, national and international community</w:t>
                      </w:r>
                    </w:p>
                    <w:p w14:paraId="06E9BD86" w14:textId="77777777" w:rsidR="00D20252" w:rsidRPr="00940BAD" w:rsidRDefault="00D20252" w:rsidP="00D20252">
                      <w:pPr>
                        <w:spacing w:line="360" w:lineRule="auto"/>
                        <w:jc w:val="both"/>
                        <w:rPr>
                          <w:rFonts w:ascii="Verdana" w:hAnsi="Verdana"/>
                          <w:color w:val="FFFFFF" w:themeColor="background1"/>
                          <w:sz w:val="22"/>
                          <w:szCs w:val="22"/>
                        </w:rPr>
                      </w:pPr>
                    </w:p>
                    <w:p w14:paraId="501883F6" w14:textId="77777777" w:rsidR="00D20252" w:rsidRPr="00940BAD" w:rsidRDefault="00D20252" w:rsidP="00D20252">
                      <w:pPr>
                        <w:spacing w:line="360" w:lineRule="auto"/>
                        <w:jc w:val="both"/>
                        <w:rPr>
                          <w:rFonts w:ascii="Verdana" w:hAnsi="Verdana"/>
                          <w:color w:val="FFFFFF" w:themeColor="background1"/>
                          <w:sz w:val="22"/>
                          <w:szCs w:val="22"/>
                        </w:rPr>
                      </w:pPr>
                      <w:r w:rsidRPr="00940BAD">
                        <w:rPr>
                          <w:rFonts w:ascii="Verdana" w:hAnsi="Verdana"/>
                          <w:color w:val="FFFFFF" w:themeColor="background1"/>
                          <w:sz w:val="22"/>
                          <w:szCs w:val="22"/>
                        </w:rPr>
                        <w:t>The Mercian Trust respects the autonomy of its member schools but, through collaboration, fosters strengths that are greater than the sum of its parts. Working together as a Multi Academy Trust provides a framework for sharing expertise and enthusiasm, resources and ideas.</w:t>
                      </w:r>
                    </w:p>
                    <w:p w14:paraId="578B5CBE" w14:textId="77777777" w:rsidR="00D20252" w:rsidRPr="00940BAD" w:rsidRDefault="00D20252" w:rsidP="00D20252">
                      <w:pPr>
                        <w:spacing w:line="360" w:lineRule="auto"/>
                        <w:jc w:val="both"/>
                        <w:rPr>
                          <w:rFonts w:ascii="Verdana" w:hAnsi="Verdana"/>
                          <w:color w:val="FFFFFF" w:themeColor="background1"/>
                          <w:sz w:val="22"/>
                          <w:szCs w:val="22"/>
                        </w:rPr>
                      </w:pPr>
                    </w:p>
                    <w:p w14:paraId="1871BFD7" w14:textId="77777777" w:rsidR="00D20252" w:rsidRDefault="00D20252" w:rsidP="00D20252">
                      <w:pPr>
                        <w:jc w:val="both"/>
                        <w:rPr>
                          <w:rFonts w:ascii="Verdana" w:hAnsi="Verdana"/>
                          <w:color w:val="FFFFFF" w:themeColor="background1"/>
                          <w:sz w:val="22"/>
                          <w:szCs w:val="22"/>
                        </w:rPr>
                      </w:pPr>
                    </w:p>
                    <w:p w14:paraId="5ED95446" w14:textId="77777777" w:rsidR="00D20252" w:rsidRDefault="00D20252" w:rsidP="00D20252">
                      <w:pPr>
                        <w:jc w:val="both"/>
                        <w:rPr>
                          <w:rFonts w:ascii="Verdana" w:hAnsi="Verdana"/>
                          <w:color w:val="FFFFFF" w:themeColor="background1"/>
                          <w:sz w:val="22"/>
                          <w:szCs w:val="22"/>
                        </w:rPr>
                      </w:pPr>
                    </w:p>
                    <w:p w14:paraId="5282F1F9" w14:textId="77777777" w:rsidR="00D20252" w:rsidRPr="00940BAD" w:rsidRDefault="00D20252" w:rsidP="00D20252">
                      <w:pPr>
                        <w:jc w:val="both"/>
                        <w:rPr>
                          <w:rFonts w:ascii="Verdana" w:hAnsi="Verdana"/>
                          <w:color w:val="FFFFFF" w:themeColor="background1"/>
                          <w:sz w:val="18"/>
                          <w:szCs w:val="22"/>
                        </w:rPr>
                      </w:pPr>
                    </w:p>
                  </w:txbxContent>
                </v:textbox>
              </v:shape>
            </w:pict>
          </mc:Fallback>
        </mc:AlternateContent>
      </w:r>
      <w:r w:rsidR="00BB42BF">
        <w:rPr>
          <w:noProof/>
          <w:lang w:eastAsia="en-GB"/>
        </w:rPr>
        <w:drawing>
          <wp:anchor distT="0" distB="0" distL="114300" distR="114300" simplePos="0" relativeHeight="251658252" behindDoc="1" locked="0" layoutInCell="1" allowOverlap="1" wp14:anchorId="75495A29" wp14:editId="59C39D26">
            <wp:simplePos x="0" y="0"/>
            <wp:positionH relativeFrom="column">
              <wp:posOffset>-926133</wp:posOffset>
            </wp:positionH>
            <wp:positionV relativeFrom="paragraph">
              <wp:posOffset>-914401</wp:posOffset>
            </wp:positionV>
            <wp:extent cx="7555261" cy="10685417"/>
            <wp:effectExtent l="0" t="0" r="127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Recrutment Pack Backgrounds-04.jpg"/>
                    <pic:cNvPicPr/>
                  </pic:nvPicPr>
                  <pic:blipFill>
                    <a:blip r:embed="rId10">
                      <a:extLst>
                        <a:ext uri="{28A0092B-C50C-407E-A947-70E740481C1C}">
                          <a14:useLocalDpi xmlns:a14="http://schemas.microsoft.com/office/drawing/2010/main" val="0"/>
                        </a:ext>
                      </a:extLst>
                    </a:blip>
                    <a:stretch>
                      <a:fillRect/>
                    </a:stretch>
                  </pic:blipFill>
                  <pic:spPr>
                    <a:xfrm>
                      <a:off x="0" y="0"/>
                      <a:ext cx="7560161" cy="10692347"/>
                    </a:xfrm>
                    <a:prstGeom prst="rect">
                      <a:avLst/>
                    </a:prstGeom>
                  </pic:spPr>
                </pic:pic>
              </a:graphicData>
            </a:graphic>
            <wp14:sizeRelH relativeFrom="page">
              <wp14:pctWidth>0</wp14:pctWidth>
            </wp14:sizeRelH>
            <wp14:sizeRelV relativeFrom="page">
              <wp14:pctHeight>0</wp14:pctHeight>
            </wp14:sizeRelV>
          </wp:anchor>
        </w:drawing>
      </w:r>
    </w:p>
    <w:p w14:paraId="0489B08E" w14:textId="77777777" w:rsidR="00BB42BF" w:rsidRDefault="00BB42BF"/>
    <w:p w14:paraId="3146FBEC" w14:textId="77777777" w:rsidR="00BB42BF" w:rsidRDefault="00BB42BF"/>
    <w:p w14:paraId="0B3B5964" w14:textId="77777777" w:rsidR="00BB42BF" w:rsidRDefault="00BB42BF"/>
    <w:p w14:paraId="7EE0FDD5" w14:textId="77777777" w:rsidR="00BB42BF" w:rsidRDefault="00BB42BF">
      <w:r>
        <w:br w:type="page"/>
      </w:r>
    </w:p>
    <w:p w14:paraId="1876D08A" w14:textId="2728B0D6" w:rsidR="00DE7797" w:rsidRDefault="00071CC9">
      <w:r w:rsidRPr="00C911C5">
        <w:rPr>
          <w:b/>
          <w:noProof/>
          <w:lang w:eastAsia="en-GB"/>
        </w:rPr>
        <w:lastRenderedPageBreak/>
        <mc:AlternateContent>
          <mc:Choice Requires="wps">
            <w:drawing>
              <wp:anchor distT="0" distB="0" distL="114300" distR="114300" simplePos="0" relativeHeight="251658263" behindDoc="0" locked="0" layoutInCell="1" allowOverlap="1" wp14:anchorId="5F14C913" wp14:editId="3B72B4BF">
                <wp:simplePos x="0" y="0"/>
                <wp:positionH relativeFrom="column">
                  <wp:posOffset>-581025</wp:posOffset>
                </wp:positionH>
                <wp:positionV relativeFrom="paragraph">
                  <wp:posOffset>-560705</wp:posOffset>
                </wp:positionV>
                <wp:extent cx="6543675" cy="103060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543675" cy="10306050"/>
                        </a:xfrm>
                        <a:prstGeom prst="rect">
                          <a:avLst/>
                        </a:prstGeom>
                        <a:noFill/>
                        <a:ln w="6350">
                          <a:noFill/>
                        </a:ln>
                      </wps:spPr>
                      <wps:txbx>
                        <w:txbxContent>
                          <w:p w14:paraId="5FC9E5E8" w14:textId="77777777" w:rsidR="00071CC9" w:rsidRPr="00A55812" w:rsidRDefault="00071CC9" w:rsidP="00071CC9">
                            <w:pPr>
                              <w:jc w:val="both"/>
                              <w:rPr>
                                <w:rFonts w:ascii="Verdana" w:hAnsi="Verdana"/>
                                <w:b/>
                                <w:sz w:val="28"/>
                                <w:szCs w:val="22"/>
                              </w:rPr>
                            </w:pPr>
                            <w:r w:rsidRPr="00A55812">
                              <w:rPr>
                                <w:rFonts w:ascii="Verdana" w:hAnsi="Verdana"/>
                                <w:b/>
                                <w:color w:val="FFFFFF" w:themeColor="background1"/>
                                <w:sz w:val="28"/>
                                <w:szCs w:val="22"/>
                              </w:rPr>
                              <w:t>Job Description</w:t>
                            </w:r>
                          </w:p>
                          <w:p w14:paraId="5F85E23A" w14:textId="77777777" w:rsidR="00071CC9" w:rsidRDefault="00071CC9" w:rsidP="00071CC9">
                            <w:pPr>
                              <w:jc w:val="both"/>
                              <w:rPr>
                                <w:rFonts w:ascii="Verdana" w:hAnsi="Verdana"/>
                                <w:b/>
                                <w:sz w:val="22"/>
                                <w:szCs w:val="22"/>
                              </w:rPr>
                            </w:pPr>
                          </w:p>
                          <w:p w14:paraId="2E44A8F5" w14:textId="4A5CB2FC" w:rsidR="00071CC9" w:rsidRDefault="00071CC9" w:rsidP="00071CC9">
                            <w:pPr>
                              <w:jc w:val="both"/>
                              <w:rPr>
                                <w:rFonts w:ascii="Verdana" w:hAnsi="Verdana"/>
                                <w:b/>
                                <w:sz w:val="22"/>
                                <w:szCs w:val="22"/>
                              </w:rPr>
                            </w:pPr>
                            <w:r w:rsidRPr="00E2538A">
                              <w:rPr>
                                <w:rFonts w:ascii="Verdana" w:hAnsi="Verdana"/>
                                <w:b/>
                                <w:sz w:val="22"/>
                                <w:szCs w:val="22"/>
                              </w:rPr>
                              <w:t>Post:</w:t>
                            </w:r>
                            <w:r w:rsidRPr="00E2538A">
                              <w:rPr>
                                <w:rFonts w:ascii="Verdana" w:hAnsi="Verdana"/>
                                <w:b/>
                                <w:sz w:val="22"/>
                                <w:szCs w:val="22"/>
                              </w:rPr>
                              <w:tab/>
                            </w:r>
                            <w:r w:rsidRPr="00E2538A">
                              <w:rPr>
                                <w:rFonts w:ascii="Verdana" w:hAnsi="Verdana"/>
                                <w:b/>
                                <w:sz w:val="22"/>
                                <w:szCs w:val="22"/>
                              </w:rPr>
                              <w:tab/>
                            </w:r>
                            <w:r w:rsidR="000F56EB">
                              <w:rPr>
                                <w:rFonts w:ascii="Verdana" w:hAnsi="Verdana"/>
                                <w:b/>
                                <w:sz w:val="22"/>
                                <w:szCs w:val="22"/>
                              </w:rPr>
                              <w:tab/>
                            </w:r>
                            <w:r w:rsidRPr="00204712">
                              <w:rPr>
                                <w:rFonts w:ascii="Verdana" w:hAnsi="Verdana"/>
                                <w:b/>
                                <w:sz w:val="22"/>
                                <w:szCs w:val="22"/>
                              </w:rPr>
                              <w:t>Teacher</w:t>
                            </w:r>
                          </w:p>
                          <w:p w14:paraId="79C2CC31" w14:textId="7BA7C57A" w:rsidR="000F56EB" w:rsidRDefault="000F56EB" w:rsidP="00071CC9">
                            <w:pPr>
                              <w:jc w:val="both"/>
                              <w:rPr>
                                <w:rFonts w:ascii="Verdana" w:hAnsi="Verdana"/>
                                <w:b/>
                                <w:sz w:val="22"/>
                                <w:szCs w:val="22"/>
                              </w:rPr>
                            </w:pPr>
                            <w:r>
                              <w:rPr>
                                <w:rFonts w:ascii="Verdana" w:hAnsi="Verdana"/>
                                <w:b/>
                                <w:sz w:val="22"/>
                                <w:szCs w:val="22"/>
                              </w:rPr>
                              <w:t>Responsible to:</w:t>
                            </w:r>
                            <w:r>
                              <w:rPr>
                                <w:rFonts w:ascii="Verdana" w:hAnsi="Verdana"/>
                                <w:b/>
                                <w:sz w:val="22"/>
                                <w:szCs w:val="22"/>
                              </w:rPr>
                              <w:tab/>
                              <w:t>Faculty Leader</w:t>
                            </w:r>
                          </w:p>
                          <w:p w14:paraId="0402158F" w14:textId="614B4403" w:rsidR="00920ECE" w:rsidRDefault="00920ECE" w:rsidP="00071CC9">
                            <w:pPr>
                              <w:jc w:val="both"/>
                              <w:rPr>
                                <w:rFonts w:ascii="Verdana" w:hAnsi="Verdana"/>
                                <w:b/>
                                <w:sz w:val="22"/>
                                <w:szCs w:val="22"/>
                              </w:rPr>
                            </w:pPr>
                            <w:r>
                              <w:rPr>
                                <w:rFonts w:ascii="Verdana" w:hAnsi="Verdana"/>
                                <w:b/>
                                <w:sz w:val="22"/>
                                <w:szCs w:val="22"/>
                              </w:rPr>
                              <w:t>Salary:</w:t>
                            </w:r>
                            <w:r>
                              <w:rPr>
                                <w:rFonts w:ascii="Verdana" w:hAnsi="Verdana"/>
                                <w:b/>
                                <w:sz w:val="22"/>
                                <w:szCs w:val="22"/>
                              </w:rPr>
                              <w:tab/>
                            </w:r>
                            <w:r w:rsidR="000F56EB">
                              <w:rPr>
                                <w:rFonts w:ascii="Verdana" w:hAnsi="Verdana"/>
                                <w:b/>
                                <w:sz w:val="22"/>
                                <w:szCs w:val="22"/>
                              </w:rPr>
                              <w:tab/>
                            </w:r>
                            <w:r>
                              <w:rPr>
                                <w:rFonts w:ascii="Verdana" w:hAnsi="Verdana"/>
                                <w:b/>
                                <w:sz w:val="22"/>
                                <w:szCs w:val="22"/>
                              </w:rPr>
                              <w:t>MPS/UPS</w:t>
                            </w:r>
                          </w:p>
                          <w:p w14:paraId="49E0AB4F" w14:textId="77777777" w:rsidR="00920ECE" w:rsidRPr="00E2538A" w:rsidRDefault="00920ECE" w:rsidP="00071CC9">
                            <w:pPr>
                              <w:jc w:val="both"/>
                              <w:rPr>
                                <w:rFonts w:ascii="Verdana" w:hAnsi="Verdana"/>
                                <w:sz w:val="22"/>
                                <w:szCs w:val="22"/>
                              </w:rPr>
                            </w:pPr>
                          </w:p>
                          <w:p w14:paraId="1B128956" w14:textId="77777777" w:rsidR="00071CC9" w:rsidRDefault="00071CC9" w:rsidP="00071CC9">
                            <w:pPr>
                              <w:jc w:val="both"/>
                              <w:rPr>
                                <w:rFonts w:ascii="Verdana" w:hAnsi="Verdana"/>
                                <w:sz w:val="22"/>
                                <w:szCs w:val="22"/>
                              </w:rPr>
                            </w:pPr>
                            <w:r w:rsidRPr="00E2538A">
                              <w:rPr>
                                <w:rFonts w:ascii="Verdana" w:hAnsi="Verdana"/>
                                <w:sz w:val="22"/>
                                <w:szCs w:val="22"/>
                              </w:rPr>
                              <w:t xml:space="preserve">The post-holder will be expected to undertake duties in-line with the professional </w:t>
                            </w:r>
                          </w:p>
                          <w:p w14:paraId="312B62EA" w14:textId="77777777" w:rsidR="00071CC9" w:rsidRPr="00E2538A" w:rsidRDefault="00071CC9" w:rsidP="00071CC9">
                            <w:pPr>
                              <w:jc w:val="both"/>
                              <w:rPr>
                                <w:rFonts w:ascii="Verdana" w:hAnsi="Verdana"/>
                                <w:sz w:val="22"/>
                                <w:szCs w:val="22"/>
                              </w:rPr>
                            </w:pPr>
                            <w:r w:rsidRPr="00E2538A">
                              <w:rPr>
                                <w:rFonts w:ascii="Verdana" w:hAnsi="Verdana"/>
                                <w:sz w:val="22"/>
                                <w:szCs w:val="22"/>
                              </w:rPr>
                              <w:t>teacher standards for qualified teachers.</w:t>
                            </w:r>
                          </w:p>
                          <w:p w14:paraId="687E6719" w14:textId="77777777" w:rsidR="00071CC9" w:rsidRPr="00E2538A" w:rsidRDefault="00071CC9" w:rsidP="00071CC9">
                            <w:pPr>
                              <w:jc w:val="both"/>
                              <w:rPr>
                                <w:rFonts w:ascii="Verdana" w:hAnsi="Verdana"/>
                                <w:sz w:val="22"/>
                                <w:szCs w:val="22"/>
                              </w:rPr>
                            </w:pPr>
                          </w:p>
                          <w:p w14:paraId="54461DD8" w14:textId="77777777" w:rsidR="00071CC9" w:rsidRPr="00E2538A" w:rsidRDefault="00071CC9" w:rsidP="00071CC9">
                            <w:pPr>
                              <w:jc w:val="both"/>
                              <w:rPr>
                                <w:rFonts w:ascii="Verdana" w:hAnsi="Verdana"/>
                                <w:b/>
                                <w:sz w:val="22"/>
                                <w:szCs w:val="22"/>
                              </w:rPr>
                            </w:pPr>
                            <w:r>
                              <w:rPr>
                                <w:rFonts w:ascii="Verdana" w:hAnsi="Verdana"/>
                                <w:b/>
                                <w:sz w:val="22"/>
                                <w:szCs w:val="22"/>
                              </w:rPr>
                              <w:t xml:space="preserve">1 </w:t>
                            </w:r>
                            <w:r w:rsidRPr="00E2538A">
                              <w:rPr>
                                <w:rFonts w:ascii="Verdana" w:hAnsi="Verdana"/>
                                <w:b/>
                                <w:sz w:val="22"/>
                                <w:szCs w:val="22"/>
                              </w:rPr>
                              <w:t xml:space="preserve">Set High </w:t>
                            </w:r>
                            <w:proofErr w:type="gramStart"/>
                            <w:r w:rsidRPr="00E2538A">
                              <w:rPr>
                                <w:rFonts w:ascii="Verdana" w:hAnsi="Verdana"/>
                                <w:b/>
                                <w:sz w:val="22"/>
                                <w:szCs w:val="22"/>
                              </w:rPr>
                              <w:t>expectations</w:t>
                            </w:r>
                            <w:proofErr w:type="gramEnd"/>
                            <w:r w:rsidRPr="00E2538A">
                              <w:rPr>
                                <w:rFonts w:ascii="Verdana" w:hAnsi="Verdana"/>
                                <w:b/>
                                <w:sz w:val="22"/>
                                <w:szCs w:val="22"/>
                              </w:rPr>
                              <w:t xml:space="preserve"> which inspir</w:t>
                            </w:r>
                            <w:r>
                              <w:rPr>
                                <w:rFonts w:ascii="Verdana" w:hAnsi="Verdana"/>
                                <w:b/>
                                <w:sz w:val="22"/>
                                <w:szCs w:val="22"/>
                              </w:rPr>
                              <w:t>e, motive and challenge pupils</w:t>
                            </w:r>
                          </w:p>
                          <w:p w14:paraId="20F3D9A9"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Establish a safe and s</w:t>
                            </w:r>
                            <w:r>
                              <w:rPr>
                                <w:rFonts w:ascii="Verdana" w:hAnsi="Verdana"/>
                                <w:sz w:val="22"/>
                                <w:szCs w:val="22"/>
                              </w:rPr>
                              <w:t>timulating environment for pupils</w:t>
                            </w:r>
                            <w:r w:rsidRPr="00E2538A">
                              <w:rPr>
                                <w:rFonts w:ascii="Verdana" w:hAnsi="Verdana"/>
                                <w:sz w:val="22"/>
                                <w:szCs w:val="22"/>
                              </w:rPr>
                              <w:t>, rooted in mutual respect</w:t>
                            </w:r>
                          </w:p>
                          <w:p w14:paraId="45F1FB57"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Set goals tha</w:t>
                            </w:r>
                            <w:r>
                              <w:rPr>
                                <w:rFonts w:ascii="Verdana" w:hAnsi="Verdana"/>
                                <w:sz w:val="22"/>
                                <w:szCs w:val="22"/>
                              </w:rPr>
                              <w:t>t stretch and challenge pupils</w:t>
                            </w:r>
                            <w:r w:rsidRPr="00E2538A">
                              <w:rPr>
                                <w:rFonts w:ascii="Verdana" w:hAnsi="Verdana"/>
                                <w:sz w:val="22"/>
                                <w:szCs w:val="22"/>
                              </w:rPr>
                              <w:t xml:space="preserve"> of all backgrounds, abilities and dispositions</w:t>
                            </w:r>
                          </w:p>
                          <w:p w14:paraId="6F44155D"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Demonstrate consistently the positive attitudes, values and behaviou</w:t>
                            </w:r>
                            <w:r>
                              <w:rPr>
                                <w:rFonts w:ascii="Verdana" w:hAnsi="Verdana"/>
                                <w:sz w:val="22"/>
                                <w:szCs w:val="22"/>
                              </w:rPr>
                              <w:t>r which are expected of pupils</w:t>
                            </w:r>
                          </w:p>
                          <w:p w14:paraId="21F48C0B" w14:textId="77777777" w:rsidR="00071CC9" w:rsidRPr="00E2538A" w:rsidRDefault="00071CC9" w:rsidP="00071CC9">
                            <w:pPr>
                              <w:jc w:val="both"/>
                              <w:rPr>
                                <w:rFonts w:ascii="Verdana" w:hAnsi="Verdana"/>
                                <w:sz w:val="22"/>
                                <w:szCs w:val="22"/>
                              </w:rPr>
                            </w:pPr>
                          </w:p>
                          <w:p w14:paraId="3DAD5431" w14:textId="77777777" w:rsidR="00071CC9" w:rsidRPr="00E2538A" w:rsidRDefault="00071CC9" w:rsidP="00071CC9">
                            <w:pPr>
                              <w:jc w:val="both"/>
                              <w:rPr>
                                <w:rFonts w:ascii="Verdana" w:hAnsi="Verdana"/>
                                <w:b/>
                                <w:sz w:val="22"/>
                                <w:szCs w:val="22"/>
                              </w:rPr>
                            </w:pPr>
                            <w:r>
                              <w:rPr>
                                <w:rFonts w:ascii="Verdana" w:hAnsi="Verdana"/>
                                <w:b/>
                                <w:sz w:val="22"/>
                                <w:szCs w:val="22"/>
                              </w:rPr>
                              <w:t xml:space="preserve">2 </w:t>
                            </w:r>
                            <w:r w:rsidRPr="00E2538A">
                              <w:rPr>
                                <w:rFonts w:ascii="Verdana" w:hAnsi="Verdana"/>
                                <w:b/>
                                <w:sz w:val="22"/>
                                <w:szCs w:val="22"/>
                              </w:rPr>
                              <w:t>Promote good p</w:t>
                            </w:r>
                            <w:r>
                              <w:rPr>
                                <w:rFonts w:ascii="Verdana" w:hAnsi="Verdana"/>
                                <w:b/>
                                <w:sz w:val="22"/>
                                <w:szCs w:val="22"/>
                              </w:rPr>
                              <w:t>rogress and outcomes by pupils</w:t>
                            </w:r>
                          </w:p>
                          <w:p w14:paraId="3D83BF9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accountable for pupils</w:t>
                            </w:r>
                            <w:r w:rsidRPr="00E2538A">
                              <w:rPr>
                                <w:rFonts w:ascii="Verdana" w:hAnsi="Verdana"/>
                                <w:sz w:val="22"/>
                                <w:szCs w:val="22"/>
                              </w:rPr>
                              <w:t>’ attainment, progress and outcomes</w:t>
                            </w:r>
                          </w:p>
                          <w:p w14:paraId="025A750E"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aware of pupils</w:t>
                            </w:r>
                            <w:r w:rsidRPr="00E2538A">
                              <w:rPr>
                                <w:rFonts w:ascii="Verdana" w:hAnsi="Verdana"/>
                                <w:sz w:val="22"/>
                                <w:szCs w:val="22"/>
                              </w:rPr>
                              <w:t>’ capabilities and their prior knowledge, and plan teaching to build on these</w:t>
                            </w:r>
                          </w:p>
                          <w:p w14:paraId="63494219"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Guide pupils</w:t>
                            </w:r>
                            <w:r w:rsidRPr="00E2538A">
                              <w:rPr>
                                <w:rFonts w:ascii="Verdana" w:hAnsi="Verdana"/>
                                <w:sz w:val="22"/>
                                <w:szCs w:val="22"/>
                              </w:rPr>
                              <w:t xml:space="preserve"> to reflect on the progress they have made and their emerging needs</w:t>
                            </w:r>
                          </w:p>
                          <w:p w14:paraId="0C7992C7" w14:textId="77777777" w:rsidR="00071CC9" w:rsidRPr="00E2538A" w:rsidRDefault="00071CC9" w:rsidP="00071CC9">
                            <w:pPr>
                              <w:pStyle w:val="ListParagraph"/>
                              <w:numPr>
                                <w:ilvl w:val="0"/>
                                <w:numId w:val="27"/>
                              </w:numPr>
                              <w:jc w:val="both"/>
                              <w:rPr>
                                <w:rFonts w:ascii="Verdana" w:hAnsi="Verdana"/>
                                <w:sz w:val="22"/>
                                <w:szCs w:val="22"/>
                              </w:rPr>
                            </w:pPr>
                            <w:r w:rsidRPr="00E2538A">
                              <w:rPr>
                                <w:rFonts w:ascii="Verdana" w:hAnsi="Verdana"/>
                                <w:sz w:val="22"/>
                                <w:szCs w:val="22"/>
                              </w:rPr>
                              <w:t>Demonstrate knowledge a</w:t>
                            </w:r>
                            <w:r>
                              <w:rPr>
                                <w:rFonts w:ascii="Verdana" w:hAnsi="Verdana"/>
                                <w:sz w:val="22"/>
                                <w:szCs w:val="22"/>
                              </w:rPr>
                              <w:t>nd understanding of how pupils</w:t>
                            </w:r>
                            <w:r w:rsidRPr="00E2538A">
                              <w:rPr>
                                <w:rFonts w:ascii="Verdana" w:hAnsi="Verdana"/>
                                <w:sz w:val="22"/>
                                <w:szCs w:val="22"/>
                              </w:rPr>
                              <w:t xml:space="preserve"> learn and how </w:t>
                            </w:r>
                            <w:proofErr w:type="gramStart"/>
                            <w:r w:rsidRPr="00E2538A">
                              <w:rPr>
                                <w:rFonts w:ascii="Verdana" w:hAnsi="Verdana"/>
                                <w:sz w:val="22"/>
                                <w:szCs w:val="22"/>
                              </w:rPr>
                              <w:t>this impacts</w:t>
                            </w:r>
                            <w:proofErr w:type="gramEnd"/>
                            <w:r w:rsidRPr="00E2538A">
                              <w:rPr>
                                <w:rFonts w:ascii="Verdana" w:hAnsi="Verdana"/>
                                <w:sz w:val="22"/>
                                <w:szCs w:val="22"/>
                              </w:rPr>
                              <w:t xml:space="preserve"> on teaching</w:t>
                            </w:r>
                          </w:p>
                          <w:p w14:paraId="2F0090A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Encourage pupils</w:t>
                            </w:r>
                            <w:r w:rsidRPr="00E2538A">
                              <w:rPr>
                                <w:rFonts w:ascii="Verdana" w:hAnsi="Verdana"/>
                                <w:sz w:val="22"/>
                                <w:szCs w:val="22"/>
                              </w:rPr>
                              <w:t xml:space="preserve"> to take a responsible and conscientious attitude to their own work and study</w:t>
                            </w:r>
                          </w:p>
                          <w:p w14:paraId="43BAC8B0" w14:textId="77777777" w:rsidR="00071CC9" w:rsidRPr="00E2538A" w:rsidRDefault="00071CC9" w:rsidP="00071CC9">
                            <w:pPr>
                              <w:jc w:val="both"/>
                              <w:rPr>
                                <w:rFonts w:ascii="Verdana" w:hAnsi="Verdana"/>
                                <w:sz w:val="22"/>
                                <w:szCs w:val="22"/>
                              </w:rPr>
                            </w:pPr>
                          </w:p>
                          <w:p w14:paraId="6FB1D63C" w14:textId="77777777" w:rsidR="00071CC9" w:rsidRPr="00E2538A" w:rsidRDefault="00071CC9" w:rsidP="00071CC9">
                            <w:pPr>
                              <w:jc w:val="both"/>
                              <w:rPr>
                                <w:rFonts w:ascii="Verdana" w:hAnsi="Verdana"/>
                                <w:b/>
                                <w:sz w:val="22"/>
                                <w:szCs w:val="22"/>
                              </w:rPr>
                            </w:pPr>
                            <w:r>
                              <w:rPr>
                                <w:rFonts w:ascii="Verdana" w:hAnsi="Verdana"/>
                                <w:b/>
                                <w:sz w:val="22"/>
                                <w:szCs w:val="22"/>
                              </w:rPr>
                              <w:t xml:space="preserve">3 </w:t>
                            </w:r>
                            <w:r w:rsidRPr="00E2538A">
                              <w:rPr>
                                <w:rFonts w:ascii="Verdana" w:hAnsi="Verdana"/>
                                <w:b/>
                                <w:sz w:val="22"/>
                                <w:szCs w:val="22"/>
                              </w:rPr>
                              <w:t>Demonstrate good subject and curriculum knowledge</w:t>
                            </w:r>
                          </w:p>
                          <w:p w14:paraId="1474B4E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Have a secure knowledge of the relevant subject(s) and curriculum are</w:t>
                            </w:r>
                            <w:r>
                              <w:rPr>
                                <w:rFonts w:ascii="Verdana" w:hAnsi="Verdana"/>
                                <w:sz w:val="22"/>
                                <w:szCs w:val="22"/>
                              </w:rPr>
                              <w:t>as, foster and maintain pupils</w:t>
                            </w:r>
                            <w:r w:rsidRPr="00E2538A">
                              <w:rPr>
                                <w:rFonts w:ascii="Verdana" w:hAnsi="Verdana"/>
                                <w:sz w:val="22"/>
                                <w:szCs w:val="22"/>
                              </w:rPr>
                              <w:t>’ interest in the subject, and address misunderstandings</w:t>
                            </w:r>
                          </w:p>
                          <w:p w14:paraId="5C4C09F5"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 critical understanding of developments in the subject and curriculum areas, and promote the value of scholarship</w:t>
                            </w:r>
                          </w:p>
                          <w:p w14:paraId="6C26DD4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an understanding of and take responsibility for promoting high standards of literacy, articulacy and the correct use of standard English, whatever the teacher’s specialist subject</w:t>
                            </w:r>
                          </w:p>
                          <w:p w14:paraId="2A032457" w14:textId="77777777" w:rsidR="00071CC9" w:rsidRDefault="00071CC9" w:rsidP="00071CC9">
                            <w:pPr>
                              <w:jc w:val="both"/>
                              <w:rPr>
                                <w:rFonts w:ascii="Verdana" w:hAnsi="Verdana"/>
                                <w:sz w:val="22"/>
                                <w:szCs w:val="22"/>
                              </w:rPr>
                            </w:pPr>
                          </w:p>
                          <w:p w14:paraId="5595DEB8" w14:textId="77777777" w:rsidR="00071CC9" w:rsidRDefault="00071CC9" w:rsidP="00071CC9">
                            <w:pPr>
                              <w:jc w:val="both"/>
                              <w:rPr>
                                <w:rFonts w:ascii="Verdana" w:hAnsi="Verdana"/>
                                <w:b/>
                                <w:sz w:val="22"/>
                                <w:szCs w:val="22"/>
                              </w:rPr>
                            </w:pPr>
                            <w:r>
                              <w:rPr>
                                <w:rFonts w:ascii="Verdana" w:hAnsi="Verdana"/>
                                <w:b/>
                                <w:sz w:val="22"/>
                                <w:szCs w:val="22"/>
                              </w:rPr>
                              <w:t>4 Plan and teach well-structured lessons</w:t>
                            </w:r>
                          </w:p>
                          <w:p w14:paraId="718E0CC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Impart knowledge and develop understanding through effective use of lesson time</w:t>
                            </w:r>
                          </w:p>
                          <w:p w14:paraId="718C7F76"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Promote a love of learning and children’s intellectual curiosity</w:t>
                            </w:r>
                          </w:p>
                          <w:p w14:paraId="3602BDFD"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Set homework and plan other out-of-class activities to consolidate and extend the knowledge and understanding pupils have acquired</w:t>
                            </w:r>
                          </w:p>
                          <w:p w14:paraId="223F70F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Reflect systematically on the effectiveness of lessons and approaches to teaching</w:t>
                            </w:r>
                          </w:p>
                          <w:p w14:paraId="76DCCC2D" w14:textId="77777777" w:rsidR="00071CC9" w:rsidRDefault="00071CC9" w:rsidP="00071CC9">
                            <w:pPr>
                              <w:pStyle w:val="ListParagraph"/>
                              <w:numPr>
                                <w:ilvl w:val="0"/>
                                <w:numId w:val="29"/>
                              </w:numPr>
                              <w:jc w:val="both"/>
                              <w:rPr>
                                <w:rFonts w:ascii="Verdana" w:hAnsi="Verdana"/>
                                <w:b/>
                                <w:sz w:val="22"/>
                                <w:szCs w:val="22"/>
                              </w:rPr>
                            </w:pPr>
                            <w:r>
                              <w:rPr>
                                <w:rFonts w:ascii="Verdana" w:hAnsi="Verdana"/>
                                <w:sz w:val="22"/>
                                <w:szCs w:val="22"/>
                              </w:rPr>
                              <w:t>Contribute to the design and provision of an engaging curriculum within the relevant subject area(s)</w:t>
                            </w:r>
                          </w:p>
                          <w:p w14:paraId="0F91D981" w14:textId="77777777" w:rsidR="00071CC9" w:rsidRDefault="00071CC9" w:rsidP="00071CC9">
                            <w:pPr>
                              <w:jc w:val="both"/>
                              <w:rPr>
                                <w:rFonts w:ascii="Verdana" w:hAnsi="Verdana"/>
                                <w:b/>
                                <w:sz w:val="22"/>
                                <w:szCs w:val="22"/>
                              </w:rPr>
                            </w:pPr>
                          </w:p>
                          <w:p w14:paraId="6951E6C7" w14:textId="77777777" w:rsidR="00071CC9" w:rsidRDefault="00071CC9" w:rsidP="00071CC9">
                            <w:pPr>
                              <w:jc w:val="both"/>
                              <w:rPr>
                                <w:rFonts w:ascii="Verdana" w:hAnsi="Verdana"/>
                                <w:b/>
                                <w:sz w:val="22"/>
                                <w:szCs w:val="22"/>
                              </w:rPr>
                            </w:pPr>
                            <w:r>
                              <w:rPr>
                                <w:rFonts w:ascii="Verdana" w:hAnsi="Verdana"/>
                                <w:b/>
                                <w:sz w:val="22"/>
                                <w:szCs w:val="22"/>
                              </w:rPr>
                              <w:t>5 Adapt teaching to respond to the strengths and needs of all pupils</w:t>
                            </w:r>
                          </w:p>
                          <w:p w14:paraId="060F53FC"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Know when and how to differentiate appropriately, using approaches which enable pupils to be taught effectively</w:t>
                            </w:r>
                          </w:p>
                          <w:p w14:paraId="1515AF69"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Have a secure understanding of how a range of factors can inhibit pupils’ ability to learn, and how best to overcome these</w:t>
                            </w:r>
                          </w:p>
                          <w:p w14:paraId="7BF6FFD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Demonstrate an awareness of the physical, social and intellectual development of children, and know how to adapt teaching to support pupils’ education at different stages of development</w:t>
                            </w:r>
                          </w:p>
                          <w:p w14:paraId="4DC2043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4C913" id="Text Box 12" o:spid="_x0000_s1036" type="#_x0000_t202" style="position:absolute;margin-left:-45.75pt;margin-top:-44.15pt;width:515.25pt;height:811.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" filled="f" stroked="f" strokeweight=".5pt">
                <v:textbox>
                  <w:txbxContent>
                    <w:p w14:paraId="5FC9E5E8" w14:textId="77777777" w:rsidR="00071CC9" w:rsidRPr="00A55812" w:rsidRDefault="00071CC9" w:rsidP="00071CC9">
                      <w:pPr>
                        <w:jc w:val="both"/>
                        <w:rPr>
                          <w:rFonts w:ascii="Verdana" w:hAnsi="Verdana"/>
                          <w:b/>
                          <w:sz w:val="28"/>
                          <w:szCs w:val="22"/>
                        </w:rPr>
                      </w:pPr>
                      <w:r w:rsidRPr="00A55812">
                        <w:rPr>
                          <w:rFonts w:ascii="Verdana" w:hAnsi="Verdana"/>
                          <w:b/>
                          <w:color w:val="FFFFFF" w:themeColor="background1"/>
                          <w:sz w:val="28"/>
                          <w:szCs w:val="22"/>
                        </w:rPr>
                        <w:t>Job Description</w:t>
                      </w:r>
                    </w:p>
                    <w:p w14:paraId="5F85E23A" w14:textId="77777777" w:rsidR="00071CC9" w:rsidRDefault="00071CC9" w:rsidP="00071CC9">
                      <w:pPr>
                        <w:jc w:val="both"/>
                        <w:rPr>
                          <w:rFonts w:ascii="Verdana" w:hAnsi="Verdana"/>
                          <w:b/>
                          <w:sz w:val="22"/>
                          <w:szCs w:val="22"/>
                        </w:rPr>
                      </w:pPr>
                    </w:p>
                    <w:p w14:paraId="2E44A8F5" w14:textId="4A5CB2FC" w:rsidR="00071CC9" w:rsidRDefault="00071CC9" w:rsidP="00071CC9">
                      <w:pPr>
                        <w:jc w:val="both"/>
                        <w:rPr>
                          <w:rFonts w:ascii="Verdana" w:hAnsi="Verdana"/>
                          <w:b/>
                          <w:sz w:val="22"/>
                          <w:szCs w:val="22"/>
                        </w:rPr>
                      </w:pPr>
                      <w:r w:rsidRPr="00E2538A">
                        <w:rPr>
                          <w:rFonts w:ascii="Verdana" w:hAnsi="Verdana"/>
                          <w:b/>
                          <w:sz w:val="22"/>
                          <w:szCs w:val="22"/>
                        </w:rPr>
                        <w:t>Post:</w:t>
                      </w:r>
                      <w:r w:rsidRPr="00E2538A">
                        <w:rPr>
                          <w:rFonts w:ascii="Verdana" w:hAnsi="Verdana"/>
                          <w:b/>
                          <w:sz w:val="22"/>
                          <w:szCs w:val="22"/>
                        </w:rPr>
                        <w:tab/>
                      </w:r>
                      <w:r w:rsidRPr="00E2538A">
                        <w:rPr>
                          <w:rFonts w:ascii="Verdana" w:hAnsi="Verdana"/>
                          <w:b/>
                          <w:sz w:val="22"/>
                          <w:szCs w:val="22"/>
                        </w:rPr>
                        <w:tab/>
                      </w:r>
                      <w:r w:rsidR="000F56EB">
                        <w:rPr>
                          <w:rFonts w:ascii="Verdana" w:hAnsi="Verdana"/>
                          <w:b/>
                          <w:sz w:val="22"/>
                          <w:szCs w:val="22"/>
                        </w:rPr>
                        <w:tab/>
                      </w:r>
                      <w:r w:rsidRPr="00204712">
                        <w:rPr>
                          <w:rFonts w:ascii="Verdana" w:hAnsi="Verdana"/>
                          <w:b/>
                          <w:sz w:val="22"/>
                          <w:szCs w:val="22"/>
                        </w:rPr>
                        <w:t>Teacher</w:t>
                      </w:r>
                    </w:p>
                    <w:p w14:paraId="79C2CC31" w14:textId="7BA7C57A" w:rsidR="000F56EB" w:rsidRDefault="000F56EB" w:rsidP="00071CC9">
                      <w:pPr>
                        <w:jc w:val="both"/>
                        <w:rPr>
                          <w:rFonts w:ascii="Verdana" w:hAnsi="Verdana"/>
                          <w:b/>
                          <w:sz w:val="22"/>
                          <w:szCs w:val="22"/>
                        </w:rPr>
                      </w:pPr>
                      <w:r>
                        <w:rPr>
                          <w:rFonts w:ascii="Verdana" w:hAnsi="Verdana"/>
                          <w:b/>
                          <w:sz w:val="22"/>
                          <w:szCs w:val="22"/>
                        </w:rPr>
                        <w:t>Responsible to:</w:t>
                      </w:r>
                      <w:r>
                        <w:rPr>
                          <w:rFonts w:ascii="Verdana" w:hAnsi="Verdana"/>
                          <w:b/>
                          <w:sz w:val="22"/>
                          <w:szCs w:val="22"/>
                        </w:rPr>
                        <w:tab/>
                        <w:t>Faculty Leader</w:t>
                      </w:r>
                    </w:p>
                    <w:p w14:paraId="0402158F" w14:textId="614B4403" w:rsidR="00920ECE" w:rsidRDefault="00920ECE" w:rsidP="00071CC9">
                      <w:pPr>
                        <w:jc w:val="both"/>
                        <w:rPr>
                          <w:rFonts w:ascii="Verdana" w:hAnsi="Verdana"/>
                          <w:b/>
                          <w:sz w:val="22"/>
                          <w:szCs w:val="22"/>
                        </w:rPr>
                      </w:pPr>
                      <w:r>
                        <w:rPr>
                          <w:rFonts w:ascii="Verdana" w:hAnsi="Verdana"/>
                          <w:b/>
                          <w:sz w:val="22"/>
                          <w:szCs w:val="22"/>
                        </w:rPr>
                        <w:t>Salary:</w:t>
                      </w:r>
                      <w:r>
                        <w:rPr>
                          <w:rFonts w:ascii="Verdana" w:hAnsi="Verdana"/>
                          <w:b/>
                          <w:sz w:val="22"/>
                          <w:szCs w:val="22"/>
                        </w:rPr>
                        <w:tab/>
                      </w:r>
                      <w:r w:rsidR="000F56EB">
                        <w:rPr>
                          <w:rFonts w:ascii="Verdana" w:hAnsi="Verdana"/>
                          <w:b/>
                          <w:sz w:val="22"/>
                          <w:szCs w:val="22"/>
                        </w:rPr>
                        <w:tab/>
                      </w:r>
                      <w:r>
                        <w:rPr>
                          <w:rFonts w:ascii="Verdana" w:hAnsi="Verdana"/>
                          <w:b/>
                          <w:sz w:val="22"/>
                          <w:szCs w:val="22"/>
                        </w:rPr>
                        <w:t>MPS/UPS</w:t>
                      </w:r>
                    </w:p>
                    <w:p w14:paraId="49E0AB4F" w14:textId="77777777" w:rsidR="00920ECE" w:rsidRPr="00E2538A" w:rsidRDefault="00920ECE" w:rsidP="00071CC9">
                      <w:pPr>
                        <w:jc w:val="both"/>
                        <w:rPr>
                          <w:rFonts w:ascii="Verdana" w:hAnsi="Verdana"/>
                          <w:sz w:val="22"/>
                          <w:szCs w:val="22"/>
                        </w:rPr>
                      </w:pPr>
                    </w:p>
                    <w:p w14:paraId="1B128956" w14:textId="77777777" w:rsidR="00071CC9" w:rsidRDefault="00071CC9" w:rsidP="00071CC9">
                      <w:pPr>
                        <w:jc w:val="both"/>
                        <w:rPr>
                          <w:rFonts w:ascii="Verdana" w:hAnsi="Verdana"/>
                          <w:sz w:val="22"/>
                          <w:szCs w:val="22"/>
                        </w:rPr>
                      </w:pPr>
                      <w:r w:rsidRPr="00E2538A">
                        <w:rPr>
                          <w:rFonts w:ascii="Verdana" w:hAnsi="Verdana"/>
                          <w:sz w:val="22"/>
                          <w:szCs w:val="22"/>
                        </w:rPr>
                        <w:t xml:space="preserve">The post-holder will be expected to undertake duties in-line with the professional </w:t>
                      </w:r>
                    </w:p>
                    <w:p w14:paraId="312B62EA" w14:textId="77777777" w:rsidR="00071CC9" w:rsidRPr="00E2538A" w:rsidRDefault="00071CC9" w:rsidP="00071CC9">
                      <w:pPr>
                        <w:jc w:val="both"/>
                        <w:rPr>
                          <w:rFonts w:ascii="Verdana" w:hAnsi="Verdana"/>
                          <w:sz w:val="22"/>
                          <w:szCs w:val="22"/>
                        </w:rPr>
                      </w:pPr>
                      <w:r w:rsidRPr="00E2538A">
                        <w:rPr>
                          <w:rFonts w:ascii="Verdana" w:hAnsi="Verdana"/>
                          <w:sz w:val="22"/>
                          <w:szCs w:val="22"/>
                        </w:rPr>
                        <w:t>teacher standards for qualified teachers.</w:t>
                      </w:r>
                    </w:p>
                    <w:p w14:paraId="687E6719" w14:textId="77777777" w:rsidR="00071CC9" w:rsidRPr="00E2538A" w:rsidRDefault="00071CC9" w:rsidP="00071CC9">
                      <w:pPr>
                        <w:jc w:val="both"/>
                        <w:rPr>
                          <w:rFonts w:ascii="Verdana" w:hAnsi="Verdana"/>
                          <w:sz w:val="22"/>
                          <w:szCs w:val="22"/>
                        </w:rPr>
                      </w:pPr>
                    </w:p>
                    <w:p w14:paraId="54461DD8" w14:textId="77777777" w:rsidR="00071CC9" w:rsidRPr="00E2538A" w:rsidRDefault="00071CC9" w:rsidP="00071CC9">
                      <w:pPr>
                        <w:jc w:val="both"/>
                        <w:rPr>
                          <w:rFonts w:ascii="Verdana" w:hAnsi="Verdana"/>
                          <w:b/>
                          <w:sz w:val="22"/>
                          <w:szCs w:val="22"/>
                        </w:rPr>
                      </w:pPr>
                      <w:r>
                        <w:rPr>
                          <w:rFonts w:ascii="Verdana" w:hAnsi="Verdana"/>
                          <w:b/>
                          <w:sz w:val="22"/>
                          <w:szCs w:val="22"/>
                        </w:rPr>
                        <w:t xml:space="preserve">1 </w:t>
                      </w:r>
                      <w:r w:rsidRPr="00E2538A">
                        <w:rPr>
                          <w:rFonts w:ascii="Verdana" w:hAnsi="Verdana"/>
                          <w:b/>
                          <w:sz w:val="22"/>
                          <w:szCs w:val="22"/>
                        </w:rPr>
                        <w:t xml:space="preserve">Set High </w:t>
                      </w:r>
                      <w:proofErr w:type="gramStart"/>
                      <w:r w:rsidRPr="00E2538A">
                        <w:rPr>
                          <w:rFonts w:ascii="Verdana" w:hAnsi="Verdana"/>
                          <w:b/>
                          <w:sz w:val="22"/>
                          <w:szCs w:val="22"/>
                        </w:rPr>
                        <w:t>expectations</w:t>
                      </w:r>
                      <w:proofErr w:type="gramEnd"/>
                      <w:r w:rsidRPr="00E2538A">
                        <w:rPr>
                          <w:rFonts w:ascii="Verdana" w:hAnsi="Verdana"/>
                          <w:b/>
                          <w:sz w:val="22"/>
                          <w:szCs w:val="22"/>
                        </w:rPr>
                        <w:t xml:space="preserve"> which inspir</w:t>
                      </w:r>
                      <w:r>
                        <w:rPr>
                          <w:rFonts w:ascii="Verdana" w:hAnsi="Verdana"/>
                          <w:b/>
                          <w:sz w:val="22"/>
                          <w:szCs w:val="22"/>
                        </w:rPr>
                        <w:t>e, motive and challenge pupils</w:t>
                      </w:r>
                    </w:p>
                    <w:p w14:paraId="20F3D9A9"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Establish a safe and s</w:t>
                      </w:r>
                      <w:r>
                        <w:rPr>
                          <w:rFonts w:ascii="Verdana" w:hAnsi="Verdana"/>
                          <w:sz w:val="22"/>
                          <w:szCs w:val="22"/>
                        </w:rPr>
                        <w:t>timulating environment for pupils</w:t>
                      </w:r>
                      <w:r w:rsidRPr="00E2538A">
                        <w:rPr>
                          <w:rFonts w:ascii="Verdana" w:hAnsi="Verdana"/>
                          <w:sz w:val="22"/>
                          <w:szCs w:val="22"/>
                        </w:rPr>
                        <w:t>, rooted in mutual respect</w:t>
                      </w:r>
                    </w:p>
                    <w:p w14:paraId="45F1FB57"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Set goals tha</w:t>
                      </w:r>
                      <w:r>
                        <w:rPr>
                          <w:rFonts w:ascii="Verdana" w:hAnsi="Verdana"/>
                          <w:sz w:val="22"/>
                          <w:szCs w:val="22"/>
                        </w:rPr>
                        <w:t>t stretch and challenge pupils</w:t>
                      </w:r>
                      <w:r w:rsidRPr="00E2538A">
                        <w:rPr>
                          <w:rFonts w:ascii="Verdana" w:hAnsi="Verdana"/>
                          <w:sz w:val="22"/>
                          <w:szCs w:val="22"/>
                        </w:rPr>
                        <w:t xml:space="preserve"> of all backgrounds, abilities and dispositions</w:t>
                      </w:r>
                    </w:p>
                    <w:p w14:paraId="6F44155D"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Demonstrate consistently the positive attitudes, values and behaviou</w:t>
                      </w:r>
                      <w:r>
                        <w:rPr>
                          <w:rFonts w:ascii="Verdana" w:hAnsi="Verdana"/>
                          <w:sz w:val="22"/>
                          <w:szCs w:val="22"/>
                        </w:rPr>
                        <w:t>r which are expected of pupils</w:t>
                      </w:r>
                    </w:p>
                    <w:p w14:paraId="21F48C0B" w14:textId="77777777" w:rsidR="00071CC9" w:rsidRPr="00E2538A" w:rsidRDefault="00071CC9" w:rsidP="00071CC9">
                      <w:pPr>
                        <w:jc w:val="both"/>
                        <w:rPr>
                          <w:rFonts w:ascii="Verdana" w:hAnsi="Verdana"/>
                          <w:sz w:val="22"/>
                          <w:szCs w:val="22"/>
                        </w:rPr>
                      </w:pPr>
                    </w:p>
                    <w:p w14:paraId="3DAD5431" w14:textId="77777777" w:rsidR="00071CC9" w:rsidRPr="00E2538A" w:rsidRDefault="00071CC9" w:rsidP="00071CC9">
                      <w:pPr>
                        <w:jc w:val="both"/>
                        <w:rPr>
                          <w:rFonts w:ascii="Verdana" w:hAnsi="Verdana"/>
                          <w:b/>
                          <w:sz w:val="22"/>
                          <w:szCs w:val="22"/>
                        </w:rPr>
                      </w:pPr>
                      <w:r>
                        <w:rPr>
                          <w:rFonts w:ascii="Verdana" w:hAnsi="Verdana"/>
                          <w:b/>
                          <w:sz w:val="22"/>
                          <w:szCs w:val="22"/>
                        </w:rPr>
                        <w:t xml:space="preserve">2 </w:t>
                      </w:r>
                      <w:r w:rsidRPr="00E2538A">
                        <w:rPr>
                          <w:rFonts w:ascii="Verdana" w:hAnsi="Verdana"/>
                          <w:b/>
                          <w:sz w:val="22"/>
                          <w:szCs w:val="22"/>
                        </w:rPr>
                        <w:t>Promote good p</w:t>
                      </w:r>
                      <w:r>
                        <w:rPr>
                          <w:rFonts w:ascii="Verdana" w:hAnsi="Verdana"/>
                          <w:b/>
                          <w:sz w:val="22"/>
                          <w:szCs w:val="22"/>
                        </w:rPr>
                        <w:t>rogress and outcomes by pupils</w:t>
                      </w:r>
                    </w:p>
                    <w:p w14:paraId="3D83BF9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accountable for pupils</w:t>
                      </w:r>
                      <w:r w:rsidRPr="00E2538A">
                        <w:rPr>
                          <w:rFonts w:ascii="Verdana" w:hAnsi="Verdana"/>
                          <w:sz w:val="22"/>
                          <w:szCs w:val="22"/>
                        </w:rPr>
                        <w:t>’ attainment, progress and outcomes</w:t>
                      </w:r>
                    </w:p>
                    <w:p w14:paraId="025A750E"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aware of pupils</w:t>
                      </w:r>
                      <w:r w:rsidRPr="00E2538A">
                        <w:rPr>
                          <w:rFonts w:ascii="Verdana" w:hAnsi="Verdana"/>
                          <w:sz w:val="22"/>
                          <w:szCs w:val="22"/>
                        </w:rPr>
                        <w:t>’ capabilities and their prior knowledge, and plan teaching to build on these</w:t>
                      </w:r>
                    </w:p>
                    <w:p w14:paraId="63494219"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Guide pupils</w:t>
                      </w:r>
                      <w:r w:rsidRPr="00E2538A">
                        <w:rPr>
                          <w:rFonts w:ascii="Verdana" w:hAnsi="Verdana"/>
                          <w:sz w:val="22"/>
                          <w:szCs w:val="22"/>
                        </w:rPr>
                        <w:t xml:space="preserve"> to reflect on the progress they have made and their emerging needs</w:t>
                      </w:r>
                    </w:p>
                    <w:p w14:paraId="0C7992C7" w14:textId="77777777" w:rsidR="00071CC9" w:rsidRPr="00E2538A" w:rsidRDefault="00071CC9" w:rsidP="00071CC9">
                      <w:pPr>
                        <w:pStyle w:val="ListParagraph"/>
                        <w:numPr>
                          <w:ilvl w:val="0"/>
                          <w:numId w:val="27"/>
                        </w:numPr>
                        <w:jc w:val="both"/>
                        <w:rPr>
                          <w:rFonts w:ascii="Verdana" w:hAnsi="Verdana"/>
                          <w:sz w:val="22"/>
                          <w:szCs w:val="22"/>
                        </w:rPr>
                      </w:pPr>
                      <w:r w:rsidRPr="00E2538A">
                        <w:rPr>
                          <w:rFonts w:ascii="Verdana" w:hAnsi="Verdana"/>
                          <w:sz w:val="22"/>
                          <w:szCs w:val="22"/>
                        </w:rPr>
                        <w:t>Demonstrate knowledge a</w:t>
                      </w:r>
                      <w:r>
                        <w:rPr>
                          <w:rFonts w:ascii="Verdana" w:hAnsi="Verdana"/>
                          <w:sz w:val="22"/>
                          <w:szCs w:val="22"/>
                        </w:rPr>
                        <w:t>nd understanding of how pupils</w:t>
                      </w:r>
                      <w:r w:rsidRPr="00E2538A">
                        <w:rPr>
                          <w:rFonts w:ascii="Verdana" w:hAnsi="Verdana"/>
                          <w:sz w:val="22"/>
                          <w:szCs w:val="22"/>
                        </w:rPr>
                        <w:t xml:space="preserve"> learn and how </w:t>
                      </w:r>
                      <w:proofErr w:type="gramStart"/>
                      <w:r w:rsidRPr="00E2538A">
                        <w:rPr>
                          <w:rFonts w:ascii="Verdana" w:hAnsi="Verdana"/>
                          <w:sz w:val="22"/>
                          <w:szCs w:val="22"/>
                        </w:rPr>
                        <w:t>this impacts</w:t>
                      </w:r>
                      <w:proofErr w:type="gramEnd"/>
                      <w:r w:rsidRPr="00E2538A">
                        <w:rPr>
                          <w:rFonts w:ascii="Verdana" w:hAnsi="Verdana"/>
                          <w:sz w:val="22"/>
                          <w:szCs w:val="22"/>
                        </w:rPr>
                        <w:t xml:space="preserve"> on teaching</w:t>
                      </w:r>
                    </w:p>
                    <w:p w14:paraId="2F0090A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Encourage pupils</w:t>
                      </w:r>
                      <w:r w:rsidRPr="00E2538A">
                        <w:rPr>
                          <w:rFonts w:ascii="Verdana" w:hAnsi="Verdana"/>
                          <w:sz w:val="22"/>
                          <w:szCs w:val="22"/>
                        </w:rPr>
                        <w:t xml:space="preserve"> to take a responsible and conscientious attitude to their own work and study</w:t>
                      </w:r>
                    </w:p>
                    <w:p w14:paraId="43BAC8B0" w14:textId="77777777" w:rsidR="00071CC9" w:rsidRPr="00E2538A" w:rsidRDefault="00071CC9" w:rsidP="00071CC9">
                      <w:pPr>
                        <w:jc w:val="both"/>
                        <w:rPr>
                          <w:rFonts w:ascii="Verdana" w:hAnsi="Verdana"/>
                          <w:sz w:val="22"/>
                          <w:szCs w:val="22"/>
                        </w:rPr>
                      </w:pPr>
                    </w:p>
                    <w:p w14:paraId="6FB1D63C" w14:textId="77777777" w:rsidR="00071CC9" w:rsidRPr="00E2538A" w:rsidRDefault="00071CC9" w:rsidP="00071CC9">
                      <w:pPr>
                        <w:jc w:val="both"/>
                        <w:rPr>
                          <w:rFonts w:ascii="Verdana" w:hAnsi="Verdana"/>
                          <w:b/>
                          <w:sz w:val="22"/>
                          <w:szCs w:val="22"/>
                        </w:rPr>
                      </w:pPr>
                      <w:r>
                        <w:rPr>
                          <w:rFonts w:ascii="Verdana" w:hAnsi="Verdana"/>
                          <w:b/>
                          <w:sz w:val="22"/>
                          <w:szCs w:val="22"/>
                        </w:rPr>
                        <w:t xml:space="preserve">3 </w:t>
                      </w:r>
                      <w:r w:rsidRPr="00E2538A">
                        <w:rPr>
                          <w:rFonts w:ascii="Verdana" w:hAnsi="Verdana"/>
                          <w:b/>
                          <w:sz w:val="22"/>
                          <w:szCs w:val="22"/>
                        </w:rPr>
                        <w:t>Demonstrate good subject and curriculum knowledge</w:t>
                      </w:r>
                    </w:p>
                    <w:p w14:paraId="1474B4E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Have a secure knowledge of the relevant subject(s) and curriculum are</w:t>
                      </w:r>
                      <w:r>
                        <w:rPr>
                          <w:rFonts w:ascii="Verdana" w:hAnsi="Verdana"/>
                          <w:sz w:val="22"/>
                          <w:szCs w:val="22"/>
                        </w:rPr>
                        <w:t>as, foster and maintain pupils</w:t>
                      </w:r>
                      <w:r w:rsidRPr="00E2538A">
                        <w:rPr>
                          <w:rFonts w:ascii="Verdana" w:hAnsi="Verdana"/>
                          <w:sz w:val="22"/>
                          <w:szCs w:val="22"/>
                        </w:rPr>
                        <w:t>’ interest in the subject, and address misunderstandings</w:t>
                      </w:r>
                    </w:p>
                    <w:p w14:paraId="5C4C09F5"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 critical understanding of developments in the subject and curriculum areas, and promote the value of scholarship</w:t>
                      </w:r>
                    </w:p>
                    <w:p w14:paraId="6C26DD4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an understanding of and take responsibility for promoting high standards of literacy, articulacy and the correct use of standard English, whatever the teacher’s specialist subject</w:t>
                      </w:r>
                    </w:p>
                    <w:p w14:paraId="2A032457" w14:textId="77777777" w:rsidR="00071CC9" w:rsidRDefault="00071CC9" w:rsidP="00071CC9">
                      <w:pPr>
                        <w:jc w:val="both"/>
                        <w:rPr>
                          <w:rFonts w:ascii="Verdana" w:hAnsi="Verdana"/>
                          <w:sz w:val="22"/>
                          <w:szCs w:val="22"/>
                        </w:rPr>
                      </w:pPr>
                    </w:p>
                    <w:p w14:paraId="5595DEB8" w14:textId="77777777" w:rsidR="00071CC9" w:rsidRDefault="00071CC9" w:rsidP="00071CC9">
                      <w:pPr>
                        <w:jc w:val="both"/>
                        <w:rPr>
                          <w:rFonts w:ascii="Verdana" w:hAnsi="Verdana"/>
                          <w:b/>
                          <w:sz w:val="22"/>
                          <w:szCs w:val="22"/>
                        </w:rPr>
                      </w:pPr>
                      <w:r>
                        <w:rPr>
                          <w:rFonts w:ascii="Verdana" w:hAnsi="Verdana"/>
                          <w:b/>
                          <w:sz w:val="22"/>
                          <w:szCs w:val="22"/>
                        </w:rPr>
                        <w:t>4 Plan and teach well-structured lessons</w:t>
                      </w:r>
                    </w:p>
                    <w:p w14:paraId="718E0CC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Impart knowledge and develop understanding through effective use of lesson time</w:t>
                      </w:r>
                    </w:p>
                    <w:p w14:paraId="718C7F76"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Promote a love of learning and children’s intellectual curiosity</w:t>
                      </w:r>
                    </w:p>
                    <w:p w14:paraId="3602BDFD"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Set homework and plan other out-of-class activities to consolidate and extend the knowledge and understanding pupils have acquired</w:t>
                      </w:r>
                    </w:p>
                    <w:p w14:paraId="223F70F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Reflect systematically on the effectiveness of lessons and approaches to teaching</w:t>
                      </w:r>
                    </w:p>
                    <w:p w14:paraId="76DCCC2D" w14:textId="77777777" w:rsidR="00071CC9" w:rsidRDefault="00071CC9" w:rsidP="00071CC9">
                      <w:pPr>
                        <w:pStyle w:val="ListParagraph"/>
                        <w:numPr>
                          <w:ilvl w:val="0"/>
                          <w:numId w:val="29"/>
                        </w:numPr>
                        <w:jc w:val="both"/>
                        <w:rPr>
                          <w:rFonts w:ascii="Verdana" w:hAnsi="Verdana"/>
                          <w:b/>
                          <w:sz w:val="22"/>
                          <w:szCs w:val="22"/>
                        </w:rPr>
                      </w:pPr>
                      <w:r>
                        <w:rPr>
                          <w:rFonts w:ascii="Verdana" w:hAnsi="Verdana"/>
                          <w:sz w:val="22"/>
                          <w:szCs w:val="22"/>
                        </w:rPr>
                        <w:t>Contribute to the design and provision of an engaging curriculum within the relevant subject area(s)</w:t>
                      </w:r>
                    </w:p>
                    <w:p w14:paraId="0F91D981" w14:textId="77777777" w:rsidR="00071CC9" w:rsidRDefault="00071CC9" w:rsidP="00071CC9">
                      <w:pPr>
                        <w:jc w:val="both"/>
                        <w:rPr>
                          <w:rFonts w:ascii="Verdana" w:hAnsi="Verdana"/>
                          <w:b/>
                          <w:sz w:val="22"/>
                          <w:szCs w:val="22"/>
                        </w:rPr>
                      </w:pPr>
                    </w:p>
                    <w:p w14:paraId="6951E6C7" w14:textId="77777777" w:rsidR="00071CC9" w:rsidRDefault="00071CC9" w:rsidP="00071CC9">
                      <w:pPr>
                        <w:jc w:val="both"/>
                        <w:rPr>
                          <w:rFonts w:ascii="Verdana" w:hAnsi="Verdana"/>
                          <w:b/>
                          <w:sz w:val="22"/>
                          <w:szCs w:val="22"/>
                        </w:rPr>
                      </w:pPr>
                      <w:r>
                        <w:rPr>
                          <w:rFonts w:ascii="Verdana" w:hAnsi="Verdana"/>
                          <w:b/>
                          <w:sz w:val="22"/>
                          <w:szCs w:val="22"/>
                        </w:rPr>
                        <w:t>5 Adapt teaching to respond to the strengths and needs of all pupils</w:t>
                      </w:r>
                    </w:p>
                    <w:p w14:paraId="060F53FC"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Know when and how to differentiate appropriately, using approaches which enable pupils to be taught effectively</w:t>
                      </w:r>
                    </w:p>
                    <w:p w14:paraId="1515AF69"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Have a secure understanding of how a range of factors can inhibit pupils’ ability to learn, and how best to overcome these</w:t>
                      </w:r>
                    </w:p>
                    <w:p w14:paraId="7BF6FFD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Demonstrate an awareness of the physical, social and intellectual development of children, and know how to adapt teaching to support pupils’ education at different stages of development</w:t>
                      </w:r>
                    </w:p>
                    <w:p w14:paraId="4DC2043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xbxContent>
                </v:textbox>
              </v:shape>
            </w:pict>
          </mc:Fallback>
        </mc:AlternateContent>
      </w:r>
      <w:r w:rsidR="00DE7797">
        <w:rPr>
          <w:noProof/>
          <w:lang w:eastAsia="en-GB"/>
        </w:rPr>
        <w:drawing>
          <wp:anchor distT="0" distB="0" distL="114300" distR="114300" simplePos="0" relativeHeight="251658253" behindDoc="1" locked="0" layoutInCell="1" allowOverlap="1" wp14:anchorId="78A439FF" wp14:editId="552F69AB">
            <wp:simplePos x="0" y="0"/>
            <wp:positionH relativeFrom="column">
              <wp:posOffset>-901337</wp:posOffset>
            </wp:positionH>
            <wp:positionV relativeFrom="paragraph">
              <wp:posOffset>-901337</wp:posOffset>
            </wp:positionV>
            <wp:extent cx="7543437" cy="10668695"/>
            <wp:effectExtent l="0" t="0" r="63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ecrutment Pack Backgrounds-05.jpg"/>
                    <pic:cNvPicPr/>
                  </pic:nvPicPr>
                  <pic:blipFill>
                    <a:blip r:embed="rId11">
                      <a:extLst>
                        <a:ext uri="{28A0092B-C50C-407E-A947-70E740481C1C}">
                          <a14:useLocalDpi xmlns:a14="http://schemas.microsoft.com/office/drawing/2010/main" val="0"/>
                        </a:ext>
                      </a:extLst>
                    </a:blip>
                    <a:stretch>
                      <a:fillRect/>
                    </a:stretch>
                  </pic:blipFill>
                  <pic:spPr>
                    <a:xfrm>
                      <a:off x="0" y="0"/>
                      <a:ext cx="7553017" cy="10682244"/>
                    </a:xfrm>
                    <a:prstGeom prst="rect">
                      <a:avLst/>
                    </a:prstGeom>
                  </pic:spPr>
                </pic:pic>
              </a:graphicData>
            </a:graphic>
            <wp14:sizeRelH relativeFrom="page">
              <wp14:pctWidth>0</wp14:pctWidth>
            </wp14:sizeRelH>
            <wp14:sizeRelV relativeFrom="page">
              <wp14:pctHeight>0</wp14:pctHeight>
            </wp14:sizeRelV>
          </wp:anchor>
        </w:drawing>
      </w:r>
      <w:r w:rsidR="00DE7797">
        <w:br w:type="page"/>
      </w:r>
    </w:p>
    <w:p w14:paraId="06913986" w14:textId="585C58CD" w:rsidR="00BB42BF" w:rsidRDefault="00C35BAE">
      <w:r>
        <w:rPr>
          <w:b/>
          <w:noProof/>
          <w:lang w:eastAsia="en-GB"/>
        </w:rPr>
        <w:lastRenderedPageBreak/>
        <mc:AlternateContent>
          <mc:Choice Requires="wps">
            <w:drawing>
              <wp:anchor distT="0" distB="0" distL="114300" distR="114300" simplePos="0" relativeHeight="251660311" behindDoc="0" locked="0" layoutInCell="1" allowOverlap="1" wp14:anchorId="69C7A43C" wp14:editId="0962BF98">
                <wp:simplePos x="0" y="0"/>
                <wp:positionH relativeFrom="column">
                  <wp:posOffset>-523875</wp:posOffset>
                </wp:positionH>
                <wp:positionV relativeFrom="paragraph">
                  <wp:posOffset>-475615</wp:posOffset>
                </wp:positionV>
                <wp:extent cx="6591300" cy="102298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591300" cy="10229850"/>
                        </a:xfrm>
                        <a:prstGeom prst="rect">
                          <a:avLst/>
                        </a:prstGeom>
                        <a:noFill/>
                        <a:ln w="6350">
                          <a:noFill/>
                        </a:ln>
                      </wps:spPr>
                      <wps:txbx>
                        <w:txbxContent>
                          <w:p w14:paraId="19F8DF5D" w14:textId="77777777" w:rsidR="00C35BAE" w:rsidRDefault="00C35BAE" w:rsidP="00C35BAE">
                            <w:pPr>
                              <w:rPr>
                                <w:rFonts w:ascii="Verdana" w:hAnsi="Verdana"/>
                                <w:b/>
                                <w:sz w:val="22"/>
                                <w:szCs w:val="22"/>
                              </w:rPr>
                            </w:pPr>
                            <w:r>
                              <w:rPr>
                                <w:rFonts w:ascii="Verdana" w:hAnsi="Verdana"/>
                                <w:b/>
                                <w:sz w:val="22"/>
                                <w:szCs w:val="22"/>
                              </w:rPr>
                              <w:t>6 Make accurate and productive use of assessment</w:t>
                            </w:r>
                          </w:p>
                          <w:p w14:paraId="7B9DA91B"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Know and understand how to assess the relevant subject and curriculum areas, including statutory assessment requirements</w:t>
                            </w:r>
                          </w:p>
                          <w:p w14:paraId="6A6D6518"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Make use of formative and summative assessment to secure pupils’ progress</w:t>
                            </w:r>
                          </w:p>
                          <w:p w14:paraId="01CC4654"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Use relevant data to monitor progress, set targets, and plan subsequent lessons</w:t>
                            </w:r>
                          </w:p>
                          <w:p w14:paraId="14B2BA9E"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Give pupils regular feedback, both orally and through accurate marking, and encourage pupils to respond to the feedback</w:t>
                            </w:r>
                          </w:p>
                          <w:p w14:paraId="27ADF86C" w14:textId="77777777" w:rsidR="00C35BAE" w:rsidRDefault="00C35BAE" w:rsidP="00C35BAE">
                            <w:pPr>
                              <w:rPr>
                                <w:rFonts w:ascii="Verdana" w:hAnsi="Verdana"/>
                                <w:sz w:val="22"/>
                                <w:szCs w:val="22"/>
                              </w:rPr>
                            </w:pPr>
                          </w:p>
                          <w:p w14:paraId="58201A7B" w14:textId="77777777" w:rsidR="00C35BAE" w:rsidRDefault="00C35BAE" w:rsidP="00C35BAE">
                            <w:pPr>
                              <w:rPr>
                                <w:rFonts w:ascii="Verdana" w:hAnsi="Verdana"/>
                                <w:b/>
                                <w:sz w:val="22"/>
                                <w:szCs w:val="22"/>
                              </w:rPr>
                            </w:pPr>
                            <w:r>
                              <w:rPr>
                                <w:rFonts w:ascii="Verdana" w:hAnsi="Verdana"/>
                                <w:b/>
                                <w:sz w:val="22"/>
                                <w:szCs w:val="22"/>
                              </w:rPr>
                              <w:t>7 Manage behaviour effectively to ensure a good and safe learning environment</w:t>
                            </w:r>
                          </w:p>
                          <w:p w14:paraId="62A4B2F4"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clear rules and routines for behaviour in classrooms, and take responsibility for promoting good and courteous behaviour both in classrooms and around the school, in accordance with the school’s behaviour policy</w:t>
                            </w:r>
                          </w:p>
                          <w:p w14:paraId="63722569"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high expectations of behaviour, and establish a framework for discipline with a range of strategies, using praise, sanctions and rewards consistently and fairly</w:t>
                            </w:r>
                          </w:p>
                          <w:p w14:paraId="2D122721"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Manage classes effectively, using approaches which are appropriate to pupils’ needs in order to involve and motivate them</w:t>
                            </w:r>
                          </w:p>
                          <w:p w14:paraId="2C73EBBD"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Maintain good relationships with pupils, exercise appropriate authority, and act decisively when necessary</w:t>
                            </w:r>
                          </w:p>
                          <w:p w14:paraId="762787D3" w14:textId="77777777" w:rsidR="00C35BAE" w:rsidRDefault="00C35BAE" w:rsidP="00C35BAE">
                            <w:pPr>
                              <w:rPr>
                                <w:rFonts w:ascii="Verdana" w:hAnsi="Verdana"/>
                                <w:sz w:val="22"/>
                                <w:szCs w:val="22"/>
                              </w:rPr>
                            </w:pPr>
                          </w:p>
                          <w:p w14:paraId="6592A582" w14:textId="77777777" w:rsidR="00C35BAE" w:rsidRDefault="00C35BAE" w:rsidP="00C35BAE">
                            <w:pPr>
                              <w:rPr>
                                <w:rFonts w:ascii="Verdana" w:hAnsi="Verdana"/>
                                <w:b/>
                                <w:sz w:val="22"/>
                                <w:szCs w:val="22"/>
                              </w:rPr>
                            </w:pPr>
                            <w:r>
                              <w:rPr>
                                <w:rFonts w:ascii="Verdana" w:hAnsi="Verdana"/>
                                <w:b/>
                                <w:sz w:val="22"/>
                                <w:szCs w:val="22"/>
                              </w:rPr>
                              <w:t>8 Fulfil wider professional responsibilities</w:t>
                            </w:r>
                          </w:p>
                          <w:p w14:paraId="45E44FCE"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Make a positive contribution to the wider life and ethos of the school</w:t>
                            </w:r>
                          </w:p>
                          <w:p w14:paraId="62D67B09"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Develop effective professional relationships with colleagues, knowing how and when to draw on advice and specialist support</w:t>
                            </w:r>
                          </w:p>
                          <w:p w14:paraId="593AE302"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Deploy support staff effectively</w:t>
                            </w:r>
                          </w:p>
                          <w:p w14:paraId="43239C4B"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Take responsibility for improving teaching through appropriate professional development, responding to advice and feedback from colleagues</w:t>
                            </w:r>
                          </w:p>
                          <w:p w14:paraId="482FB78C"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 xml:space="preserve">Communicate effectively with parents </w:t>
                            </w:r>
                            <w:proofErr w:type="gramStart"/>
                            <w:r>
                              <w:rPr>
                                <w:rFonts w:ascii="Verdana" w:hAnsi="Verdana"/>
                                <w:sz w:val="22"/>
                                <w:szCs w:val="22"/>
                              </w:rPr>
                              <w:t>with regard to</w:t>
                            </w:r>
                            <w:proofErr w:type="gramEnd"/>
                            <w:r>
                              <w:rPr>
                                <w:rFonts w:ascii="Verdana" w:hAnsi="Verdana"/>
                                <w:sz w:val="22"/>
                                <w:szCs w:val="22"/>
                              </w:rPr>
                              <w:t xml:space="preserve"> pupils’ achievements and wellbeing</w:t>
                            </w:r>
                          </w:p>
                          <w:p w14:paraId="69A14894" w14:textId="77777777" w:rsidR="00C35BAE" w:rsidRDefault="00C35BAE" w:rsidP="00C35BAE">
                            <w:pPr>
                              <w:rPr>
                                <w:rFonts w:ascii="Verdana" w:hAnsi="Verdana"/>
                                <w:sz w:val="22"/>
                                <w:szCs w:val="22"/>
                              </w:rPr>
                            </w:pPr>
                          </w:p>
                          <w:p w14:paraId="6B6A43FC" w14:textId="77777777" w:rsidR="00C35BAE" w:rsidRDefault="00C35BAE" w:rsidP="00C35BAE">
                            <w:pPr>
                              <w:rPr>
                                <w:rFonts w:ascii="Verdana" w:hAnsi="Verdana"/>
                                <w:b/>
                                <w:sz w:val="22"/>
                                <w:szCs w:val="22"/>
                              </w:rPr>
                            </w:pPr>
                            <w:r>
                              <w:rPr>
                                <w:rFonts w:ascii="Verdana" w:hAnsi="Verdana"/>
                                <w:b/>
                                <w:sz w:val="22"/>
                                <w:szCs w:val="22"/>
                              </w:rPr>
                              <w:t>Personal and Professional Conduct</w:t>
                            </w:r>
                          </w:p>
                          <w:p w14:paraId="66BEFBCD" w14:textId="77777777" w:rsidR="00C35BAE" w:rsidRDefault="00C35BAE" w:rsidP="00C35BAE">
                            <w:pPr>
                              <w:rPr>
                                <w:rFonts w:ascii="Verdana" w:hAnsi="Verdana"/>
                                <w:sz w:val="22"/>
                                <w:szCs w:val="22"/>
                              </w:rPr>
                            </w:pPr>
                            <w:r>
                              <w:rPr>
                                <w:rFonts w:ascii="Verdana" w:hAnsi="Verdana"/>
                                <w:sz w:val="22"/>
                                <w:szCs w:val="22"/>
                              </w:rPr>
                              <w:t>A teacher is expected to demonstrate consistently high standards of personal and professional conduct.  The following statements define the behaviour and attitudes which set the required standard for conduct throughout a teacher’s career.</w:t>
                            </w:r>
                          </w:p>
                          <w:p w14:paraId="47CEDEFC" w14:textId="77777777" w:rsidR="00C35BAE" w:rsidRDefault="00C35BAE" w:rsidP="00C35BAE">
                            <w:pPr>
                              <w:rPr>
                                <w:rFonts w:ascii="Verdana" w:hAnsi="Verdana"/>
                                <w:sz w:val="22"/>
                                <w:szCs w:val="22"/>
                              </w:rPr>
                            </w:pPr>
                            <w:r>
                              <w:rPr>
                                <w:rFonts w:ascii="Verdana" w:hAnsi="Verdana"/>
                                <w:sz w:val="22"/>
                                <w:szCs w:val="22"/>
                              </w:rPr>
                              <w:br/>
                              <w:t>Teachers uphold public trust in the profession and maintain high standards of ethics and behaviour, within and outside school by:</w:t>
                            </w:r>
                          </w:p>
                          <w:p w14:paraId="664D3885"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 xml:space="preserve">Treating pupils with dignity, building relationships rooted in mutual respect, and </w:t>
                            </w:r>
                            <w:proofErr w:type="gramStart"/>
                            <w:r>
                              <w:rPr>
                                <w:rFonts w:ascii="Verdana" w:hAnsi="Verdana"/>
                                <w:sz w:val="22"/>
                                <w:szCs w:val="22"/>
                              </w:rPr>
                              <w:t>at all times</w:t>
                            </w:r>
                            <w:proofErr w:type="gramEnd"/>
                            <w:r>
                              <w:rPr>
                                <w:rFonts w:ascii="Verdana" w:hAnsi="Verdana"/>
                                <w:sz w:val="22"/>
                                <w:szCs w:val="22"/>
                              </w:rPr>
                              <w:t xml:space="preserve"> observing proper boundaries appropriate to a teacher’s professional position</w:t>
                            </w:r>
                          </w:p>
                          <w:p w14:paraId="3B7E3164" w14:textId="77777777" w:rsidR="00C35BAE" w:rsidRDefault="00C35BAE" w:rsidP="00C35BAE">
                            <w:pPr>
                              <w:pStyle w:val="ListParagraph"/>
                              <w:numPr>
                                <w:ilvl w:val="0"/>
                                <w:numId w:val="34"/>
                              </w:numPr>
                              <w:rPr>
                                <w:rFonts w:ascii="Verdana" w:hAnsi="Verdana"/>
                                <w:sz w:val="22"/>
                                <w:szCs w:val="22"/>
                              </w:rPr>
                            </w:pPr>
                            <w:r>
                              <w:rPr>
                                <w:rFonts w:ascii="Verdana" w:hAnsi="Verdana"/>
                                <w:b/>
                                <w:sz w:val="22"/>
                                <w:szCs w:val="22"/>
                              </w:rPr>
                              <w:t>Having regard for the need to safeguard pupils’ wellbeing, in accordance with statutory provisions</w:t>
                            </w:r>
                          </w:p>
                          <w:p w14:paraId="73399275"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Showing tolerance of and respect for the rights of others</w:t>
                            </w:r>
                          </w:p>
                          <w:p w14:paraId="02B47723"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Not undermining fundamental British values, including democracy, the rule of law, individual liberty and mutual respect, and tolerance of those with different faiths and beliefs</w:t>
                            </w:r>
                          </w:p>
                          <w:p w14:paraId="604B2B17"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Ensuring that personal beliefs are not expressed in ways which exploit pupils’ vulnerability or might lead them to break the law</w:t>
                            </w:r>
                          </w:p>
                          <w:p w14:paraId="3EC10619"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Teachers must have proper and professional regard for the ethos, policies and practices of the school in which they teach, and maintain high standards in their own attendance and punctuality</w:t>
                            </w:r>
                          </w:p>
                          <w:p w14:paraId="0E13B76A"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 xml:space="preserve">Teachers must </w:t>
                            </w:r>
                            <w:proofErr w:type="gramStart"/>
                            <w:r>
                              <w:rPr>
                                <w:rFonts w:ascii="Verdana" w:hAnsi="Verdana"/>
                                <w:sz w:val="22"/>
                                <w:szCs w:val="22"/>
                              </w:rPr>
                              <w:t>have an understanding of</w:t>
                            </w:r>
                            <w:proofErr w:type="gramEnd"/>
                            <w:r>
                              <w:rPr>
                                <w:rFonts w:ascii="Verdana" w:hAnsi="Verdana"/>
                                <w:sz w:val="22"/>
                                <w:szCs w:val="22"/>
                              </w:rPr>
                              <w:t>, and always act within, the statutory frameworks which set out their professional duties and responsibilities.</w:t>
                            </w:r>
                          </w:p>
                          <w:p w14:paraId="2570182E" w14:textId="77777777" w:rsidR="00C35BAE" w:rsidRDefault="00C35BAE" w:rsidP="00C35BAE">
                            <w:pPr>
                              <w:rPr>
                                <w:rFonts w:ascii="Verdana" w:hAnsi="Verdan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C7A43C" id="Text Box 16" o:spid="_x0000_s1037" type="#_x0000_t202" style="position:absolute;margin-left:-41.25pt;margin-top:-37.45pt;width:519pt;height:805.5pt;z-index:2516603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" filled="f" stroked="f" strokeweight=".5pt">
                <v:textbox>
                  <w:txbxContent>
                    <w:p w14:paraId="19F8DF5D" w14:textId="77777777" w:rsidR="00C35BAE" w:rsidRDefault="00C35BAE" w:rsidP="00C35BAE">
                      <w:pPr>
                        <w:rPr>
                          <w:rFonts w:ascii="Verdana" w:hAnsi="Verdana"/>
                          <w:b/>
                          <w:sz w:val="22"/>
                          <w:szCs w:val="22"/>
                        </w:rPr>
                      </w:pPr>
                      <w:r>
                        <w:rPr>
                          <w:rFonts w:ascii="Verdana" w:hAnsi="Verdana"/>
                          <w:b/>
                          <w:sz w:val="22"/>
                          <w:szCs w:val="22"/>
                        </w:rPr>
                        <w:t>6 Make accurate and productive use of assessment</w:t>
                      </w:r>
                    </w:p>
                    <w:p w14:paraId="7B9DA91B"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Know and understand how to assess the relevant subject and curriculum areas, including statutory assessment requirements</w:t>
                      </w:r>
                    </w:p>
                    <w:p w14:paraId="6A6D6518"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Make use of formative and summative assessment to secure pupils’ progress</w:t>
                      </w:r>
                    </w:p>
                    <w:p w14:paraId="01CC4654"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Use relevant data to monitor progress, set targets, and plan subsequent lessons</w:t>
                      </w:r>
                    </w:p>
                    <w:p w14:paraId="14B2BA9E"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Give pupils regular feedback, both orally and through accurate marking, and encourage pupils to respond to the feedback</w:t>
                      </w:r>
                    </w:p>
                    <w:p w14:paraId="27ADF86C" w14:textId="77777777" w:rsidR="00C35BAE" w:rsidRDefault="00C35BAE" w:rsidP="00C35BAE">
                      <w:pPr>
                        <w:rPr>
                          <w:rFonts w:ascii="Verdana" w:hAnsi="Verdana"/>
                          <w:sz w:val="22"/>
                          <w:szCs w:val="22"/>
                        </w:rPr>
                      </w:pPr>
                    </w:p>
                    <w:p w14:paraId="58201A7B" w14:textId="77777777" w:rsidR="00C35BAE" w:rsidRDefault="00C35BAE" w:rsidP="00C35BAE">
                      <w:pPr>
                        <w:rPr>
                          <w:rFonts w:ascii="Verdana" w:hAnsi="Verdana"/>
                          <w:b/>
                          <w:sz w:val="22"/>
                          <w:szCs w:val="22"/>
                        </w:rPr>
                      </w:pPr>
                      <w:r>
                        <w:rPr>
                          <w:rFonts w:ascii="Verdana" w:hAnsi="Verdana"/>
                          <w:b/>
                          <w:sz w:val="22"/>
                          <w:szCs w:val="22"/>
                        </w:rPr>
                        <w:t>7 Manage behaviour effectively to ensure a good and safe learning environment</w:t>
                      </w:r>
                    </w:p>
                    <w:p w14:paraId="62A4B2F4"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clear rules and routines for behaviour in classrooms, and take responsibility for promoting good and courteous behaviour both in classrooms and around the school, in accordance with the school’s behaviour policy</w:t>
                      </w:r>
                    </w:p>
                    <w:p w14:paraId="63722569"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high expectations of behaviour, and establish a framework for discipline with a range of strategies, using praise, sanctions and rewards consistently and fairly</w:t>
                      </w:r>
                    </w:p>
                    <w:p w14:paraId="2D122721"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Manage classes effectively, using approaches which are appropriate to pupils’ needs in order to involve and motivate them</w:t>
                      </w:r>
                    </w:p>
                    <w:p w14:paraId="2C73EBBD"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Maintain good relationships with pupils, exercise appropriate authority, and act decisively when necessary</w:t>
                      </w:r>
                    </w:p>
                    <w:p w14:paraId="762787D3" w14:textId="77777777" w:rsidR="00C35BAE" w:rsidRDefault="00C35BAE" w:rsidP="00C35BAE">
                      <w:pPr>
                        <w:rPr>
                          <w:rFonts w:ascii="Verdana" w:hAnsi="Verdana"/>
                          <w:sz w:val="22"/>
                          <w:szCs w:val="22"/>
                        </w:rPr>
                      </w:pPr>
                    </w:p>
                    <w:p w14:paraId="6592A582" w14:textId="77777777" w:rsidR="00C35BAE" w:rsidRDefault="00C35BAE" w:rsidP="00C35BAE">
                      <w:pPr>
                        <w:rPr>
                          <w:rFonts w:ascii="Verdana" w:hAnsi="Verdana"/>
                          <w:b/>
                          <w:sz w:val="22"/>
                          <w:szCs w:val="22"/>
                        </w:rPr>
                      </w:pPr>
                      <w:r>
                        <w:rPr>
                          <w:rFonts w:ascii="Verdana" w:hAnsi="Verdana"/>
                          <w:b/>
                          <w:sz w:val="22"/>
                          <w:szCs w:val="22"/>
                        </w:rPr>
                        <w:t>8 Fulfil wider professional responsibilities</w:t>
                      </w:r>
                    </w:p>
                    <w:p w14:paraId="45E44FCE"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Make a positive contribution to the wider life and ethos of the school</w:t>
                      </w:r>
                    </w:p>
                    <w:p w14:paraId="62D67B09"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Develop effective professional relationships with colleagues, knowing how and when to draw on advice and specialist support</w:t>
                      </w:r>
                    </w:p>
                    <w:p w14:paraId="593AE302"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Deploy support staff effectively</w:t>
                      </w:r>
                    </w:p>
                    <w:p w14:paraId="43239C4B"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Take responsibility for improving teaching through appropriate professional development, responding to advice and feedback from colleagues</w:t>
                      </w:r>
                    </w:p>
                    <w:p w14:paraId="482FB78C"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 xml:space="preserve">Communicate effectively with parents </w:t>
                      </w:r>
                      <w:proofErr w:type="gramStart"/>
                      <w:r>
                        <w:rPr>
                          <w:rFonts w:ascii="Verdana" w:hAnsi="Verdana"/>
                          <w:sz w:val="22"/>
                          <w:szCs w:val="22"/>
                        </w:rPr>
                        <w:t>with regard to</w:t>
                      </w:r>
                      <w:proofErr w:type="gramEnd"/>
                      <w:r>
                        <w:rPr>
                          <w:rFonts w:ascii="Verdana" w:hAnsi="Verdana"/>
                          <w:sz w:val="22"/>
                          <w:szCs w:val="22"/>
                        </w:rPr>
                        <w:t xml:space="preserve"> pupils’ achievements and wellbeing</w:t>
                      </w:r>
                    </w:p>
                    <w:p w14:paraId="69A14894" w14:textId="77777777" w:rsidR="00C35BAE" w:rsidRDefault="00C35BAE" w:rsidP="00C35BAE">
                      <w:pPr>
                        <w:rPr>
                          <w:rFonts w:ascii="Verdana" w:hAnsi="Verdana"/>
                          <w:sz w:val="22"/>
                          <w:szCs w:val="22"/>
                        </w:rPr>
                      </w:pPr>
                    </w:p>
                    <w:p w14:paraId="6B6A43FC" w14:textId="77777777" w:rsidR="00C35BAE" w:rsidRDefault="00C35BAE" w:rsidP="00C35BAE">
                      <w:pPr>
                        <w:rPr>
                          <w:rFonts w:ascii="Verdana" w:hAnsi="Verdana"/>
                          <w:b/>
                          <w:sz w:val="22"/>
                          <w:szCs w:val="22"/>
                        </w:rPr>
                      </w:pPr>
                      <w:r>
                        <w:rPr>
                          <w:rFonts w:ascii="Verdana" w:hAnsi="Verdana"/>
                          <w:b/>
                          <w:sz w:val="22"/>
                          <w:szCs w:val="22"/>
                        </w:rPr>
                        <w:t>Personal and Professional Conduct</w:t>
                      </w:r>
                    </w:p>
                    <w:p w14:paraId="66BEFBCD" w14:textId="77777777" w:rsidR="00C35BAE" w:rsidRDefault="00C35BAE" w:rsidP="00C35BAE">
                      <w:pPr>
                        <w:rPr>
                          <w:rFonts w:ascii="Verdana" w:hAnsi="Verdana"/>
                          <w:sz w:val="22"/>
                          <w:szCs w:val="22"/>
                        </w:rPr>
                      </w:pPr>
                      <w:r>
                        <w:rPr>
                          <w:rFonts w:ascii="Verdana" w:hAnsi="Verdana"/>
                          <w:sz w:val="22"/>
                          <w:szCs w:val="22"/>
                        </w:rPr>
                        <w:t>A teacher is expected to demonstrate consistently high standards of personal and professional conduct.  The following statements define the behaviour and attitudes which set the required standard for conduct throughout a teacher’s career.</w:t>
                      </w:r>
                    </w:p>
                    <w:p w14:paraId="47CEDEFC" w14:textId="77777777" w:rsidR="00C35BAE" w:rsidRDefault="00C35BAE" w:rsidP="00C35BAE">
                      <w:pPr>
                        <w:rPr>
                          <w:rFonts w:ascii="Verdana" w:hAnsi="Verdana"/>
                          <w:sz w:val="22"/>
                          <w:szCs w:val="22"/>
                        </w:rPr>
                      </w:pPr>
                      <w:r>
                        <w:rPr>
                          <w:rFonts w:ascii="Verdana" w:hAnsi="Verdana"/>
                          <w:sz w:val="22"/>
                          <w:szCs w:val="22"/>
                        </w:rPr>
                        <w:br/>
                        <w:t>Teachers uphold public trust in the profession and maintain high standards of ethics and behaviour, within and outside school by:</w:t>
                      </w:r>
                    </w:p>
                    <w:p w14:paraId="664D3885"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 xml:space="preserve">Treating pupils with dignity, building relationships rooted in mutual respect, and </w:t>
                      </w:r>
                      <w:proofErr w:type="gramStart"/>
                      <w:r>
                        <w:rPr>
                          <w:rFonts w:ascii="Verdana" w:hAnsi="Verdana"/>
                          <w:sz w:val="22"/>
                          <w:szCs w:val="22"/>
                        </w:rPr>
                        <w:t>at all times</w:t>
                      </w:r>
                      <w:proofErr w:type="gramEnd"/>
                      <w:r>
                        <w:rPr>
                          <w:rFonts w:ascii="Verdana" w:hAnsi="Verdana"/>
                          <w:sz w:val="22"/>
                          <w:szCs w:val="22"/>
                        </w:rPr>
                        <w:t xml:space="preserve"> observing proper boundaries appropriate to a teacher’s professional position</w:t>
                      </w:r>
                    </w:p>
                    <w:p w14:paraId="3B7E3164" w14:textId="77777777" w:rsidR="00C35BAE" w:rsidRDefault="00C35BAE" w:rsidP="00C35BAE">
                      <w:pPr>
                        <w:pStyle w:val="ListParagraph"/>
                        <w:numPr>
                          <w:ilvl w:val="0"/>
                          <w:numId w:val="34"/>
                        </w:numPr>
                        <w:rPr>
                          <w:rFonts w:ascii="Verdana" w:hAnsi="Verdana"/>
                          <w:sz w:val="22"/>
                          <w:szCs w:val="22"/>
                        </w:rPr>
                      </w:pPr>
                      <w:r>
                        <w:rPr>
                          <w:rFonts w:ascii="Verdana" w:hAnsi="Verdana"/>
                          <w:b/>
                          <w:sz w:val="22"/>
                          <w:szCs w:val="22"/>
                        </w:rPr>
                        <w:t>Having regard for the need to safeguard pupils’ wellbeing, in accordance with statutory provisions</w:t>
                      </w:r>
                    </w:p>
                    <w:p w14:paraId="73399275"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Showing tolerance of and respect for the rights of others</w:t>
                      </w:r>
                    </w:p>
                    <w:p w14:paraId="02B47723"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Not undermining fundamental British values, including democracy, the rule of law, individual liberty and mutual respect, and tolerance of those with different faiths and beliefs</w:t>
                      </w:r>
                    </w:p>
                    <w:p w14:paraId="604B2B17"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Ensuring that personal beliefs are not expressed in ways which exploit pupils’ vulnerability or might lead them to break the law</w:t>
                      </w:r>
                    </w:p>
                    <w:p w14:paraId="3EC10619"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Teachers must have proper and professional regard for the ethos, policies and practices of the school in which they teach, and maintain high standards in their own attendance and punctuality</w:t>
                      </w:r>
                    </w:p>
                    <w:p w14:paraId="0E13B76A"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 xml:space="preserve">Teachers must </w:t>
                      </w:r>
                      <w:proofErr w:type="gramStart"/>
                      <w:r>
                        <w:rPr>
                          <w:rFonts w:ascii="Verdana" w:hAnsi="Verdana"/>
                          <w:sz w:val="22"/>
                          <w:szCs w:val="22"/>
                        </w:rPr>
                        <w:t>have an understanding of</w:t>
                      </w:r>
                      <w:proofErr w:type="gramEnd"/>
                      <w:r>
                        <w:rPr>
                          <w:rFonts w:ascii="Verdana" w:hAnsi="Verdana"/>
                          <w:sz w:val="22"/>
                          <w:szCs w:val="22"/>
                        </w:rPr>
                        <w:t>, and always act within, the statutory frameworks which set out their professional duties and responsibilities.</w:t>
                      </w:r>
                    </w:p>
                    <w:p w14:paraId="2570182E" w14:textId="77777777" w:rsidR="00C35BAE" w:rsidRDefault="00C35BAE" w:rsidP="00C35BAE">
                      <w:pPr>
                        <w:rPr>
                          <w:rFonts w:ascii="Verdana" w:hAnsi="Verdana"/>
                          <w:sz w:val="22"/>
                          <w:szCs w:val="22"/>
                        </w:rPr>
                      </w:pPr>
                    </w:p>
                  </w:txbxContent>
                </v:textbox>
              </v:shape>
            </w:pict>
          </mc:Fallback>
        </mc:AlternateContent>
      </w:r>
      <w:r w:rsidR="00E67857" w:rsidRPr="00E67857">
        <w:rPr>
          <w:noProof/>
          <w:lang w:eastAsia="en-GB"/>
        </w:rPr>
        <w:drawing>
          <wp:anchor distT="0" distB="0" distL="114300" distR="114300" simplePos="0" relativeHeight="251658254" behindDoc="1" locked="0" layoutInCell="1" allowOverlap="1" wp14:anchorId="47143BE7" wp14:editId="35410605">
            <wp:simplePos x="0" y="0"/>
            <wp:positionH relativeFrom="column">
              <wp:posOffset>-914400</wp:posOffset>
            </wp:positionH>
            <wp:positionV relativeFrom="paragraph">
              <wp:posOffset>-918572</wp:posOffset>
            </wp:positionV>
            <wp:extent cx="7543437" cy="10668695"/>
            <wp:effectExtent l="0" t="0" r="63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ecrutment Pack Backgrounds-05.jpg"/>
                    <pic:cNvPicPr/>
                  </pic:nvPicPr>
                  <pic:blipFill>
                    <a:blip r:embed="rId11">
                      <a:extLst>
                        <a:ext uri="{28A0092B-C50C-407E-A947-70E740481C1C}">
                          <a14:useLocalDpi xmlns:a14="http://schemas.microsoft.com/office/drawing/2010/main" val="0"/>
                        </a:ext>
                      </a:extLst>
                    </a:blip>
                    <a:stretch>
                      <a:fillRect/>
                    </a:stretch>
                  </pic:blipFill>
                  <pic:spPr>
                    <a:xfrm>
                      <a:off x="0" y="0"/>
                      <a:ext cx="7543437" cy="10668695"/>
                    </a:xfrm>
                    <a:prstGeom prst="rect">
                      <a:avLst/>
                    </a:prstGeom>
                  </pic:spPr>
                </pic:pic>
              </a:graphicData>
            </a:graphic>
            <wp14:sizeRelH relativeFrom="page">
              <wp14:pctWidth>0</wp14:pctWidth>
            </wp14:sizeRelH>
            <wp14:sizeRelV relativeFrom="page">
              <wp14:pctHeight>0</wp14:pctHeight>
            </wp14:sizeRelV>
          </wp:anchor>
        </w:drawing>
      </w:r>
    </w:p>
    <w:p w14:paraId="4F1F0268" w14:textId="77777777" w:rsidR="00BC0F09" w:rsidRDefault="00BC0F09"/>
    <w:p w14:paraId="73AC2D4A" w14:textId="77777777" w:rsidR="00BC0F09" w:rsidRDefault="00BC0F09"/>
    <w:p w14:paraId="2F526419" w14:textId="77777777" w:rsidR="00DE7797" w:rsidRDefault="00DE7797">
      <w:r>
        <w:br w:type="page"/>
      </w:r>
    </w:p>
    <w:p w14:paraId="06D6E26F" w14:textId="77777777" w:rsidR="004B25B7" w:rsidRDefault="003C5B0E">
      <w:r w:rsidRPr="0060342B">
        <w:rPr>
          <w:noProof/>
          <w:lang w:eastAsia="en-GB"/>
        </w:rPr>
        <w:lastRenderedPageBreak/>
        <mc:AlternateContent>
          <mc:Choice Requires="wps">
            <w:drawing>
              <wp:anchor distT="0" distB="0" distL="114300" distR="114300" simplePos="0" relativeHeight="251658256" behindDoc="0" locked="0" layoutInCell="1" allowOverlap="1" wp14:anchorId="1D78F213" wp14:editId="43EB74A8">
                <wp:simplePos x="0" y="0"/>
                <wp:positionH relativeFrom="column">
                  <wp:posOffset>-430530</wp:posOffset>
                </wp:positionH>
                <wp:positionV relativeFrom="paragraph">
                  <wp:posOffset>-417830</wp:posOffset>
                </wp:positionV>
                <wp:extent cx="6543675" cy="97726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6A405FE5" w14:textId="77777777" w:rsidR="003C5B0E" w:rsidRPr="003C5B0E" w:rsidRDefault="003C5B0E" w:rsidP="003C5B0E">
                            <w:pPr>
                              <w:jc w:val="both"/>
                              <w:rPr>
                                <w:rFonts w:ascii="Verdana" w:hAnsi="Verdana"/>
                                <w:b/>
                                <w:color w:val="000000" w:themeColor="text1"/>
                                <w:sz w:val="28"/>
                                <w:szCs w:val="22"/>
                              </w:rPr>
                            </w:pPr>
                            <w:r w:rsidRPr="003C5B0E">
                              <w:rPr>
                                <w:rFonts w:ascii="Verdana" w:hAnsi="Verdana"/>
                                <w:b/>
                                <w:color w:val="000000" w:themeColor="text1"/>
                                <w:sz w:val="28"/>
                                <w:szCs w:val="22"/>
                              </w:rPr>
                              <w:t>Person Specification</w:t>
                            </w:r>
                          </w:p>
                          <w:p w14:paraId="42ABC7A8" w14:textId="77777777" w:rsidR="003C5B0E" w:rsidRPr="003C5B0E" w:rsidRDefault="003C5B0E" w:rsidP="003C5B0E">
                            <w:pPr>
                              <w:jc w:val="both"/>
                              <w:rPr>
                                <w:rFonts w:ascii="Verdana" w:hAnsi="Verdana"/>
                                <w:b/>
                                <w:color w:val="000000" w:themeColor="text1"/>
                                <w:sz w:val="28"/>
                                <w:szCs w:val="22"/>
                              </w:rPr>
                            </w:pPr>
                          </w:p>
                          <w:p w14:paraId="53174E59" w14:textId="77777777" w:rsidR="003C5B0E" w:rsidRDefault="003C5B0E" w:rsidP="003C5B0E">
                            <w:pPr>
                              <w:jc w:val="both"/>
                              <w:rPr>
                                <w:rFonts w:ascii="Verdana" w:hAnsi="Verdana"/>
                                <w:color w:val="000000" w:themeColor="text1"/>
                                <w:sz w:val="22"/>
                                <w:szCs w:val="22"/>
                              </w:rPr>
                            </w:pPr>
                          </w:p>
                          <w:p w14:paraId="40258FC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Qualification Criteria </w:t>
                            </w:r>
                          </w:p>
                          <w:p w14:paraId="7C090719"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 xml:space="preserve">Qualified to degree level or above </w:t>
                            </w:r>
                          </w:p>
                          <w:p w14:paraId="0162536E"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Possesses QTS status or equivalent</w:t>
                            </w:r>
                          </w:p>
                          <w:p w14:paraId="3427547D" w14:textId="77777777" w:rsidR="003C5B0E" w:rsidRPr="003C5B0E" w:rsidRDefault="003C5B0E" w:rsidP="003C5B0E">
                            <w:pPr>
                              <w:jc w:val="both"/>
                              <w:rPr>
                                <w:rFonts w:ascii="Verdana" w:hAnsi="Verdana"/>
                                <w:color w:val="000000" w:themeColor="text1"/>
                                <w:sz w:val="22"/>
                                <w:szCs w:val="22"/>
                              </w:rPr>
                            </w:pPr>
                          </w:p>
                          <w:p w14:paraId="63E11BB9"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Experience </w:t>
                            </w:r>
                          </w:p>
                          <w:p w14:paraId="4DF16528"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Evidence of successful practice as a teacher in a secondary school</w:t>
                            </w:r>
                          </w:p>
                          <w:p w14:paraId="40C282B4"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Experience of continually improving teaching practice to increase student achievement and progress</w:t>
                            </w:r>
                          </w:p>
                          <w:p w14:paraId="011CFEB3"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 xml:space="preserve">Evidence of continually improving the teaching and learning of their subject through assisting with schemes of learning and extra-curricular/enrichment activities </w:t>
                            </w:r>
                          </w:p>
                          <w:p w14:paraId="5063BB32" w14:textId="77777777" w:rsidR="003C5B0E" w:rsidRPr="003C5B0E" w:rsidRDefault="003C5B0E" w:rsidP="003C5B0E">
                            <w:pPr>
                              <w:jc w:val="both"/>
                              <w:rPr>
                                <w:rFonts w:ascii="Verdana" w:hAnsi="Verdana"/>
                                <w:color w:val="000000" w:themeColor="text1"/>
                                <w:sz w:val="22"/>
                                <w:szCs w:val="22"/>
                              </w:rPr>
                            </w:pPr>
                          </w:p>
                          <w:p w14:paraId="1D11406A"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Knowledge </w:t>
                            </w:r>
                          </w:p>
                          <w:p w14:paraId="39E0D9E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Up to date knowledge in the curriculum area (Inc. A Level/GCSE specifications)</w:t>
                            </w:r>
                          </w:p>
                          <w:p w14:paraId="02136F7F"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Understanding of the teaching strategies needed to establish high aspirations with regards to results and behaviour</w:t>
                            </w:r>
                          </w:p>
                          <w:p w14:paraId="3EA91E0C"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Evidence of working with educational research to facilitate learning</w:t>
                            </w:r>
                          </w:p>
                          <w:p w14:paraId="78F2941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Knowledge of the current legal requirements, national and school policies and guidance on the safeguarding and promotion of the well-being of children and young people</w:t>
                            </w:r>
                          </w:p>
                          <w:p w14:paraId="0D273BA0" w14:textId="77777777" w:rsidR="003C5B0E" w:rsidRPr="003C5B0E" w:rsidRDefault="003C5B0E" w:rsidP="003C5B0E">
                            <w:pPr>
                              <w:jc w:val="both"/>
                              <w:rPr>
                                <w:rFonts w:ascii="Verdana" w:hAnsi="Verdana"/>
                                <w:color w:val="000000" w:themeColor="text1"/>
                                <w:sz w:val="22"/>
                                <w:szCs w:val="22"/>
                              </w:rPr>
                            </w:pPr>
                          </w:p>
                          <w:p w14:paraId="35272EE2"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Leadership </w:t>
                            </w:r>
                          </w:p>
                          <w:p w14:paraId="3B3E7210"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An ability to lead by example </w:t>
                            </w:r>
                          </w:p>
                          <w:p w14:paraId="65AAA11C"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Effective team worker and leader </w:t>
                            </w:r>
                          </w:p>
                          <w:p w14:paraId="5DF38C1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high expectations for accountability and consistency </w:t>
                            </w:r>
                          </w:p>
                          <w:p w14:paraId="6351E47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Motivation to continually improve standards and inspire excellence </w:t>
                            </w:r>
                          </w:p>
                          <w:p w14:paraId="57B64CBF"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an empathy and the ability to listen </w:t>
                            </w:r>
                          </w:p>
                          <w:p w14:paraId="07AB18FA"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Commitment to the safeguarding and welfare of all students</w:t>
                            </w:r>
                          </w:p>
                          <w:p w14:paraId="49E9DD47" w14:textId="77777777" w:rsidR="003C5B0E" w:rsidRPr="003C5B0E" w:rsidRDefault="003C5B0E" w:rsidP="003C5B0E">
                            <w:pPr>
                              <w:jc w:val="both"/>
                              <w:rPr>
                                <w:rFonts w:ascii="Verdana" w:hAnsi="Verdana"/>
                                <w:color w:val="000000" w:themeColor="text1"/>
                                <w:sz w:val="22"/>
                                <w:szCs w:val="22"/>
                              </w:rPr>
                            </w:pPr>
                          </w:p>
                          <w:p w14:paraId="2BDAB7F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Teaching and Learning </w:t>
                            </w:r>
                          </w:p>
                          <w:p w14:paraId="00CF9FE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adaptable ICT skills</w:t>
                            </w:r>
                          </w:p>
                          <w:p w14:paraId="3835098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Numerate so that data analysis can be facilitated</w:t>
                            </w:r>
                          </w:p>
                          <w:p w14:paraId="65BA4505"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communication skills</w:t>
                            </w:r>
                          </w:p>
                          <w:p w14:paraId="35F6CE19"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energy, enthusiasm, resilience and perseverance </w:t>
                            </w:r>
                          </w:p>
                          <w:p w14:paraId="584D6388"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A commitment to educational research in order to facilitate learning</w:t>
                            </w:r>
                          </w:p>
                          <w:p w14:paraId="2BF03911"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classroom teacher with the ability to reflect on lessons and continually improve their own practice </w:t>
                            </w:r>
                          </w:p>
                          <w:p w14:paraId="39CA00CA"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systematic behaviour management, with clear boundaries, sanctions, praise and rewards</w:t>
                            </w:r>
                          </w:p>
                          <w:p w14:paraId="158D2764"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Thinks strategically about classroom practice and tailoring lessons to student's needs </w:t>
                            </w:r>
                          </w:p>
                          <w:p w14:paraId="632CF148"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Understands and interprets complex student data to drive lesson planning, achievement and progress</w:t>
                            </w:r>
                          </w:p>
                          <w:p w14:paraId="4E313BB6"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planning and organisational skills </w:t>
                            </w:r>
                          </w:p>
                          <w:p w14:paraId="51CC85D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The ability to produce correspondence/documents, appropriate for a specific audience and in well-written English, ensuring the tone is appropriate to the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8F213" id="Text Box 40" o:spid="_x0000_s1038" type="#_x0000_t202" style="position:absolute;margin-left:-33.9pt;margin-top:-32.9pt;width:515.25pt;height:76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" filled="f" stroked="f" strokeweight=".5pt">
                <v:textbox>
                  <w:txbxContent>
                    <w:p w14:paraId="6A405FE5" w14:textId="77777777" w:rsidR="003C5B0E" w:rsidRPr="003C5B0E" w:rsidRDefault="003C5B0E" w:rsidP="003C5B0E">
                      <w:pPr>
                        <w:jc w:val="both"/>
                        <w:rPr>
                          <w:rFonts w:ascii="Verdana" w:hAnsi="Verdana"/>
                          <w:b/>
                          <w:color w:val="000000" w:themeColor="text1"/>
                          <w:sz w:val="28"/>
                          <w:szCs w:val="22"/>
                        </w:rPr>
                      </w:pPr>
                      <w:r w:rsidRPr="003C5B0E">
                        <w:rPr>
                          <w:rFonts w:ascii="Verdana" w:hAnsi="Verdana"/>
                          <w:b/>
                          <w:color w:val="000000" w:themeColor="text1"/>
                          <w:sz w:val="28"/>
                          <w:szCs w:val="22"/>
                        </w:rPr>
                        <w:t>Person Specification</w:t>
                      </w:r>
                    </w:p>
                    <w:p w14:paraId="42ABC7A8" w14:textId="77777777" w:rsidR="003C5B0E" w:rsidRPr="003C5B0E" w:rsidRDefault="003C5B0E" w:rsidP="003C5B0E">
                      <w:pPr>
                        <w:jc w:val="both"/>
                        <w:rPr>
                          <w:rFonts w:ascii="Verdana" w:hAnsi="Verdana"/>
                          <w:b/>
                          <w:color w:val="000000" w:themeColor="text1"/>
                          <w:sz w:val="28"/>
                          <w:szCs w:val="22"/>
                        </w:rPr>
                      </w:pPr>
                    </w:p>
                    <w:p w14:paraId="53174E59" w14:textId="77777777" w:rsidR="003C5B0E" w:rsidRDefault="003C5B0E" w:rsidP="003C5B0E">
                      <w:pPr>
                        <w:jc w:val="both"/>
                        <w:rPr>
                          <w:rFonts w:ascii="Verdana" w:hAnsi="Verdana"/>
                          <w:color w:val="000000" w:themeColor="text1"/>
                          <w:sz w:val="22"/>
                          <w:szCs w:val="22"/>
                        </w:rPr>
                      </w:pPr>
                    </w:p>
                    <w:p w14:paraId="40258FC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Qualification Criteria </w:t>
                      </w:r>
                    </w:p>
                    <w:p w14:paraId="7C090719"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 xml:space="preserve">Qualified to degree level or above </w:t>
                      </w:r>
                    </w:p>
                    <w:p w14:paraId="0162536E"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Possesses QTS status or equivalent</w:t>
                      </w:r>
                    </w:p>
                    <w:p w14:paraId="3427547D" w14:textId="77777777" w:rsidR="003C5B0E" w:rsidRPr="003C5B0E" w:rsidRDefault="003C5B0E" w:rsidP="003C5B0E">
                      <w:pPr>
                        <w:jc w:val="both"/>
                        <w:rPr>
                          <w:rFonts w:ascii="Verdana" w:hAnsi="Verdana"/>
                          <w:color w:val="000000" w:themeColor="text1"/>
                          <w:sz w:val="22"/>
                          <w:szCs w:val="22"/>
                        </w:rPr>
                      </w:pPr>
                    </w:p>
                    <w:p w14:paraId="63E11BB9"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Experience </w:t>
                      </w:r>
                    </w:p>
                    <w:p w14:paraId="4DF16528"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Evidence of successful practice as a teacher in a secondary school</w:t>
                      </w:r>
                    </w:p>
                    <w:p w14:paraId="40C282B4"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Experience of continually improving teaching practice to increase student achievement and progress</w:t>
                      </w:r>
                    </w:p>
                    <w:p w14:paraId="011CFEB3"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 xml:space="preserve">Evidence of continually improving the teaching and learning of their subject through assisting with schemes of learning and extra-curricular/enrichment activities </w:t>
                      </w:r>
                    </w:p>
                    <w:p w14:paraId="5063BB32" w14:textId="77777777" w:rsidR="003C5B0E" w:rsidRPr="003C5B0E" w:rsidRDefault="003C5B0E" w:rsidP="003C5B0E">
                      <w:pPr>
                        <w:jc w:val="both"/>
                        <w:rPr>
                          <w:rFonts w:ascii="Verdana" w:hAnsi="Verdana"/>
                          <w:color w:val="000000" w:themeColor="text1"/>
                          <w:sz w:val="22"/>
                          <w:szCs w:val="22"/>
                        </w:rPr>
                      </w:pPr>
                    </w:p>
                    <w:p w14:paraId="1D11406A"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Knowledge </w:t>
                      </w:r>
                    </w:p>
                    <w:p w14:paraId="39E0D9E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Up to date knowledge in the curriculum area (Inc. A Level/GCSE specifications)</w:t>
                      </w:r>
                    </w:p>
                    <w:p w14:paraId="02136F7F"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Understanding of the teaching strategies needed to establish high aspirations with regards to results and behaviour</w:t>
                      </w:r>
                    </w:p>
                    <w:p w14:paraId="3EA91E0C"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Evidence of working with educational research to facilitate learning</w:t>
                      </w:r>
                    </w:p>
                    <w:p w14:paraId="78F2941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Knowledge of the current legal requirements, national and school policies and guidance on the safeguarding and promotion of the well-being of children and young people</w:t>
                      </w:r>
                    </w:p>
                    <w:p w14:paraId="0D273BA0" w14:textId="77777777" w:rsidR="003C5B0E" w:rsidRPr="003C5B0E" w:rsidRDefault="003C5B0E" w:rsidP="003C5B0E">
                      <w:pPr>
                        <w:jc w:val="both"/>
                        <w:rPr>
                          <w:rFonts w:ascii="Verdana" w:hAnsi="Verdana"/>
                          <w:color w:val="000000" w:themeColor="text1"/>
                          <w:sz w:val="22"/>
                          <w:szCs w:val="22"/>
                        </w:rPr>
                      </w:pPr>
                    </w:p>
                    <w:p w14:paraId="35272EE2"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Leadership </w:t>
                      </w:r>
                    </w:p>
                    <w:p w14:paraId="3B3E7210"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An ability to lead by example </w:t>
                      </w:r>
                    </w:p>
                    <w:p w14:paraId="65AAA11C"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Effective team worker and leader </w:t>
                      </w:r>
                    </w:p>
                    <w:p w14:paraId="5DF38C1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high expectations for accountability and consistency </w:t>
                      </w:r>
                    </w:p>
                    <w:p w14:paraId="6351E47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Motivation to continually improve standards and inspire excellence </w:t>
                      </w:r>
                    </w:p>
                    <w:p w14:paraId="57B64CBF"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an empathy and the ability to listen </w:t>
                      </w:r>
                    </w:p>
                    <w:p w14:paraId="07AB18FA"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Commitment to the safeguarding and welfare of all students</w:t>
                      </w:r>
                    </w:p>
                    <w:p w14:paraId="49E9DD47" w14:textId="77777777" w:rsidR="003C5B0E" w:rsidRPr="003C5B0E" w:rsidRDefault="003C5B0E" w:rsidP="003C5B0E">
                      <w:pPr>
                        <w:jc w:val="both"/>
                        <w:rPr>
                          <w:rFonts w:ascii="Verdana" w:hAnsi="Verdana"/>
                          <w:color w:val="000000" w:themeColor="text1"/>
                          <w:sz w:val="22"/>
                          <w:szCs w:val="22"/>
                        </w:rPr>
                      </w:pPr>
                    </w:p>
                    <w:p w14:paraId="2BDAB7F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Teaching and Learning </w:t>
                      </w:r>
                    </w:p>
                    <w:p w14:paraId="00CF9FE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adaptable ICT skills</w:t>
                      </w:r>
                    </w:p>
                    <w:p w14:paraId="3835098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Numerate so that data analysis can be facilitated</w:t>
                      </w:r>
                    </w:p>
                    <w:p w14:paraId="65BA4505"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communication skills</w:t>
                      </w:r>
                    </w:p>
                    <w:p w14:paraId="35F6CE19"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energy, enthusiasm, resilience and perseverance </w:t>
                      </w:r>
                    </w:p>
                    <w:p w14:paraId="584D6388"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A commitment to educational research in order to facilitate learning</w:t>
                      </w:r>
                    </w:p>
                    <w:p w14:paraId="2BF03911"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classroom teacher with the ability to reflect on lessons and continually improve their own practice </w:t>
                      </w:r>
                    </w:p>
                    <w:p w14:paraId="39CA00CA"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systematic behaviour management, with clear boundaries, sanctions, praise and rewards</w:t>
                      </w:r>
                    </w:p>
                    <w:p w14:paraId="158D2764"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Thinks strategically about classroom practice and tailoring lessons to student's needs </w:t>
                      </w:r>
                    </w:p>
                    <w:p w14:paraId="632CF148"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Understands and interprets complex student data to drive lesson planning, achievement and progress</w:t>
                      </w:r>
                    </w:p>
                    <w:p w14:paraId="4E313BB6"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planning and organisational skills </w:t>
                      </w:r>
                    </w:p>
                    <w:p w14:paraId="51CC85D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The ability to produce correspondence/documents, appropriate for a specific audience and in well-written English, ensuring the tone is appropriate to the purpose</w:t>
                      </w:r>
                    </w:p>
                  </w:txbxContent>
                </v:textbox>
              </v:shape>
            </w:pict>
          </mc:Fallback>
        </mc:AlternateContent>
      </w:r>
      <w:r>
        <w:rPr>
          <w:noProof/>
          <w:lang w:eastAsia="en-GB"/>
        </w:rPr>
        <w:drawing>
          <wp:anchor distT="0" distB="0" distL="114300" distR="114300" simplePos="0" relativeHeight="251658255" behindDoc="1" locked="0" layoutInCell="1" allowOverlap="1" wp14:anchorId="3E058172" wp14:editId="7443BE63">
            <wp:simplePos x="0" y="0"/>
            <wp:positionH relativeFrom="column">
              <wp:posOffset>-940435</wp:posOffset>
            </wp:positionH>
            <wp:positionV relativeFrom="paragraph">
              <wp:posOffset>-914400</wp:posOffset>
            </wp:positionV>
            <wp:extent cx="7592206" cy="10737669"/>
            <wp:effectExtent l="0" t="0" r="254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ecrutment Pack Backgrounds-06.jpg"/>
                    <pic:cNvPicPr/>
                  </pic:nvPicPr>
                  <pic:blipFill>
                    <a:blip r:embed="rId12">
                      <a:extLst>
                        <a:ext uri="{28A0092B-C50C-407E-A947-70E740481C1C}">
                          <a14:useLocalDpi xmlns:a14="http://schemas.microsoft.com/office/drawing/2010/main" val="0"/>
                        </a:ext>
                      </a:extLst>
                    </a:blip>
                    <a:stretch>
                      <a:fillRect/>
                    </a:stretch>
                  </pic:blipFill>
                  <pic:spPr>
                    <a:xfrm>
                      <a:off x="0" y="0"/>
                      <a:ext cx="7592206" cy="10737669"/>
                    </a:xfrm>
                    <a:prstGeom prst="rect">
                      <a:avLst/>
                    </a:prstGeom>
                  </pic:spPr>
                </pic:pic>
              </a:graphicData>
            </a:graphic>
            <wp14:sizeRelH relativeFrom="page">
              <wp14:pctWidth>0</wp14:pctWidth>
            </wp14:sizeRelH>
            <wp14:sizeRelV relativeFrom="page">
              <wp14:pctHeight>0</wp14:pctHeight>
            </wp14:sizeRelV>
          </wp:anchor>
        </w:drawing>
      </w:r>
      <w:r w:rsidR="004B25B7">
        <w:br w:type="page"/>
      </w:r>
    </w:p>
    <w:p w14:paraId="2E366E74" w14:textId="77777777" w:rsidR="00BC0F09" w:rsidRDefault="003C5B0E">
      <w:r>
        <w:rPr>
          <w:noProof/>
          <w:lang w:eastAsia="en-GB"/>
        </w:rPr>
        <w:lastRenderedPageBreak/>
        <w:drawing>
          <wp:anchor distT="0" distB="0" distL="114300" distR="114300" simplePos="0" relativeHeight="251658257" behindDoc="1" locked="0" layoutInCell="1" allowOverlap="1" wp14:anchorId="65EBE335" wp14:editId="25786337">
            <wp:simplePos x="0" y="0"/>
            <wp:positionH relativeFrom="column">
              <wp:posOffset>-927100</wp:posOffset>
            </wp:positionH>
            <wp:positionV relativeFrom="paragraph">
              <wp:posOffset>-913493</wp:posOffset>
            </wp:positionV>
            <wp:extent cx="7563394" cy="10696920"/>
            <wp:effectExtent l="0" t="0" r="635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Recrutment Pack Backgrounds-07.jpg"/>
                    <pic:cNvPicPr/>
                  </pic:nvPicPr>
                  <pic:blipFill>
                    <a:blip r:embed="rId13">
                      <a:extLst>
                        <a:ext uri="{28A0092B-C50C-407E-A947-70E740481C1C}">
                          <a14:useLocalDpi xmlns:a14="http://schemas.microsoft.com/office/drawing/2010/main" val="0"/>
                        </a:ext>
                      </a:extLst>
                    </a:blip>
                    <a:stretch>
                      <a:fillRect/>
                    </a:stretch>
                  </pic:blipFill>
                  <pic:spPr>
                    <a:xfrm>
                      <a:off x="0" y="0"/>
                      <a:ext cx="7563394" cy="10696920"/>
                    </a:xfrm>
                    <a:prstGeom prst="rect">
                      <a:avLst/>
                    </a:prstGeom>
                  </pic:spPr>
                </pic:pic>
              </a:graphicData>
            </a:graphic>
            <wp14:sizeRelH relativeFrom="page">
              <wp14:pctWidth>0</wp14:pctWidth>
            </wp14:sizeRelH>
            <wp14:sizeRelV relativeFrom="page">
              <wp14:pctHeight>0</wp14:pctHeight>
            </wp14:sizeRelV>
          </wp:anchor>
        </w:drawing>
      </w:r>
    </w:p>
    <w:p w14:paraId="79383593" w14:textId="77777777" w:rsidR="003C5B0E" w:rsidRDefault="003C5B0E"/>
    <w:p w14:paraId="7C6C35A5" w14:textId="77777777" w:rsidR="003C5B0E" w:rsidRDefault="003C5B0E"/>
    <w:p w14:paraId="5E52F4D9" w14:textId="77777777" w:rsidR="003C5B0E" w:rsidRDefault="003C5B0E">
      <w:r w:rsidRPr="0060342B">
        <w:rPr>
          <w:noProof/>
          <w:lang w:eastAsia="en-GB"/>
        </w:rPr>
        <mc:AlternateContent>
          <mc:Choice Requires="wps">
            <w:drawing>
              <wp:anchor distT="0" distB="0" distL="114300" distR="114300" simplePos="0" relativeHeight="251658258" behindDoc="0" locked="0" layoutInCell="1" allowOverlap="1" wp14:anchorId="580769B9" wp14:editId="2F6FBAF8">
                <wp:simplePos x="0" y="0"/>
                <wp:positionH relativeFrom="column">
                  <wp:posOffset>-430530</wp:posOffset>
                </wp:positionH>
                <wp:positionV relativeFrom="paragraph">
                  <wp:posOffset>-975995</wp:posOffset>
                </wp:positionV>
                <wp:extent cx="6543675" cy="977265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16BC242F" w14:textId="77777777" w:rsidR="003C5B0E" w:rsidRPr="003C5B0E" w:rsidRDefault="003C5B0E" w:rsidP="003C5B0E">
                            <w:pPr>
                              <w:spacing w:line="360" w:lineRule="auto"/>
                              <w:jc w:val="both"/>
                              <w:rPr>
                                <w:rFonts w:ascii="Verdana" w:hAnsi="Verdana"/>
                                <w:b/>
                                <w:color w:val="FFFFFF" w:themeColor="background1"/>
                                <w:sz w:val="28"/>
                                <w:szCs w:val="22"/>
                              </w:rPr>
                            </w:pPr>
                            <w:r w:rsidRPr="003C5B0E">
                              <w:rPr>
                                <w:rFonts w:ascii="Verdana" w:hAnsi="Verdana"/>
                                <w:b/>
                                <w:color w:val="FFFFFF" w:themeColor="background1"/>
                                <w:sz w:val="28"/>
                                <w:szCs w:val="22"/>
                              </w:rPr>
                              <w:t>How to Apply</w:t>
                            </w:r>
                          </w:p>
                          <w:p w14:paraId="4AC4E01D" w14:textId="77777777" w:rsidR="003C5B0E" w:rsidRPr="003C5B0E" w:rsidRDefault="003C5B0E" w:rsidP="003C5B0E">
                            <w:pPr>
                              <w:spacing w:line="360" w:lineRule="auto"/>
                              <w:jc w:val="both"/>
                              <w:rPr>
                                <w:rFonts w:ascii="Verdana" w:hAnsi="Verdana"/>
                                <w:color w:val="FFFFFF" w:themeColor="background1"/>
                                <w:sz w:val="22"/>
                                <w:szCs w:val="22"/>
                              </w:rPr>
                            </w:pPr>
                          </w:p>
                          <w:p w14:paraId="7DD6857C" w14:textId="77777777" w:rsid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Salary</w:t>
                            </w:r>
                          </w:p>
                          <w:p w14:paraId="29CBD4CB" w14:textId="454908C3" w:rsidR="00692D84" w:rsidRDefault="00604AAF" w:rsidP="003C5B0E">
                            <w:pPr>
                              <w:spacing w:line="360" w:lineRule="auto"/>
                              <w:jc w:val="both"/>
                              <w:rPr>
                                <w:rFonts w:ascii="Verdana" w:hAnsi="Verdana"/>
                                <w:b/>
                                <w:color w:val="FFFFFF" w:themeColor="background1"/>
                                <w:szCs w:val="22"/>
                              </w:rPr>
                            </w:pPr>
                            <w:r>
                              <w:rPr>
                                <w:rFonts w:ascii="Verdana" w:hAnsi="Verdana"/>
                                <w:b/>
                                <w:color w:val="FFFFFF" w:themeColor="background1"/>
                                <w:szCs w:val="22"/>
                              </w:rPr>
                              <w:t xml:space="preserve">MPS/UPS </w:t>
                            </w:r>
                            <w:r w:rsidR="00B87446">
                              <w:rPr>
                                <w:rFonts w:ascii="Verdana" w:hAnsi="Verdana"/>
                                <w:b/>
                                <w:color w:val="FFFFFF" w:themeColor="background1"/>
                                <w:szCs w:val="22"/>
                              </w:rPr>
                              <w:t>0.8</w:t>
                            </w:r>
                          </w:p>
                          <w:p w14:paraId="0BAF3535" w14:textId="77777777" w:rsidR="006C126A" w:rsidRPr="003C5B0E" w:rsidRDefault="006C126A" w:rsidP="003C5B0E">
                            <w:pPr>
                              <w:spacing w:line="360" w:lineRule="auto"/>
                              <w:jc w:val="both"/>
                              <w:rPr>
                                <w:rFonts w:ascii="Verdana" w:hAnsi="Verdana"/>
                                <w:color w:val="FFFFFF" w:themeColor="background1"/>
                                <w:szCs w:val="22"/>
                              </w:rPr>
                            </w:pPr>
                          </w:p>
                          <w:p w14:paraId="5B98F457"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Closing Date</w:t>
                            </w:r>
                          </w:p>
                          <w:p w14:paraId="15E28F64" w14:textId="11B05DA5" w:rsidR="003C5B0E" w:rsidRDefault="006457E4" w:rsidP="003C5B0E">
                            <w:pPr>
                              <w:spacing w:line="360" w:lineRule="auto"/>
                              <w:jc w:val="both"/>
                              <w:rPr>
                                <w:rFonts w:ascii="Verdana" w:hAnsi="Verdana"/>
                                <w:color w:val="FFFFFF" w:themeColor="background1"/>
                                <w:szCs w:val="22"/>
                              </w:rPr>
                            </w:pPr>
                            <w:r>
                              <w:rPr>
                                <w:rFonts w:ascii="Verdana" w:hAnsi="Verdana"/>
                                <w:color w:val="FFFFFF" w:themeColor="background1"/>
                                <w:szCs w:val="22"/>
                              </w:rPr>
                              <w:t xml:space="preserve">9.00 am </w:t>
                            </w:r>
                            <w:r w:rsidR="00B87446">
                              <w:rPr>
                                <w:rFonts w:ascii="Verdana" w:hAnsi="Verdana"/>
                                <w:color w:val="FFFFFF" w:themeColor="background1"/>
                                <w:szCs w:val="22"/>
                              </w:rPr>
                              <w:t>5</w:t>
                            </w:r>
                            <w:r w:rsidR="00B87446" w:rsidRPr="00B87446">
                              <w:rPr>
                                <w:rFonts w:ascii="Verdana" w:hAnsi="Verdana"/>
                                <w:color w:val="FFFFFF" w:themeColor="background1"/>
                                <w:szCs w:val="22"/>
                                <w:vertAlign w:val="superscript"/>
                              </w:rPr>
                              <w:t>th</w:t>
                            </w:r>
                            <w:r w:rsidR="00B87446">
                              <w:rPr>
                                <w:rFonts w:ascii="Verdana" w:hAnsi="Verdana"/>
                                <w:color w:val="FFFFFF" w:themeColor="background1"/>
                                <w:szCs w:val="22"/>
                              </w:rPr>
                              <w:t xml:space="preserve"> </w:t>
                            </w:r>
                            <w:proofErr w:type="gramStart"/>
                            <w:r w:rsidR="00B87446">
                              <w:rPr>
                                <w:rFonts w:ascii="Verdana" w:hAnsi="Verdana"/>
                                <w:color w:val="FFFFFF" w:themeColor="background1"/>
                                <w:szCs w:val="22"/>
                              </w:rPr>
                              <w:t>June</w:t>
                            </w:r>
                            <w:r w:rsidR="00F36D66">
                              <w:rPr>
                                <w:rFonts w:ascii="Verdana" w:hAnsi="Verdana"/>
                                <w:color w:val="FFFFFF" w:themeColor="background1"/>
                                <w:szCs w:val="22"/>
                              </w:rPr>
                              <w:t xml:space="preserve"> </w:t>
                            </w:r>
                            <w:r w:rsidR="008924EC">
                              <w:rPr>
                                <w:rFonts w:ascii="Verdana" w:hAnsi="Verdana"/>
                                <w:color w:val="FFFFFF" w:themeColor="background1"/>
                                <w:szCs w:val="22"/>
                              </w:rPr>
                              <w:t xml:space="preserve"> 202</w:t>
                            </w:r>
                            <w:r w:rsidR="00F36D66">
                              <w:rPr>
                                <w:rFonts w:ascii="Verdana" w:hAnsi="Verdana"/>
                                <w:color w:val="FFFFFF" w:themeColor="background1"/>
                                <w:szCs w:val="22"/>
                              </w:rPr>
                              <w:t>3</w:t>
                            </w:r>
                            <w:proofErr w:type="gramEnd"/>
                          </w:p>
                          <w:p w14:paraId="2FA3A461" w14:textId="77777777" w:rsidR="004120AB" w:rsidRPr="003C5B0E" w:rsidRDefault="004120AB" w:rsidP="003C5B0E">
                            <w:pPr>
                              <w:spacing w:line="360" w:lineRule="auto"/>
                              <w:jc w:val="both"/>
                              <w:rPr>
                                <w:rFonts w:ascii="Verdana" w:hAnsi="Verdana"/>
                                <w:color w:val="FFFFFF" w:themeColor="background1"/>
                                <w:szCs w:val="22"/>
                              </w:rPr>
                            </w:pPr>
                          </w:p>
                          <w:p w14:paraId="33E5E7CB" w14:textId="77777777" w:rsidR="004120AB" w:rsidRPr="003C5B0E" w:rsidRDefault="004120AB" w:rsidP="003C5B0E">
                            <w:pPr>
                              <w:spacing w:line="360" w:lineRule="auto"/>
                              <w:jc w:val="both"/>
                              <w:rPr>
                                <w:rFonts w:ascii="Verdana" w:hAnsi="Verdana"/>
                                <w:color w:val="FFFFFF" w:themeColor="background1"/>
                                <w:szCs w:val="22"/>
                              </w:rPr>
                            </w:pPr>
                          </w:p>
                          <w:p w14:paraId="15FA2653"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Start Date</w:t>
                            </w:r>
                          </w:p>
                          <w:p w14:paraId="389CEDE2" w14:textId="49A85577" w:rsidR="003C5B0E" w:rsidRDefault="00F36D66" w:rsidP="003C5B0E">
                            <w:pPr>
                              <w:spacing w:line="360" w:lineRule="auto"/>
                              <w:jc w:val="both"/>
                              <w:rPr>
                                <w:rFonts w:ascii="Verdana" w:hAnsi="Verdana"/>
                                <w:color w:val="FFFFFF" w:themeColor="background1"/>
                                <w:szCs w:val="22"/>
                              </w:rPr>
                            </w:pPr>
                            <w:r>
                              <w:rPr>
                                <w:rFonts w:ascii="Verdana" w:hAnsi="Verdana"/>
                                <w:color w:val="FFFFFF" w:themeColor="background1"/>
                                <w:szCs w:val="22"/>
                              </w:rPr>
                              <w:t xml:space="preserve">September </w:t>
                            </w:r>
                            <w:r w:rsidR="008924EC">
                              <w:rPr>
                                <w:rFonts w:ascii="Verdana" w:hAnsi="Verdana"/>
                                <w:color w:val="FFFFFF" w:themeColor="background1"/>
                                <w:szCs w:val="22"/>
                              </w:rPr>
                              <w:t>2023</w:t>
                            </w:r>
                          </w:p>
                          <w:p w14:paraId="775EC5A0" w14:textId="77777777" w:rsidR="006C126A" w:rsidRPr="003C5B0E" w:rsidRDefault="006C126A" w:rsidP="003C5B0E">
                            <w:pPr>
                              <w:spacing w:line="360" w:lineRule="auto"/>
                              <w:jc w:val="both"/>
                              <w:rPr>
                                <w:rFonts w:ascii="Verdana" w:hAnsi="Verdana"/>
                                <w:color w:val="FFFFFF" w:themeColor="background1"/>
                                <w:szCs w:val="22"/>
                              </w:rPr>
                            </w:pPr>
                          </w:p>
                          <w:p w14:paraId="0BF149D4" w14:textId="77777777" w:rsidR="00454CFA"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Visits to School</w:t>
                            </w:r>
                          </w:p>
                          <w:p w14:paraId="1CCF11AF" w14:textId="15EF1DD6" w:rsidR="003C5B0E" w:rsidRPr="00454CFA" w:rsidRDefault="003C5B0E" w:rsidP="003C5B0E">
                            <w:pPr>
                              <w:spacing w:line="360" w:lineRule="auto"/>
                              <w:jc w:val="both"/>
                              <w:rPr>
                                <w:rFonts w:ascii="Verdana" w:hAnsi="Verdana"/>
                                <w:b/>
                                <w:color w:val="FFFFFF" w:themeColor="background1"/>
                                <w:szCs w:val="22"/>
                              </w:rPr>
                            </w:pPr>
                            <w:r w:rsidRPr="003C5B0E">
                              <w:rPr>
                                <w:rFonts w:ascii="Verdana" w:hAnsi="Verdana"/>
                                <w:color w:val="FFFFFF" w:themeColor="background1"/>
                                <w:szCs w:val="22"/>
                              </w:rPr>
                              <w:t xml:space="preserve">For further </w:t>
                            </w:r>
                            <w:r w:rsidR="00F81827" w:rsidRPr="003C5B0E">
                              <w:rPr>
                                <w:rFonts w:ascii="Verdana" w:hAnsi="Verdana"/>
                                <w:color w:val="FFFFFF" w:themeColor="background1"/>
                                <w:szCs w:val="22"/>
                              </w:rPr>
                              <w:t>information,</w:t>
                            </w:r>
                            <w:r w:rsidRPr="003C5B0E">
                              <w:rPr>
                                <w:rFonts w:ascii="Verdana" w:hAnsi="Verdana"/>
                                <w:color w:val="FFFFFF" w:themeColor="background1"/>
                                <w:szCs w:val="22"/>
                              </w:rPr>
                              <w:t xml:space="preserve"> please contact the school either by email info@aldridgeschool.org or by telephoning </w:t>
                            </w:r>
                            <w:r w:rsidR="00B87446">
                              <w:rPr>
                                <w:rFonts w:ascii="Verdana" w:hAnsi="Verdana"/>
                                <w:color w:val="FFFFFF" w:themeColor="background1"/>
                                <w:szCs w:val="22"/>
                              </w:rPr>
                              <w:t>Mrs Knight</w:t>
                            </w:r>
                            <w:r w:rsidR="00257F56">
                              <w:rPr>
                                <w:rFonts w:ascii="Verdana" w:hAnsi="Verdana"/>
                                <w:color w:val="FFFFFF" w:themeColor="background1"/>
                                <w:szCs w:val="22"/>
                              </w:rPr>
                              <w:t xml:space="preserve"> on 01922 743988 ex </w:t>
                            </w:r>
                            <w:r w:rsidR="001F3242">
                              <w:rPr>
                                <w:rFonts w:ascii="Verdana" w:hAnsi="Verdana"/>
                                <w:color w:val="FFFFFF" w:themeColor="background1"/>
                                <w:szCs w:val="22"/>
                              </w:rPr>
                              <w:t>2224</w:t>
                            </w:r>
                          </w:p>
                          <w:p w14:paraId="055D3974" w14:textId="3BF53608" w:rsidR="003C5B0E" w:rsidRPr="00B87446" w:rsidRDefault="003C5B0E" w:rsidP="003C5B0E">
                            <w:pPr>
                              <w:spacing w:line="360" w:lineRule="auto"/>
                              <w:jc w:val="both"/>
                              <w:rPr>
                                <w:rFonts w:ascii="Verdana" w:hAnsi="Verdana"/>
                                <w:b/>
                                <w:color w:val="FFFFFF" w:themeColor="background1"/>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769B9" id="Text Box 42" o:spid="_x0000_s1039" type="#_x0000_t202" style="position:absolute;margin-left:-33.9pt;margin-top:-76.85pt;width:515.25pt;height:76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" filled="f" stroked="f" strokeweight=".5pt">
                <v:textbox>
                  <w:txbxContent>
                    <w:p w14:paraId="16BC242F" w14:textId="77777777" w:rsidR="003C5B0E" w:rsidRPr="003C5B0E" w:rsidRDefault="003C5B0E" w:rsidP="003C5B0E">
                      <w:pPr>
                        <w:spacing w:line="360" w:lineRule="auto"/>
                        <w:jc w:val="both"/>
                        <w:rPr>
                          <w:rFonts w:ascii="Verdana" w:hAnsi="Verdana"/>
                          <w:b/>
                          <w:color w:val="FFFFFF" w:themeColor="background1"/>
                          <w:sz w:val="28"/>
                          <w:szCs w:val="22"/>
                        </w:rPr>
                      </w:pPr>
                      <w:r w:rsidRPr="003C5B0E">
                        <w:rPr>
                          <w:rFonts w:ascii="Verdana" w:hAnsi="Verdana"/>
                          <w:b/>
                          <w:color w:val="FFFFFF" w:themeColor="background1"/>
                          <w:sz w:val="28"/>
                          <w:szCs w:val="22"/>
                        </w:rPr>
                        <w:t>How to Apply</w:t>
                      </w:r>
                    </w:p>
                    <w:p w14:paraId="4AC4E01D" w14:textId="77777777" w:rsidR="003C5B0E" w:rsidRPr="003C5B0E" w:rsidRDefault="003C5B0E" w:rsidP="003C5B0E">
                      <w:pPr>
                        <w:spacing w:line="360" w:lineRule="auto"/>
                        <w:jc w:val="both"/>
                        <w:rPr>
                          <w:rFonts w:ascii="Verdana" w:hAnsi="Verdana"/>
                          <w:color w:val="FFFFFF" w:themeColor="background1"/>
                          <w:sz w:val="22"/>
                          <w:szCs w:val="22"/>
                        </w:rPr>
                      </w:pPr>
                    </w:p>
                    <w:p w14:paraId="7DD6857C" w14:textId="77777777" w:rsid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Salary</w:t>
                      </w:r>
                    </w:p>
                    <w:p w14:paraId="29CBD4CB" w14:textId="454908C3" w:rsidR="00692D84" w:rsidRDefault="00604AAF" w:rsidP="003C5B0E">
                      <w:pPr>
                        <w:spacing w:line="360" w:lineRule="auto"/>
                        <w:jc w:val="both"/>
                        <w:rPr>
                          <w:rFonts w:ascii="Verdana" w:hAnsi="Verdana"/>
                          <w:b/>
                          <w:color w:val="FFFFFF" w:themeColor="background1"/>
                          <w:szCs w:val="22"/>
                        </w:rPr>
                      </w:pPr>
                      <w:r>
                        <w:rPr>
                          <w:rFonts w:ascii="Verdana" w:hAnsi="Verdana"/>
                          <w:b/>
                          <w:color w:val="FFFFFF" w:themeColor="background1"/>
                          <w:szCs w:val="22"/>
                        </w:rPr>
                        <w:t xml:space="preserve">MPS/UPS </w:t>
                      </w:r>
                      <w:r w:rsidR="00B87446">
                        <w:rPr>
                          <w:rFonts w:ascii="Verdana" w:hAnsi="Verdana"/>
                          <w:b/>
                          <w:color w:val="FFFFFF" w:themeColor="background1"/>
                          <w:szCs w:val="22"/>
                        </w:rPr>
                        <w:t>0.8</w:t>
                      </w:r>
                    </w:p>
                    <w:p w14:paraId="0BAF3535" w14:textId="77777777" w:rsidR="006C126A" w:rsidRPr="003C5B0E" w:rsidRDefault="006C126A" w:rsidP="003C5B0E">
                      <w:pPr>
                        <w:spacing w:line="360" w:lineRule="auto"/>
                        <w:jc w:val="both"/>
                        <w:rPr>
                          <w:rFonts w:ascii="Verdana" w:hAnsi="Verdana"/>
                          <w:color w:val="FFFFFF" w:themeColor="background1"/>
                          <w:szCs w:val="22"/>
                        </w:rPr>
                      </w:pPr>
                    </w:p>
                    <w:p w14:paraId="5B98F457"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Closing Date</w:t>
                      </w:r>
                    </w:p>
                    <w:p w14:paraId="15E28F64" w14:textId="11B05DA5" w:rsidR="003C5B0E" w:rsidRDefault="006457E4" w:rsidP="003C5B0E">
                      <w:pPr>
                        <w:spacing w:line="360" w:lineRule="auto"/>
                        <w:jc w:val="both"/>
                        <w:rPr>
                          <w:rFonts w:ascii="Verdana" w:hAnsi="Verdana"/>
                          <w:color w:val="FFFFFF" w:themeColor="background1"/>
                          <w:szCs w:val="22"/>
                        </w:rPr>
                      </w:pPr>
                      <w:r>
                        <w:rPr>
                          <w:rFonts w:ascii="Verdana" w:hAnsi="Verdana"/>
                          <w:color w:val="FFFFFF" w:themeColor="background1"/>
                          <w:szCs w:val="22"/>
                        </w:rPr>
                        <w:t xml:space="preserve">9.00 am </w:t>
                      </w:r>
                      <w:r w:rsidR="00B87446">
                        <w:rPr>
                          <w:rFonts w:ascii="Verdana" w:hAnsi="Verdana"/>
                          <w:color w:val="FFFFFF" w:themeColor="background1"/>
                          <w:szCs w:val="22"/>
                        </w:rPr>
                        <w:t>5</w:t>
                      </w:r>
                      <w:r w:rsidR="00B87446" w:rsidRPr="00B87446">
                        <w:rPr>
                          <w:rFonts w:ascii="Verdana" w:hAnsi="Verdana"/>
                          <w:color w:val="FFFFFF" w:themeColor="background1"/>
                          <w:szCs w:val="22"/>
                          <w:vertAlign w:val="superscript"/>
                        </w:rPr>
                        <w:t>th</w:t>
                      </w:r>
                      <w:r w:rsidR="00B87446">
                        <w:rPr>
                          <w:rFonts w:ascii="Verdana" w:hAnsi="Verdana"/>
                          <w:color w:val="FFFFFF" w:themeColor="background1"/>
                          <w:szCs w:val="22"/>
                        </w:rPr>
                        <w:t xml:space="preserve"> </w:t>
                      </w:r>
                      <w:proofErr w:type="gramStart"/>
                      <w:r w:rsidR="00B87446">
                        <w:rPr>
                          <w:rFonts w:ascii="Verdana" w:hAnsi="Verdana"/>
                          <w:color w:val="FFFFFF" w:themeColor="background1"/>
                          <w:szCs w:val="22"/>
                        </w:rPr>
                        <w:t>June</w:t>
                      </w:r>
                      <w:r w:rsidR="00F36D66">
                        <w:rPr>
                          <w:rFonts w:ascii="Verdana" w:hAnsi="Verdana"/>
                          <w:color w:val="FFFFFF" w:themeColor="background1"/>
                          <w:szCs w:val="22"/>
                        </w:rPr>
                        <w:t xml:space="preserve"> </w:t>
                      </w:r>
                      <w:r w:rsidR="008924EC">
                        <w:rPr>
                          <w:rFonts w:ascii="Verdana" w:hAnsi="Verdana"/>
                          <w:color w:val="FFFFFF" w:themeColor="background1"/>
                          <w:szCs w:val="22"/>
                        </w:rPr>
                        <w:t xml:space="preserve"> 202</w:t>
                      </w:r>
                      <w:r w:rsidR="00F36D66">
                        <w:rPr>
                          <w:rFonts w:ascii="Verdana" w:hAnsi="Verdana"/>
                          <w:color w:val="FFFFFF" w:themeColor="background1"/>
                          <w:szCs w:val="22"/>
                        </w:rPr>
                        <w:t>3</w:t>
                      </w:r>
                      <w:proofErr w:type="gramEnd"/>
                    </w:p>
                    <w:p w14:paraId="2FA3A461" w14:textId="77777777" w:rsidR="004120AB" w:rsidRPr="003C5B0E" w:rsidRDefault="004120AB" w:rsidP="003C5B0E">
                      <w:pPr>
                        <w:spacing w:line="360" w:lineRule="auto"/>
                        <w:jc w:val="both"/>
                        <w:rPr>
                          <w:rFonts w:ascii="Verdana" w:hAnsi="Verdana"/>
                          <w:color w:val="FFFFFF" w:themeColor="background1"/>
                          <w:szCs w:val="22"/>
                        </w:rPr>
                      </w:pPr>
                    </w:p>
                    <w:p w14:paraId="33E5E7CB" w14:textId="77777777" w:rsidR="004120AB" w:rsidRPr="003C5B0E" w:rsidRDefault="004120AB" w:rsidP="003C5B0E">
                      <w:pPr>
                        <w:spacing w:line="360" w:lineRule="auto"/>
                        <w:jc w:val="both"/>
                        <w:rPr>
                          <w:rFonts w:ascii="Verdana" w:hAnsi="Verdana"/>
                          <w:color w:val="FFFFFF" w:themeColor="background1"/>
                          <w:szCs w:val="22"/>
                        </w:rPr>
                      </w:pPr>
                    </w:p>
                    <w:p w14:paraId="15FA2653"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Start Date</w:t>
                      </w:r>
                    </w:p>
                    <w:p w14:paraId="389CEDE2" w14:textId="49A85577" w:rsidR="003C5B0E" w:rsidRDefault="00F36D66" w:rsidP="003C5B0E">
                      <w:pPr>
                        <w:spacing w:line="360" w:lineRule="auto"/>
                        <w:jc w:val="both"/>
                        <w:rPr>
                          <w:rFonts w:ascii="Verdana" w:hAnsi="Verdana"/>
                          <w:color w:val="FFFFFF" w:themeColor="background1"/>
                          <w:szCs w:val="22"/>
                        </w:rPr>
                      </w:pPr>
                      <w:r>
                        <w:rPr>
                          <w:rFonts w:ascii="Verdana" w:hAnsi="Verdana"/>
                          <w:color w:val="FFFFFF" w:themeColor="background1"/>
                          <w:szCs w:val="22"/>
                        </w:rPr>
                        <w:t xml:space="preserve">September </w:t>
                      </w:r>
                      <w:r w:rsidR="008924EC">
                        <w:rPr>
                          <w:rFonts w:ascii="Verdana" w:hAnsi="Verdana"/>
                          <w:color w:val="FFFFFF" w:themeColor="background1"/>
                          <w:szCs w:val="22"/>
                        </w:rPr>
                        <w:t>2023</w:t>
                      </w:r>
                    </w:p>
                    <w:p w14:paraId="775EC5A0" w14:textId="77777777" w:rsidR="006C126A" w:rsidRPr="003C5B0E" w:rsidRDefault="006C126A" w:rsidP="003C5B0E">
                      <w:pPr>
                        <w:spacing w:line="360" w:lineRule="auto"/>
                        <w:jc w:val="both"/>
                        <w:rPr>
                          <w:rFonts w:ascii="Verdana" w:hAnsi="Verdana"/>
                          <w:color w:val="FFFFFF" w:themeColor="background1"/>
                          <w:szCs w:val="22"/>
                        </w:rPr>
                      </w:pPr>
                    </w:p>
                    <w:p w14:paraId="0BF149D4" w14:textId="77777777" w:rsidR="00454CFA"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Visits to School</w:t>
                      </w:r>
                    </w:p>
                    <w:p w14:paraId="1CCF11AF" w14:textId="15EF1DD6" w:rsidR="003C5B0E" w:rsidRPr="00454CFA" w:rsidRDefault="003C5B0E" w:rsidP="003C5B0E">
                      <w:pPr>
                        <w:spacing w:line="360" w:lineRule="auto"/>
                        <w:jc w:val="both"/>
                        <w:rPr>
                          <w:rFonts w:ascii="Verdana" w:hAnsi="Verdana"/>
                          <w:b/>
                          <w:color w:val="FFFFFF" w:themeColor="background1"/>
                          <w:szCs w:val="22"/>
                        </w:rPr>
                      </w:pPr>
                      <w:r w:rsidRPr="003C5B0E">
                        <w:rPr>
                          <w:rFonts w:ascii="Verdana" w:hAnsi="Verdana"/>
                          <w:color w:val="FFFFFF" w:themeColor="background1"/>
                          <w:szCs w:val="22"/>
                        </w:rPr>
                        <w:t xml:space="preserve">For further </w:t>
                      </w:r>
                      <w:r w:rsidR="00F81827" w:rsidRPr="003C5B0E">
                        <w:rPr>
                          <w:rFonts w:ascii="Verdana" w:hAnsi="Verdana"/>
                          <w:color w:val="FFFFFF" w:themeColor="background1"/>
                          <w:szCs w:val="22"/>
                        </w:rPr>
                        <w:t>information,</w:t>
                      </w:r>
                      <w:r w:rsidRPr="003C5B0E">
                        <w:rPr>
                          <w:rFonts w:ascii="Verdana" w:hAnsi="Verdana"/>
                          <w:color w:val="FFFFFF" w:themeColor="background1"/>
                          <w:szCs w:val="22"/>
                        </w:rPr>
                        <w:t xml:space="preserve"> please contact the school either by email info@aldridgeschool.org or by telephoning </w:t>
                      </w:r>
                      <w:r w:rsidR="00B87446">
                        <w:rPr>
                          <w:rFonts w:ascii="Verdana" w:hAnsi="Verdana"/>
                          <w:color w:val="FFFFFF" w:themeColor="background1"/>
                          <w:szCs w:val="22"/>
                        </w:rPr>
                        <w:t>Mrs Knight</w:t>
                      </w:r>
                      <w:r w:rsidR="00257F56">
                        <w:rPr>
                          <w:rFonts w:ascii="Verdana" w:hAnsi="Verdana"/>
                          <w:color w:val="FFFFFF" w:themeColor="background1"/>
                          <w:szCs w:val="22"/>
                        </w:rPr>
                        <w:t xml:space="preserve"> on 01922 743988 ex </w:t>
                      </w:r>
                      <w:r w:rsidR="001F3242">
                        <w:rPr>
                          <w:rFonts w:ascii="Verdana" w:hAnsi="Verdana"/>
                          <w:color w:val="FFFFFF" w:themeColor="background1"/>
                          <w:szCs w:val="22"/>
                        </w:rPr>
                        <w:t>2224</w:t>
                      </w:r>
                    </w:p>
                    <w:p w14:paraId="055D3974" w14:textId="3BF53608" w:rsidR="003C5B0E" w:rsidRPr="00B87446" w:rsidRDefault="003C5B0E" w:rsidP="003C5B0E">
                      <w:pPr>
                        <w:spacing w:line="360" w:lineRule="auto"/>
                        <w:jc w:val="both"/>
                        <w:rPr>
                          <w:rFonts w:ascii="Verdana" w:hAnsi="Verdana"/>
                          <w:b/>
                          <w:color w:val="FFFFFF" w:themeColor="background1"/>
                          <w:szCs w:val="22"/>
                        </w:rPr>
                      </w:pPr>
                    </w:p>
                  </w:txbxContent>
                </v:textbox>
              </v:shape>
            </w:pict>
          </mc:Fallback>
        </mc:AlternateContent>
      </w:r>
      <w:r>
        <w:br w:type="page"/>
      </w:r>
    </w:p>
    <w:p w14:paraId="6471BFD3" w14:textId="77777777" w:rsidR="003C5B0E" w:rsidRDefault="00BA46AA">
      <w:r>
        <w:rPr>
          <w:noProof/>
          <w:lang w:eastAsia="en-GB"/>
        </w:rPr>
        <w:lastRenderedPageBreak/>
        <w:drawing>
          <wp:anchor distT="0" distB="0" distL="114300" distR="114300" simplePos="0" relativeHeight="251658259" behindDoc="1" locked="0" layoutInCell="1" allowOverlap="1" wp14:anchorId="1682EB3B" wp14:editId="3786FD64">
            <wp:simplePos x="0" y="0"/>
            <wp:positionH relativeFrom="column">
              <wp:posOffset>-887730</wp:posOffset>
            </wp:positionH>
            <wp:positionV relativeFrom="paragraph">
              <wp:posOffset>-900793</wp:posOffset>
            </wp:positionV>
            <wp:extent cx="7536788" cy="10659291"/>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Recrutment Pack Backgrounds-08.jpg"/>
                    <pic:cNvPicPr/>
                  </pic:nvPicPr>
                  <pic:blipFill>
                    <a:blip r:embed="rId14">
                      <a:extLst>
                        <a:ext uri="{28A0092B-C50C-407E-A947-70E740481C1C}">
                          <a14:useLocalDpi xmlns:a14="http://schemas.microsoft.com/office/drawing/2010/main" val="0"/>
                        </a:ext>
                      </a:extLst>
                    </a:blip>
                    <a:stretch>
                      <a:fillRect/>
                    </a:stretch>
                  </pic:blipFill>
                  <pic:spPr>
                    <a:xfrm>
                      <a:off x="0" y="0"/>
                      <a:ext cx="7536788" cy="10659291"/>
                    </a:xfrm>
                    <a:prstGeom prst="rect">
                      <a:avLst/>
                    </a:prstGeom>
                  </pic:spPr>
                </pic:pic>
              </a:graphicData>
            </a:graphic>
            <wp14:sizeRelH relativeFrom="page">
              <wp14:pctWidth>0</wp14:pctWidth>
            </wp14:sizeRelH>
            <wp14:sizeRelV relativeFrom="page">
              <wp14:pctHeight>0</wp14:pctHeight>
            </wp14:sizeRelV>
          </wp:anchor>
        </w:drawing>
      </w:r>
    </w:p>
    <w:p w14:paraId="7AD8F3B1" w14:textId="77777777" w:rsidR="00BC0F09" w:rsidRDefault="00BC0F09"/>
    <w:p w14:paraId="7009B8AC" w14:textId="77777777" w:rsidR="00D65E4D" w:rsidRDefault="00D65E4D"/>
    <w:p w14:paraId="3FFE8390" w14:textId="77777777" w:rsidR="00D65E4D" w:rsidRDefault="00D65E4D"/>
    <w:p w14:paraId="220A0681" w14:textId="77777777" w:rsidR="00BC0F09" w:rsidRDefault="00BC0F09"/>
    <w:sectPr w:rsidR="00BC0F09" w:rsidSect="00E1616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762EB" w14:textId="77777777" w:rsidR="00A20BCE" w:rsidRDefault="00A20BCE" w:rsidP="00D65E4D">
      <w:r>
        <w:separator/>
      </w:r>
    </w:p>
  </w:endnote>
  <w:endnote w:type="continuationSeparator" w:id="0">
    <w:p w14:paraId="3C571EFF" w14:textId="77777777" w:rsidR="00A20BCE" w:rsidRDefault="00A20BCE" w:rsidP="00D65E4D">
      <w:r>
        <w:continuationSeparator/>
      </w:r>
    </w:p>
  </w:endnote>
  <w:endnote w:type="continuationNotice" w:id="1">
    <w:p w14:paraId="37F56EDA" w14:textId="77777777" w:rsidR="00503FEE" w:rsidRDefault="00503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C0BF9" w14:textId="77777777" w:rsidR="00A20BCE" w:rsidRDefault="00A20BCE" w:rsidP="00D65E4D">
      <w:r>
        <w:separator/>
      </w:r>
    </w:p>
  </w:footnote>
  <w:footnote w:type="continuationSeparator" w:id="0">
    <w:p w14:paraId="371F376C" w14:textId="77777777" w:rsidR="00A20BCE" w:rsidRDefault="00A20BCE" w:rsidP="00D65E4D">
      <w:r>
        <w:continuationSeparator/>
      </w:r>
    </w:p>
  </w:footnote>
  <w:footnote w:type="continuationNotice" w:id="1">
    <w:p w14:paraId="705048FD" w14:textId="77777777" w:rsidR="00503FEE" w:rsidRDefault="00503F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276"/>
    <w:multiLevelType w:val="hybridMultilevel"/>
    <w:tmpl w:val="3AA2D7B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A0F6A"/>
    <w:multiLevelType w:val="hybridMultilevel"/>
    <w:tmpl w:val="1C5C3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C01B7"/>
    <w:multiLevelType w:val="hybridMultilevel"/>
    <w:tmpl w:val="E5860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B4A25"/>
    <w:multiLevelType w:val="hybridMultilevel"/>
    <w:tmpl w:val="52EA3F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05827"/>
    <w:multiLevelType w:val="hybridMultilevel"/>
    <w:tmpl w:val="3AD6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11B93"/>
    <w:multiLevelType w:val="hybridMultilevel"/>
    <w:tmpl w:val="013801A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D283B"/>
    <w:multiLevelType w:val="hybridMultilevel"/>
    <w:tmpl w:val="2B42F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21199"/>
    <w:multiLevelType w:val="hybridMultilevel"/>
    <w:tmpl w:val="99585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441FD"/>
    <w:multiLevelType w:val="hybridMultilevel"/>
    <w:tmpl w:val="990A8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6B1F9F"/>
    <w:multiLevelType w:val="hybridMultilevel"/>
    <w:tmpl w:val="7A0EF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C8155C"/>
    <w:multiLevelType w:val="hybridMultilevel"/>
    <w:tmpl w:val="E8E8D430"/>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532383"/>
    <w:multiLevelType w:val="hybridMultilevel"/>
    <w:tmpl w:val="0AEC7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E5CC0"/>
    <w:multiLevelType w:val="hybridMultilevel"/>
    <w:tmpl w:val="05968526"/>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44B50"/>
    <w:multiLevelType w:val="hybridMultilevel"/>
    <w:tmpl w:val="0762A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0B6384"/>
    <w:multiLevelType w:val="hybridMultilevel"/>
    <w:tmpl w:val="13A2B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F431DC"/>
    <w:multiLevelType w:val="hybridMultilevel"/>
    <w:tmpl w:val="570CB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6A0E61"/>
    <w:multiLevelType w:val="hybridMultilevel"/>
    <w:tmpl w:val="B3A09A2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9414F"/>
    <w:multiLevelType w:val="hybridMultilevel"/>
    <w:tmpl w:val="771E5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2E2A36"/>
    <w:multiLevelType w:val="hybridMultilevel"/>
    <w:tmpl w:val="27B0D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A0519"/>
    <w:multiLevelType w:val="hybridMultilevel"/>
    <w:tmpl w:val="7DD8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EF5D0F"/>
    <w:multiLevelType w:val="hybridMultilevel"/>
    <w:tmpl w:val="9D6E23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5AA93C60"/>
    <w:multiLevelType w:val="hybridMultilevel"/>
    <w:tmpl w:val="FCAC0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133558"/>
    <w:multiLevelType w:val="hybridMultilevel"/>
    <w:tmpl w:val="3ABCA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8C4486"/>
    <w:multiLevelType w:val="hybridMultilevel"/>
    <w:tmpl w:val="15665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9E7617"/>
    <w:multiLevelType w:val="hybridMultilevel"/>
    <w:tmpl w:val="54025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75577BB"/>
    <w:multiLevelType w:val="hybridMultilevel"/>
    <w:tmpl w:val="4730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5774C5"/>
    <w:multiLevelType w:val="hybridMultilevel"/>
    <w:tmpl w:val="0010D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785913"/>
    <w:multiLevelType w:val="hybridMultilevel"/>
    <w:tmpl w:val="F8A69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D40B3"/>
    <w:multiLevelType w:val="hybridMultilevel"/>
    <w:tmpl w:val="AD844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642AEE"/>
    <w:multiLevelType w:val="hybridMultilevel"/>
    <w:tmpl w:val="4D841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F9903E2"/>
    <w:multiLevelType w:val="hybridMultilevel"/>
    <w:tmpl w:val="35ECE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9D355B2"/>
    <w:multiLevelType w:val="hybridMultilevel"/>
    <w:tmpl w:val="BC00E82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D21458"/>
    <w:multiLevelType w:val="hybridMultilevel"/>
    <w:tmpl w:val="43489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AA0DCB"/>
    <w:multiLevelType w:val="hybridMultilevel"/>
    <w:tmpl w:val="CF044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9832519">
    <w:abstractNumId w:val="13"/>
  </w:num>
  <w:num w:numId="2" w16cid:durableId="2094356792">
    <w:abstractNumId w:val="0"/>
  </w:num>
  <w:num w:numId="3" w16cid:durableId="349601366">
    <w:abstractNumId w:val="16"/>
  </w:num>
  <w:num w:numId="4" w16cid:durableId="550577215">
    <w:abstractNumId w:val="12"/>
  </w:num>
  <w:num w:numId="5" w16cid:durableId="665326906">
    <w:abstractNumId w:val="31"/>
  </w:num>
  <w:num w:numId="6" w16cid:durableId="173618523">
    <w:abstractNumId w:val="10"/>
  </w:num>
  <w:num w:numId="7" w16cid:durableId="189606994">
    <w:abstractNumId w:val="5"/>
  </w:num>
  <w:num w:numId="8" w16cid:durableId="925958589">
    <w:abstractNumId w:val="7"/>
  </w:num>
  <w:num w:numId="9" w16cid:durableId="637303655">
    <w:abstractNumId w:val="23"/>
  </w:num>
  <w:num w:numId="10" w16cid:durableId="726223187">
    <w:abstractNumId w:val="1"/>
  </w:num>
  <w:num w:numId="11" w16cid:durableId="1131483266">
    <w:abstractNumId w:val="18"/>
  </w:num>
  <w:num w:numId="12" w16cid:durableId="1045134400">
    <w:abstractNumId w:val="6"/>
  </w:num>
  <w:num w:numId="13" w16cid:durableId="1882161088">
    <w:abstractNumId w:val="15"/>
  </w:num>
  <w:num w:numId="14" w16cid:durableId="908350465">
    <w:abstractNumId w:val="4"/>
  </w:num>
  <w:num w:numId="15" w16cid:durableId="165941164">
    <w:abstractNumId w:val="26"/>
  </w:num>
  <w:num w:numId="16" w16cid:durableId="1052657111">
    <w:abstractNumId w:val="9"/>
  </w:num>
  <w:num w:numId="17" w16cid:durableId="1526288374">
    <w:abstractNumId w:val="25"/>
  </w:num>
  <w:num w:numId="18" w16cid:durableId="561722445">
    <w:abstractNumId w:val="21"/>
  </w:num>
  <w:num w:numId="19" w16cid:durableId="907109065">
    <w:abstractNumId w:val="19"/>
  </w:num>
  <w:num w:numId="20" w16cid:durableId="1472285683">
    <w:abstractNumId w:val="32"/>
  </w:num>
  <w:num w:numId="21" w16cid:durableId="709458957">
    <w:abstractNumId w:val="2"/>
  </w:num>
  <w:num w:numId="22" w16cid:durableId="1690983506">
    <w:abstractNumId w:val="27"/>
  </w:num>
  <w:num w:numId="23" w16cid:durableId="1708337249">
    <w:abstractNumId w:val="22"/>
  </w:num>
  <w:num w:numId="24" w16cid:durableId="94837334">
    <w:abstractNumId w:val="11"/>
  </w:num>
  <w:num w:numId="25" w16cid:durableId="412245431">
    <w:abstractNumId w:val="20"/>
  </w:num>
  <w:num w:numId="26" w16cid:durableId="732583252">
    <w:abstractNumId w:val="14"/>
  </w:num>
  <w:num w:numId="27" w16cid:durableId="87892287">
    <w:abstractNumId w:val="8"/>
  </w:num>
  <w:num w:numId="28" w16cid:durableId="1300646275">
    <w:abstractNumId w:val="17"/>
  </w:num>
  <w:num w:numId="29" w16cid:durableId="691151565">
    <w:abstractNumId w:val="28"/>
  </w:num>
  <w:num w:numId="30" w16cid:durableId="1630745383">
    <w:abstractNumId w:val="33"/>
  </w:num>
  <w:num w:numId="31" w16cid:durableId="269555315">
    <w:abstractNumId w:val="30"/>
  </w:num>
  <w:num w:numId="32" w16cid:durableId="1557089817">
    <w:abstractNumId w:val="29"/>
  </w:num>
  <w:num w:numId="33" w16cid:durableId="57090791">
    <w:abstractNumId w:val="24"/>
  </w:num>
  <w:num w:numId="34" w16cid:durableId="286475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E9"/>
    <w:rsid w:val="00022D7E"/>
    <w:rsid w:val="000512BF"/>
    <w:rsid w:val="00071CC9"/>
    <w:rsid w:val="00090AA9"/>
    <w:rsid w:val="0009781B"/>
    <w:rsid w:val="000C2084"/>
    <w:rsid w:val="000D04F0"/>
    <w:rsid w:val="000F56EB"/>
    <w:rsid w:val="00111631"/>
    <w:rsid w:val="001215F6"/>
    <w:rsid w:val="001279AD"/>
    <w:rsid w:val="00145524"/>
    <w:rsid w:val="001551F8"/>
    <w:rsid w:val="001B6525"/>
    <w:rsid w:val="001E016B"/>
    <w:rsid w:val="001F3242"/>
    <w:rsid w:val="00245E2A"/>
    <w:rsid w:val="00256BE9"/>
    <w:rsid w:val="00257F56"/>
    <w:rsid w:val="002A285A"/>
    <w:rsid w:val="002E7C36"/>
    <w:rsid w:val="00303DB5"/>
    <w:rsid w:val="00330DFE"/>
    <w:rsid w:val="003441EF"/>
    <w:rsid w:val="003A15D4"/>
    <w:rsid w:val="003C5B0E"/>
    <w:rsid w:val="003E17D6"/>
    <w:rsid w:val="00406C20"/>
    <w:rsid w:val="00407CFC"/>
    <w:rsid w:val="004120AB"/>
    <w:rsid w:val="00423451"/>
    <w:rsid w:val="00425828"/>
    <w:rsid w:val="0043139D"/>
    <w:rsid w:val="004536DD"/>
    <w:rsid w:val="00454CFA"/>
    <w:rsid w:val="00476CA9"/>
    <w:rsid w:val="00476DD9"/>
    <w:rsid w:val="004861E4"/>
    <w:rsid w:val="00497732"/>
    <w:rsid w:val="004B1B8B"/>
    <w:rsid w:val="004B25B7"/>
    <w:rsid w:val="004C6C6A"/>
    <w:rsid w:val="004D1726"/>
    <w:rsid w:val="004D27AB"/>
    <w:rsid w:val="004E73D3"/>
    <w:rsid w:val="00503FEE"/>
    <w:rsid w:val="00574AC0"/>
    <w:rsid w:val="00586CBB"/>
    <w:rsid w:val="00591393"/>
    <w:rsid w:val="0059292B"/>
    <w:rsid w:val="005E49E5"/>
    <w:rsid w:val="0060342B"/>
    <w:rsid w:val="00604AAF"/>
    <w:rsid w:val="006457E4"/>
    <w:rsid w:val="00661FCB"/>
    <w:rsid w:val="00692D84"/>
    <w:rsid w:val="006A1B3B"/>
    <w:rsid w:val="006A2B4A"/>
    <w:rsid w:val="006C126A"/>
    <w:rsid w:val="00712D38"/>
    <w:rsid w:val="007165DF"/>
    <w:rsid w:val="00720F63"/>
    <w:rsid w:val="00781706"/>
    <w:rsid w:val="00787A4A"/>
    <w:rsid w:val="00790F7E"/>
    <w:rsid w:val="007E06C6"/>
    <w:rsid w:val="007E1E6E"/>
    <w:rsid w:val="00835E29"/>
    <w:rsid w:val="0088449A"/>
    <w:rsid w:val="008924EC"/>
    <w:rsid w:val="008A1662"/>
    <w:rsid w:val="008C112E"/>
    <w:rsid w:val="008E5C58"/>
    <w:rsid w:val="008E6481"/>
    <w:rsid w:val="00915D35"/>
    <w:rsid w:val="00920ECE"/>
    <w:rsid w:val="00940BAD"/>
    <w:rsid w:val="009F247D"/>
    <w:rsid w:val="00A20BCE"/>
    <w:rsid w:val="00A82DCB"/>
    <w:rsid w:val="00B03939"/>
    <w:rsid w:val="00B312C8"/>
    <w:rsid w:val="00B835C3"/>
    <w:rsid w:val="00B87446"/>
    <w:rsid w:val="00BA46AA"/>
    <w:rsid w:val="00BB42BF"/>
    <w:rsid w:val="00BC0F09"/>
    <w:rsid w:val="00BD28AD"/>
    <w:rsid w:val="00BE096B"/>
    <w:rsid w:val="00C045C1"/>
    <w:rsid w:val="00C04AB4"/>
    <w:rsid w:val="00C35BAE"/>
    <w:rsid w:val="00CD3428"/>
    <w:rsid w:val="00CD45C4"/>
    <w:rsid w:val="00CE0C8C"/>
    <w:rsid w:val="00CF0774"/>
    <w:rsid w:val="00D07AE0"/>
    <w:rsid w:val="00D20252"/>
    <w:rsid w:val="00D27A5F"/>
    <w:rsid w:val="00D5117D"/>
    <w:rsid w:val="00D65E4D"/>
    <w:rsid w:val="00D7492A"/>
    <w:rsid w:val="00DA66B3"/>
    <w:rsid w:val="00DD40D6"/>
    <w:rsid w:val="00DE08A2"/>
    <w:rsid w:val="00DE7797"/>
    <w:rsid w:val="00E1553D"/>
    <w:rsid w:val="00E16163"/>
    <w:rsid w:val="00E67857"/>
    <w:rsid w:val="00E73369"/>
    <w:rsid w:val="00EA2838"/>
    <w:rsid w:val="00EB69D1"/>
    <w:rsid w:val="00EF1023"/>
    <w:rsid w:val="00EF6506"/>
    <w:rsid w:val="00F36D66"/>
    <w:rsid w:val="00F52697"/>
    <w:rsid w:val="00F74112"/>
    <w:rsid w:val="00F81827"/>
    <w:rsid w:val="00F8218E"/>
    <w:rsid w:val="00F92616"/>
    <w:rsid w:val="00FA2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2140"/>
  <w14:defaultImageDpi w14:val="32767"/>
  <w15:chartTrackingRefBased/>
  <w15:docId w15:val="{BF27616C-57B7-9D47-B459-90A9A973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E4D"/>
    <w:pPr>
      <w:tabs>
        <w:tab w:val="center" w:pos="4513"/>
        <w:tab w:val="right" w:pos="9026"/>
      </w:tabs>
    </w:pPr>
  </w:style>
  <w:style w:type="character" w:customStyle="1" w:styleId="HeaderChar">
    <w:name w:val="Header Char"/>
    <w:basedOn w:val="DefaultParagraphFont"/>
    <w:link w:val="Header"/>
    <w:uiPriority w:val="99"/>
    <w:rsid w:val="00D65E4D"/>
  </w:style>
  <w:style w:type="paragraph" w:styleId="Footer">
    <w:name w:val="footer"/>
    <w:basedOn w:val="Normal"/>
    <w:link w:val="FooterChar"/>
    <w:uiPriority w:val="99"/>
    <w:unhideWhenUsed/>
    <w:rsid w:val="00D65E4D"/>
    <w:pPr>
      <w:tabs>
        <w:tab w:val="center" w:pos="4513"/>
        <w:tab w:val="right" w:pos="9026"/>
      </w:tabs>
    </w:pPr>
  </w:style>
  <w:style w:type="character" w:customStyle="1" w:styleId="FooterChar">
    <w:name w:val="Footer Char"/>
    <w:basedOn w:val="DefaultParagraphFont"/>
    <w:link w:val="Footer"/>
    <w:uiPriority w:val="99"/>
    <w:rsid w:val="00D65E4D"/>
  </w:style>
  <w:style w:type="paragraph" w:styleId="ListParagraph">
    <w:name w:val="List Paragraph"/>
    <w:basedOn w:val="Normal"/>
    <w:uiPriority w:val="34"/>
    <w:qFormat/>
    <w:rsid w:val="002A285A"/>
    <w:pPr>
      <w:ind w:left="720"/>
      <w:contextualSpacing/>
    </w:pPr>
  </w:style>
  <w:style w:type="paragraph" w:styleId="NormalWeb">
    <w:name w:val="Normal (Web)"/>
    <w:basedOn w:val="Normal"/>
    <w:uiPriority w:val="99"/>
    <w:unhideWhenUsed/>
    <w:rsid w:val="00B835C3"/>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0978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81B"/>
    <w:rPr>
      <w:rFonts w:ascii="Segoe UI" w:hAnsi="Segoe UI" w:cs="Segoe UI"/>
      <w:sz w:val="18"/>
      <w:szCs w:val="18"/>
    </w:rPr>
  </w:style>
  <w:style w:type="paragraph" w:styleId="NoSpacing">
    <w:name w:val="No Spacing"/>
    <w:uiPriority w:val="1"/>
    <w:qFormat/>
    <w:rsid w:val="00245E2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79589">
      <w:bodyDiv w:val="1"/>
      <w:marLeft w:val="0"/>
      <w:marRight w:val="0"/>
      <w:marTop w:val="0"/>
      <w:marBottom w:val="0"/>
      <w:divBdr>
        <w:top w:val="none" w:sz="0" w:space="0" w:color="auto"/>
        <w:left w:val="none" w:sz="0" w:space="0" w:color="auto"/>
        <w:bottom w:val="none" w:sz="0" w:space="0" w:color="auto"/>
        <w:right w:val="none" w:sz="0" w:space="0" w:color="auto"/>
      </w:divBdr>
    </w:div>
    <w:div w:id="1138380398">
      <w:bodyDiv w:val="1"/>
      <w:marLeft w:val="0"/>
      <w:marRight w:val="0"/>
      <w:marTop w:val="0"/>
      <w:marBottom w:val="0"/>
      <w:divBdr>
        <w:top w:val="none" w:sz="0" w:space="0" w:color="auto"/>
        <w:left w:val="none" w:sz="0" w:space="0" w:color="auto"/>
        <w:bottom w:val="none" w:sz="0" w:space="0" w:color="auto"/>
        <w:right w:val="none" w:sz="0" w:space="0" w:color="auto"/>
      </w:divBdr>
    </w:div>
    <w:div w:id="1803381784">
      <w:bodyDiv w:val="1"/>
      <w:marLeft w:val="0"/>
      <w:marRight w:val="0"/>
      <w:marTop w:val="0"/>
      <w:marBottom w:val="0"/>
      <w:divBdr>
        <w:top w:val="none" w:sz="0" w:space="0" w:color="auto"/>
        <w:left w:val="none" w:sz="0" w:space="0" w:color="auto"/>
        <w:bottom w:val="none" w:sz="0" w:space="0" w:color="auto"/>
        <w:right w:val="none" w:sz="0" w:space="0" w:color="auto"/>
      </w:divBdr>
    </w:div>
    <w:div w:id="1807888788">
      <w:bodyDiv w:val="1"/>
      <w:marLeft w:val="0"/>
      <w:marRight w:val="0"/>
      <w:marTop w:val="0"/>
      <w:marBottom w:val="0"/>
      <w:divBdr>
        <w:top w:val="none" w:sz="0" w:space="0" w:color="auto"/>
        <w:left w:val="none" w:sz="0" w:space="0" w:color="auto"/>
        <w:bottom w:val="none" w:sz="0" w:space="0" w:color="auto"/>
        <w:right w:val="none" w:sz="0" w:space="0" w:color="auto"/>
      </w:divBdr>
    </w:div>
    <w:div w:id="1891988901">
      <w:bodyDiv w:val="1"/>
      <w:marLeft w:val="0"/>
      <w:marRight w:val="0"/>
      <w:marTop w:val="0"/>
      <w:marBottom w:val="0"/>
      <w:divBdr>
        <w:top w:val="none" w:sz="0" w:space="0" w:color="auto"/>
        <w:left w:val="none" w:sz="0" w:space="0" w:color="auto"/>
        <w:bottom w:val="none" w:sz="0" w:space="0" w:color="auto"/>
        <w:right w:val="none" w:sz="0" w:space="0" w:color="auto"/>
      </w:divBdr>
    </w:div>
    <w:div w:id="202612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16</Words>
  <Characters>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Mrs A Biddle</cp:lastModifiedBy>
  <cp:revision>2</cp:revision>
  <cp:lastPrinted>2022-10-11T14:05:00Z</cp:lastPrinted>
  <dcterms:created xsi:type="dcterms:W3CDTF">2023-05-19T10:11:00Z</dcterms:created>
  <dcterms:modified xsi:type="dcterms:W3CDTF">2023-05-19T10:11:00Z</dcterms:modified>
</cp:coreProperties>
</file>