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1026" w14:textId="77777777" w:rsidR="00D34C28" w:rsidRPr="00F55475" w:rsidRDefault="00D34C28" w:rsidP="00D34C28">
      <w:pPr>
        <w:pStyle w:val="NoSpacing"/>
        <w:spacing w:line="259" w:lineRule="auto"/>
        <w:jc w:val="both"/>
        <w:rPr>
          <w:rFonts w:ascii="Arial" w:eastAsia="Arial" w:hAnsi="Arial" w:cs="Arial"/>
        </w:rPr>
      </w:pPr>
      <w:r w:rsidRPr="00F55475">
        <w:rPr>
          <w:rFonts w:ascii="Arial" w:hAnsi="Arial" w:cs="Arial"/>
        </w:rPr>
        <w:t>Secondary School 11-16 years</w:t>
      </w:r>
    </w:p>
    <w:p w14:paraId="42324371" w14:textId="3AEC6B12" w:rsidR="00D34C28" w:rsidRPr="00F55475" w:rsidRDefault="00D34C28" w:rsidP="00D34C28">
      <w:pPr>
        <w:pStyle w:val="NoSpacing"/>
        <w:spacing w:line="259" w:lineRule="auto"/>
        <w:jc w:val="both"/>
        <w:rPr>
          <w:rFonts w:ascii="Arial" w:hAnsi="Arial" w:cs="Arial"/>
        </w:rPr>
      </w:pPr>
      <w:r w:rsidRPr="00F55475">
        <w:rPr>
          <w:rFonts w:ascii="Arial" w:hAnsi="Arial" w:cs="Arial"/>
        </w:rPr>
        <w:t>Number on roll: 1270</w:t>
      </w:r>
    </w:p>
    <w:p w14:paraId="1AD45248" w14:textId="77777777" w:rsidR="00E7575E" w:rsidRPr="00F55475" w:rsidRDefault="00E7575E" w:rsidP="00D34C28">
      <w:pPr>
        <w:pStyle w:val="NoSpacing"/>
        <w:spacing w:line="259" w:lineRule="auto"/>
        <w:jc w:val="both"/>
        <w:rPr>
          <w:rFonts w:ascii="Arial" w:eastAsia="Arial" w:hAnsi="Arial" w:cs="Arial"/>
        </w:rPr>
      </w:pPr>
    </w:p>
    <w:p w14:paraId="1D522463" w14:textId="13FADD87" w:rsidR="00D34C28" w:rsidRPr="00F55475" w:rsidRDefault="00D34C28" w:rsidP="00D34C28">
      <w:pPr>
        <w:pStyle w:val="NoSpacing"/>
        <w:spacing w:line="259" w:lineRule="auto"/>
        <w:jc w:val="both"/>
        <w:rPr>
          <w:rFonts w:ascii="Arial" w:eastAsia="Arial" w:hAnsi="Arial" w:cs="Arial"/>
        </w:rPr>
      </w:pPr>
      <w:r w:rsidRPr="00F55475">
        <w:rPr>
          <w:rFonts w:ascii="Arial" w:hAnsi="Arial" w:cs="Arial"/>
        </w:rPr>
        <w:t xml:space="preserve">Required to start: </w:t>
      </w:r>
      <w:r w:rsidR="00362706" w:rsidRPr="00F55475">
        <w:rPr>
          <w:rFonts w:ascii="Arial" w:hAnsi="Arial" w:cs="Arial"/>
        </w:rPr>
        <w:t>Easter 2023</w:t>
      </w:r>
      <w:r w:rsidRPr="00F55475">
        <w:rPr>
          <w:rFonts w:ascii="Arial" w:hAnsi="Arial" w:cs="Arial"/>
        </w:rPr>
        <w:t xml:space="preserve"> </w:t>
      </w:r>
    </w:p>
    <w:p w14:paraId="734AB7BD" w14:textId="77777777" w:rsidR="00D34C28" w:rsidRPr="00F55475" w:rsidRDefault="00D34C28" w:rsidP="00D34C28">
      <w:pPr>
        <w:pStyle w:val="Body"/>
        <w:spacing w:line="259" w:lineRule="auto"/>
        <w:jc w:val="both"/>
        <w:rPr>
          <w:rFonts w:ascii="Arial" w:eastAsia="Arial" w:hAnsi="Arial" w:cs="Arial"/>
          <w:b/>
          <w:bCs/>
          <w:lang w:val="en-GB"/>
        </w:rPr>
      </w:pPr>
    </w:p>
    <w:p w14:paraId="0D40BF87" w14:textId="38562B8F" w:rsidR="0029095A" w:rsidRPr="00F55475" w:rsidRDefault="00362706" w:rsidP="00364F52">
      <w:pPr>
        <w:pStyle w:val="Body"/>
        <w:spacing w:line="259" w:lineRule="auto"/>
        <w:jc w:val="both"/>
        <w:rPr>
          <w:rFonts w:ascii="Arial" w:hAnsi="Arial" w:cs="Arial"/>
          <w:b/>
          <w:bCs/>
          <w:lang w:val="en-GB"/>
        </w:rPr>
      </w:pPr>
      <w:r w:rsidRPr="00F55475">
        <w:rPr>
          <w:rFonts w:ascii="Arial" w:hAnsi="Arial" w:cs="Arial"/>
          <w:b/>
          <w:bCs/>
          <w:lang w:val="en-GB"/>
        </w:rPr>
        <w:t>Teacher of Business Studies</w:t>
      </w:r>
    </w:p>
    <w:p w14:paraId="69EE1B0B" w14:textId="35E73742" w:rsidR="00362706" w:rsidRPr="00F55475" w:rsidRDefault="00362706" w:rsidP="00364F52">
      <w:pPr>
        <w:pStyle w:val="Body"/>
        <w:spacing w:line="259" w:lineRule="auto"/>
        <w:jc w:val="both"/>
        <w:rPr>
          <w:rFonts w:ascii="Arial" w:hAnsi="Arial" w:cs="Arial"/>
          <w:b/>
          <w:bCs/>
          <w:lang w:val="en-GB"/>
        </w:rPr>
      </w:pPr>
      <w:r w:rsidRPr="00F55475">
        <w:rPr>
          <w:rFonts w:ascii="Arial" w:hAnsi="Arial" w:cs="Arial"/>
          <w:b/>
          <w:bCs/>
          <w:lang w:val="en-GB"/>
        </w:rPr>
        <w:t>MPS/UPS</w:t>
      </w:r>
    </w:p>
    <w:p w14:paraId="61CBDA06" w14:textId="77777777" w:rsidR="00D34C28" w:rsidRPr="00F55475" w:rsidRDefault="00D34C28" w:rsidP="00D34C28">
      <w:pPr>
        <w:pStyle w:val="Body"/>
        <w:spacing w:line="259" w:lineRule="auto"/>
        <w:jc w:val="both"/>
        <w:rPr>
          <w:rFonts w:ascii="Arial" w:eastAsia="Arial" w:hAnsi="Arial" w:cs="Arial"/>
          <w:lang w:val="en-GB"/>
        </w:rPr>
      </w:pPr>
    </w:p>
    <w:p w14:paraId="2DD465BC" w14:textId="0A3FEFB3" w:rsidR="00D34C28" w:rsidRPr="00F55475" w:rsidRDefault="00D34C28" w:rsidP="00D34C28">
      <w:pPr>
        <w:pStyle w:val="Body"/>
        <w:jc w:val="both"/>
        <w:rPr>
          <w:rFonts w:ascii="Arial" w:hAnsi="Arial" w:cs="Arial"/>
          <w:lang w:val="en-GB"/>
        </w:rPr>
      </w:pPr>
      <w:r w:rsidRPr="00F55475">
        <w:rPr>
          <w:rFonts w:ascii="Arial" w:hAnsi="Arial" w:cs="Arial"/>
          <w:lang w:val="en-GB"/>
        </w:rPr>
        <w:t xml:space="preserve">Working as part of The GORSE Academies Trust, The Ruth Gorse Academy ensures that students receive an outstanding education that focuses on aspiration, high expectations and personalisation. Together these non-negotiable values </w:t>
      </w:r>
      <w:r w:rsidR="00F55475" w:rsidRPr="00F55475">
        <w:rPr>
          <w:rFonts w:ascii="Arial" w:hAnsi="Arial" w:cs="Arial"/>
          <w:lang w:val="en-GB"/>
        </w:rPr>
        <w:t>instil</w:t>
      </w:r>
      <w:r w:rsidRPr="00F55475">
        <w:rPr>
          <w:rFonts w:ascii="Arial" w:hAnsi="Arial" w:cs="Arial"/>
          <w:lang w:val="en-GB"/>
        </w:rPr>
        <w:t xml:space="preserve">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recognised by Ofsted and in November 2018 the academy received the World Class Schools Quality Mark; a prestigious accolade awarded to the highest performing schools nationally against a framework of fifty World Class Quality standards. </w:t>
      </w:r>
    </w:p>
    <w:p w14:paraId="484FBB7B" w14:textId="77777777" w:rsidR="00D34C28" w:rsidRPr="00F55475" w:rsidRDefault="00D34C28" w:rsidP="00D34C28">
      <w:pPr>
        <w:pStyle w:val="Body"/>
        <w:jc w:val="both"/>
        <w:rPr>
          <w:rFonts w:ascii="Arial" w:hAnsi="Arial" w:cs="Arial"/>
          <w:lang w:val="en-GB"/>
        </w:rPr>
      </w:pPr>
    </w:p>
    <w:p w14:paraId="35D843E3" w14:textId="77777777" w:rsidR="00D34C28" w:rsidRPr="00F55475" w:rsidRDefault="00D34C28" w:rsidP="00D34C28">
      <w:pPr>
        <w:spacing w:line="259" w:lineRule="auto"/>
        <w:jc w:val="both"/>
        <w:rPr>
          <w:rFonts w:ascii="Arial" w:eastAsia="Adobe Gothic Std B" w:hAnsi="Arial" w:cs="Arial"/>
          <w:sz w:val="22"/>
          <w:szCs w:val="22"/>
        </w:rPr>
      </w:pPr>
      <w:r w:rsidRPr="00F55475">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F55475">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44B12C03" w14:textId="77777777" w:rsidR="00D34C28" w:rsidRPr="00F55475" w:rsidRDefault="00D34C28" w:rsidP="00D34C28">
      <w:pPr>
        <w:spacing w:line="259" w:lineRule="auto"/>
        <w:jc w:val="both"/>
        <w:rPr>
          <w:rFonts w:ascii="Arial" w:eastAsia="Adobe Gothic Std B" w:hAnsi="Arial" w:cs="Arial"/>
          <w:sz w:val="22"/>
          <w:szCs w:val="22"/>
        </w:rPr>
      </w:pPr>
    </w:p>
    <w:p w14:paraId="5BF2530B" w14:textId="77777777" w:rsidR="00D34C28" w:rsidRPr="00F55475" w:rsidRDefault="00D34C28" w:rsidP="00D34C28">
      <w:pPr>
        <w:spacing w:line="259" w:lineRule="auto"/>
        <w:jc w:val="both"/>
        <w:rPr>
          <w:rFonts w:ascii="Arial" w:eastAsia="Adobe Gothic Std B" w:hAnsi="Arial" w:cs="Arial"/>
          <w:sz w:val="22"/>
          <w:szCs w:val="22"/>
        </w:rPr>
      </w:pPr>
      <w:r w:rsidRPr="00F55475">
        <w:rPr>
          <w:rFonts w:ascii="Arial" w:eastAsia="Adobe Gothic Std B" w:hAnsi="Arial" w:cs="Arial"/>
          <w:sz w:val="22"/>
          <w:szCs w:val="22"/>
        </w:rPr>
        <w:t xml:space="preserve">September 2018 brought with it the first cohort of Year 11 students at The Ruth Gorse Academy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have the opportunity to actively choose their next steps as opposed to having avenues closed off to them due to poor results or qualifications.  </w:t>
      </w:r>
      <w:r w:rsidRPr="00F55475">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7A68B2AC" w14:textId="77777777" w:rsidR="00D34C28" w:rsidRPr="00F55475" w:rsidRDefault="00D34C28" w:rsidP="00D34C28">
      <w:pPr>
        <w:spacing w:line="259" w:lineRule="auto"/>
        <w:jc w:val="both"/>
        <w:rPr>
          <w:rFonts w:ascii="Arial" w:hAnsi="Arial" w:cs="Arial"/>
          <w:color w:val="000000"/>
          <w:sz w:val="22"/>
          <w:szCs w:val="22"/>
        </w:rPr>
      </w:pPr>
    </w:p>
    <w:p w14:paraId="17E989DD" w14:textId="755A5E8C" w:rsidR="00D34C28" w:rsidRPr="00F55475" w:rsidRDefault="00D34C28" w:rsidP="00F4433F">
      <w:pPr>
        <w:spacing w:line="259" w:lineRule="auto"/>
        <w:jc w:val="both"/>
        <w:rPr>
          <w:rFonts w:ascii="Arial" w:hAnsi="Arial" w:cs="Arial"/>
          <w:sz w:val="22"/>
          <w:szCs w:val="22"/>
        </w:rPr>
      </w:pPr>
      <w:r w:rsidRPr="00F55475">
        <w:rPr>
          <w:rFonts w:ascii="Arial" w:hAnsi="Arial" w:cs="Arial"/>
          <w:sz w:val="22"/>
          <w:szCs w:val="22"/>
        </w:rPr>
        <w:t xml:space="preserve">Led by Sir John Townsley, the nationally renowned GORSE Academies Trust is strong and united.  As a professional within the Trust, you will have regular opportunities to work in partnership with colleagues within the other secondary academies and across phase.  Furthermore, </w:t>
      </w:r>
      <w:proofErr w:type="gramStart"/>
      <w:r w:rsidRPr="00F55475">
        <w:rPr>
          <w:rFonts w:ascii="Arial" w:hAnsi="Arial" w:cs="Arial"/>
          <w:sz w:val="22"/>
          <w:szCs w:val="22"/>
        </w:rPr>
        <w:t>as a consequence of</w:t>
      </w:r>
      <w:proofErr w:type="gramEnd"/>
      <w:r w:rsidRPr="00F55475">
        <w:rPr>
          <w:rFonts w:ascii="Arial" w:hAnsi="Arial" w:cs="Arial"/>
          <w:sz w:val="22"/>
          <w:szCs w:val="22"/>
        </w:rPr>
        <w:t xml:space="preserve"> The Morley Academy, in partnership with The GORSE Academies Trust, being designated as the Leeds Teaching Schools Hub, you will have the opportunity to contribute to, and receive, outstanding professional development.   </w:t>
      </w:r>
    </w:p>
    <w:p w14:paraId="755A9C14" w14:textId="77777777" w:rsidR="00D34C28" w:rsidRPr="00F55475" w:rsidRDefault="00D34C28" w:rsidP="00D34C28">
      <w:pPr>
        <w:pStyle w:val="Body"/>
        <w:jc w:val="both"/>
        <w:rPr>
          <w:rFonts w:ascii="Arial" w:eastAsia="Arial" w:hAnsi="Arial" w:cs="Arial"/>
          <w:lang w:val="en-GB"/>
        </w:rPr>
      </w:pPr>
    </w:p>
    <w:p w14:paraId="30229F55" w14:textId="77777777" w:rsidR="00D34C28" w:rsidRPr="00F55475" w:rsidRDefault="00D34C28" w:rsidP="00D34C28">
      <w:pPr>
        <w:pStyle w:val="Body"/>
        <w:spacing w:line="259" w:lineRule="auto"/>
        <w:jc w:val="both"/>
        <w:rPr>
          <w:rFonts w:ascii="Arial" w:eastAsia="Arial" w:hAnsi="Arial" w:cs="Arial"/>
          <w:lang w:val="en-GB"/>
        </w:rPr>
      </w:pPr>
      <w:r w:rsidRPr="00F55475">
        <w:rPr>
          <w:rFonts w:ascii="Arial" w:hAnsi="Arial" w:cs="Arial"/>
          <w:lang w:val="en-GB"/>
        </w:rPr>
        <w:lastRenderedPageBreak/>
        <w:t xml:space="preserve">An application pack is available to download from The GORSE Academies Trust website </w:t>
      </w:r>
      <w:hyperlink r:id="rId10" w:history="1">
        <w:r w:rsidRPr="00F55475">
          <w:rPr>
            <w:rStyle w:val="Hyperlink0"/>
            <w:lang w:val="en-GB"/>
          </w:rPr>
          <w:t>www.tgat.org.uk/jobs</w:t>
        </w:r>
      </w:hyperlink>
      <w:r w:rsidRPr="00F55475">
        <w:rPr>
          <w:rFonts w:ascii="Arial" w:hAnsi="Arial" w:cs="Arial"/>
          <w:lang w:val="en-GB"/>
        </w:rPr>
        <w:t xml:space="preserve"> or by email to </w:t>
      </w:r>
      <w:hyperlink r:id="rId11" w:history="1">
        <w:r w:rsidRPr="00F55475">
          <w:rPr>
            <w:rStyle w:val="Hyperlink0"/>
            <w:lang w:val="en-GB"/>
          </w:rPr>
          <w:t>recruitment@ruthgorse.leeds.sch.uk</w:t>
        </w:r>
      </w:hyperlink>
      <w:r w:rsidRPr="00F55475">
        <w:rPr>
          <w:rFonts w:ascii="Arial" w:hAnsi="Arial" w:cs="Arial"/>
          <w:lang w:val="en-GB"/>
        </w:rPr>
        <w:t xml:space="preserve">. If you would like to know more about The Ruth Gorse Academy, please visit our website at </w:t>
      </w:r>
      <w:hyperlink r:id="rId12" w:history="1">
        <w:r w:rsidRPr="00F55475">
          <w:rPr>
            <w:rStyle w:val="Hyperlink0"/>
            <w:lang w:val="en-GB"/>
          </w:rPr>
          <w:t>www.ruthgorse.leeds.sch.uk</w:t>
        </w:r>
      </w:hyperlink>
      <w:r w:rsidRPr="00F55475">
        <w:rPr>
          <w:rFonts w:ascii="Arial" w:hAnsi="Arial" w:cs="Arial"/>
          <w:lang w:val="en-GB"/>
        </w:rPr>
        <w:t>.</w:t>
      </w:r>
    </w:p>
    <w:p w14:paraId="3B47414B" w14:textId="77777777" w:rsidR="00D34C28" w:rsidRPr="00F55475" w:rsidRDefault="00D34C28" w:rsidP="00D34C28">
      <w:pPr>
        <w:pStyle w:val="Body"/>
        <w:spacing w:line="259" w:lineRule="auto"/>
        <w:jc w:val="both"/>
        <w:rPr>
          <w:rFonts w:ascii="Arial" w:eastAsia="Arial" w:hAnsi="Arial" w:cs="Arial"/>
          <w:lang w:val="en-GB"/>
        </w:rPr>
      </w:pPr>
    </w:p>
    <w:p w14:paraId="358C0FAC" w14:textId="77777777" w:rsidR="00DC614E" w:rsidRPr="00F55475" w:rsidRDefault="00DC614E" w:rsidP="00DC614E">
      <w:pPr>
        <w:pStyle w:val="Body"/>
        <w:spacing w:line="259" w:lineRule="auto"/>
        <w:jc w:val="both"/>
        <w:rPr>
          <w:rFonts w:ascii="Arial" w:hAnsi="Arial" w:cs="Arial"/>
          <w:b/>
          <w:lang w:val="en-GB"/>
        </w:rPr>
      </w:pPr>
      <w:r w:rsidRPr="00F55475">
        <w:rPr>
          <w:rFonts w:ascii="Arial" w:hAnsi="Arial" w:cs="Arial"/>
          <w:lang w:val="en-GB"/>
        </w:rPr>
        <w:t xml:space="preserve">Please note if you submit an electronic application, we will </w:t>
      </w:r>
      <w:r w:rsidRPr="00F55475">
        <w:rPr>
          <w:rFonts w:ascii="Arial" w:hAnsi="Arial" w:cs="Arial"/>
          <w:b/>
          <w:lang w:val="en-GB"/>
        </w:rPr>
        <w:t>not</w:t>
      </w:r>
      <w:r w:rsidRPr="00F55475">
        <w:rPr>
          <w:rFonts w:ascii="Arial" w:hAnsi="Arial" w:cs="Arial"/>
          <w:lang w:val="en-GB"/>
        </w:rPr>
        <w:t xml:space="preserve"> require a hard copy. </w:t>
      </w:r>
      <w:r w:rsidRPr="00F55475">
        <w:rPr>
          <w:rFonts w:ascii="Arial" w:hAnsi="Arial" w:cs="Arial"/>
          <w:b/>
          <w:lang w:val="en-GB"/>
        </w:rPr>
        <w:t>CVs are not accepted.</w:t>
      </w:r>
    </w:p>
    <w:p w14:paraId="28B3FDFD" w14:textId="77777777" w:rsidR="00D34C28" w:rsidRPr="00F55475" w:rsidRDefault="00D34C28" w:rsidP="00D34C28">
      <w:pPr>
        <w:pStyle w:val="Body"/>
        <w:spacing w:line="259" w:lineRule="auto"/>
        <w:jc w:val="both"/>
        <w:rPr>
          <w:rFonts w:ascii="Arial" w:eastAsia="Arial" w:hAnsi="Arial" w:cs="Arial"/>
          <w:lang w:val="en-GB"/>
        </w:rPr>
      </w:pPr>
    </w:p>
    <w:p w14:paraId="1C239A18" w14:textId="4A29AA67" w:rsidR="00D34C28" w:rsidRPr="00F55475" w:rsidRDefault="00D34C28" w:rsidP="00D34C28">
      <w:pPr>
        <w:pStyle w:val="Body"/>
        <w:spacing w:line="259" w:lineRule="auto"/>
        <w:jc w:val="both"/>
        <w:rPr>
          <w:rFonts w:ascii="Arial" w:eastAsia="Arial" w:hAnsi="Arial" w:cs="Arial"/>
          <w:b/>
          <w:bCs/>
          <w:lang w:val="en-GB"/>
        </w:rPr>
      </w:pPr>
      <w:r w:rsidRPr="00F55475">
        <w:rPr>
          <w:rFonts w:ascii="Arial" w:hAnsi="Arial" w:cs="Arial"/>
          <w:b/>
          <w:bCs/>
          <w:lang w:val="en-GB"/>
        </w:rPr>
        <w:t xml:space="preserve">Closing date: </w:t>
      </w:r>
      <w:r w:rsidR="00DC614E" w:rsidRPr="00F55475">
        <w:rPr>
          <w:rFonts w:ascii="Arial" w:hAnsi="Arial" w:cs="Arial"/>
          <w:b/>
          <w:bCs/>
          <w:lang w:val="en-GB"/>
        </w:rPr>
        <w:tab/>
      </w:r>
      <w:r w:rsidR="00DC614E" w:rsidRPr="00F55475">
        <w:rPr>
          <w:rFonts w:ascii="Arial" w:hAnsi="Arial" w:cs="Arial"/>
          <w:b/>
          <w:bCs/>
          <w:lang w:val="en-GB"/>
        </w:rPr>
        <w:tab/>
      </w:r>
      <w:r w:rsidR="00DC614E" w:rsidRPr="00F55475">
        <w:rPr>
          <w:rFonts w:ascii="Arial" w:hAnsi="Arial" w:cs="Arial"/>
          <w:b/>
          <w:bCs/>
          <w:lang w:val="en-GB"/>
        </w:rPr>
        <w:tab/>
        <w:t xml:space="preserve">      </w:t>
      </w:r>
      <w:r w:rsidR="007408DE" w:rsidRPr="00F55475">
        <w:rPr>
          <w:rFonts w:ascii="Arial" w:hAnsi="Arial" w:cs="Arial"/>
          <w:b/>
          <w:bCs/>
          <w:lang w:val="en-GB"/>
        </w:rPr>
        <w:t>Friday 3 February</w:t>
      </w:r>
      <w:r w:rsidR="00362706" w:rsidRPr="00F55475">
        <w:rPr>
          <w:rFonts w:ascii="Arial" w:hAnsi="Arial" w:cs="Arial"/>
          <w:b/>
          <w:bCs/>
          <w:lang w:val="en-GB"/>
        </w:rPr>
        <w:t xml:space="preserve"> 2023</w:t>
      </w:r>
      <w:r w:rsidR="002D0F04" w:rsidRPr="00F55475">
        <w:rPr>
          <w:rFonts w:ascii="Arial" w:hAnsi="Arial" w:cs="Arial"/>
          <w:b/>
          <w:bCs/>
          <w:lang w:val="en-GB"/>
        </w:rPr>
        <w:t xml:space="preserve"> at 9:00am</w:t>
      </w:r>
    </w:p>
    <w:p w14:paraId="1CDB53A0" w14:textId="77777777" w:rsidR="00D34C28" w:rsidRPr="00F55475" w:rsidRDefault="00D34C28" w:rsidP="00D34C28">
      <w:pPr>
        <w:pStyle w:val="Body"/>
        <w:spacing w:line="259" w:lineRule="auto"/>
        <w:ind w:left="4320" w:hanging="4320"/>
        <w:jc w:val="both"/>
        <w:rPr>
          <w:rFonts w:ascii="Arial" w:eastAsia="Arial" w:hAnsi="Arial" w:cs="Arial"/>
          <w:lang w:val="en-GB"/>
        </w:rPr>
      </w:pPr>
      <w:r w:rsidRPr="00F55475">
        <w:rPr>
          <w:rFonts w:ascii="Arial" w:hAnsi="Arial" w:cs="Arial"/>
          <w:b/>
          <w:bCs/>
          <w:lang w:val="en-GB"/>
        </w:rPr>
        <w:t>Applications should be returned to:</w:t>
      </w:r>
      <w:r w:rsidRPr="00F55475">
        <w:rPr>
          <w:rFonts w:ascii="Arial" w:hAnsi="Arial" w:cs="Arial"/>
          <w:lang w:val="en-GB"/>
        </w:rPr>
        <w:t xml:space="preserve">    </w:t>
      </w:r>
      <w:hyperlink r:id="rId13" w:history="1">
        <w:r w:rsidRPr="00F55475">
          <w:rPr>
            <w:rStyle w:val="Hyperlink0"/>
            <w:lang w:val="en-GB"/>
          </w:rPr>
          <w:t>recruitment@ruthgorse.leeds.sch.uk</w:t>
        </w:r>
      </w:hyperlink>
    </w:p>
    <w:p w14:paraId="6EDB98DC" w14:textId="0E197FA5" w:rsidR="00D34C28" w:rsidRPr="00F55475" w:rsidRDefault="00D34C28" w:rsidP="00D34C28">
      <w:pPr>
        <w:pStyle w:val="Body"/>
        <w:spacing w:line="259" w:lineRule="auto"/>
        <w:jc w:val="both"/>
        <w:rPr>
          <w:rFonts w:ascii="Arial" w:eastAsia="Arial" w:hAnsi="Arial" w:cs="Arial"/>
          <w:b/>
          <w:bCs/>
          <w:lang w:val="en-GB"/>
        </w:rPr>
      </w:pPr>
      <w:r w:rsidRPr="00F55475">
        <w:rPr>
          <w:rFonts w:ascii="Arial" w:hAnsi="Arial" w:cs="Arial"/>
          <w:b/>
          <w:bCs/>
          <w:lang w:val="en-GB"/>
        </w:rPr>
        <w:t xml:space="preserve">Interview date: </w:t>
      </w:r>
      <w:r w:rsidR="00DC614E" w:rsidRPr="00F55475">
        <w:rPr>
          <w:rFonts w:ascii="Arial" w:hAnsi="Arial" w:cs="Arial"/>
          <w:b/>
          <w:bCs/>
          <w:lang w:val="en-GB"/>
        </w:rPr>
        <w:t xml:space="preserve">                                       </w:t>
      </w:r>
      <w:r w:rsidR="002D0F04" w:rsidRPr="00F55475">
        <w:rPr>
          <w:rFonts w:ascii="Arial" w:hAnsi="Arial" w:cs="Arial"/>
          <w:b/>
          <w:bCs/>
          <w:lang w:val="en-GB"/>
        </w:rPr>
        <w:t xml:space="preserve">Week Commencing </w:t>
      </w:r>
      <w:r w:rsidR="007408DE" w:rsidRPr="00F55475">
        <w:rPr>
          <w:rFonts w:ascii="Arial" w:hAnsi="Arial" w:cs="Arial"/>
          <w:b/>
          <w:bCs/>
          <w:lang w:val="en-GB"/>
        </w:rPr>
        <w:t>6 February 2023</w:t>
      </w:r>
    </w:p>
    <w:p w14:paraId="077645F8" w14:textId="77777777" w:rsidR="00F55475" w:rsidRPr="00F55475" w:rsidRDefault="00F55475" w:rsidP="00F55475">
      <w:pPr>
        <w:rPr>
          <w:rFonts w:ascii="Arial" w:hAnsi="Arial" w:cs="Arial"/>
          <w:i/>
          <w:iCs/>
          <w:sz w:val="18"/>
          <w:szCs w:val="18"/>
        </w:rPr>
      </w:pPr>
    </w:p>
    <w:p w14:paraId="77582EFE" w14:textId="3A83ED39" w:rsidR="00F55475" w:rsidRPr="00F55475" w:rsidRDefault="00D34C28" w:rsidP="00F55475">
      <w:pPr>
        <w:rPr>
          <w:rStyle w:val="Emphasis"/>
          <w:rFonts w:ascii="Roboto" w:hAnsi="Roboto"/>
          <w:b/>
          <w:bCs/>
          <w:color w:val="3D3D3D"/>
          <w:sz w:val="18"/>
          <w:szCs w:val="18"/>
          <w:shd w:val="clear" w:color="auto" w:fill="FFFFFF"/>
        </w:rPr>
      </w:pPr>
      <w:r w:rsidRPr="00F55475">
        <w:rPr>
          <w:rFonts w:ascii="Arial" w:hAnsi="Arial" w:cs="Arial"/>
          <w:i/>
          <w:iCs/>
          <w:sz w:val="18"/>
          <w:szCs w:val="18"/>
        </w:rPr>
        <w:t xml:space="preserve">The Ruth Gorse Academy </w:t>
      </w:r>
      <w:r w:rsidR="00F55475" w:rsidRPr="00F55475">
        <w:rPr>
          <w:rFonts w:ascii="Arial" w:hAnsi="Arial" w:cs="Arial"/>
          <w:i/>
          <w:iCs/>
          <w:sz w:val="18"/>
          <w:szCs w:val="18"/>
        </w:rPr>
        <w:t>is</w:t>
      </w:r>
      <w:r w:rsidR="00F55475" w:rsidRPr="00F55475">
        <w:rPr>
          <w:rStyle w:val="Emphasis"/>
          <w:rFonts w:ascii="Roboto" w:hAnsi="Roboto"/>
          <w:color w:val="3D3D3D"/>
          <w:sz w:val="18"/>
          <w:szCs w:val="18"/>
          <w:shd w:val="clear" w:color="auto" w:fill="FFFFFF"/>
        </w:rPr>
        <w:t>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r w:rsidR="00F55475" w:rsidRPr="00F55475">
        <w:rPr>
          <w:rStyle w:val="Emphasis"/>
          <w:rFonts w:ascii="Roboto" w:hAnsi="Roboto"/>
          <w:b/>
          <w:bCs/>
          <w:color w:val="3D3D3D"/>
          <w:sz w:val="18"/>
          <w:szCs w:val="18"/>
          <w:shd w:val="clear" w:color="auto" w:fill="FFFFFF"/>
        </w:rPr>
        <w:t>  </w:t>
      </w:r>
    </w:p>
    <w:p w14:paraId="0D0FCE7F" w14:textId="77777777" w:rsidR="00F55475" w:rsidRPr="00F55475" w:rsidRDefault="00F55475" w:rsidP="00F55475">
      <w:pPr>
        <w:rPr>
          <w:rFonts w:ascii="Calibri" w:hAnsi="Calibri"/>
          <w:sz w:val="18"/>
          <w:szCs w:val="18"/>
        </w:rPr>
      </w:pPr>
    </w:p>
    <w:p w14:paraId="32719A4E" w14:textId="77777777" w:rsidR="00F55475" w:rsidRPr="00F55475" w:rsidRDefault="00F55475" w:rsidP="00F55475">
      <w:pPr>
        <w:rPr>
          <w:b/>
          <w:bCs/>
          <w:color w:val="2F5597"/>
          <w:sz w:val="18"/>
          <w:szCs w:val="18"/>
        </w:rPr>
      </w:pPr>
      <w:r w:rsidRPr="00F55475">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4DA6F8E" w14:textId="4B3976B4" w:rsidR="00AD144A" w:rsidRPr="00F55475" w:rsidRDefault="00AD144A" w:rsidP="00F55475">
      <w:pPr>
        <w:pStyle w:val="Body"/>
        <w:spacing w:line="259" w:lineRule="auto"/>
        <w:jc w:val="both"/>
        <w:rPr>
          <w:rFonts w:ascii="Arial" w:hAnsi="Arial" w:cs="Arial"/>
          <w:i/>
          <w:lang w:val="en-GB"/>
        </w:rPr>
      </w:pPr>
    </w:p>
    <w:sectPr w:rsidR="00AD144A" w:rsidRPr="00F55475"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70A1D1D9"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706660">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A897" w14:textId="0FD7B311" w:rsidR="00E02E9E" w:rsidRPr="001C3744" w:rsidRDefault="00E02E9E" w:rsidP="00E02E9E">
    <w:pPr>
      <w:pStyle w:val="Header"/>
      <w:tabs>
        <w:tab w:val="clear" w:pos="4513"/>
        <w:tab w:val="clear" w:pos="9026"/>
        <w:tab w:val="right" w:pos="10204"/>
      </w:tabs>
      <w:rPr>
        <w:u w:val="single"/>
      </w:rPr>
    </w:pPr>
    <w:r w:rsidRPr="00564870">
      <w:rPr>
        <w:rFonts w:ascii="Arial" w:hAnsi="Arial" w:cs="Arial"/>
        <w:noProof/>
        <w:sz w:val="16"/>
        <w:szCs w:val="20"/>
        <w:lang w:eastAsia="en-GB"/>
      </w:rPr>
      <w:drawing>
        <wp:anchor distT="0" distB="0" distL="114300" distR="114300" simplePos="0" relativeHeight="251664384" behindDoc="0" locked="0" layoutInCell="1" allowOverlap="1" wp14:anchorId="2A427375" wp14:editId="60FD5BEE">
          <wp:simplePos x="0" y="0"/>
          <wp:positionH relativeFrom="margin">
            <wp:align>right</wp:align>
          </wp:positionH>
          <wp:positionV relativeFrom="paragraph">
            <wp:posOffset>110490</wp:posOffset>
          </wp:positionV>
          <wp:extent cx="1513840" cy="605155"/>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1CEAF2A" wp14:editId="6122B267">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t xml:space="preserve">    </w:t>
    </w:r>
    <w:r>
      <w:tab/>
    </w:r>
  </w:p>
  <w:p w14:paraId="30C263FA" w14:textId="4523F76C" w:rsidR="00E02E9E" w:rsidRDefault="00E02E9E" w:rsidP="00E02E9E">
    <w:pPr>
      <w:pStyle w:val="Header"/>
      <w:tabs>
        <w:tab w:val="clear" w:pos="4513"/>
        <w:tab w:val="clear" w:pos="9026"/>
        <w:tab w:val="right" w:pos="10204"/>
      </w:tabs>
      <w:rPr>
        <w:rFonts w:ascii="Arial" w:hAnsi="Arial" w:cs="Arial"/>
        <w:b/>
        <w:sz w:val="16"/>
      </w:rPr>
    </w:pPr>
    <w:r w:rsidRPr="001F7209">
      <w:rPr>
        <w:rFonts w:ascii="Arial" w:hAnsi="Arial" w:cs="Arial"/>
        <w:b/>
        <w:noProof/>
        <w:sz w:val="16"/>
      </w:rPr>
      <mc:AlternateContent>
        <mc:Choice Requires="wps">
          <w:drawing>
            <wp:anchor distT="0" distB="0" distL="114300" distR="114300" simplePos="0" relativeHeight="251662336" behindDoc="0" locked="0" layoutInCell="1" allowOverlap="1" wp14:anchorId="0B22F296" wp14:editId="712F4E9C">
              <wp:simplePos x="0" y="0"/>
              <wp:positionH relativeFrom="column">
                <wp:posOffset>3168015</wp:posOffset>
              </wp:positionH>
              <wp:positionV relativeFrom="paragraph">
                <wp:posOffset>46990</wp:posOffset>
              </wp:positionV>
              <wp:extent cx="3442915" cy="36195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3442915" cy="361950"/>
                      </a:xfrm>
                      <a:prstGeom prst="rect">
                        <a:avLst/>
                      </a:prstGeom>
                      <a:solidFill>
                        <a:sysClr val="window" lastClr="FFFFFF"/>
                      </a:solidFill>
                      <a:ln w="6350">
                        <a:noFill/>
                      </a:ln>
                    </wps:spPr>
                    <wps:txbx>
                      <w:txbxContent>
                        <w:p w14:paraId="27605562" w14:textId="77777777" w:rsidR="00E02E9E" w:rsidRDefault="00E02E9E" w:rsidP="00E02E9E">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Pr>
                              <w:rFonts w:ascii="Arial" w:hAnsi="Arial" w:cs="Arial"/>
                              <w:sz w:val="16"/>
                            </w:rPr>
                            <w:t xml:space="preserve"> BA</w:t>
                          </w:r>
                          <w:r w:rsidRPr="00375747">
                            <w:rPr>
                              <w:rFonts w:ascii="Arial" w:hAnsi="Arial" w:cs="Arial"/>
                              <w:sz w:val="16"/>
                            </w:rPr>
                            <w:t xml:space="preserve"> (Hons) NPQH</w:t>
                          </w:r>
                        </w:p>
                        <w:p w14:paraId="35B85743" w14:textId="77777777" w:rsidR="00E02E9E" w:rsidRPr="001F7209" w:rsidRDefault="00E02E9E" w:rsidP="00E02E9E">
                          <w:pPr>
                            <w:jc w:val="right"/>
                            <w:rPr>
                              <w:rFonts w:ascii="Arial" w:hAnsi="Arial" w:cs="Arial"/>
                            </w:rPr>
                          </w:pPr>
                          <w:r>
                            <w:rPr>
                              <w:rFonts w:cs="Arial"/>
                              <w:b/>
                              <w:sz w:val="16"/>
                            </w:rPr>
                            <w:t xml:space="preserve">    </w:t>
                          </w:r>
                          <w:r w:rsidRPr="001F7209">
                            <w:rPr>
                              <w:rFonts w:ascii="Arial" w:hAnsi="Arial" w:cs="Arial"/>
                              <w:b/>
                              <w:sz w:val="16"/>
                            </w:rPr>
                            <w:t xml:space="preserve">Deputy Chief Executive Officer: </w:t>
                          </w:r>
                          <w:r w:rsidRPr="001F7209">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2F296" id="_x0000_t202" coordsize="21600,21600" o:spt="202" path="m,l,21600r21600,l21600,xe">
              <v:stroke joinstyle="miter"/>
              <v:path gradientshapeok="t" o:connecttype="rect"/>
            </v:shapetype>
            <v:shape id="Text Box 9" o:spid="_x0000_s1026" type="#_x0000_t202" style="position:absolute;margin-left:249.45pt;margin-top:3.7pt;width:271.1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" fillcolor="window" stroked="f" strokeweight=".5pt">
              <v:textbox>
                <w:txbxContent>
                  <w:p w14:paraId="27605562" w14:textId="77777777" w:rsidR="00E02E9E" w:rsidRDefault="00E02E9E" w:rsidP="00E02E9E">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Pr>
                        <w:rFonts w:ascii="Arial" w:hAnsi="Arial" w:cs="Arial"/>
                        <w:sz w:val="16"/>
                      </w:rPr>
                      <w:t xml:space="preserve"> BA</w:t>
                    </w:r>
                    <w:r w:rsidRPr="00375747">
                      <w:rPr>
                        <w:rFonts w:ascii="Arial" w:hAnsi="Arial" w:cs="Arial"/>
                        <w:sz w:val="16"/>
                      </w:rPr>
                      <w:t xml:space="preserve"> (Hons) NPQH</w:t>
                    </w:r>
                  </w:p>
                  <w:p w14:paraId="35B85743" w14:textId="77777777" w:rsidR="00E02E9E" w:rsidRPr="001F7209" w:rsidRDefault="00E02E9E" w:rsidP="00E02E9E">
                    <w:pPr>
                      <w:jc w:val="right"/>
                      <w:rPr>
                        <w:rFonts w:ascii="Arial" w:hAnsi="Arial" w:cs="Arial"/>
                      </w:rPr>
                    </w:pPr>
                    <w:r>
                      <w:rPr>
                        <w:rFonts w:cs="Arial"/>
                        <w:b/>
                        <w:sz w:val="16"/>
                      </w:rPr>
                      <w:t xml:space="preserve">    </w:t>
                    </w:r>
                    <w:r w:rsidRPr="001F7209">
                      <w:rPr>
                        <w:rFonts w:ascii="Arial" w:hAnsi="Arial" w:cs="Arial"/>
                        <w:b/>
                        <w:sz w:val="16"/>
                      </w:rPr>
                      <w:t xml:space="preserve">Deputy Chief Executive Officer: </w:t>
                    </w:r>
                    <w:r w:rsidRPr="001F7209">
                      <w:rPr>
                        <w:rFonts w:ascii="Arial" w:hAnsi="Arial" w:cs="Arial"/>
                        <w:sz w:val="16"/>
                      </w:rPr>
                      <w:t>Mrs L Griffiths BSc (Hons) NPQH</w:t>
                    </w:r>
                  </w:p>
                </w:txbxContent>
              </v:textbox>
            </v:shape>
          </w:pict>
        </mc:Fallback>
      </mc:AlternateContent>
    </w:r>
  </w:p>
  <w:p w14:paraId="2C822D5D" w14:textId="77777777" w:rsidR="00E02E9E" w:rsidRDefault="00E02E9E"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19131477" w14:textId="77777777" w:rsidR="00E02E9E" w:rsidRDefault="00E02E9E"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1920816">
    <w:abstractNumId w:val="0"/>
  </w:num>
  <w:num w:numId="2" w16cid:durableId="1689066301">
    <w:abstractNumId w:val="2"/>
  </w:num>
  <w:num w:numId="3" w16cid:durableId="817382463">
    <w:abstractNumId w:val="3"/>
  </w:num>
  <w:num w:numId="4" w16cid:durableId="39173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64D65"/>
    <w:rsid w:val="00087C69"/>
    <w:rsid w:val="000C2F4C"/>
    <w:rsid w:val="000D68BA"/>
    <w:rsid w:val="000F6A42"/>
    <w:rsid w:val="001101C4"/>
    <w:rsid w:val="0013048E"/>
    <w:rsid w:val="0014222A"/>
    <w:rsid w:val="00170E04"/>
    <w:rsid w:val="001835E2"/>
    <w:rsid w:val="001C34D9"/>
    <w:rsid w:val="001C3744"/>
    <w:rsid w:val="001D2E24"/>
    <w:rsid w:val="0021542B"/>
    <w:rsid w:val="002306EC"/>
    <w:rsid w:val="00243C82"/>
    <w:rsid w:val="0026123C"/>
    <w:rsid w:val="0027333F"/>
    <w:rsid w:val="00277D60"/>
    <w:rsid w:val="00282CEA"/>
    <w:rsid w:val="0028639E"/>
    <w:rsid w:val="002863BA"/>
    <w:rsid w:val="0029095A"/>
    <w:rsid w:val="00297801"/>
    <w:rsid w:val="002A69BE"/>
    <w:rsid w:val="002D0F04"/>
    <w:rsid w:val="003300B2"/>
    <w:rsid w:val="0033055F"/>
    <w:rsid w:val="00352B0A"/>
    <w:rsid w:val="00362706"/>
    <w:rsid w:val="00364F52"/>
    <w:rsid w:val="00390118"/>
    <w:rsid w:val="003A54AB"/>
    <w:rsid w:val="00405D59"/>
    <w:rsid w:val="0042031E"/>
    <w:rsid w:val="004524C7"/>
    <w:rsid w:val="00457EC3"/>
    <w:rsid w:val="00470A99"/>
    <w:rsid w:val="00492451"/>
    <w:rsid w:val="004A3F49"/>
    <w:rsid w:val="004B21EF"/>
    <w:rsid w:val="004D3DD0"/>
    <w:rsid w:val="004E3105"/>
    <w:rsid w:val="004F5E96"/>
    <w:rsid w:val="0050357F"/>
    <w:rsid w:val="00514351"/>
    <w:rsid w:val="0051522F"/>
    <w:rsid w:val="00554C37"/>
    <w:rsid w:val="00577DFC"/>
    <w:rsid w:val="005E5006"/>
    <w:rsid w:val="006011E4"/>
    <w:rsid w:val="00603F01"/>
    <w:rsid w:val="00637F4E"/>
    <w:rsid w:val="00653B61"/>
    <w:rsid w:val="006A37A4"/>
    <w:rsid w:val="006B3BBF"/>
    <w:rsid w:val="006C05B3"/>
    <w:rsid w:val="006F7939"/>
    <w:rsid w:val="007030A4"/>
    <w:rsid w:val="00706660"/>
    <w:rsid w:val="00707032"/>
    <w:rsid w:val="0072692E"/>
    <w:rsid w:val="007408DE"/>
    <w:rsid w:val="00750714"/>
    <w:rsid w:val="00762A05"/>
    <w:rsid w:val="007833DF"/>
    <w:rsid w:val="007864DD"/>
    <w:rsid w:val="007A6D8C"/>
    <w:rsid w:val="007C396F"/>
    <w:rsid w:val="007C3AB2"/>
    <w:rsid w:val="007D79C0"/>
    <w:rsid w:val="007E60D7"/>
    <w:rsid w:val="007F0803"/>
    <w:rsid w:val="007F5B0E"/>
    <w:rsid w:val="00810566"/>
    <w:rsid w:val="0084240C"/>
    <w:rsid w:val="00867543"/>
    <w:rsid w:val="0088069A"/>
    <w:rsid w:val="008951B0"/>
    <w:rsid w:val="008A6A3F"/>
    <w:rsid w:val="008B1910"/>
    <w:rsid w:val="008B7F2D"/>
    <w:rsid w:val="008D3B3A"/>
    <w:rsid w:val="009003C0"/>
    <w:rsid w:val="00903793"/>
    <w:rsid w:val="0093444C"/>
    <w:rsid w:val="00936849"/>
    <w:rsid w:val="0094680D"/>
    <w:rsid w:val="00980879"/>
    <w:rsid w:val="009A664C"/>
    <w:rsid w:val="009B0D5F"/>
    <w:rsid w:val="009C069D"/>
    <w:rsid w:val="00A10974"/>
    <w:rsid w:val="00A12538"/>
    <w:rsid w:val="00A133A1"/>
    <w:rsid w:val="00A17025"/>
    <w:rsid w:val="00A22844"/>
    <w:rsid w:val="00A32A51"/>
    <w:rsid w:val="00A35A7B"/>
    <w:rsid w:val="00A73560"/>
    <w:rsid w:val="00A958A8"/>
    <w:rsid w:val="00AD144A"/>
    <w:rsid w:val="00AE1431"/>
    <w:rsid w:val="00AE6CBC"/>
    <w:rsid w:val="00B12F32"/>
    <w:rsid w:val="00B17A95"/>
    <w:rsid w:val="00B21DD8"/>
    <w:rsid w:val="00B37956"/>
    <w:rsid w:val="00B55275"/>
    <w:rsid w:val="00B8360C"/>
    <w:rsid w:val="00BB3A04"/>
    <w:rsid w:val="00C04722"/>
    <w:rsid w:val="00C545AC"/>
    <w:rsid w:val="00C576E2"/>
    <w:rsid w:val="00D34C28"/>
    <w:rsid w:val="00D70B62"/>
    <w:rsid w:val="00D76EE4"/>
    <w:rsid w:val="00D835C2"/>
    <w:rsid w:val="00D8671C"/>
    <w:rsid w:val="00D9069B"/>
    <w:rsid w:val="00D92E37"/>
    <w:rsid w:val="00DA2D38"/>
    <w:rsid w:val="00DC2B18"/>
    <w:rsid w:val="00DC614E"/>
    <w:rsid w:val="00E02E9E"/>
    <w:rsid w:val="00E148BF"/>
    <w:rsid w:val="00E27C6B"/>
    <w:rsid w:val="00E6749D"/>
    <w:rsid w:val="00E7575E"/>
    <w:rsid w:val="00E964E5"/>
    <w:rsid w:val="00F40832"/>
    <w:rsid w:val="00F4433F"/>
    <w:rsid w:val="00F55475"/>
    <w:rsid w:val="00F70855"/>
    <w:rsid w:val="00FB01B1"/>
    <w:rsid w:val="00FB1F5D"/>
    <w:rsid w:val="00FC0848"/>
    <w:rsid w:val="00FD7CF9"/>
    <w:rsid w:val="00FF2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character" w:customStyle="1" w:styleId="Hyperlink0">
    <w:name w:val="Hyperlink.0"/>
    <w:rsid w:val="00D34C28"/>
    <w:rPr>
      <w:rFonts w:ascii="Arial" w:eastAsia="Arial" w:hAnsi="Arial" w:cs="Arial"/>
      <w:sz w:val="22"/>
      <w:szCs w:val="22"/>
    </w:rPr>
  </w:style>
  <w:style w:type="character" w:styleId="Emphasis">
    <w:name w:val="Emphasis"/>
    <w:basedOn w:val="DefaultParagraphFont"/>
    <w:uiPriority w:val="20"/>
    <w:qFormat/>
    <w:rsid w:val="00F55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654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uthgorse.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gorse.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thgorse.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CFD846AE-3AE9-4590-98CF-C1D3BBCBBD64}">
  <ds:schemaRef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e168b4e3-737f-4bcd-ab94-c7ad1aee72f1"/>
    <ds:schemaRef ds:uri="http://purl.org/dc/elements/1.1/"/>
    <ds:schemaRef ds:uri="http://schemas.microsoft.com/office/2006/documentManagement/types"/>
    <ds:schemaRef ds:uri="http://schemas.microsoft.com/office/2006/metadata/properties"/>
    <ds:schemaRef ds:uri="ebebbe82-c2a2-4530-a37e-828a2b0516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2022-05-19T13:42:00Z</cp:lastPrinted>
  <dcterms:created xsi:type="dcterms:W3CDTF">2023-01-18T08:25:00Z</dcterms:created>
  <dcterms:modified xsi:type="dcterms:W3CDTF">2023-01-18T10:29:00Z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