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body>
    <w:p w:rsidRPr="00276BA0" w:rsidR="00276BA0" w:rsidP="00FD10B4" w:rsidRDefault="00ED281B" w14:paraId="075751BC" w14:textId="77777777">
      <w:pPr>
        <w:pStyle w:val="NormalWeb"/>
        <w:shd w:val="clear" w:color="auto" w:fill="FFFFFF"/>
        <w:tabs>
          <w:tab w:val="right" w:pos="9360"/>
        </w:tabs>
        <w:spacing w:before="0" w:beforeAutospacing="0" w:after="0" w:afterAutospacing="0"/>
        <w:jc w:val="both"/>
        <w:rPr>
          <w:rFonts w:ascii="Candara" w:hAnsi="Candara" w:cs="Arial"/>
          <w:b/>
          <w:lang w:val="en"/>
        </w:rPr>
      </w:pPr>
      <w:bookmarkStart w:name="_GoBack" w:id="0"/>
      <w:bookmarkEnd w:id="0"/>
      <w:r w:rsidRPr="00EE1404">
        <w:rPr>
          <w:rFonts w:ascii="Candara" w:hAnsi="Candara"/>
          <w:noProof/>
        </w:rPr>
        <w:drawing>
          <wp:anchor distT="0" distB="0" distL="114300" distR="114300" simplePos="0" relativeHeight="251661312" behindDoc="1" locked="0" layoutInCell="1" allowOverlap="1" wp14:anchorId="07575247" wp14:editId="07575248">
            <wp:simplePos x="0" y="0"/>
            <wp:positionH relativeFrom="column">
              <wp:posOffset>5695950</wp:posOffset>
            </wp:positionH>
            <wp:positionV relativeFrom="page">
              <wp:posOffset>38100</wp:posOffset>
            </wp:positionV>
            <wp:extent cx="1091211" cy="1343025"/>
            <wp:effectExtent l="0" t="0" r="0" b="0"/>
            <wp:wrapNone/>
            <wp:docPr id="3" name="Picture 3" descr="Description: LH_P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LH_Page 1"/>
                    <pic:cNvPicPr>
                      <a:picLocks noChangeAspect="1" noChangeArrowheads="1"/>
                    </pic:cNvPicPr>
                  </pic:nvPicPr>
                  <pic:blipFill>
                    <a:blip r:embed="rId10" cstate="print"/>
                    <a:srcRect l="49344" b="55772"/>
                    <a:stretch>
                      <a:fillRect/>
                    </a:stretch>
                  </pic:blipFill>
                  <pic:spPr bwMode="auto">
                    <a:xfrm>
                      <a:off x="0" y="0"/>
                      <a:ext cx="1091211" cy="1343025"/>
                    </a:xfrm>
                    <a:prstGeom prst="rect">
                      <a:avLst/>
                    </a:prstGeom>
                    <a:noFill/>
                  </pic:spPr>
                </pic:pic>
              </a:graphicData>
            </a:graphic>
            <wp14:sizeRelH relativeFrom="margin">
              <wp14:pctWidth>0</wp14:pctWidth>
            </wp14:sizeRelH>
            <wp14:sizeRelV relativeFrom="margin">
              <wp14:pctHeight>0</wp14:pctHeight>
            </wp14:sizeRelV>
          </wp:anchor>
        </w:drawing>
      </w:r>
    </w:p>
    <w:p w:rsidRPr="00FD2852" w:rsidR="00276BA0" w:rsidP="00FD2852" w:rsidRDefault="00276BA0" w14:paraId="075751BD" w14:textId="77777777">
      <w:pPr>
        <w:pStyle w:val="NormalWeb"/>
        <w:shd w:val="clear" w:color="auto" w:fill="FFFFFF"/>
        <w:tabs>
          <w:tab w:val="right" w:pos="9360"/>
        </w:tabs>
        <w:spacing w:before="0" w:beforeAutospacing="0" w:after="0" w:afterAutospacing="0"/>
        <w:jc w:val="both"/>
        <w:rPr>
          <w:rFonts w:ascii="Candara" w:hAnsi="Candara" w:cs="Arial"/>
          <w:b/>
          <w:u w:val="single"/>
          <w:lang w:val="en"/>
        </w:rPr>
      </w:pPr>
    </w:p>
    <w:p w:rsidRPr="00AA18E8" w:rsidR="00FD2852" w:rsidP="00FD10B4" w:rsidRDefault="0087315F" w14:paraId="075751BE" w14:textId="77777777">
      <w:pPr>
        <w:tabs>
          <w:tab w:val="center" w:pos="4153"/>
          <w:tab w:val="right" w:pos="8305"/>
        </w:tabs>
        <w:kinsoku w:val="0"/>
        <w:overflowPunct w:val="0"/>
        <w:spacing w:after="0" w:line="240" w:lineRule="auto"/>
        <w:jc w:val="center"/>
        <w:textAlignment w:val="baseline"/>
        <w:rPr>
          <w:rFonts w:ascii="Leelawadee UI" w:hAnsi="Leelawadee UI" w:cs="Leelawadee UI"/>
          <w:b/>
          <w:sz w:val="28"/>
          <w:szCs w:val="28"/>
        </w:rPr>
      </w:pPr>
      <w:r w:rsidRPr="00AA18E8">
        <w:rPr>
          <w:rFonts w:ascii="Leelawadee UI" w:hAnsi="Leelawadee UI" w:cs="Leelawadee UI"/>
          <w:b/>
          <w:sz w:val="28"/>
          <w:szCs w:val="28"/>
        </w:rPr>
        <w:t xml:space="preserve">Teacher of </w:t>
      </w:r>
      <w:r w:rsidRPr="00AA18E8" w:rsidR="004E2192">
        <w:rPr>
          <w:rFonts w:ascii="Leelawadee UI" w:hAnsi="Leelawadee UI" w:cs="Leelawadee UI"/>
          <w:b/>
          <w:sz w:val="28"/>
          <w:szCs w:val="28"/>
        </w:rPr>
        <w:t xml:space="preserve">Business Studies </w:t>
      </w:r>
    </w:p>
    <w:p w:rsidRPr="00AA18E8" w:rsidR="00B84726" w:rsidP="1AEFB75E" w:rsidRDefault="00FD10B4" w14:paraId="075751BF" w14:textId="2C8B7AFA">
      <w:pPr>
        <w:tabs>
          <w:tab w:val="center" w:pos="4153"/>
          <w:tab w:val="right" w:pos="8305"/>
        </w:tabs>
        <w:kinsoku w:val="0"/>
        <w:overflowPunct w:val="0"/>
        <w:spacing w:after="0" w:line="240" w:lineRule="auto"/>
        <w:jc w:val="center"/>
        <w:textAlignment w:val="baseline"/>
        <w:rPr>
          <w:rFonts w:ascii="Leelawadee UI" w:hAnsi="Leelawadee UI" w:cs="Leelawadee UI"/>
          <w:b/>
          <w:bCs/>
          <w:sz w:val="28"/>
          <w:szCs w:val="28"/>
        </w:rPr>
      </w:pPr>
      <w:r w:rsidRPr="1AEFB75E">
        <w:rPr>
          <w:rFonts w:ascii="Leelawadee UI" w:hAnsi="Leelawadee UI" w:cs="Leelawadee UI"/>
          <w:b/>
          <w:bCs/>
          <w:sz w:val="28"/>
          <w:szCs w:val="28"/>
        </w:rPr>
        <w:t xml:space="preserve">Job </w:t>
      </w:r>
      <w:r w:rsidRPr="1AEFB75E" w:rsidR="407A608D">
        <w:rPr>
          <w:rFonts w:ascii="Leelawadee UI" w:hAnsi="Leelawadee UI" w:cs="Leelawadee UI"/>
          <w:b/>
          <w:bCs/>
          <w:sz w:val="28"/>
          <w:szCs w:val="28"/>
        </w:rPr>
        <w:t>D</w:t>
      </w:r>
      <w:r w:rsidRPr="1AEFB75E">
        <w:rPr>
          <w:rFonts w:ascii="Leelawadee UI" w:hAnsi="Leelawadee UI" w:cs="Leelawadee UI"/>
          <w:b/>
          <w:bCs/>
          <w:sz w:val="28"/>
          <w:szCs w:val="28"/>
        </w:rPr>
        <w:t>escription</w:t>
      </w:r>
    </w:p>
    <w:p w:rsidRPr="00AA18E8" w:rsidR="00FD10B4" w:rsidP="00FD10B4" w:rsidRDefault="00FD10B4" w14:paraId="075751C0" w14:textId="77777777">
      <w:pPr>
        <w:tabs>
          <w:tab w:val="center" w:pos="4153"/>
          <w:tab w:val="right" w:pos="8305"/>
        </w:tabs>
        <w:kinsoku w:val="0"/>
        <w:overflowPunct w:val="0"/>
        <w:spacing w:after="0" w:line="240" w:lineRule="auto"/>
        <w:jc w:val="both"/>
        <w:textAlignment w:val="baseline"/>
        <w:rPr>
          <w:rFonts w:ascii="Leelawadee UI" w:hAnsi="Leelawadee UI" w:cs="Leelawadee UI"/>
          <w:b/>
        </w:rPr>
      </w:pPr>
    </w:p>
    <w:p w:rsidRPr="00AA18E8" w:rsidR="00B84726" w:rsidP="0E627B6A" w:rsidRDefault="00B84726" w14:paraId="075751C1" w14:textId="2FA9319E">
      <w:pPr>
        <w:pStyle w:val="Normal"/>
        <w:tabs>
          <w:tab w:val="center" w:pos="4153"/>
          <w:tab w:val="right" w:pos="8305"/>
        </w:tabs>
        <w:kinsoku w:val="0"/>
        <w:overflowPunct w:val="0"/>
        <w:spacing w:after="0" w:line="240" w:lineRule="auto"/>
        <w:jc w:val="both"/>
        <w:textAlignment w:val="baseline"/>
        <w:rPr>
          <w:rFonts w:ascii="Leelawadee UI" w:hAnsi="Leelawadee UI" w:eastAsia="Leelawadee UI" w:cs="Leelawadee UI"/>
          <w:noProof w:val="0"/>
          <w:sz w:val="22"/>
          <w:szCs w:val="22"/>
          <w:lang w:val="en-GB"/>
        </w:rPr>
      </w:pPr>
      <w:r w:rsidRPr="0E627B6A" w:rsidR="00B84726">
        <w:rPr>
          <w:rFonts w:ascii="Leelawadee UI" w:hAnsi="Leelawadee UI" w:cs="Leelawadee UI"/>
          <w:b w:val="1"/>
          <w:bCs w:val="1"/>
        </w:rPr>
        <w:t xml:space="preserve">Responsible to: </w:t>
      </w:r>
      <w:r w:rsidRPr="0E627B6A" w:rsidR="6F63CE6B">
        <w:rPr>
          <w:rFonts w:ascii="Leelawadee UI" w:hAnsi="Leelawadee UI" w:eastAsia="Leelawadee UI" w:cs="Leelawadee UI"/>
          <w:b w:val="0"/>
          <w:bCs w:val="0"/>
          <w:i w:val="0"/>
          <w:iCs w:val="0"/>
          <w:caps w:val="0"/>
          <w:smallCaps w:val="0"/>
          <w:noProof w:val="0"/>
          <w:color w:val="000000" w:themeColor="text1" w:themeTint="FF" w:themeShade="FF"/>
          <w:sz w:val="22"/>
          <w:szCs w:val="22"/>
          <w:lang w:val="en-GB"/>
        </w:rPr>
        <w:t>Faculty Leader in respect of all timetable and subject area commitments. Year Team Leader regarding duties relating to form tutor, pastoral guidance and welfare.</w:t>
      </w:r>
    </w:p>
    <w:p w:rsidRPr="00AA18E8" w:rsidR="00EE1404" w:rsidP="2FBEB53C" w:rsidRDefault="00EE1404" w14:paraId="075751C2" w14:textId="77777777">
      <w:pPr>
        <w:tabs>
          <w:tab w:val="center" w:pos="4153"/>
          <w:tab w:val="right" w:pos="8305"/>
        </w:tabs>
        <w:kinsoku w:val="0"/>
        <w:overflowPunct w:val="0"/>
        <w:spacing w:after="0" w:line="240" w:lineRule="auto"/>
        <w:jc w:val="both"/>
        <w:textAlignment w:val="baseline"/>
        <w:rPr>
          <w:rFonts w:ascii="Leelawadee UI" w:hAnsi="Leelawadee UI" w:cs="Leelawadee UI"/>
          <w:b/>
          <w:bCs/>
          <w:highlight w:val="yellow"/>
        </w:rPr>
      </w:pPr>
    </w:p>
    <w:p w:rsidRPr="00AA18E8" w:rsidR="00B84726" w:rsidP="00FD10B4" w:rsidRDefault="0087315F" w14:paraId="075751C3" w14:textId="77777777" w14:noSpellErr="1">
      <w:pPr>
        <w:tabs>
          <w:tab w:val="center" w:pos="4153"/>
          <w:tab w:val="right" w:pos="8305"/>
        </w:tabs>
        <w:kinsoku w:val="0"/>
        <w:overflowPunct w:val="0"/>
        <w:spacing w:after="0" w:line="240" w:lineRule="auto"/>
        <w:jc w:val="both"/>
        <w:textAlignment w:val="baseline"/>
        <w:rPr>
          <w:rFonts w:ascii="Leelawadee UI" w:hAnsi="Leelawadee UI" w:eastAsia="Times New Roman" w:cs="Leelawadee UI"/>
        </w:rPr>
      </w:pPr>
      <w:r w:rsidRPr="00AA18E8" w:rsidR="0087315F">
        <w:rPr>
          <w:rFonts w:ascii="Leelawadee UI" w:hAnsi="Leelawadee UI" w:cs="Leelawadee UI"/>
          <w:b w:val="1"/>
          <w:bCs w:val="1"/>
          <w:color w:val="000000" w:themeColor="text1"/>
          <w:kern w:val="24"/>
        </w:rPr>
        <w:t>Job purpose</w:t>
      </w:r>
      <w:r w:rsidRPr="00AA18E8" w:rsidR="00B84726">
        <w:rPr>
          <w:rFonts w:ascii="Leelawadee UI" w:hAnsi="Leelawadee UI" w:cs="Leelawadee UI"/>
          <w:b w:val="1"/>
          <w:bCs w:val="1"/>
          <w:color w:val="000000" w:themeColor="text1"/>
          <w:kern w:val="24"/>
        </w:rPr>
        <w:t>:</w:t>
      </w:r>
      <w:r w:rsidRPr="00AA18E8" w:rsidR="00B84726">
        <w:rPr>
          <w:rFonts w:ascii="Leelawadee UI" w:hAnsi="Leelawadee UI" w:cs="Leelawadee UI"/>
        </w:rPr>
        <w:t xml:space="preserve"> To meet high professional standards in teaching and learning in the </w:t>
      </w:r>
      <w:r w:rsidRPr="00AA18E8" w:rsidR="0087315F">
        <w:rPr>
          <w:rFonts w:ascii="Leelawadee UI" w:hAnsi="Leelawadee UI" w:cs="Leelawadee UI"/>
        </w:rPr>
        <w:t>subject a</w:t>
      </w:r>
      <w:r w:rsidRPr="00AA18E8" w:rsidR="00B84726">
        <w:rPr>
          <w:rFonts w:ascii="Leelawadee UI" w:hAnsi="Leelawadee UI" w:cs="Leelawadee UI"/>
        </w:rPr>
        <w:t xml:space="preserve">rea </w:t>
      </w:r>
      <w:r w:rsidRPr="00AA18E8" w:rsidR="00B84726">
        <w:rPr>
          <w:rFonts w:ascii="Leelawadee UI" w:hAnsi="Leelawadee UI" w:cs="Leelawadee UI"/>
        </w:rPr>
        <w:t>in order to</w:t>
      </w:r>
      <w:r w:rsidRPr="00AA18E8" w:rsidR="00B84726">
        <w:rPr>
          <w:rFonts w:ascii="Leelawadee UI" w:hAnsi="Leelawadee UI" w:cs="Leelawadee UI"/>
        </w:rPr>
        <w:t xml:space="preserve"> ensure that students’ knowledge, </w:t>
      </w:r>
      <w:r w:rsidRPr="00AA18E8" w:rsidR="00B84726">
        <w:rPr>
          <w:rFonts w:ascii="Leelawadee UI" w:hAnsi="Leelawadee UI" w:cs="Leelawadee UI"/>
        </w:rPr>
        <w:t>understanding</w:t>
      </w:r>
      <w:r w:rsidRPr="00AA18E8" w:rsidR="00B84726">
        <w:rPr>
          <w:rFonts w:ascii="Leelawadee UI" w:hAnsi="Leelawadee UI" w:cs="Leelawadee UI"/>
        </w:rPr>
        <w:t xml:space="preserve"> and achievement are of the highest levels within the subject. The duties outlined in this job description are in addition to those covered by the latest ‘School Teachers Pay and Conditions’ document. The job description will be reviewed regularly to reflect or </w:t>
      </w:r>
      <w:r w:rsidRPr="00AA18E8" w:rsidR="00B84726">
        <w:rPr>
          <w:rFonts w:ascii="Leelawadee UI" w:hAnsi="Leelawadee UI" w:cs="Leelawadee UI"/>
        </w:rPr>
        <w:t>anticipate</w:t>
      </w:r>
      <w:r w:rsidRPr="00AA18E8" w:rsidR="00B84726">
        <w:rPr>
          <w:rFonts w:ascii="Leelawadee UI" w:hAnsi="Leelawadee UI" w:cs="Leelawadee UI"/>
        </w:rPr>
        <w:t xml:space="preserve"> changes on the job, </w:t>
      </w:r>
      <w:r w:rsidRPr="00AA18E8" w:rsidR="00B84726">
        <w:rPr>
          <w:rFonts w:ascii="Leelawadee UI" w:hAnsi="Leelawadee UI" w:cs="Leelawadee UI"/>
        </w:rPr>
        <w:t>commensurate</w:t>
      </w:r>
      <w:r w:rsidRPr="00AA18E8" w:rsidR="00B84726">
        <w:rPr>
          <w:rFonts w:ascii="Leelawadee UI" w:hAnsi="Leelawadee UI" w:cs="Leelawadee UI"/>
        </w:rPr>
        <w:t xml:space="preserve"> with the salary and areas of responsibility</w:t>
      </w:r>
    </w:p>
    <w:p w:rsidRPr="00FD10B4" w:rsidR="00B84726" w:rsidP="0E627B6A" w:rsidRDefault="00B84726" w14:paraId="324155CD" w14:textId="72BD8F92">
      <w:pPr>
        <w:pStyle w:val="Normal"/>
        <w:tabs>
          <w:tab w:val="center" w:pos="4153"/>
          <w:tab w:val="right" w:pos="8305"/>
        </w:tabs>
        <w:kinsoku w:val="0"/>
        <w:overflowPunct w:val="0"/>
        <w:spacing w:after="0" w:line="240" w:lineRule="auto"/>
        <w:jc w:val="both"/>
        <w:textAlignment w:val="baseline"/>
        <w:rPr>
          <w:rFonts w:ascii="Leelawadee UI" w:hAnsi="Leelawadee UI" w:cs="Leelawadee UI"/>
        </w:rPr>
      </w:pP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9360"/>
      </w:tblGrid>
      <w:tr w:rsidR="0E627B6A" w:rsidTr="0E627B6A" w14:paraId="16C4ACD4">
        <w:trPr>
          <w:trHeight w:val="300"/>
        </w:trPr>
        <w:tc>
          <w:tcPr>
            <w:tcW w:w="9360" w:type="dxa"/>
            <w:tcMar>
              <w:left w:w="105" w:type="dxa"/>
              <w:right w:w="105" w:type="dxa"/>
            </w:tcMar>
            <w:vAlign w:val="top"/>
          </w:tcPr>
          <w:p w:rsidR="0E627B6A" w:rsidP="0E627B6A" w:rsidRDefault="0E627B6A" w14:paraId="5CC9CC03" w14:textId="35A07A68">
            <w:pPr>
              <w:tabs>
                <w:tab w:val="center" w:leader="none" w:pos="4153"/>
                <w:tab w:val="right" w:leader="none" w:pos="8305"/>
              </w:tabs>
              <w:spacing w:after="0" w:line="240" w:lineRule="auto"/>
              <w:ind w:left="0"/>
              <w:jc w:val="both"/>
              <w:rPr>
                <w:rFonts w:ascii="Leelawadee" w:hAnsi="Leelawadee" w:eastAsia="Leelawadee" w:cs="Leelawadee"/>
                <w:b w:val="0"/>
                <w:bCs w:val="0"/>
                <w:i w:val="0"/>
                <w:iCs w:val="0"/>
                <w:caps w:val="0"/>
                <w:smallCaps w:val="0"/>
                <w:color w:val="000000" w:themeColor="text1" w:themeTint="FF" w:themeShade="FF"/>
                <w:sz w:val="24"/>
                <w:szCs w:val="24"/>
              </w:rPr>
            </w:pPr>
            <w:r w:rsidRPr="0E627B6A" w:rsidR="0E627B6A">
              <w:rPr>
                <w:rFonts w:ascii="Leelawadee" w:hAnsi="Leelawadee" w:eastAsia="Leelawadee" w:cs="Leelawadee"/>
                <w:b w:val="1"/>
                <w:bCs w:val="1"/>
                <w:i w:val="0"/>
                <w:iCs w:val="0"/>
                <w:caps w:val="0"/>
                <w:smallCaps w:val="0"/>
                <w:color w:val="000000" w:themeColor="text1" w:themeTint="FF" w:themeShade="FF"/>
                <w:sz w:val="24"/>
                <w:szCs w:val="24"/>
                <w:lang w:val="en-GB"/>
              </w:rPr>
              <w:t>Main purpose of role:</w:t>
            </w:r>
          </w:p>
          <w:p w:rsidR="0E627B6A" w:rsidP="0E627B6A" w:rsidRDefault="0E627B6A" w14:paraId="16677174" w14:textId="07680457">
            <w:pPr>
              <w:tabs>
                <w:tab w:val="center" w:leader="none" w:pos="4153"/>
                <w:tab w:val="right" w:leader="none" w:pos="8305"/>
              </w:tabs>
              <w:spacing w:after="0" w:line="240" w:lineRule="auto"/>
              <w:ind w:left="0"/>
              <w:jc w:val="both"/>
              <w:rPr>
                <w:rFonts w:ascii="Leelawadee" w:hAnsi="Leelawadee" w:eastAsia="Leelawadee" w:cs="Leelawadee"/>
                <w:b w:val="0"/>
                <w:bCs w:val="0"/>
                <w:i w:val="0"/>
                <w:iCs w:val="0"/>
                <w:caps w:val="0"/>
                <w:smallCaps w:val="0"/>
                <w:color w:val="000000" w:themeColor="text1" w:themeTint="FF" w:themeShade="FF"/>
                <w:sz w:val="12"/>
                <w:szCs w:val="12"/>
              </w:rPr>
            </w:pPr>
          </w:p>
          <w:p w:rsidR="0E627B6A" w:rsidP="0E627B6A" w:rsidRDefault="0E627B6A" w14:paraId="0D6EE240" w14:textId="56C06A6F">
            <w:pPr>
              <w:pStyle w:val="ListParagraph"/>
              <w:numPr>
                <w:ilvl w:val="0"/>
                <w:numId w:val="22"/>
              </w:numPr>
              <w:tabs>
                <w:tab w:val="center" w:leader="none" w:pos="4153"/>
                <w:tab w:val="right" w:leader="none" w:pos="8305"/>
              </w:tabs>
              <w:spacing w:after="0" w:line="240" w:lineRule="auto"/>
              <w:jc w:val="both"/>
              <w:rPr>
                <w:rFonts w:ascii="Leelawadee UI" w:hAnsi="Leelawadee UI" w:eastAsia="Leelawadee UI" w:cs="Leelawadee UI"/>
                <w:b w:val="0"/>
                <w:bCs w:val="0"/>
                <w:i w:val="0"/>
                <w:iCs w:val="0"/>
                <w:caps w:val="0"/>
                <w:smallCaps w:val="0"/>
                <w:color w:val="000000" w:themeColor="text1" w:themeTint="FF" w:themeShade="FF"/>
                <w:sz w:val="22"/>
                <w:szCs w:val="22"/>
              </w:rPr>
            </w:pPr>
            <w:r w:rsidRPr="0E627B6A" w:rsidR="0E627B6A">
              <w:rPr>
                <w:rFonts w:ascii="Leelawadee UI" w:hAnsi="Leelawadee UI" w:eastAsia="Leelawadee UI" w:cs="Leelawadee UI"/>
                <w:b w:val="0"/>
                <w:bCs w:val="0"/>
                <w:i w:val="0"/>
                <w:iCs w:val="0"/>
                <w:caps w:val="0"/>
                <w:smallCaps w:val="0"/>
                <w:color w:val="000000" w:themeColor="text1" w:themeTint="FF" w:themeShade="FF"/>
                <w:sz w:val="22"/>
                <w:szCs w:val="22"/>
                <w:lang w:val="en-GB"/>
              </w:rPr>
              <w:t>To deliver the technology curriculum to students according to their educational needs, including the setting and marking and assessment of work and progress</w:t>
            </w:r>
            <w:r w:rsidRPr="0E627B6A" w:rsidR="6E53458D">
              <w:rPr>
                <w:rFonts w:ascii="Leelawadee UI" w:hAnsi="Leelawadee UI" w:eastAsia="Leelawadee UI" w:cs="Leelawadee UI"/>
                <w:b w:val="0"/>
                <w:bCs w:val="0"/>
                <w:i w:val="0"/>
                <w:iCs w:val="0"/>
                <w:caps w:val="0"/>
                <w:smallCaps w:val="0"/>
                <w:color w:val="000000" w:themeColor="text1" w:themeTint="FF" w:themeShade="FF"/>
                <w:sz w:val="22"/>
                <w:szCs w:val="22"/>
                <w:lang w:val="en-GB"/>
              </w:rPr>
              <w:t>.</w:t>
            </w:r>
          </w:p>
          <w:p w:rsidR="0E627B6A" w:rsidP="0E627B6A" w:rsidRDefault="0E627B6A" w14:paraId="66F1C10B" w14:textId="166C9F18">
            <w:pPr>
              <w:pStyle w:val="ListParagraph"/>
              <w:numPr>
                <w:ilvl w:val="0"/>
                <w:numId w:val="22"/>
              </w:numPr>
              <w:tabs>
                <w:tab w:val="center" w:leader="none" w:pos="4153"/>
                <w:tab w:val="right" w:leader="none" w:pos="8305"/>
              </w:tabs>
              <w:spacing w:after="0" w:line="240" w:lineRule="auto"/>
              <w:jc w:val="both"/>
              <w:rPr>
                <w:rFonts w:ascii="Leelawadee UI" w:hAnsi="Leelawadee UI" w:eastAsia="Leelawadee UI" w:cs="Leelawadee UI"/>
                <w:b w:val="0"/>
                <w:bCs w:val="0"/>
                <w:i w:val="0"/>
                <w:iCs w:val="0"/>
                <w:caps w:val="0"/>
                <w:smallCaps w:val="0"/>
                <w:color w:val="000000" w:themeColor="text1" w:themeTint="FF" w:themeShade="FF"/>
                <w:sz w:val="22"/>
                <w:szCs w:val="22"/>
              </w:rPr>
            </w:pPr>
            <w:r w:rsidRPr="0E627B6A" w:rsidR="0E627B6A">
              <w:rPr>
                <w:rFonts w:ascii="Leelawadee UI" w:hAnsi="Leelawadee UI" w:eastAsia="Leelawadee UI" w:cs="Leelawadee UI"/>
                <w:b w:val="0"/>
                <w:bCs w:val="0"/>
                <w:i w:val="0"/>
                <w:iCs w:val="0"/>
                <w:caps w:val="0"/>
                <w:smallCaps w:val="0"/>
                <w:color w:val="000000" w:themeColor="text1" w:themeTint="FF" w:themeShade="FF"/>
                <w:sz w:val="22"/>
                <w:szCs w:val="22"/>
                <w:lang w:val="en-GB"/>
              </w:rPr>
              <w:t xml:space="preserve">To assist and support students’ academic progress and emotional development. </w:t>
            </w:r>
          </w:p>
          <w:p w:rsidR="0E627B6A" w:rsidP="0E627B6A" w:rsidRDefault="0E627B6A" w14:paraId="5F9E7AA4" w14:textId="71979589">
            <w:pPr>
              <w:pStyle w:val="ListParagraph"/>
              <w:numPr>
                <w:ilvl w:val="0"/>
                <w:numId w:val="22"/>
              </w:numPr>
              <w:tabs>
                <w:tab w:val="center" w:leader="none" w:pos="4153"/>
                <w:tab w:val="right" w:leader="none" w:pos="8305"/>
              </w:tabs>
              <w:spacing w:after="0" w:line="240" w:lineRule="auto"/>
              <w:jc w:val="both"/>
              <w:rPr>
                <w:rFonts w:ascii="Leelawadee UI" w:hAnsi="Leelawadee UI" w:eastAsia="Leelawadee UI" w:cs="Leelawadee UI"/>
                <w:b w:val="0"/>
                <w:bCs w:val="0"/>
                <w:i w:val="0"/>
                <w:iCs w:val="0"/>
                <w:caps w:val="0"/>
                <w:smallCaps w:val="0"/>
                <w:color w:val="000000" w:themeColor="text1" w:themeTint="FF" w:themeShade="FF"/>
                <w:sz w:val="22"/>
                <w:szCs w:val="22"/>
              </w:rPr>
            </w:pPr>
            <w:r w:rsidRPr="0E627B6A" w:rsidR="0E627B6A">
              <w:rPr>
                <w:rFonts w:ascii="Leelawadee UI" w:hAnsi="Leelawadee UI" w:eastAsia="Leelawadee UI" w:cs="Leelawadee UI"/>
                <w:b w:val="0"/>
                <w:bCs w:val="0"/>
                <w:i w:val="0"/>
                <w:iCs w:val="0"/>
                <w:caps w:val="0"/>
                <w:smallCaps w:val="0"/>
                <w:color w:val="000000" w:themeColor="text1" w:themeTint="FF" w:themeShade="FF"/>
                <w:sz w:val="22"/>
                <w:szCs w:val="22"/>
                <w:lang w:val="en-GB"/>
              </w:rPr>
              <w:t>To support the Faculty Leader and work within this team to raise standards of achievement across the faculty</w:t>
            </w:r>
            <w:r w:rsidRPr="0E627B6A" w:rsidR="007EA476">
              <w:rPr>
                <w:rFonts w:ascii="Leelawadee UI" w:hAnsi="Leelawadee UI" w:eastAsia="Leelawadee UI" w:cs="Leelawadee UI"/>
                <w:b w:val="0"/>
                <w:bCs w:val="0"/>
                <w:i w:val="0"/>
                <w:iCs w:val="0"/>
                <w:caps w:val="0"/>
                <w:smallCaps w:val="0"/>
                <w:color w:val="000000" w:themeColor="text1" w:themeTint="FF" w:themeShade="FF"/>
                <w:sz w:val="22"/>
                <w:szCs w:val="22"/>
                <w:lang w:val="en-GB"/>
              </w:rPr>
              <w:t>.</w:t>
            </w:r>
          </w:p>
          <w:p w:rsidR="0E627B6A" w:rsidP="0E627B6A" w:rsidRDefault="0E627B6A" w14:paraId="2B7AA44E" w14:textId="28C9D65D">
            <w:pPr>
              <w:pStyle w:val="ListParagraph"/>
              <w:numPr>
                <w:ilvl w:val="0"/>
                <w:numId w:val="22"/>
              </w:numPr>
              <w:spacing w:after="0" w:line="240" w:lineRule="auto"/>
              <w:rPr>
                <w:rFonts w:ascii="Leelawadee UI" w:hAnsi="Leelawadee UI" w:eastAsia="Leelawadee UI" w:cs="Leelawadee UI"/>
                <w:b w:val="0"/>
                <w:bCs w:val="0"/>
                <w:i w:val="0"/>
                <w:iCs w:val="0"/>
                <w:caps w:val="0"/>
                <w:smallCaps w:val="0"/>
                <w:color w:val="000000" w:themeColor="text1" w:themeTint="FF" w:themeShade="FF"/>
                <w:sz w:val="22"/>
                <w:szCs w:val="22"/>
              </w:rPr>
            </w:pPr>
            <w:r w:rsidRPr="0E627B6A" w:rsidR="0E627B6A">
              <w:rPr>
                <w:rFonts w:ascii="Leelawadee UI" w:hAnsi="Leelawadee UI" w:eastAsia="Leelawadee UI" w:cs="Leelawadee UI"/>
                <w:b w:val="0"/>
                <w:bCs w:val="0"/>
                <w:i w:val="0"/>
                <w:iCs w:val="0"/>
                <w:caps w:val="0"/>
                <w:smallCaps w:val="0"/>
                <w:color w:val="000000" w:themeColor="text1" w:themeTint="FF" w:themeShade="FF"/>
                <w:sz w:val="22"/>
                <w:szCs w:val="22"/>
                <w:lang w:val="en-GB"/>
              </w:rPr>
              <w:t xml:space="preserve">To secure </w:t>
            </w:r>
            <w:r w:rsidRPr="0E627B6A" w:rsidR="0E627B6A">
              <w:rPr>
                <w:rFonts w:ascii="Leelawadee UI" w:hAnsi="Leelawadee UI" w:eastAsia="Leelawadee UI" w:cs="Leelawadee UI"/>
                <w:b w:val="0"/>
                <w:bCs w:val="0"/>
                <w:i w:val="0"/>
                <w:iCs w:val="0"/>
                <w:caps w:val="0"/>
                <w:smallCaps w:val="0"/>
                <w:color w:val="000000" w:themeColor="text1" w:themeTint="FF" w:themeShade="FF"/>
                <w:sz w:val="22"/>
                <w:szCs w:val="22"/>
                <w:lang w:val="en-GB"/>
              </w:rPr>
              <w:t>high standards</w:t>
            </w:r>
            <w:r w:rsidRPr="0E627B6A" w:rsidR="0E627B6A">
              <w:rPr>
                <w:rFonts w:ascii="Leelawadee UI" w:hAnsi="Leelawadee UI" w:eastAsia="Leelawadee UI" w:cs="Leelawadee UI"/>
                <w:b w:val="0"/>
                <w:bCs w:val="0"/>
                <w:i w:val="0"/>
                <w:iCs w:val="0"/>
                <w:caps w:val="0"/>
                <w:smallCaps w:val="0"/>
                <w:color w:val="000000" w:themeColor="text1" w:themeTint="FF" w:themeShade="FF"/>
                <w:sz w:val="22"/>
                <w:szCs w:val="22"/>
                <w:lang w:val="en-GB"/>
              </w:rPr>
              <w:t xml:space="preserve"> of teaching and learning through active participation in the school’s Performance Appraisal review procedures</w:t>
            </w:r>
            <w:r w:rsidRPr="0E627B6A" w:rsidR="2C6B62AC">
              <w:rPr>
                <w:rFonts w:ascii="Leelawadee UI" w:hAnsi="Leelawadee UI" w:eastAsia="Leelawadee UI" w:cs="Leelawadee UI"/>
                <w:b w:val="0"/>
                <w:bCs w:val="0"/>
                <w:i w:val="0"/>
                <w:iCs w:val="0"/>
                <w:caps w:val="0"/>
                <w:smallCaps w:val="0"/>
                <w:color w:val="000000" w:themeColor="text1" w:themeTint="FF" w:themeShade="FF"/>
                <w:sz w:val="22"/>
                <w:szCs w:val="22"/>
                <w:lang w:val="en-GB"/>
              </w:rPr>
              <w:t>.</w:t>
            </w:r>
          </w:p>
          <w:p w:rsidR="0E627B6A" w:rsidP="0E627B6A" w:rsidRDefault="0E627B6A" w14:paraId="760627DB" w14:textId="36141513">
            <w:pPr>
              <w:pStyle w:val="ListParagraph"/>
              <w:numPr>
                <w:ilvl w:val="0"/>
                <w:numId w:val="22"/>
              </w:numPr>
              <w:tabs>
                <w:tab w:val="center" w:leader="none" w:pos="4153"/>
                <w:tab w:val="right" w:leader="none" w:pos="8305"/>
              </w:tabs>
              <w:spacing w:after="0" w:line="240" w:lineRule="auto"/>
              <w:jc w:val="both"/>
              <w:rPr>
                <w:rFonts w:ascii="Leelawadee UI" w:hAnsi="Leelawadee UI" w:eastAsia="Leelawadee UI" w:cs="Leelawadee UI"/>
                <w:b w:val="0"/>
                <w:bCs w:val="0"/>
                <w:i w:val="0"/>
                <w:iCs w:val="0"/>
                <w:caps w:val="0"/>
                <w:smallCaps w:val="0"/>
                <w:color w:val="000000" w:themeColor="text1" w:themeTint="FF" w:themeShade="FF"/>
                <w:sz w:val="22"/>
                <w:szCs w:val="22"/>
              </w:rPr>
            </w:pPr>
            <w:r w:rsidRPr="0E627B6A" w:rsidR="0E627B6A">
              <w:rPr>
                <w:rFonts w:ascii="Leelawadee UI" w:hAnsi="Leelawadee UI" w:eastAsia="Leelawadee UI" w:cs="Leelawadee UI"/>
                <w:b w:val="0"/>
                <w:bCs w:val="0"/>
                <w:i w:val="0"/>
                <w:iCs w:val="0"/>
                <w:caps w:val="0"/>
                <w:smallCaps w:val="0"/>
                <w:color w:val="000000" w:themeColor="text1" w:themeTint="FF" w:themeShade="FF"/>
                <w:sz w:val="22"/>
                <w:szCs w:val="22"/>
                <w:lang w:val="en-GB"/>
              </w:rPr>
              <w:t xml:space="preserve">To comply with all policies and procedures relating to safeguarding, child protection, health, safety and security, confidentiality and data protection, reporting all concerns to the appropriate person. </w:t>
            </w:r>
          </w:p>
          <w:p w:rsidR="0E627B6A" w:rsidP="0E627B6A" w:rsidRDefault="0E627B6A" w14:paraId="0C4DDEA2" w14:textId="013511B8">
            <w:pPr>
              <w:tabs>
                <w:tab w:val="center" w:leader="none" w:pos="4153"/>
                <w:tab w:val="right" w:leader="none" w:pos="8305"/>
              </w:tabs>
              <w:spacing w:after="0" w:line="240" w:lineRule="auto"/>
              <w:ind w:left="360"/>
              <w:jc w:val="both"/>
              <w:rPr>
                <w:rFonts w:ascii="Leelawadee UI" w:hAnsi="Leelawadee UI" w:eastAsia="Leelawadee UI" w:cs="Leelawadee UI"/>
                <w:b w:val="0"/>
                <w:bCs w:val="0"/>
                <w:i w:val="0"/>
                <w:iCs w:val="0"/>
                <w:caps w:val="0"/>
                <w:smallCaps w:val="0"/>
                <w:color w:val="000000" w:themeColor="text1" w:themeTint="FF" w:themeShade="FF"/>
                <w:sz w:val="22"/>
                <w:szCs w:val="22"/>
              </w:rPr>
            </w:pPr>
          </w:p>
        </w:tc>
      </w:tr>
      <w:tr w:rsidR="0E627B6A" w:rsidTr="0E627B6A" w14:paraId="1DB60A5B">
        <w:trPr>
          <w:trHeight w:val="300"/>
        </w:trPr>
        <w:tc>
          <w:tcPr>
            <w:tcW w:w="9360" w:type="dxa"/>
            <w:tcMar>
              <w:left w:w="105" w:type="dxa"/>
              <w:right w:w="105" w:type="dxa"/>
            </w:tcMar>
            <w:vAlign w:val="top"/>
          </w:tcPr>
          <w:p w:rsidR="0E627B6A" w:rsidP="0E627B6A" w:rsidRDefault="0E627B6A" w14:paraId="63D02231" w14:textId="6C4E2C8B">
            <w:pPr>
              <w:tabs>
                <w:tab w:val="center" w:leader="none" w:pos="4153"/>
                <w:tab w:val="right" w:leader="none" w:pos="8305"/>
              </w:tabs>
              <w:spacing w:line="259" w:lineRule="auto"/>
              <w:jc w:val="both"/>
              <w:rPr>
                <w:rFonts w:ascii="Leelawadee" w:hAnsi="Leelawadee" w:eastAsia="Leelawadee" w:cs="Leelawadee"/>
                <w:b w:val="0"/>
                <w:bCs w:val="0"/>
                <w:i w:val="0"/>
                <w:iCs w:val="0"/>
                <w:caps w:val="0"/>
                <w:smallCaps w:val="0"/>
                <w:color w:val="000000" w:themeColor="text1" w:themeTint="FF" w:themeShade="FF"/>
                <w:sz w:val="24"/>
                <w:szCs w:val="24"/>
              </w:rPr>
            </w:pPr>
            <w:r w:rsidRPr="0E627B6A" w:rsidR="0E627B6A">
              <w:rPr>
                <w:rFonts w:ascii="Leelawadee" w:hAnsi="Leelawadee" w:eastAsia="Leelawadee" w:cs="Leelawadee"/>
                <w:b w:val="1"/>
                <w:bCs w:val="1"/>
                <w:i w:val="0"/>
                <w:iCs w:val="0"/>
                <w:caps w:val="0"/>
                <w:smallCaps w:val="0"/>
                <w:color w:val="000000" w:themeColor="text1" w:themeTint="FF" w:themeShade="FF"/>
                <w:sz w:val="24"/>
                <w:szCs w:val="24"/>
                <w:lang w:val="en-GB"/>
              </w:rPr>
              <w:t>Responsibilities - Teaching, Learning and Assessment</w:t>
            </w:r>
          </w:p>
          <w:p w:rsidR="0E627B6A" w:rsidP="0E627B6A" w:rsidRDefault="0E627B6A" w14:paraId="292F40B3" w14:textId="4EF2652D">
            <w:pPr>
              <w:pStyle w:val="NoSpacing"/>
              <w:numPr>
                <w:ilvl w:val="0"/>
                <w:numId w:val="65"/>
              </w:numPr>
              <w:spacing w:after="0" w:line="240" w:lineRule="auto"/>
              <w:jc w:val="both"/>
              <w:rPr>
                <w:rFonts w:ascii="Leelawadee UI" w:hAnsi="Leelawadee UI" w:eastAsia="Leelawadee UI" w:cs="Leelawadee UI"/>
                <w:b w:val="0"/>
                <w:bCs w:val="0"/>
                <w:i w:val="0"/>
                <w:iCs w:val="0"/>
                <w:caps w:val="0"/>
                <w:smallCaps w:val="0"/>
                <w:color w:val="000000" w:themeColor="text1" w:themeTint="FF" w:themeShade="FF"/>
                <w:sz w:val="22"/>
                <w:szCs w:val="22"/>
              </w:rPr>
            </w:pPr>
            <w:r w:rsidRPr="0E627B6A" w:rsidR="0E627B6A">
              <w:rPr>
                <w:rFonts w:ascii="Leelawadee UI" w:hAnsi="Leelawadee UI" w:eastAsia="Leelawadee UI" w:cs="Leelawadee UI"/>
              </w:rPr>
              <w:t xml:space="preserve">To plan and teach challenging, well-organised lessons and sequences of lessons across the age and ability range. Use a variety of delivery methods, which will stimulate learning </w:t>
            </w:r>
            <w:r w:rsidRPr="0E627B6A" w:rsidR="0E627B6A">
              <w:rPr>
                <w:rFonts w:ascii="Leelawadee UI" w:hAnsi="Leelawadee UI" w:eastAsia="Leelawadee UI" w:cs="Leelawadee UI"/>
              </w:rPr>
              <w:t>appropriate to</w:t>
            </w:r>
            <w:r w:rsidRPr="0E627B6A" w:rsidR="0E627B6A">
              <w:rPr>
                <w:rFonts w:ascii="Leelawadee UI" w:hAnsi="Leelawadee UI" w:eastAsia="Leelawadee UI" w:cs="Leelawadee UI"/>
              </w:rPr>
              <w:t xml:space="preserve"> student needs and demands of the national curriculum and subject specifications</w:t>
            </w:r>
            <w:r w:rsidRPr="0E627B6A" w:rsidR="2C3C103B">
              <w:rPr>
                <w:rFonts w:ascii="Leelawadee UI" w:hAnsi="Leelawadee UI" w:eastAsia="Leelawadee UI" w:cs="Leelawadee UI"/>
              </w:rPr>
              <w:t>.</w:t>
            </w:r>
          </w:p>
          <w:p w:rsidR="0E627B6A" w:rsidP="0E627B6A" w:rsidRDefault="0E627B6A" w14:paraId="311AC3C3" w14:textId="4B407A52">
            <w:pPr>
              <w:pStyle w:val="NoSpacing"/>
              <w:numPr>
                <w:ilvl w:val="0"/>
                <w:numId w:val="65"/>
              </w:numPr>
              <w:spacing w:after="0" w:line="240" w:lineRule="auto"/>
              <w:jc w:val="both"/>
              <w:rPr>
                <w:rFonts w:ascii="Leelawadee UI" w:hAnsi="Leelawadee UI" w:eastAsia="Leelawadee UI" w:cs="Leelawadee UI"/>
              </w:rPr>
            </w:pPr>
            <w:r w:rsidRPr="0E627B6A" w:rsidR="0E627B6A">
              <w:rPr>
                <w:rFonts w:ascii="Leelawadee UI" w:hAnsi="Leelawadee UI" w:eastAsia="Leelawadee UI" w:cs="Leelawadee UI"/>
              </w:rPr>
              <w:t xml:space="preserve">To assess, record and report on the progress of students through the </w:t>
            </w:r>
            <w:r w:rsidRPr="0E627B6A" w:rsidR="3F1EF1F9">
              <w:rPr>
                <w:rFonts w:ascii="Leelawadee UI" w:hAnsi="Leelawadee UI" w:eastAsia="Leelawadee UI" w:cs="Leelawadee UI"/>
              </w:rPr>
              <w:t>business studies</w:t>
            </w:r>
            <w:r w:rsidRPr="0E627B6A" w:rsidR="0E627B6A">
              <w:rPr>
                <w:rFonts w:ascii="Leelawadee UI" w:hAnsi="Leelawadee UI" w:eastAsia="Leelawadee UI" w:cs="Leelawadee UI"/>
              </w:rPr>
              <w:t xml:space="preserve"> curriculum. </w:t>
            </w:r>
          </w:p>
          <w:p w:rsidR="0E627B6A" w:rsidP="0E627B6A" w:rsidRDefault="0E627B6A" w14:paraId="111F9DDB" w14:textId="5875E92A">
            <w:pPr>
              <w:pStyle w:val="NoSpacing"/>
              <w:numPr>
                <w:ilvl w:val="0"/>
                <w:numId w:val="65"/>
              </w:numPr>
              <w:spacing w:after="0" w:line="240" w:lineRule="auto"/>
              <w:jc w:val="both"/>
              <w:rPr>
                <w:rFonts w:ascii="Leelawadee UI" w:hAnsi="Leelawadee UI" w:eastAsia="Leelawadee UI" w:cs="Leelawadee UI"/>
                <w:b w:val="0"/>
                <w:bCs w:val="0"/>
                <w:i w:val="0"/>
                <w:iCs w:val="0"/>
                <w:caps w:val="0"/>
                <w:smallCaps w:val="0"/>
                <w:color w:val="000000" w:themeColor="text1" w:themeTint="FF" w:themeShade="FF"/>
                <w:sz w:val="22"/>
                <w:szCs w:val="22"/>
              </w:rPr>
            </w:pPr>
            <w:r w:rsidRPr="0E627B6A" w:rsidR="0E627B6A">
              <w:rPr>
                <w:rFonts w:ascii="Leelawadee UI" w:hAnsi="Leelawadee UI" w:eastAsia="Leelawadee UI" w:cs="Leelawadee UI"/>
              </w:rPr>
              <w:t>To give feedback to students to enable them to make progress.</w:t>
            </w:r>
          </w:p>
          <w:p w:rsidR="0E627B6A" w:rsidP="0E627B6A" w:rsidRDefault="0E627B6A" w14:paraId="248BA687" w14:textId="38023E5A">
            <w:pPr>
              <w:pStyle w:val="NoSpacing"/>
              <w:numPr>
                <w:ilvl w:val="0"/>
                <w:numId w:val="65"/>
              </w:numPr>
              <w:spacing w:after="0" w:line="240" w:lineRule="auto"/>
              <w:jc w:val="both"/>
              <w:rPr>
                <w:rFonts w:ascii="Leelawadee UI" w:hAnsi="Leelawadee UI" w:eastAsia="Leelawadee UI" w:cs="Leelawadee UI"/>
                <w:b w:val="0"/>
                <w:bCs w:val="0"/>
                <w:i w:val="0"/>
                <w:iCs w:val="0"/>
                <w:caps w:val="0"/>
                <w:smallCaps w:val="0"/>
                <w:color w:val="000000" w:themeColor="text1" w:themeTint="FF" w:themeShade="FF"/>
                <w:sz w:val="22"/>
                <w:szCs w:val="22"/>
              </w:rPr>
            </w:pPr>
            <w:r w:rsidRPr="0E627B6A" w:rsidR="0E627B6A">
              <w:rPr>
                <w:rFonts w:ascii="Leelawadee UI" w:hAnsi="Leelawadee UI" w:eastAsia="Leelawadee UI" w:cs="Leelawadee UI"/>
              </w:rPr>
              <w:t>To give fee</w:t>
            </w:r>
            <w:r w:rsidRPr="0E627B6A" w:rsidR="0E627B6A">
              <w:rPr>
                <w:rFonts w:ascii="Leelawadee UI" w:hAnsi="Leelawadee UI" w:eastAsia="Leelawadee UI" w:cs="Leelawadee UI"/>
                <w:sz w:val="22"/>
                <w:szCs w:val="22"/>
              </w:rPr>
              <w:t xml:space="preserve">dback to parents about the progress students are making. </w:t>
            </w:r>
          </w:p>
          <w:p w:rsidR="0E627B6A" w:rsidP="0E627B6A" w:rsidRDefault="0E627B6A" w14:paraId="6506EA9F" w14:textId="3A48A2F1">
            <w:pPr>
              <w:pStyle w:val="NoSpacing"/>
              <w:numPr>
                <w:ilvl w:val="0"/>
                <w:numId w:val="65"/>
              </w:numPr>
              <w:spacing w:after="0" w:line="240" w:lineRule="auto"/>
              <w:jc w:val="both"/>
              <w:rPr>
                <w:rFonts w:ascii="Leelawadee UI" w:hAnsi="Leelawadee UI" w:eastAsia="Leelawadee UI" w:cs="Leelawadee UI"/>
                <w:b w:val="0"/>
                <w:bCs w:val="0"/>
                <w:i w:val="0"/>
                <w:iCs w:val="0"/>
                <w:caps w:val="0"/>
                <w:smallCaps w:val="0"/>
                <w:color w:val="000000" w:themeColor="text1" w:themeTint="FF" w:themeShade="FF"/>
                <w:sz w:val="22"/>
                <w:szCs w:val="22"/>
              </w:rPr>
            </w:pPr>
            <w:r w:rsidRPr="0E627B6A" w:rsidR="0E627B6A">
              <w:rPr>
                <w:rFonts w:ascii="Leelawadee UI" w:hAnsi="Leelawadee UI" w:eastAsia="Leelawadee UI" w:cs="Leelawadee UI"/>
                <w:sz w:val="22"/>
                <w:szCs w:val="22"/>
              </w:rPr>
              <w:t xml:space="preserve">To </w:t>
            </w:r>
            <w:r w:rsidRPr="0E627B6A" w:rsidR="0E627B6A">
              <w:rPr>
                <w:rFonts w:ascii="Leelawadee UI" w:hAnsi="Leelawadee UI" w:eastAsia="Leelawadee UI" w:cs="Leelawadee UI"/>
                <w:sz w:val="22"/>
                <w:szCs w:val="22"/>
              </w:rPr>
              <w:t>maintain</w:t>
            </w:r>
            <w:r w:rsidRPr="0E627B6A" w:rsidR="0E627B6A">
              <w:rPr>
                <w:rFonts w:ascii="Leelawadee UI" w:hAnsi="Leelawadee UI" w:eastAsia="Leelawadee UI" w:cs="Leelawadee UI"/>
                <w:sz w:val="22"/>
                <w:szCs w:val="22"/>
              </w:rPr>
              <w:t xml:space="preserve"> the highest professional standards as set out in the Teachers’ Standards. </w:t>
            </w:r>
          </w:p>
          <w:p w:rsidR="0E627B6A" w:rsidP="0E627B6A" w:rsidRDefault="0E627B6A" w14:paraId="22605572" w14:textId="55398CDE">
            <w:pPr>
              <w:pStyle w:val="NoSpacing"/>
              <w:numPr>
                <w:ilvl w:val="0"/>
                <w:numId w:val="65"/>
              </w:numPr>
              <w:spacing w:after="0" w:line="240" w:lineRule="auto"/>
              <w:jc w:val="both"/>
              <w:rPr>
                <w:rFonts w:ascii="Leelawadee UI" w:hAnsi="Leelawadee UI" w:eastAsia="Leelawadee UI" w:cs="Leelawadee UI"/>
                <w:b w:val="0"/>
                <w:bCs w:val="0"/>
                <w:i w:val="0"/>
                <w:iCs w:val="0"/>
                <w:caps w:val="0"/>
                <w:smallCaps w:val="0"/>
                <w:color w:val="000000" w:themeColor="text1" w:themeTint="FF" w:themeShade="FF"/>
                <w:sz w:val="22"/>
                <w:szCs w:val="22"/>
              </w:rPr>
            </w:pPr>
            <w:r w:rsidRPr="0E627B6A" w:rsidR="0E627B6A">
              <w:rPr>
                <w:rFonts w:ascii="Leelawadee UI" w:hAnsi="Leelawadee UI" w:eastAsia="Leelawadee UI" w:cs="Leelawadee UI"/>
                <w:sz w:val="22"/>
                <w:szCs w:val="22"/>
              </w:rPr>
              <w:t xml:space="preserve">To </w:t>
            </w:r>
            <w:r w:rsidRPr="0E627B6A" w:rsidR="0E627B6A">
              <w:rPr>
                <w:rFonts w:ascii="Leelawadee UI" w:hAnsi="Leelawadee UI" w:eastAsia="Leelawadee UI" w:cs="Leelawadee UI"/>
                <w:sz w:val="22"/>
                <w:szCs w:val="22"/>
              </w:rPr>
              <w:t>provide</w:t>
            </w:r>
            <w:r w:rsidRPr="0E627B6A" w:rsidR="0E627B6A">
              <w:rPr>
                <w:rFonts w:ascii="Leelawadee UI" w:hAnsi="Leelawadee UI" w:eastAsia="Leelawadee UI" w:cs="Leelawadee UI"/>
                <w:sz w:val="22"/>
                <w:szCs w:val="22"/>
              </w:rPr>
              <w:t xml:space="preserve"> and/or contribute to oral and written assessments, reports and references relating to individual students and groups of students</w:t>
            </w:r>
            <w:r w:rsidRPr="0E627B6A" w:rsidR="0E7CA0D3">
              <w:rPr>
                <w:rFonts w:ascii="Leelawadee UI" w:hAnsi="Leelawadee UI" w:eastAsia="Leelawadee UI" w:cs="Leelawadee UI"/>
                <w:sz w:val="22"/>
                <w:szCs w:val="22"/>
              </w:rPr>
              <w:t>.</w:t>
            </w:r>
          </w:p>
          <w:p w:rsidR="0E627B6A" w:rsidP="0E627B6A" w:rsidRDefault="0E627B6A" w14:paraId="31C733D1" w14:textId="40BDBBD9">
            <w:pPr>
              <w:pStyle w:val="NoSpacing"/>
              <w:numPr>
                <w:ilvl w:val="0"/>
                <w:numId w:val="65"/>
              </w:numPr>
              <w:spacing w:after="0" w:line="240" w:lineRule="auto"/>
              <w:jc w:val="both"/>
              <w:rPr>
                <w:rFonts w:ascii="Leelawadee UI" w:hAnsi="Leelawadee UI" w:eastAsia="Leelawadee UI" w:cs="Leelawadee UI"/>
                <w:b w:val="0"/>
                <w:bCs w:val="0"/>
                <w:i w:val="0"/>
                <w:iCs w:val="0"/>
                <w:caps w:val="0"/>
                <w:smallCaps w:val="0"/>
                <w:color w:val="000000" w:themeColor="text1" w:themeTint="FF" w:themeShade="FF"/>
                <w:sz w:val="22"/>
                <w:szCs w:val="22"/>
              </w:rPr>
            </w:pPr>
            <w:r w:rsidRPr="0E627B6A" w:rsidR="0E627B6A">
              <w:rPr>
                <w:rFonts w:ascii="Leelawadee UI" w:hAnsi="Leelawadee UI" w:eastAsia="Leelawadee UI" w:cs="Leelawadee UI"/>
                <w:sz w:val="22"/>
                <w:szCs w:val="22"/>
              </w:rPr>
              <w:t>To use student data to inform planning and progression</w:t>
            </w:r>
            <w:r w:rsidRPr="0E627B6A" w:rsidR="69570D01">
              <w:rPr>
                <w:rFonts w:ascii="Leelawadee UI" w:hAnsi="Leelawadee UI" w:eastAsia="Leelawadee UI" w:cs="Leelawadee UI"/>
                <w:sz w:val="22"/>
                <w:szCs w:val="22"/>
              </w:rPr>
              <w:t>.</w:t>
            </w:r>
          </w:p>
          <w:p w:rsidR="0E627B6A" w:rsidP="0E627B6A" w:rsidRDefault="0E627B6A" w14:paraId="315F6313" w14:textId="23352B93">
            <w:pPr>
              <w:pStyle w:val="ListParagraph"/>
              <w:numPr>
                <w:ilvl w:val="0"/>
                <w:numId w:val="22"/>
              </w:numPr>
              <w:spacing w:after="0" w:line="240" w:lineRule="auto"/>
              <w:rPr>
                <w:rFonts w:ascii="Leelawadee UI" w:hAnsi="Leelawadee UI" w:eastAsia="Leelawadee UI" w:cs="Leelawadee UI"/>
                <w:b w:val="0"/>
                <w:bCs w:val="0"/>
                <w:i w:val="0"/>
                <w:iCs w:val="0"/>
                <w:caps w:val="0"/>
                <w:smallCaps w:val="0"/>
                <w:color w:val="000000" w:themeColor="text1" w:themeTint="FF" w:themeShade="FF"/>
                <w:sz w:val="22"/>
                <w:szCs w:val="22"/>
              </w:rPr>
            </w:pPr>
            <w:r w:rsidRPr="0E627B6A" w:rsidR="0E627B6A">
              <w:rPr>
                <w:rFonts w:ascii="Leelawadee UI" w:hAnsi="Leelawadee UI" w:eastAsia="Leelawadee UI" w:cs="Leelawadee UI"/>
                <w:b w:val="0"/>
                <w:bCs w:val="0"/>
                <w:i w:val="0"/>
                <w:iCs w:val="0"/>
                <w:caps w:val="0"/>
                <w:smallCaps w:val="0"/>
                <w:color w:val="000000" w:themeColor="text1" w:themeTint="FF" w:themeShade="FF"/>
                <w:sz w:val="22"/>
                <w:szCs w:val="22"/>
                <w:lang w:val="en-GB"/>
              </w:rPr>
              <w:t xml:space="preserve">To contribute to schemes of work and curriculum materials for the </w:t>
            </w:r>
            <w:r w:rsidRPr="0E627B6A" w:rsidR="0E627B6A">
              <w:rPr>
                <w:rFonts w:ascii="Leelawadee UI" w:hAnsi="Leelawadee UI" w:eastAsia="Leelawadee UI" w:cs="Leelawadee UI"/>
                <w:b w:val="0"/>
                <w:bCs w:val="0"/>
                <w:i w:val="0"/>
                <w:iCs w:val="0"/>
                <w:caps w:val="0"/>
                <w:smallCaps w:val="0"/>
                <w:color w:val="000000" w:themeColor="text1" w:themeTint="FF" w:themeShade="FF"/>
                <w:sz w:val="22"/>
                <w:szCs w:val="22"/>
                <w:lang w:val="en-GB"/>
              </w:rPr>
              <w:t>appropriate subject</w:t>
            </w:r>
            <w:r w:rsidRPr="0E627B6A" w:rsidR="6DB385A5">
              <w:rPr>
                <w:rFonts w:ascii="Leelawadee UI" w:hAnsi="Leelawadee UI" w:eastAsia="Leelawadee UI" w:cs="Leelawadee UI"/>
                <w:b w:val="0"/>
                <w:bCs w:val="0"/>
                <w:i w:val="0"/>
                <w:iCs w:val="0"/>
                <w:caps w:val="0"/>
                <w:smallCaps w:val="0"/>
                <w:color w:val="000000" w:themeColor="text1" w:themeTint="FF" w:themeShade="FF"/>
                <w:sz w:val="22"/>
                <w:szCs w:val="22"/>
                <w:lang w:val="en-GB"/>
              </w:rPr>
              <w:t>.</w:t>
            </w:r>
          </w:p>
          <w:p w:rsidR="0E627B6A" w:rsidP="0E627B6A" w:rsidRDefault="0E627B6A" w14:paraId="2595B05E" w14:textId="4224EED0">
            <w:pPr>
              <w:pStyle w:val="ListParagraph"/>
              <w:numPr>
                <w:ilvl w:val="0"/>
                <w:numId w:val="22"/>
              </w:numPr>
              <w:spacing w:after="0" w:line="240" w:lineRule="auto"/>
              <w:rPr>
                <w:rFonts w:ascii="Leelawadee UI" w:hAnsi="Leelawadee UI" w:eastAsia="Leelawadee UI" w:cs="Leelawadee UI"/>
                <w:b w:val="0"/>
                <w:bCs w:val="0"/>
                <w:i w:val="0"/>
                <w:iCs w:val="0"/>
                <w:caps w:val="0"/>
                <w:smallCaps w:val="0"/>
                <w:color w:val="000000" w:themeColor="text1" w:themeTint="FF" w:themeShade="FF"/>
                <w:sz w:val="22"/>
                <w:szCs w:val="22"/>
              </w:rPr>
            </w:pPr>
            <w:r w:rsidRPr="0E627B6A" w:rsidR="0E627B6A">
              <w:rPr>
                <w:rFonts w:ascii="Leelawadee UI" w:hAnsi="Leelawadee UI" w:eastAsia="Leelawadee UI" w:cs="Leelawadee UI"/>
                <w:b w:val="0"/>
                <w:bCs w:val="0"/>
                <w:i w:val="0"/>
                <w:iCs w:val="0"/>
                <w:caps w:val="0"/>
                <w:smallCaps w:val="0"/>
                <w:color w:val="000000" w:themeColor="text1" w:themeTint="FF" w:themeShade="FF"/>
                <w:sz w:val="22"/>
                <w:szCs w:val="22"/>
                <w:lang w:val="en-GB"/>
              </w:rPr>
              <w:t xml:space="preserve">To have </w:t>
            </w:r>
            <w:r w:rsidRPr="0E627B6A" w:rsidR="0E627B6A">
              <w:rPr>
                <w:rFonts w:ascii="Leelawadee UI" w:hAnsi="Leelawadee UI" w:eastAsia="Leelawadee UI" w:cs="Leelawadee UI"/>
                <w:b w:val="0"/>
                <w:bCs w:val="0"/>
                <w:i w:val="0"/>
                <w:iCs w:val="0"/>
                <w:caps w:val="0"/>
                <w:smallCaps w:val="0"/>
                <w:color w:val="000000" w:themeColor="text1" w:themeTint="FF" w:themeShade="FF"/>
                <w:sz w:val="22"/>
                <w:szCs w:val="22"/>
                <w:lang w:val="en-GB"/>
              </w:rPr>
              <w:t>high expectations</w:t>
            </w:r>
            <w:r w:rsidRPr="0E627B6A" w:rsidR="0E627B6A">
              <w:rPr>
                <w:rFonts w:ascii="Leelawadee UI" w:hAnsi="Leelawadee UI" w:eastAsia="Leelawadee UI" w:cs="Leelawadee UI"/>
                <w:b w:val="0"/>
                <w:bCs w:val="0"/>
                <w:i w:val="0"/>
                <w:iCs w:val="0"/>
                <w:caps w:val="0"/>
                <w:smallCaps w:val="0"/>
                <w:color w:val="000000" w:themeColor="text1" w:themeTint="FF" w:themeShade="FF"/>
                <w:sz w:val="22"/>
                <w:szCs w:val="22"/>
                <w:lang w:val="en-GB"/>
              </w:rPr>
              <w:t xml:space="preserve"> of students learning, based on a sound knowledge of their prior and potential attainment</w:t>
            </w:r>
            <w:r w:rsidRPr="0E627B6A" w:rsidR="6E5B0205">
              <w:rPr>
                <w:rFonts w:ascii="Leelawadee UI" w:hAnsi="Leelawadee UI" w:eastAsia="Leelawadee UI" w:cs="Leelawadee UI"/>
                <w:b w:val="0"/>
                <w:bCs w:val="0"/>
                <w:i w:val="0"/>
                <w:iCs w:val="0"/>
                <w:caps w:val="0"/>
                <w:smallCaps w:val="0"/>
                <w:color w:val="000000" w:themeColor="text1" w:themeTint="FF" w:themeShade="FF"/>
                <w:sz w:val="22"/>
                <w:szCs w:val="22"/>
                <w:lang w:val="en-GB"/>
              </w:rPr>
              <w:t>.</w:t>
            </w:r>
          </w:p>
          <w:p w:rsidR="0E627B6A" w:rsidP="0E627B6A" w:rsidRDefault="0E627B6A" w14:paraId="26F9200D" w14:textId="7581E5BC">
            <w:pPr>
              <w:pStyle w:val="ListParagraph"/>
              <w:numPr>
                <w:ilvl w:val="0"/>
                <w:numId w:val="22"/>
              </w:numPr>
              <w:spacing w:after="0" w:line="240" w:lineRule="auto"/>
              <w:rPr>
                <w:rFonts w:ascii="Leelawadee UI" w:hAnsi="Leelawadee UI" w:eastAsia="Leelawadee UI" w:cs="Leelawadee UI"/>
                <w:b w:val="0"/>
                <w:bCs w:val="0"/>
                <w:i w:val="0"/>
                <w:iCs w:val="0"/>
                <w:caps w:val="0"/>
                <w:smallCaps w:val="0"/>
                <w:color w:val="000000" w:themeColor="text1" w:themeTint="FF" w:themeShade="FF"/>
                <w:sz w:val="22"/>
                <w:szCs w:val="22"/>
              </w:rPr>
            </w:pPr>
            <w:r w:rsidRPr="0E627B6A" w:rsidR="0E627B6A">
              <w:rPr>
                <w:rFonts w:ascii="Leelawadee UI" w:hAnsi="Leelawadee UI" w:eastAsia="Leelawadee UI" w:cs="Leelawadee UI"/>
                <w:b w:val="0"/>
                <w:bCs w:val="0"/>
                <w:i w:val="0"/>
                <w:iCs w:val="0"/>
                <w:caps w:val="0"/>
                <w:smallCaps w:val="0"/>
                <w:color w:val="000000" w:themeColor="text1" w:themeTint="FF" w:themeShade="FF"/>
                <w:sz w:val="22"/>
                <w:szCs w:val="22"/>
                <w:lang w:val="en-GB"/>
              </w:rPr>
              <w:t>To take account of the need for progression in students’ learning experience and be accountable for student attainment</w:t>
            </w:r>
            <w:r w:rsidRPr="0E627B6A" w:rsidR="053B0381">
              <w:rPr>
                <w:rFonts w:ascii="Leelawadee UI" w:hAnsi="Leelawadee UI" w:eastAsia="Leelawadee UI" w:cs="Leelawadee UI"/>
                <w:b w:val="0"/>
                <w:bCs w:val="0"/>
                <w:i w:val="0"/>
                <w:iCs w:val="0"/>
                <w:caps w:val="0"/>
                <w:smallCaps w:val="0"/>
                <w:color w:val="000000" w:themeColor="text1" w:themeTint="FF" w:themeShade="FF"/>
                <w:sz w:val="22"/>
                <w:szCs w:val="22"/>
                <w:lang w:val="en-GB"/>
              </w:rPr>
              <w:t>.</w:t>
            </w:r>
          </w:p>
          <w:p w:rsidR="0E627B6A" w:rsidP="0E627B6A" w:rsidRDefault="0E627B6A" w14:paraId="5744CEA4" w14:textId="783316BE">
            <w:pPr>
              <w:pStyle w:val="ListParagraph"/>
              <w:numPr>
                <w:ilvl w:val="0"/>
                <w:numId w:val="22"/>
              </w:numPr>
              <w:spacing w:after="0" w:line="240" w:lineRule="auto"/>
              <w:rPr>
                <w:rFonts w:ascii="Leelawadee UI" w:hAnsi="Leelawadee UI" w:eastAsia="Leelawadee UI" w:cs="Leelawadee UI"/>
                <w:b w:val="0"/>
                <w:bCs w:val="0"/>
                <w:i w:val="0"/>
                <w:iCs w:val="0"/>
                <w:caps w:val="0"/>
                <w:smallCaps w:val="0"/>
                <w:color w:val="000000" w:themeColor="text1" w:themeTint="FF" w:themeShade="FF"/>
                <w:sz w:val="22"/>
                <w:szCs w:val="22"/>
              </w:rPr>
            </w:pPr>
            <w:r w:rsidRPr="0E627B6A" w:rsidR="0E627B6A">
              <w:rPr>
                <w:rFonts w:ascii="Leelawadee UI" w:hAnsi="Leelawadee UI" w:eastAsia="Leelawadee UI" w:cs="Leelawadee UI"/>
                <w:b w:val="0"/>
                <w:bCs w:val="0"/>
                <w:i w:val="0"/>
                <w:iCs w:val="0"/>
                <w:caps w:val="0"/>
                <w:smallCaps w:val="0"/>
                <w:color w:val="000000" w:themeColor="text1" w:themeTint="FF" w:themeShade="FF"/>
                <w:sz w:val="22"/>
                <w:szCs w:val="22"/>
                <w:lang w:val="en-GB"/>
              </w:rPr>
              <w:t>To ensure effective whole class, group or individual learning opportunities are available to students</w:t>
            </w:r>
            <w:r w:rsidRPr="0E627B6A" w:rsidR="67A87A19">
              <w:rPr>
                <w:rFonts w:ascii="Leelawadee UI" w:hAnsi="Leelawadee UI" w:eastAsia="Leelawadee UI" w:cs="Leelawadee UI"/>
                <w:b w:val="0"/>
                <w:bCs w:val="0"/>
                <w:i w:val="0"/>
                <w:iCs w:val="0"/>
                <w:caps w:val="0"/>
                <w:smallCaps w:val="0"/>
                <w:color w:val="000000" w:themeColor="text1" w:themeTint="FF" w:themeShade="FF"/>
                <w:sz w:val="22"/>
                <w:szCs w:val="22"/>
                <w:lang w:val="en-GB"/>
              </w:rPr>
              <w:t>.</w:t>
            </w:r>
          </w:p>
          <w:p w:rsidR="0E627B6A" w:rsidP="0E627B6A" w:rsidRDefault="0E627B6A" w14:paraId="3F610974" w14:textId="189070A0">
            <w:pPr>
              <w:pStyle w:val="ListParagraph"/>
              <w:numPr>
                <w:ilvl w:val="0"/>
                <w:numId w:val="22"/>
              </w:numPr>
              <w:spacing w:after="0" w:line="240" w:lineRule="auto"/>
              <w:rPr>
                <w:rFonts w:ascii="Leelawadee UI" w:hAnsi="Leelawadee UI" w:eastAsia="Leelawadee UI" w:cs="Leelawadee UI"/>
                <w:b w:val="0"/>
                <w:bCs w:val="0"/>
                <w:i w:val="0"/>
                <w:iCs w:val="0"/>
                <w:caps w:val="0"/>
                <w:smallCaps w:val="0"/>
                <w:color w:val="000000" w:themeColor="text1" w:themeTint="FF" w:themeShade="FF"/>
                <w:sz w:val="22"/>
                <w:szCs w:val="22"/>
              </w:rPr>
            </w:pPr>
            <w:r w:rsidRPr="0E627B6A" w:rsidR="0E627B6A">
              <w:rPr>
                <w:rFonts w:ascii="Leelawadee UI" w:hAnsi="Leelawadee UI" w:eastAsia="Leelawadee UI" w:cs="Leelawadee UI"/>
                <w:b w:val="0"/>
                <w:bCs w:val="0"/>
                <w:i w:val="0"/>
                <w:iCs w:val="0"/>
                <w:caps w:val="0"/>
                <w:smallCaps w:val="0"/>
                <w:color w:val="000000" w:themeColor="text1" w:themeTint="FF" w:themeShade="FF"/>
                <w:sz w:val="22"/>
                <w:szCs w:val="22"/>
                <w:lang w:val="en-GB"/>
              </w:rPr>
              <w:t xml:space="preserve">To set </w:t>
            </w:r>
            <w:r w:rsidRPr="0E627B6A" w:rsidR="0E627B6A">
              <w:rPr>
                <w:rFonts w:ascii="Leelawadee UI" w:hAnsi="Leelawadee UI" w:eastAsia="Leelawadee UI" w:cs="Leelawadee UI"/>
                <w:b w:val="0"/>
                <w:bCs w:val="0"/>
                <w:i w:val="0"/>
                <w:iCs w:val="0"/>
                <w:caps w:val="0"/>
                <w:smallCaps w:val="0"/>
                <w:color w:val="000000" w:themeColor="text1" w:themeTint="FF" w:themeShade="FF"/>
                <w:sz w:val="22"/>
                <w:szCs w:val="22"/>
                <w:lang w:val="en-GB"/>
              </w:rPr>
              <w:t>high standards</w:t>
            </w:r>
            <w:r w:rsidRPr="0E627B6A" w:rsidR="0E627B6A">
              <w:rPr>
                <w:rFonts w:ascii="Leelawadee UI" w:hAnsi="Leelawadee UI" w:eastAsia="Leelawadee UI" w:cs="Leelawadee UI"/>
                <w:b w:val="0"/>
                <w:bCs w:val="0"/>
                <w:i w:val="0"/>
                <w:iCs w:val="0"/>
                <w:caps w:val="0"/>
                <w:smallCaps w:val="0"/>
                <w:color w:val="000000" w:themeColor="text1" w:themeTint="FF" w:themeShade="FF"/>
                <w:sz w:val="22"/>
                <w:szCs w:val="22"/>
                <w:lang w:val="en-GB"/>
              </w:rPr>
              <w:t xml:space="preserve"> of expectations of students’ behaviour through good classroom management, focused </w:t>
            </w:r>
            <w:r w:rsidRPr="0E627B6A" w:rsidR="0E627B6A">
              <w:rPr>
                <w:rFonts w:ascii="Leelawadee UI" w:hAnsi="Leelawadee UI" w:eastAsia="Leelawadee UI" w:cs="Leelawadee UI"/>
                <w:b w:val="0"/>
                <w:bCs w:val="0"/>
                <w:i w:val="0"/>
                <w:iCs w:val="0"/>
                <w:caps w:val="0"/>
                <w:smallCaps w:val="0"/>
                <w:color w:val="000000" w:themeColor="text1" w:themeTint="FF" w:themeShade="FF"/>
                <w:sz w:val="22"/>
                <w:szCs w:val="22"/>
                <w:lang w:val="en-GB"/>
              </w:rPr>
              <w:t>teaching</w:t>
            </w:r>
            <w:r w:rsidRPr="0E627B6A" w:rsidR="0E627B6A">
              <w:rPr>
                <w:rFonts w:ascii="Leelawadee UI" w:hAnsi="Leelawadee UI" w:eastAsia="Leelawadee UI" w:cs="Leelawadee UI"/>
                <w:b w:val="0"/>
                <w:bCs w:val="0"/>
                <w:i w:val="0"/>
                <w:iCs w:val="0"/>
                <w:caps w:val="0"/>
                <w:smallCaps w:val="0"/>
                <w:color w:val="000000" w:themeColor="text1" w:themeTint="FF" w:themeShade="FF"/>
                <w:sz w:val="22"/>
                <w:szCs w:val="22"/>
                <w:lang w:val="en-GB"/>
              </w:rPr>
              <w:t xml:space="preserve"> and productive relationships</w:t>
            </w:r>
            <w:r w:rsidRPr="0E627B6A" w:rsidR="5EB870A5">
              <w:rPr>
                <w:rFonts w:ascii="Leelawadee UI" w:hAnsi="Leelawadee UI" w:eastAsia="Leelawadee UI" w:cs="Leelawadee UI"/>
                <w:b w:val="0"/>
                <w:bCs w:val="0"/>
                <w:i w:val="0"/>
                <w:iCs w:val="0"/>
                <w:caps w:val="0"/>
                <w:smallCaps w:val="0"/>
                <w:color w:val="000000" w:themeColor="text1" w:themeTint="FF" w:themeShade="FF"/>
                <w:sz w:val="22"/>
                <w:szCs w:val="22"/>
                <w:lang w:val="en-GB"/>
              </w:rPr>
              <w:t>.</w:t>
            </w:r>
          </w:p>
          <w:p w:rsidR="0E627B6A" w:rsidP="0E627B6A" w:rsidRDefault="0E627B6A" w14:paraId="06732815" w14:textId="321EA9D0">
            <w:pPr>
              <w:pStyle w:val="ListParagraph"/>
              <w:numPr>
                <w:ilvl w:val="0"/>
                <w:numId w:val="22"/>
              </w:numPr>
              <w:spacing w:after="0" w:line="240" w:lineRule="auto"/>
              <w:rPr>
                <w:rFonts w:ascii="Leelawadee UI" w:hAnsi="Leelawadee UI" w:eastAsia="Leelawadee UI" w:cs="Leelawadee UI"/>
                <w:b w:val="0"/>
                <w:bCs w:val="0"/>
                <w:i w:val="0"/>
                <w:iCs w:val="0"/>
                <w:caps w:val="0"/>
                <w:smallCaps w:val="0"/>
                <w:color w:val="000000" w:themeColor="text1" w:themeTint="FF" w:themeShade="FF"/>
                <w:sz w:val="22"/>
                <w:szCs w:val="22"/>
              </w:rPr>
            </w:pPr>
            <w:r w:rsidRPr="0E627B6A" w:rsidR="0E627B6A">
              <w:rPr>
                <w:rFonts w:ascii="Leelawadee UI" w:hAnsi="Leelawadee UI" w:eastAsia="Leelawadee UI" w:cs="Leelawadee UI"/>
                <w:b w:val="0"/>
                <w:bCs w:val="0"/>
                <w:i w:val="0"/>
                <w:iCs w:val="0"/>
                <w:caps w:val="0"/>
                <w:smallCaps w:val="0"/>
                <w:color w:val="000000" w:themeColor="text1" w:themeTint="FF" w:themeShade="FF"/>
                <w:sz w:val="22"/>
                <w:szCs w:val="22"/>
                <w:lang w:val="en-GB"/>
              </w:rPr>
              <w:t>To set and assess homework as an integral part of students’ learning</w:t>
            </w:r>
            <w:r w:rsidRPr="0E627B6A" w:rsidR="1185175D">
              <w:rPr>
                <w:rFonts w:ascii="Leelawadee UI" w:hAnsi="Leelawadee UI" w:eastAsia="Leelawadee UI" w:cs="Leelawadee UI"/>
                <w:b w:val="0"/>
                <w:bCs w:val="0"/>
                <w:i w:val="0"/>
                <w:iCs w:val="0"/>
                <w:caps w:val="0"/>
                <w:smallCaps w:val="0"/>
                <w:color w:val="000000" w:themeColor="text1" w:themeTint="FF" w:themeShade="FF"/>
                <w:sz w:val="22"/>
                <w:szCs w:val="22"/>
                <w:lang w:val="en-GB"/>
              </w:rPr>
              <w:t>.</w:t>
            </w:r>
          </w:p>
          <w:p w:rsidR="0E627B6A" w:rsidP="0E627B6A" w:rsidRDefault="0E627B6A" w14:paraId="4E5CCB27" w14:textId="74F51215">
            <w:pPr>
              <w:pStyle w:val="ListParagraph"/>
              <w:numPr>
                <w:ilvl w:val="0"/>
                <w:numId w:val="22"/>
              </w:numPr>
              <w:spacing w:after="0" w:line="240" w:lineRule="auto"/>
              <w:rPr>
                <w:rFonts w:ascii="Leelawadee UI" w:hAnsi="Leelawadee UI" w:eastAsia="Leelawadee UI" w:cs="Leelawadee UI"/>
                <w:b w:val="0"/>
                <w:bCs w:val="0"/>
                <w:i w:val="0"/>
                <w:iCs w:val="0"/>
                <w:caps w:val="0"/>
                <w:smallCaps w:val="0"/>
                <w:color w:val="000000" w:themeColor="text1" w:themeTint="FF" w:themeShade="FF"/>
                <w:sz w:val="22"/>
                <w:szCs w:val="22"/>
              </w:rPr>
            </w:pPr>
            <w:r w:rsidRPr="0E627B6A" w:rsidR="0E627B6A">
              <w:rPr>
                <w:rFonts w:ascii="Leelawadee UI" w:hAnsi="Leelawadee UI" w:eastAsia="Leelawadee UI" w:cs="Leelawadee UI"/>
                <w:b w:val="0"/>
                <w:bCs w:val="0"/>
                <w:i w:val="0"/>
                <w:iCs w:val="0"/>
                <w:caps w:val="0"/>
                <w:smallCaps w:val="0"/>
                <w:color w:val="000000" w:themeColor="text1" w:themeTint="FF" w:themeShade="FF"/>
                <w:sz w:val="22"/>
                <w:szCs w:val="22"/>
                <w:lang w:val="en-GB"/>
              </w:rPr>
              <w:t>To use opportunities to reinforce literacy and numeracy skills</w:t>
            </w:r>
            <w:r w:rsidRPr="0E627B6A" w:rsidR="62874CAB">
              <w:rPr>
                <w:rFonts w:ascii="Leelawadee UI" w:hAnsi="Leelawadee UI" w:eastAsia="Leelawadee UI" w:cs="Leelawadee UI"/>
                <w:b w:val="0"/>
                <w:bCs w:val="0"/>
                <w:i w:val="0"/>
                <w:iCs w:val="0"/>
                <w:caps w:val="0"/>
                <w:smallCaps w:val="0"/>
                <w:color w:val="000000" w:themeColor="text1" w:themeTint="FF" w:themeShade="FF"/>
                <w:sz w:val="22"/>
                <w:szCs w:val="22"/>
                <w:lang w:val="en-GB"/>
              </w:rPr>
              <w:t>.</w:t>
            </w:r>
          </w:p>
          <w:p w:rsidR="0E627B6A" w:rsidP="0E627B6A" w:rsidRDefault="0E627B6A" w14:paraId="5FA6A2FB" w14:textId="304E137F">
            <w:pPr>
              <w:pStyle w:val="ListParagraph"/>
              <w:numPr>
                <w:ilvl w:val="0"/>
                <w:numId w:val="22"/>
              </w:numPr>
              <w:spacing w:after="0" w:line="240" w:lineRule="auto"/>
              <w:rPr>
                <w:rFonts w:ascii="Leelawadee UI" w:hAnsi="Leelawadee UI" w:eastAsia="Leelawadee UI" w:cs="Leelawadee UI"/>
                <w:b w:val="0"/>
                <w:bCs w:val="0"/>
                <w:i w:val="0"/>
                <w:iCs w:val="0"/>
                <w:caps w:val="0"/>
                <w:smallCaps w:val="0"/>
                <w:color w:val="000000" w:themeColor="text1" w:themeTint="FF" w:themeShade="FF"/>
                <w:sz w:val="22"/>
                <w:szCs w:val="22"/>
              </w:rPr>
            </w:pPr>
            <w:r w:rsidRPr="0E627B6A" w:rsidR="0E627B6A">
              <w:rPr>
                <w:rFonts w:ascii="Leelawadee UI" w:hAnsi="Leelawadee UI" w:eastAsia="Leelawadee UI" w:cs="Leelawadee UI"/>
                <w:sz w:val="22"/>
                <w:szCs w:val="22"/>
              </w:rPr>
              <w:t xml:space="preserve">To assess records and reports on the attendance, progress, </w:t>
            </w:r>
            <w:r w:rsidRPr="0E627B6A" w:rsidR="0E627B6A">
              <w:rPr>
                <w:rFonts w:ascii="Leelawadee UI" w:hAnsi="Leelawadee UI" w:eastAsia="Leelawadee UI" w:cs="Leelawadee UI"/>
                <w:sz w:val="22"/>
                <w:szCs w:val="22"/>
              </w:rPr>
              <w:t>development</w:t>
            </w:r>
            <w:r w:rsidRPr="0E627B6A" w:rsidR="0E627B6A">
              <w:rPr>
                <w:rFonts w:ascii="Leelawadee UI" w:hAnsi="Leelawadee UI" w:eastAsia="Leelawadee UI" w:cs="Leelawadee UI"/>
                <w:sz w:val="22"/>
                <w:szCs w:val="22"/>
              </w:rPr>
              <w:t xml:space="preserve"> and attainment of students, and produce such records as are </w:t>
            </w:r>
            <w:r w:rsidRPr="0E627B6A" w:rsidR="0E627B6A">
              <w:rPr>
                <w:rFonts w:ascii="Leelawadee UI" w:hAnsi="Leelawadee UI" w:eastAsia="Leelawadee UI" w:cs="Leelawadee UI"/>
                <w:sz w:val="22"/>
                <w:szCs w:val="22"/>
              </w:rPr>
              <w:t>required</w:t>
            </w:r>
            <w:r w:rsidRPr="0E627B6A" w:rsidR="0E627B6A">
              <w:rPr>
                <w:rFonts w:ascii="Leelawadee UI" w:hAnsi="Leelawadee UI" w:eastAsia="Leelawadee UI" w:cs="Leelawadee UI"/>
                <w:sz w:val="22"/>
                <w:szCs w:val="22"/>
              </w:rPr>
              <w:t xml:space="preserve">. </w:t>
            </w:r>
          </w:p>
          <w:p w:rsidR="0E627B6A" w:rsidP="0E627B6A" w:rsidRDefault="0E627B6A" w14:paraId="681E7F3E" w14:textId="686AE47E">
            <w:pPr>
              <w:pStyle w:val="ListParagraph"/>
              <w:numPr>
                <w:ilvl w:val="0"/>
                <w:numId w:val="22"/>
              </w:numPr>
              <w:spacing w:after="0" w:line="240" w:lineRule="auto"/>
              <w:rPr>
                <w:rFonts w:ascii="Leelawadee UI" w:hAnsi="Leelawadee UI" w:eastAsia="Leelawadee UI" w:cs="Leelawadee UI"/>
                <w:b w:val="0"/>
                <w:bCs w:val="0"/>
                <w:i w:val="0"/>
                <w:iCs w:val="0"/>
                <w:caps w:val="0"/>
                <w:smallCaps w:val="0"/>
                <w:color w:val="000000" w:themeColor="text1" w:themeTint="FF" w:themeShade="FF"/>
                <w:sz w:val="22"/>
                <w:szCs w:val="22"/>
              </w:rPr>
            </w:pPr>
            <w:r w:rsidRPr="0E627B6A" w:rsidR="0E627B6A">
              <w:rPr>
                <w:rFonts w:ascii="Leelawadee UI" w:hAnsi="Leelawadee UI" w:eastAsia="Leelawadee UI" w:cs="Leelawadee UI"/>
                <w:b w:val="0"/>
                <w:bCs w:val="0"/>
                <w:i w:val="0"/>
                <w:iCs w:val="0"/>
                <w:caps w:val="0"/>
                <w:smallCaps w:val="0"/>
                <w:color w:val="000000" w:themeColor="text1" w:themeTint="FF" w:themeShade="FF"/>
                <w:sz w:val="22"/>
                <w:szCs w:val="22"/>
                <w:lang w:val="en-GB"/>
              </w:rPr>
              <w:t>To effectively deliver the tutorial programme</w:t>
            </w:r>
            <w:r w:rsidRPr="0E627B6A" w:rsidR="64E2BFC5">
              <w:rPr>
                <w:rFonts w:ascii="Leelawadee UI" w:hAnsi="Leelawadee UI" w:eastAsia="Leelawadee UI" w:cs="Leelawadee UI"/>
                <w:b w:val="0"/>
                <w:bCs w:val="0"/>
                <w:i w:val="0"/>
                <w:iCs w:val="0"/>
                <w:caps w:val="0"/>
                <w:smallCaps w:val="0"/>
                <w:color w:val="000000" w:themeColor="text1" w:themeTint="FF" w:themeShade="FF"/>
                <w:sz w:val="22"/>
                <w:szCs w:val="22"/>
                <w:lang w:val="en-GB"/>
              </w:rPr>
              <w:t>.</w:t>
            </w:r>
          </w:p>
          <w:p w:rsidR="0E627B6A" w:rsidP="0E627B6A" w:rsidRDefault="0E627B6A" w14:paraId="1D7FCC08" w14:textId="6D0FC0ED">
            <w:pPr>
              <w:pStyle w:val="ListParagraph"/>
              <w:numPr>
                <w:ilvl w:val="0"/>
                <w:numId w:val="22"/>
              </w:numPr>
              <w:tabs>
                <w:tab w:val="center" w:leader="none" w:pos="4153"/>
                <w:tab w:val="right" w:leader="none" w:pos="8305"/>
              </w:tabs>
              <w:spacing w:after="0" w:line="240" w:lineRule="auto"/>
              <w:jc w:val="both"/>
              <w:rPr>
                <w:rFonts w:ascii="Leelawadee UI" w:hAnsi="Leelawadee UI" w:eastAsia="Leelawadee UI" w:cs="Leelawadee UI"/>
                <w:b w:val="0"/>
                <w:bCs w:val="0"/>
                <w:i w:val="0"/>
                <w:iCs w:val="0"/>
                <w:caps w:val="0"/>
                <w:smallCaps w:val="0"/>
                <w:color w:val="000000" w:themeColor="text1" w:themeTint="FF" w:themeShade="FF"/>
                <w:sz w:val="22"/>
                <w:szCs w:val="22"/>
              </w:rPr>
            </w:pPr>
            <w:r w:rsidRPr="0E627B6A" w:rsidR="0E627B6A">
              <w:rPr>
                <w:rFonts w:ascii="Leelawadee UI" w:hAnsi="Leelawadee UI" w:eastAsia="Leelawadee UI" w:cs="Leelawadee UI"/>
                <w:b w:val="0"/>
                <w:bCs w:val="0"/>
                <w:i w:val="0"/>
                <w:iCs w:val="0"/>
                <w:caps w:val="0"/>
                <w:smallCaps w:val="0"/>
                <w:color w:val="000000" w:themeColor="text1" w:themeTint="FF" w:themeShade="FF"/>
                <w:sz w:val="22"/>
                <w:szCs w:val="22"/>
                <w:lang w:val="en-GB"/>
              </w:rPr>
              <w:t>To take responsibility for your own professional development and remain up to date with current practice, undertaking any relevant training</w:t>
            </w:r>
            <w:r w:rsidRPr="0E627B6A" w:rsidR="2BB503AC">
              <w:rPr>
                <w:rFonts w:ascii="Leelawadee UI" w:hAnsi="Leelawadee UI" w:eastAsia="Leelawadee UI" w:cs="Leelawadee UI"/>
                <w:b w:val="0"/>
                <w:bCs w:val="0"/>
                <w:i w:val="0"/>
                <w:iCs w:val="0"/>
                <w:caps w:val="0"/>
                <w:smallCaps w:val="0"/>
                <w:color w:val="000000" w:themeColor="text1" w:themeTint="FF" w:themeShade="FF"/>
                <w:sz w:val="22"/>
                <w:szCs w:val="22"/>
                <w:lang w:val="en-GB"/>
              </w:rPr>
              <w:t>.</w:t>
            </w:r>
          </w:p>
          <w:p w:rsidR="0E627B6A" w:rsidP="0E627B6A" w:rsidRDefault="0E627B6A" w14:paraId="2C26B136" w14:textId="31805A9D">
            <w:pPr>
              <w:tabs>
                <w:tab w:val="center" w:leader="none" w:pos="4153"/>
                <w:tab w:val="right" w:leader="none" w:pos="8305"/>
              </w:tabs>
              <w:spacing w:after="0" w:line="240" w:lineRule="auto"/>
              <w:ind w:left="360"/>
              <w:jc w:val="both"/>
              <w:rPr>
                <w:rFonts w:ascii="Leelawadee" w:hAnsi="Leelawadee" w:eastAsia="Leelawadee" w:cs="Leelawadee"/>
                <w:b w:val="0"/>
                <w:bCs w:val="0"/>
                <w:i w:val="0"/>
                <w:iCs w:val="0"/>
                <w:caps w:val="0"/>
                <w:smallCaps w:val="0"/>
                <w:color w:val="7030A0"/>
                <w:sz w:val="24"/>
                <w:szCs w:val="24"/>
              </w:rPr>
            </w:pPr>
          </w:p>
        </w:tc>
      </w:tr>
      <w:tr w:rsidR="0E627B6A" w:rsidTr="0E627B6A" w14:paraId="10C99538">
        <w:trPr>
          <w:trHeight w:val="300"/>
        </w:trPr>
        <w:tc>
          <w:tcPr>
            <w:tcW w:w="9360" w:type="dxa"/>
            <w:tcMar>
              <w:left w:w="105" w:type="dxa"/>
              <w:right w:w="105" w:type="dxa"/>
            </w:tcMar>
            <w:vAlign w:val="top"/>
          </w:tcPr>
          <w:p w:rsidR="0E627B6A" w:rsidP="0E627B6A" w:rsidRDefault="0E627B6A" w14:paraId="36582687" w14:textId="671B40DA">
            <w:pPr>
              <w:tabs>
                <w:tab w:val="center" w:leader="none" w:pos="4153"/>
                <w:tab w:val="right" w:leader="none" w:pos="8305"/>
              </w:tabs>
              <w:spacing w:line="259" w:lineRule="auto"/>
              <w:jc w:val="both"/>
              <w:rPr>
                <w:rFonts w:ascii="Leelawadee" w:hAnsi="Leelawadee" w:eastAsia="Leelawadee" w:cs="Leelawadee"/>
                <w:b w:val="0"/>
                <w:bCs w:val="0"/>
                <w:i w:val="0"/>
                <w:iCs w:val="0"/>
                <w:caps w:val="0"/>
                <w:smallCaps w:val="0"/>
                <w:color w:val="000000" w:themeColor="text1" w:themeTint="FF" w:themeShade="FF"/>
                <w:sz w:val="24"/>
                <w:szCs w:val="24"/>
              </w:rPr>
            </w:pPr>
            <w:r w:rsidRPr="0E627B6A" w:rsidR="0E627B6A">
              <w:rPr>
                <w:rFonts w:ascii="Leelawadee" w:hAnsi="Leelawadee" w:eastAsia="Leelawadee" w:cs="Leelawadee"/>
                <w:b w:val="1"/>
                <w:bCs w:val="1"/>
                <w:i w:val="0"/>
                <w:iCs w:val="0"/>
                <w:caps w:val="0"/>
                <w:smallCaps w:val="0"/>
                <w:color w:val="000000" w:themeColor="text1" w:themeTint="FF" w:themeShade="FF"/>
                <w:sz w:val="24"/>
                <w:szCs w:val="24"/>
                <w:lang w:val="en-GB"/>
              </w:rPr>
              <w:t>Responsibilities - School Culture and Ethos:</w:t>
            </w:r>
          </w:p>
          <w:p w:rsidR="0E627B6A" w:rsidP="0E627B6A" w:rsidRDefault="0E627B6A" w14:paraId="7690F0FE" w14:textId="0937E812">
            <w:pPr>
              <w:tabs>
                <w:tab w:val="center" w:leader="none" w:pos="4153"/>
                <w:tab w:val="right" w:leader="none" w:pos="8305"/>
              </w:tabs>
              <w:spacing w:line="259" w:lineRule="auto"/>
              <w:jc w:val="both"/>
              <w:rPr>
                <w:rFonts w:ascii="Leelawadee" w:hAnsi="Leelawadee" w:eastAsia="Leelawadee" w:cs="Leelawadee"/>
                <w:b w:val="0"/>
                <w:bCs w:val="0"/>
                <w:i w:val="0"/>
                <w:iCs w:val="0"/>
                <w:caps w:val="0"/>
                <w:smallCaps w:val="0"/>
                <w:color w:val="000000" w:themeColor="text1" w:themeTint="FF" w:themeShade="FF"/>
                <w:sz w:val="14"/>
                <w:szCs w:val="14"/>
              </w:rPr>
            </w:pPr>
          </w:p>
          <w:p w:rsidR="0E627B6A" w:rsidP="0E627B6A" w:rsidRDefault="0E627B6A" w14:paraId="0CD4FB6D" w14:textId="61EB3281">
            <w:pPr>
              <w:pStyle w:val="ListParagraph"/>
              <w:numPr>
                <w:ilvl w:val="0"/>
                <w:numId w:val="22"/>
              </w:numPr>
              <w:tabs>
                <w:tab w:val="center" w:leader="none" w:pos="4153"/>
                <w:tab w:val="right" w:leader="none" w:pos="8305"/>
              </w:tabs>
              <w:spacing w:after="0" w:line="240" w:lineRule="auto"/>
              <w:jc w:val="both"/>
              <w:rPr>
                <w:rFonts w:ascii="Leelawadee UI" w:hAnsi="Leelawadee UI" w:eastAsia="Leelawadee UI" w:cs="Leelawadee UI"/>
                <w:b w:val="0"/>
                <w:bCs w:val="0"/>
                <w:i w:val="0"/>
                <w:iCs w:val="0"/>
                <w:caps w:val="0"/>
                <w:smallCaps w:val="0"/>
                <w:color w:val="000000" w:themeColor="text1" w:themeTint="FF" w:themeShade="FF"/>
                <w:sz w:val="22"/>
                <w:szCs w:val="22"/>
              </w:rPr>
            </w:pPr>
            <w:r w:rsidRPr="0E627B6A" w:rsidR="0E627B6A">
              <w:rPr>
                <w:rFonts w:ascii="Leelawadee UI" w:hAnsi="Leelawadee UI" w:eastAsia="Leelawadee UI" w:cs="Leelawadee UI"/>
                <w:b w:val="0"/>
                <w:bCs w:val="0"/>
                <w:i w:val="0"/>
                <w:iCs w:val="0"/>
                <w:caps w:val="0"/>
                <w:smallCaps w:val="0"/>
                <w:color w:val="000000" w:themeColor="text1" w:themeTint="FF" w:themeShade="FF"/>
                <w:sz w:val="22"/>
                <w:szCs w:val="22"/>
                <w:lang w:val="en-GB"/>
              </w:rPr>
              <w:t>To contribute to the development of the school vision, values and ethos, priorities, targets and plans for improvement</w:t>
            </w:r>
            <w:r w:rsidRPr="0E627B6A" w:rsidR="1A38740E">
              <w:rPr>
                <w:rFonts w:ascii="Leelawadee UI" w:hAnsi="Leelawadee UI" w:eastAsia="Leelawadee UI" w:cs="Leelawadee UI"/>
                <w:b w:val="0"/>
                <w:bCs w:val="0"/>
                <w:i w:val="0"/>
                <w:iCs w:val="0"/>
                <w:caps w:val="0"/>
                <w:smallCaps w:val="0"/>
                <w:color w:val="000000" w:themeColor="text1" w:themeTint="FF" w:themeShade="FF"/>
                <w:sz w:val="22"/>
                <w:szCs w:val="22"/>
                <w:lang w:val="en-GB"/>
              </w:rPr>
              <w:t>.</w:t>
            </w:r>
            <w:r w:rsidRPr="0E627B6A" w:rsidR="0E627B6A">
              <w:rPr>
                <w:rFonts w:ascii="Leelawadee UI" w:hAnsi="Leelawadee UI" w:eastAsia="Leelawadee UI" w:cs="Leelawadee UI"/>
                <w:b w:val="0"/>
                <w:bCs w:val="0"/>
                <w:i w:val="0"/>
                <w:iCs w:val="0"/>
                <w:caps w:val="0"/>
                <w:smallCaps w:val="0"/>
                <w:color w:val="000000" w:themeColor="text1" w:themeTint="FF" w:themeShade="FF"/>
                <w:sz w:val="22"/>
                <w:szCs w:val="22"/>
                <w:lang w:val="en-GB"/>
              </w:rPr>
              <w:t xml:space="preserve"> </w:t>
            </w:r>
          </w:p>
          <w:p w:rsidR="0E627B6A" w:rsidP="0E627B6A" w:rsidRDefault="0E627B6A" w14:paraId="60EB4E42" w14:textId="0649B90F">
            <w:pPr>
              <w:pStyle w:val="ListParagraph"/>
              <w:numPr>
                <w:ilvl w:val="0"/>
                <w:numId w:val="22"/>
              </w:numPr>
              <w:tabs>
                <w:tab w:val="center" w:leader="none" w:pos="4153"/>
                <w:tab w:val="right" w:leader="none" w:pos="8305"/>
              </w:tabs>
              <w:spacing w:after="0" w:line="240" w:lineRule="auto"/>
              <w:jc w:val="both"/>
              <w:rPr>
                <w:rFonts w:ascii="Leelawadee UI" w:hAnsi="Leelawadee UI" w:eastAsia="Leelawadee UI" w:cs="Leelawadee UI"/>
                <w:b w:val="0"/>
                <w:bCs w:val="0"/>
                <w:i w:val="0"/>
                <w:iCs w:val="0"/>
                <w:caps w:val="0"/>
                <w:smallCaps w:val="0"/>
                <w:color w:val="000000" w:themeColor="text1" w:themeTint="FF" w:themeShade="FF"/>
                <w:sz w:val="22"/>
                <w:szCs w:val="22"/>
              </w:rPr>
            </w:pPr>
            <w:r w:rsidRPr="0E627B6A" w:rsidR="0E627B6A">
              <w:rPr>
                <w:rFonts w:ascii="Leelawadee UI" w:hAnsi="Leelawadee UI" w:eastAsia="Leelawadee UI" w:cs="Leelawadee UI"/>
                <w:b w:val="0"/>
                <w:bCs w:val="0"/>
                <w:i w:val="0"/>
                <w:iCs w:val="0"/>
                <w:caps w:val="0"/>
                <w:smallCaps w:val="0"/>
                <w:color w:val="000000" w:themeColor="text1" w:themeTint="FF" w:themeShade="FF"/>
                <w:sz w:val="22"/>
                <w:szCs w:val="22"/>
                <w:lang w:val="en-GB"/>
              </w:rPr>
              <w:t>To have the highest aspirations for students and to be accountable for them, ensuring the best possible outcomes for students in your classes</w:t>
            </w:r>
            <w:r w:rsidRPr="0E627B6A" w:rsidR="1E5816B1">
              <w:rPr>
                <w:rFonts w:ascii="Leelawadee UI" w:hAnsi="Leelawadee UI" w:eastAsia="Leelawadee UI" w:cs="Leelawadee UI"/>
                <w:b w:val="0"/>
                <w:bCs w:val="0"/>
                <w:i w:val="0"/>
                <w:iCs w:val="0"/>
                <w:caps w:val="0"/>
                <w:smallCaps w:val="0"/>
                <w:color w:val="000000" w:themeColor="text1" w:themeTint="FF" w:themeShade="FF"/>
                <w:sz w:val="22"/>
                <w:szCs w:val="22"/>
                <w:lang w:val="en-GB"/>
              </w:rPr>
              <w:t>.</w:t>
            </w:r>
          </w:p>
          <w:p w:rsidR="0E627B6A" w:rsidP="0E627B6A" w:rsidRDefault="0E627B6A" w14:paraId="6E988E96" w14:textId="1BFC66C8">
            <w:pPr>
              <w:pStyle w:val="ListParagraph"/>
              <w:numPr>
                <w:ilvl w:val="0"/>
                <w:numId w:val="22"/>
              </w:numPr>
              <w:spacing w:after="0" w:line="240" w:lineRule="auto"/>
              <w:rPr>
                <w:rFonts w:ascii="Leelawadee UI" w:hAnsi="Leelawadee UI" w:eastAsia="Leelawadee UI" w:cs="Leelawadee UI"/>
                <w:b w:val="0"/>
                <w:bCs w:val="0"/>
                <w:i w:val="0"/>
                <w:iCs w:val="0"/>
                <w:caps w:val="0"/>
                <w:smallCaps w:val="0"/>
                <w:color w:val="000000" w:themeColor="text1" w:themeTint="FF" w:themeShade="FF"/>
                <w:sz w:val="22"/>
                <w:szCs w:val="22"/>
              </w:rPr>
            </w:pPr>
            <w:r w:rsidRPr="0E627B6A" w:rsidR="0E627B6A">
              <w:rPr>
                <w:rFonts w:ascii="Leelawadee UI" w:hAnsi="Leelawadee UI" w:eastAsia="Leelawadee UI" w:cs="Leelawadee UI"/>
                <w:b w:val="0"/>
                <w:bCs w:val="0"/>
                <w:i w:val="0"/>
                <w:iCs w:val="0"/>
                <w:caps w:val="0"/>
                <w:smallCaps w:val="0"/>
                <w:color w:val="000000" w:themeColor="text1" w:themeTint="FF" w:themeShade="FF"/>
                <w:sz w:val="22"/>
                <w:szCs w:val="22"/>
                <w:lang w:val="en-GB"/>
              </w:rPr>
              <w:t xml:space="preserve">To model professional behaviour and attitudes around the school to ensure that the highest standards of work ethic, conduct, dress code, punctuality and attendance are exhibited. </w:t>
            </w:r>
          </w:p>
          <w:p w:rsidR="0E627B6A" w:rsidP="0E627B6A" w:rsidRDefault="0E627B6A" w14:paraId="1568B1AE" w14:textId="5249669F">
            <w:pPr>
              <w:pStyle w:val="ListParagraph"/>
              <w:numPr>
                <w:ilvl w:val="0"/>
                <w:numId w:val="22"/>
              </w:numPr>
              <w:tabs>
                <w:tab w:val="center" w:leader="none" w:pos="4153"/>
                <w:tab w:val="right" w:leader="none" w:pos="8305"/>
              </w:tabs>
              <w:spacing w:after="0" w:line="240" w:lineRule="auto"/>
              <w:jc w:val="both"/>
              <w:rPr>
                <w:rFonts w:ascii="Leelawadee UI" w:hAnsi="Leelawadee UI" w:eastAsia="Leelawadee UI" w:cs="Leelawadee UI"/>
                <w:b w:val="0"/>
                <w:bCs w:val="0"/>
                <w:i w:val="0"/>
                <w:iCs w:val="0"/>
                <w:caps w:val="0"/>
                <w:smallCaps w:val="0"/>
                <w:color w:val="000000" w:themeColor="text1" w:themeTint="FF" w:themeShade="FF"/>
                <w:sz w:val="22"/>
                <w:szCs w:val="22"/>
              </w:rPr>
            </w:pPr>
            <w:r w:rsidRPr="0E627B6A" w:rsidR="0E627B6A">
              <w:rPr>
                <w:rFonts w:ascii="Leelawadee UI" w:hAnsi="Leelawadee UI" w:eastAsia="Leelawadee UI" w:cs="Leelawadee UI"/>
                <w:b w:val="0"/>
                <w:bCs w:val="0"/>
                <w:i w:val="0"/>
                <w:iCs w:val="0"/>
                <w:caps w:val="0"/>
                <w:smallCaps w:val="0"/>
                <w:color w:val="000000" w:themeColor="text1" w:themeTint="FF" w:themeShade="FF"/>
                <w:sz w:val="22"/>
                <w:szCs w:val="22"/>
                <w:lang w:val="en-GB"/>
              </w:rPr>
              <w:t xml:space="preserve">Contribute to wider school life and the overall vision, </w:t>
            </w:r>
            <w:r w:rsidRPr="0E627B6A" w:rsidR="0E627B6A">
              <w:rPr>
                <w:rFonts w:ascii="Leelawadee UI" w:hAnsi="Leelawadee UI" w:eastAsia="Leelawadee UI" w:cs="Leelawadee UI"/>
                <w:b w:val="0"/>
                <w:bCs w:val="0"/>
                <w:i w:val="0"/>
                <w:iCs w:val="0"/>
                <w:caps w:val="0"/>
                <w:smallCaps w:val="0"/>
                <w:color w:val="000000" w:themeColor="text1" w:themeTint="FF" w:themeShade="FF"/>
                <w:sz w:val="22"/>
                <w:szCs w:val="22"/>
                <w:lang w:val="en-GB"/>
              </w:rPr>
              <w:t>values</w:t>
            </w:r>
            <w:r w:rsidRPr="0E627B6A" w:rsidR="0E627B6A">
              <w:rPr>
                <w:rFonts w:ascii="Leelawadee UI" w:hAnsi="Leelawadee UI" w:eastAsia="Leelawadee UI" w:cs="Leelawadee UI"/>
                <w:b w:val="0"/>
                <w:bCs w:val="0"/>
                <w:i w:val="0"/>
                <w:iCs w:val="0"/>
                <w:caps w:val="0"/>
                <w:smallCaps w:val="0"/>
                <w:color w:val="000000" w:themeColor="text1" w:themeTint="FF" w:themeShade="FF"/>
                <w:sz w:val="22"/>
                <w:szCs w:val="22"/>
                <w:lang w:val="en-GB"/>
              </w:rPr>
              <w:t xml:space="preserve"> and guiding principles of the school, including through </w:t>
            </w:r>
            <w:r w:rsidRPr="0E627B6A" w:rsidR="0E627B6A">
              <w:rPr>
                <w:rFonts w:ascii="Leelawadee UI" w:hAnsi="Leelawadee UI" w:eastAsia="Leelawadee UI" w:cs="Leelawadee UI"/>
                <w:b w:val="0"/>
                <w:bCs w:val="0"/>
                <w:i w:val="0"/>
                <w:iCs w:val="0"/>
                <w:caps w:val="0"/>
                <w:smallCaps w:val="0"/>
                <w:color w:val="000000" w:themeColor="text1" w:themeTint="FF" w:themeShade="FF"/>
                <w:sz w:val="22"/>
                <w:szCs w:val="22"/>
                <w:lang w:val="en-GB"/>
              </w:rPr>
              <w:t>providing</w:t>
            </w:r>
            <w:r w:rsidRPr="0E627B6A" w:rsidR="0E627B6A">
              <w:rPr>
                <w:rFonts w:ascii="Leelawadee UI" w:hAnsi="Leelawadee UI" w:eastAsia="Leelawadee UI" w:cs="Leelawadee UI"/>
                <w:b w:val="0"/>
                <w:bCs w:val="0"/>
                <w:i w:val="0"/>
                <w:iCs w:val="0"/>
                <w:caps w:val="0"/>
                <w:smallCaps w:val="0"/>
                <w:color w:val="000000" w:themeColor="text1" w:themeTint="FF" w:themeShade="FF"/>
                <w:sz w:val="22"/>
                <w:szCs w:val="22"/>
                <w:lang w:val="en-GB"/>
              </w:rPr>
              <w:t xml:space="preserve"> opportunities for our students to </w:t>
            </w:r>
            <w:r w:rsidRPr="0E627B6A" w:rsidR="0E627B6A">
              <w:rPr>
                <w:rFonts w:ascii="Leelawadee UI" w:hAnsi="Leelawadee UI" w:eastAsia="Leelawadee UI" w:cs="Leelawadee UI"/>
                <w:b w:val="0"/>
                <w:bCs w:val="0"/>
                <w:i w:val="0"/>
                <w:iCs w:val="0"/>
                <w:caps w:val="0"/>
                <w:smallCaps w:val="0"/>
                <w:color w:val="000000" w:themeColor="text1" w:themeTint="FF" w:themeShade="FF"/>
                <w:sz w:val="22"/>
                <w:szCs w:val="22"/>
                <w:lang w:val="en-GB"/>
              </w:rPr>
              <w:t>participate</w:t>
            </w:r>
            <w:r w:rsidRPr="0E627B6A" w:rsidR="0E627B6A">
              <w:rPr>
                <w:rFonts w:ascii="Leelawadee UI" w:hAnsi="Leelawadee UI" w:eastAsia="Leelawadee UI" w:cs="Leelawadee UI"/>
                <w:b w:val="0"/>
                <w:bCs w:val="0"/>
                <w:i w:val="0"/>
                <w:iCs w:val="0"/>
                <w:caps w:val="0"/>
                <w:smallCaps w:val="0"/>
                <w:color w:val="000000" w:themeColor="text1" w:themeTint="FF" w:themeShade="FF"/>
                <w:sz w:val="22"/>
                <w:szCs w:val="22"/>
                <w:lang w:val="en-GB"/>
              </w:rPr>
              <w:t xml:space="preserve"> in extracurricular activities</w:t>
            </w:r>
            <w:r w:rsidRPr="0E627B6A" w:rsidR="0334DA13">
              <w:rPr>
                <w:rFonts w:ascii="Leelawadee UI" w:hAnsi="Leelawadee UI" w:eastAsia="Leelawadee UI" w:cs="Leelawadee UI"/>
                <w:b w:val="0"/>
                <w:bCs w:val="0"/>
                <w:i w:val="0"/>
                <w:iCs w:val="0"/>
                <w:caps w:val="0"/>
                <w:smallCaps w:val="0"/>
                <w:color w:val="000000" w:themeColor="text1" w:themeTint="FF" w:themeShade="FF"/>
                <w:sz w:val="22"/>
                <w:szCs w:val="22"/>
                <w:lang w:val="en-GB"/>
              </w:rPr>
              <w:t>.</w:t>
            </w:r>
          </w:p>
          <w:p w:rsidR="0E627B6A" w:rsidP="0E627B6A" w:rsidRDefault="0E627B6A" w14:paraId="73B52482" w14:textId="2CCA3D04">
            <w:pPr>
              <w:pStyle w:val="ListParagraph"/>
              <w:numPr>
                <w:ilvl w:val="0"/>
                <w:numId w:val="22"/>
              </w:numPr>
              <w:tabs>
                <w:tab w:val="center" w:leader="none" w:pos="4153"/>
                <w:tab w:val="right" w:leader="none" w:pos="8305"/>
              </w:tabs>
              <w:spacing w:after="0" w:line="240" w:lineRule="auto"/>
              <w:jc w:val="both"/>
              <w:rPr>
                <w:rFonts w:ascii="Leelawadee UI" w:hAnsi="Leelawadee UI" w:eastAsia="Leelawadee UI" w:cs="Leelawadee UI"/>
                <w:b w:val="0"/>
                <w:bCs w:val="0"/>
                <w:i w:val="0"/>
                <w:iCs w:val="0"/>
                <w:caps w:val="0"/>
                <w:smallCaps w:val="0"/>
                <w:color w:val="000000" w:themeColor="text1" w:themeTint="FF" w:themeShade="FF"/>
                <w:sz w:val="22"/>
                <w:szCs w:val="22"/>
              </w:rPr>
            </w:pPr>
            <w:r w:rsidRPr="0E627B6A" w:rsidR="0E627B6A">
              <w:rPr>
                <w:rFonts w:ascii="Leelawadee UI" w:hAnsi="Leelawadee UI" w:eastAsia="Leelawadee UI" w:cs="Leelawadee UI"/>
                <w:b w:val="0"/>
                <w:bCs w:val="0"/>
                <w:i w:val="0"/>
                <w:iCs w:val="0"/>
                <w:caps w:val="0"/>
                <w:smallCaps w:val="0"/>
                <w:color w:val="000000" w:themeColor="text1" w:themeTint="FF" w:themeShade="FF"/>
                <w:sz w:val="22"/>
                <w:szCs w:val="22"/>
                <w:lang w:val="en-GB"/>
              </w:rPr>
              <w:t xml:space="preserve">To be a form tutor involving monitoring of student attendance, </w:t>
            </w:r>
            <w:r w:rsidRPr="0E627B6A" w:rsidR="0E627B6A">
              <w:rPr>
                <w:rFonts w:ascii="Leelawadee UI" w:hAnsi="Leelawadee UI" w:eastAsia="Leelawadee UI" w:cs="Leelawadee UI"/>
                <w:b w:val="0"/>
                <w:bCs w:val="0"/>
                <w:i w:val="0"/>
                <w:iCs w:val="0"/>
                <w:caps w:val="0"/>
                <w:smallCaps w:val="0"/>
                <w:color w:val="000000" w:themeColor="text1" w:themeTint="FF" w:themeShade="FF"/>
                <w:sz w:val="22"/>
                <w:szCs w:val="22"/>
                <w:lang w:val="en-GB"/>
              </w:rPr>
              <w:t>progress</w:t>
            </w:r>
            <w:r w:rsidRPr="0E627B6A" w:rsidR="0E627B6A">
              <w:rPr>
                <w:rFonts w:ascii="Leelawadee UI" w:hAnsi="Leelawadee UI" w:eastAsia="Leelawadee UI" w:cs="Leelawadee UI"/>
                <w:b w:val="0"/>
                <w:bCs w:val="0"/>
                <w:i w:val="0"/>
                <w:iCs w:val="0"/>
                <w:caps w:val="0"/>
                <w:smallCaps w:val="0"/>
                <w:color w:val="000000" w:themeColor="text1" w:themeTint="FF" w:themeShade="FF"/>
                <w:sz w:val="22"/>
                <w:szCs w:val="22"/>
                <w:lang w:val="en-GB"/>
              </w:rPr>
              <w:t xml:space="preserve"> and achievement; and </w:t>
            </w:r>
            <w:r w:rsidRPr="0E627B6A" w:rsidR="0E627B6A">
              <w:rPr>
                <w:rFonts w:ascii="Leelawadee UI" w:hAnsi="Leelawadee UI" w:eastAsia="Leelawadee UI" w:cs="Leelawadee UI"/>
                <w:b w:val="0"/>
                <w:bCs w:val="0"/>
                <w:i w:val="0"/>
                <w:iCs w:val="0"/>
                <w:caps w:val="0"/>
                <w:smallCaps w:val="0"/>
                <w:color w:val="000000" w:themeColor="text1" w:themeTint="FF" w:themeShade="FF"/>
                <w:sz w:val="22"/>
                <w:szCs w:val="22"/>
                <w:lang w:val="en-GB"/>
              </w:rPr>
              <w:t>providing</w:t>
            </w:r>
            <w:r w:rsidRPr="0E627B6A" w:rsidR="0E627B6A">
              <w:rPr>
                <w:rFonts w:ascii="Leelawadee UI" w:hAnsi="Leelawadee UI" w:eastAsia="Leelawadee UI" w:cs="Leelawadee UI"/>
                <w:b w:val="0"/>
                <w:bCs w:val="0"/>
                <w:i w:val="0"/>
                <w:iCs w:val="0"/>
                <w:caps w:val="0"/>
                <w:smallCaps w:val="0"/>
                <w:color w:val="000000" w:themeColor="text1" w:themeTint="FF" w:themeShade="FF"/>
                <w:sz w:val="22"/>
                <w:szCs w:val="22"/>
                <w:lang w:val="en-GB"/>
              </w:rPr>
              <w:t xml:space="preserve"> first line support and guidance; following the programme of tutor activities each week to </w:t>
            </w:r>
            <w:r w:rsidRPr="0E627B6A" w:rsidR="0E627B6A">
              <w:rPr>
                <w:rFonts w:ascii="Leelawadee UI" w:hAnsi="Leelawadee UI" w:eastAsia="Leelawadee UI" w:cs="Leelawadee UI"/>
                <w:b w:val="0"/>
                <w:bCs w:val="0"/>
                <w:i w:val="0"/>
                <w:iCs w:val="0"/>
                <w:caps w:val="0"/>
                <w:smallCaps w:val="0"/>
                <w:color w:val="000000" w:themeColor="text1" w:themeTint="FF" w:themeShade="FF"/>
                <w:sz w:val="22"/>
                <w:szCs w:val="22"/>
                <w:lang w:val="en-GB"/>
              </w:rPr>
              <w:t>provide</w:t>
            </w:r>
            <w:r w:rsidRPr="0E627B6A" w:rsidR="0E627B6A">
              <w:rPr>
                <w:rFonts w:ascii="Leelawadee UI" w:hAnsi="Leelawadee UI" w:eastAsia="Leelawadee UI" w:cs="Leelawadee UI"/>
                <w:b w:val="0"/>
                <w:bCs w:val="0"/>
                <w:i w:val="0"/>
                <w:iCs w:val="0"/>
                <w:caps w:val="0"/>
                <w:smallCaps w:val="0"/>
                <w:color w:val="000000" w:themeColor="text1" w:themeTint="FF" w:themeShade="FF"/>
                <w:sz w:val="22"/>
                <w:szCs w:val="22"/>
                <w:lang w:val="en-GB"/>
              </w:rPr>
              <w:t xml:space="preserve"> a positive, </w:t>
            </w:r>
            <w:r w:rsidRPr="0E627B6A" w:rsidR="0E627B6A">
              <w:rPr>
                <w:rFonts w:ascii="Leelawadee UI" w:hAnsi="Leelawadee UI" w:eastAsia="Leelawadee UI" w:cs="Leelawadee UI"/>
                <w:b w:val="0"/>
                <w:bCs w:val="0"/>
                <w:i w:val="0"/>
                <w:iCs w:val="0"/>
                <w:caps w:val="0"/>
                <w:smallCaps w:val="0"/>
                <w:color w:val="000000" w:themeColor="text1" w:themeTint="FF" w:themeShade="FF"/>
                <w:sz w:val="22"/>
                <w:szCs w:val="22"/>
                <w:lang w:val="en-GB"/>
              </w:rPr>
              <w:t>conducive</w:t>
            </w:r>
            <w:r w:rsidRPr="0E627B6A" w:rsidR="0E627B6A">
              <w:rPr>
                <w:rFonts w:ascii="Leelawadee UI" w:hAnsi="Leelawadee UI" w:eastAsia="Leelawadee UI" w:cs="Leelawadee UI"/>
                <w:b w:val="0"/>
                <w:bCs w:val="0"/>
                <w:i w:val="0"/>
                <w:iCs w:val="0"/>
                <w:caps w:val="0"/>
                <w:smallCaps w:val="0"/>
                <w:color w:val="000000" w:themeColor="text1" w:themeTint="FF" w:themeShade="FF"/>
                <w:sz w:val="22"/>
                <w:szCs w:val="22"/>
                <w:lang w:val="en-GB"/>
              </w:rPr>
              <w:t xml:space="preserve"> and safe learning environment, encouraging </w:t>
            </w:r>
            <w:r w:rsidRPr="0E627B6A" w:rsidR="0E627B6A">
              <w:rPr>
                <w:rFonts w:ascii="Leelawadee UI" w:hAnsi="Leelawadee UI" w:eastAsia="Leelawadee UI" w:cs="Leelawadee UI"/>
                <w:b w:val="0"/>
                <w:bCs w:val="0"/>
                <w:i w:val="0"/>
                <w:iCs w:val="0"/>
                <w:caps w:val="0"/>
                <w:smallCaps w:val="0"/>
                <w:color w:val="000000" w:themeColor="text1" w:themeTint="FF" w:themeShade="FF"/>
                <w:sz w:val="22"/>
                <w:szCs w:val="22"/>
                <w:lang w:val="en-GB"/>
              </w:rPr>
              <w:t>high standards</w:t>
            </w:r>
            <w:r w:rsidRPr="0E627B6A" w:rsidR="0E627B6A">
              <w:rPr>
                <w:rFonts w:ascii="Leelawadee UI" w:hAnsi="Leelawadee UI" w:eastAsia="Leelawadee UI" w:cs="Leelawadee UI"/>
                <w:b w:val="0"/>
                <w:bCs w:val="0"/>
                <w:i w:val="0"/>
                <w:iCs w:val="0"/>
                <w:caps w:val="0"/>
                <w:smallCaps w:val="0"/>
                <w:color w:val="000000" w:themeColor="text1" w:themeTint="FF" w:themeShade="FF"/>
                <w:sz w:val="22"/>
                <w:szCs w:val="22"/>
                <w:lang w:val="en-GB"/>
              </w:rPr>
              <w:t xml:space="preserve"> in punctuality, presentation or work and relationships</w:t>
            </w:r>
            <w:r w:rsidRPr="0E627B6A" w:rsidR="225FDECE">
              <w:rPr>
                <w:rFonts w:ascii="Leelawadee UI" w:hAnsi="Leelawadee UI" w:eastAsia="Leelawadee UI" w:cs="Leelawadee UI"/>
                <w:b w:val="0"/>
                <w:bCs w:val="0"/>
                <w:i w:val="0"/>
                <w:iCs w:val="0"/>
                <w:caps w:val="0"/>
                <w:smallCaps w:val="0"/>
                <w:color w:val="000000" w:themeColor="text1" w:themeTint="FF" w:themeShade="FF"/>
                <w:sz w:val="22"/>
                <w:szCs w:val="22"/>
                <w:lang w:val="en-GB"/>
              </w:rPr>
              <w:t>.</w:t>
            </w:r>
          </w:p>
          <w:p w:rsidR="0E627B6A" w:rsidP="0E627B6A" w:rsidRDefault="0E627B6A" w14:paraId="21EFE52D" w14:textId="06908C0E">
            <w:pPr>
              <w:pStyle w:val="ListParagraph"/>
              <w:numPr>
                <w:ilvl w:val="0"/>
                <w:numId w:val="22"/>
              </w:numPr>
              <w:spacing w:after="0" w:line="240" w:lineRule="auto"/>
              <w:ind w:left="357" w:hanging="357"/>
              <w:rPr>
                <w:rFonts w:ascii="Leelawadee UI" w:hAnsi="Leelawadee UI" w:eastAsia="Leelawadee UI" w:cs="Leelawadee UI"/>
                <w:b w:val="0"/>
                <w:bCs w:val="0"/>
                <w:i w:val="0"/>
                <w:iCs w:val="0"/>
                <w:caps w:val="0"/>
                <w:smallCaps w:val="0"/>
                <w:color w:val="000000" w:themeColor="text1" w:themeTint="FF" w:themeShade="FF"/>
                <w:sz w:val="22"/>
                <w:szCs w:val="22"/>
              </w:rPr>
            </w:pPr>
            <w:r w:rsidRPr="0E627B6A" w:rsidR="0E627B6A">
              <w:rPr>
                <w:rFonts w:ascii="Leelawadee UI" w:hAnsi="Leelawadee UI" w:eastAsia="Leelawadee UI" w:cs="Leelawadee UI"/>
                <w:b w:val="0"/>
                <w:bCs w:val="0"/>
                <w:i w:val="0"/>
                <w:iCs w:val="0"/>
                <w:caps w:val="0"/>
                <w:smallCaps w:val="0"/>
                <w:color w:val="000000" w:themeColor="text1" w:themeTint="FF" w:themeShade="FF"/>
                <w:sz w:val="22"/>
                <w:szCs w:val="22"/>
                <w:lang w:val="en-GB"/>
              </w:rPr>
              <w:t>To contribute to the extra-curricular activities programme for students</w:t>
            </w:r>
            <w:r w:rsidRPr="0E627B6A" w:rsidR="4FE70992">
              <w:rPr>
                <w:rFonts w:ascii="Leelawadee UI" w:hAnsi="Leelawadee UI" w:eastAsia="Leelawadee UI" w:cs="Leelawadee UI"/>
                <w:b w:val="0"/>
                <w:bCs w:val="0"/>
                <w:i w:val="0"/>
                <w:iCs w:val="0"/>
                <w:caps w:val="0"/>
                <w:smallCaps w:val="0"/>
                <w:color w:val="000000" w:themeColor="text1" w:themeTint="FF" w:themeShade="FF"/>
                <w:sz w:val="22"/>
                <w:szCs w:val="22"/>
                <w:lang w:val="en-GB"/>
              </w:rPr>
              <w:t>.</w:t>
            </w:r>
          </w:p>
          <w:p w:rsidR="0E627B6A" w:rsidP="0E627B6A" w:rsidRDefault="0E627B6A" w14:paraId="40B4201D" w14:textId="67DD912D">
            <w:pPr>
              <w:pStyle w:val="ListParagraph"/>
              <w:numPr>
                <w:ilvl w:val="0"/>
                <w:numId w:val="22"/>
              </w:numPr>
              <w:suppressLineNumbers w:val="0"/>
              <w:bidi w:val="0"/>
              <w:spacing w:before="0" w:beforeAutospacing="off" w:after="0" w:afterAutospacing="off" w:line="240" w:lineRule="auto"/>
              <w:ind w:left="357" w:right="0" w:hanging="357"/>
              <w:jc w:val="left"/>
              <w:rPr>
                <w:rFonts w:ascii="Leelawadee UI" w:hAnsi="Leelawadee UI" w:eastAsia="Leelawadee UI" w:cs="Leelawadee UI"/>
                <w:b w:val="0"/>
                <w:bCs w:val="0"/>
                <w:i w:val="0"/>
                <w:iCs w:val="0"/>
                <w:caps w:val="0"/>
                <w:smallCaps w:val="0"/>
                <w:color w:val="000000" w:themeColor="text1" w:themeTint="FF" w:themeShade="FF"/>
                <w:sz w:val="24"/>
                <w:szCs w:val="24"/>
                <w:lang w:val="en-GB"/>
              </w:rPr>
            </w:pPr>
            <w:r w:rsidRPr="0E627B6A" w:rsidR="0E627B6A">
              <w:rPr>
                <w:rFonts w:ascii="Leelawadee UI" w:hAnsi="Leelawadee UI" w:eastAsia="Leelawadee UI" w:cs="Leelawadee UI"/>
                <w:b w:val="0"/>
                <w:bCs w:val="0"/>
                <w:i w:val="0"/>
                <w:iCs w:val="0"/>
                <w:caps w:val="0"/>
                <w:smallCaps w:val="0"/>
                <w:color w:val="000000" w:themeColor="text1" w:themeTint="FF" w:themeShade="FF"/>
                <w:sz w:val="22"/>
                <w:szCs w:val="22"/>
                <w:lang w:val="en-GB"/>
              </w:rPr>
              <w:t xml:space="preserve">To </w:t>
            </w:r>
            <w:r w:rsidRPr="0E627B6A" w:rsidR="0E627B6A">
              <w:rPr>
                <w:rFonts w:ascii="Leelawadee UI" w:hAnsi="Leelawadee UI" w:eastAsia="Leelawadee UI" w:cs="Leelawadee UI"/>
                <w:b w:val="0"/>
                <w:bCs w:val="0"/>
                <w:i w:val="0"/>
                <w:iCs w:val="0"/>
                <w:caps w:val="0"/>
                <w:smallCaps w:val="0"/>
                <w:color w:val="000000" w:themeColor="text1" w:themeTint="FF" w:themeShade="FF"/>
                <w:sz w:val="22"/>
                <w:szCs w:val="22"/>
                <w:lang w:val="en-GB"/>
              </w:rPr>
              <w:t>provide</w:t>
            </w:r>
            <w:r w:rsidRPr="0E627B6A" w:rsidR="0E627B6A">
              <w:rPr>
                <w:rFonts w:ascii="Leelawadee UI" w:hAnsi="Leelawadee UI" w:eastAsia="Leelawadee UI" w:cs="Leelawadee UI"/>
                <w:b w:val="0"/>
                <w:bCs w:val="0"/>
                <w:i w:val="0"/>
                <w:iCs w:val="0"/>
                <w:caps w:val="0"/>
                <w:smallCaps w:val="0"/>
                <w:color w:val="000000" w:themeColor="text1" w:themeTint="FF" w:themeShade="FF"/>
                <w:sz w:val="22"/>
                <w:szCs w:val="22"/>
                <w:lang w:val="en-GB"/>
              </w:rPr>
              <w:t xml:space="preserve"> a positive and safe environment which promotes well-being and high achievement for all in the school</w:t>
            </w:r>
            <w:r w:rsidRPr="0E627B6A" w:rsidR="633BA0C2">
              <w:rPr>
                <w:rFonts w:ascii="Leelawadee UI" w:hAnsi="Leelawadee UI" w:eastAsia="Leelawadee UI" w:cs="Leelawadee UI"/>
                <w:b w:val="0"/>
                <w:bCs w:val="0"/>
                <w:i w:val="0"/>
                <w:iCs w:val="0"/>
                <w:caps w:val="0"/>
                <w:smallCaps w:val="0"/>
                <w:color w:val="000000" w:themeColor="text1" w:themeTint="FF" w:themeShade="FF"/>
                <w:sz w:val="22"/>
                <w:szCs w:val="22"/>
                <w:lang w:val="en-GB"/>
              </w:rPr>
              <w:t>.</w:t>
            </w:r>
          </w:p>
          <w:p w:rsidR="0E627B6A" w:rsidP="0E627B6A" w:rsidRDefault="0E627B6A" w14:paraId="2ECA1D3E" w14:textId="19A1ABB5">
            <w:pPr>
              <w:tabs>
                <w:tab w:val="center" w:leader="none" w:pos="4153"/>
                <w:tab w:val="right" w:leader="none" w:pos="8305"/>
              </w:tabs>
              <w:spacing w:line="259" w:lineRule="auto"/>
              <w:jc w:val="both"/>
              <w:rPr>
                <w:rFonts w:ascii="Leelawadee" w:hAnsi="Leelawadee" w:eastAsia="Leelawadee" w:cs="Leelawadee"/>
                <w:b w:val="0"/>
                <w:bCs w:val="0"/>
                <w:i w:val="0"/>
                <w:iCs w:val="0"/>
                <w:caps w:val="0"/>
                <w:smallCaps w:val="0"/>
                <w:color w:val="7030A0"/>
                <w:sz w:val="22"/>
                <w:szCs w:val="22"/>
              </w:rPr>
            </w:pPr>
          </w:p>
        </w:tc>
      </w:tr>
      <w:tr w:rsidR="0E627B6A" w:rsidTr="0E627B6A" w14:paraId="06669E17">
        <w:trPr>
          <w:trHeight w:val="300"/>
        </w:trPr>
        <w:tc>
          <w:tcPr>
            <w:tcW w:w="9360" w:type="dxa"/>
            <w:tcMar>
              <w:left w:w="105" w:type="dxa"/>
              <w:right w:w="105" w:type="dxa"/>
            </w:tcMar>
            <w:vAlign w:val="top"/>
          </w:tcPr>
          <w:p w:rsidR="0E627B6A" w:rsidP="0E627B6A" w:rsidRDefault="0E627B6A" w14:paraId="31CCE21A" w14:textId="377BA7DB">
            <w:pPr>
              <w:tabs>
                <w:tab w:val="center" w:leader="none" w:pos="4153"/>
                <w:tab w:val="right" w:leader="none" w:pos="8305"/>
              </w:tabs>
              <w:spacing w:line="259" w:lineRule="auto"/>
              <w:jc w:val="both"/>
              <w:rPr>
                <w:rFonts w:ascii="Leelawadee" w:hAnsi="Leelawadee" w:eastAsia="Leelawadee" w:cs="Leelawadee"/>
                <w:b w:val="0"/>
                <w:bCs w:val="0"/>
                <w:i w:val="0"/>
                <w:iCs w:val="0"/>
                <w:caps w:val="0"/>
                <w:smallCaps w:val="0"/>
                <w:color w:val="7030A0"/>
                <w:sz w:val="22"/>
                <w:szCs w:val="22"/>
              </w:rPr>
            </w:pPr>
            <w:r w:rsidRPr="0E627B6A" w:rsidR="0E627B6A">
              <w:rPr>
                <w:rFonts w:ascii="Leelawadee" w:hAnsi="Leelawadee" w:eastAsia="Leelawadee" w:cs="Leelawadee"/>
                <w:b w:val="1"/>
                <w:bCs w:val="1"/>
                <w:i w:val="0"/>
                <w:iCs w:val="0"/>
                <w:caps w:val="0"/>
                <w:smallCaps w:val="0"/>
                <w:color w:val="000000" w:themeColor="text1" w:themeTint="FF" w:themeShade="FF"/>
                <w:sz w:val="24"/>
                <w:szCs w:val="24"/>
                <w:lang w:val="en-GB"/>
              </w:rPr>
              <w:t>General responsibilities</w:t>
            </w:r>
            <w:r w:rsidRPr="0E627B6A" w:rsidR="0E627B6A">
              <w:rPr>
                <w:rFonts w:ascii="Leelawadee" w:hAnsi="Leelawadee" w:eastAsia="Leelawadee" w:cs="Leelawadee"/>
                <w:b w:val="1"/>
                <w:bCs w:val="1"/>
                <w:i w:val="0"/>
                <w:iCs w:val="0"/>
                <w:caps w:val="0"/>
                <w:smallCaps w:val="0"/>
                <w:color w:val="7030A0"/>
                <w:sz w:val="22"/>
                <w:szCs w:val="22"/>
                <w:lang w:val="en-GB"/>
              </w:rPr>
              <w:t>:</w:t>
            </w:r>
          </w:p>
          <w:p w:rsidR="0E627B6A" w:rsidP="0E627B6A" w:rsidRDefault="0E627B6A" w14:paraId="23AB45CD" w14:textId="74D65068">
            <w:pPr>
              <w:tabs>
                <w:tab w:val="center" w:leader="none" w:pos="4153"/>
                <w:tab w:val="right" w:leader="none" w:pos="8305"/>
              </w:tabs>
              <w:spacing w:line="259" w:lineRule="auto"/>
              <w:jc w:val="both"/>
              <w:rPr>
                <w:rFonts w:ascii="Leelawadee" w:hAnsi="Leelawadee" w:eastAsia="Leelawadee" w:cs="Leelawadee"/>
                <w:b w:val="0"/>
                <w:bCs w:val="0"/>
                <w:i w:val="0"/>
                <w:iCs w:val="0"/>
                <w:caps w:val="0"/>
                <w:smallCaps w:val="0"/>
                <w:color w:val="7030A0"/>
                <w:sz w:val="12"/>
                <w:szCs w:val="12"/>
              </w:rPr>
            </w:pPr>
          </w:p>
          <w:p w:rsidR="0E627B6A" w:rsidP="0E627B6A" w:rsidRDefault="0E627B6A" w14:paraId="5C5076B2" w14:textId="303E394E">
            <w:pPr>
              <w:pStyle w:val="ListParagraph"/>
              <w:numPr>
                <w:ilvl w:val="0"/>
                <w:numId w:val="22"/>
              </w:numPr>
              <w:tabs>
                <w:tab w:val="center" w:leader="none" w:pos="4153"/>
                <w:tab w:val="right" w:leader="none" w:pos="8305"/>
              </w:tabs>
              <w:spacing w:after="0" w:line="240" w:lineRule="auto"/>
              <w:jc w:val="both"/>
              <w:rPr>
                <w:rFonts w:ascii="Leelawadee UI" w:hAnsi="Leelawadee UI" w:eastAsia="Leelawadee UI" w:cs="Leelawadee UI"/>
                <w:b w:val="0"/>
                <w:bCs w:val="0"/>
                <w:i w:val="0"/>
                <w:iCs w:val="0"/>
                <w:caps w:val="0"/>
                <w:smallCaps w:val="0"/>
                <w:color w:val="000000" w:themeColor="text1" w:themeTint="FF" w:themeShade="FF"/>
                <w:sz w:val="22"/>
                <w:szCs w:val="22"/>
              </w:rPr>
            </w:pPr>
            <w:r w:rsidRPr="0E627B6A" w:rsidR="0E627B6A">
              <w:rPr>
                <w:rFonts w:ascii="Leelawadee UI" w:hAnsi="Leelawadee UI" w:eastAsia="Leelawadee UI" w:cs="Leelawadee UI"/>
                <w:b w:val="0"/>
                <w:bCs w:val="0"/>
                <w:i w:val="0"/>
                <w:iCs w:val="0"/>
                <w:caps w:val="0"/>
                <w:smallCaps w:val="0"/>
                <w:color w:val="000000" w:themeColor="text1" w:themeTint="FF" w:themeShade="FF"/>
                <w:sz w:val="22"/>
                <w:szCs w:val="22"/>
                <w:lang w:val="en-GB"/>
              </w:rPr>
              <w:t>To contribute to the provision of an effective environment for learning</w:t>
            </w:r>
            <w:r w:rsidRPr="0E627B6A" w:rsidR="2992E9E5">
              <w:rPr>
                <w:rFonts w:ascii="Leelawadee UI" w:hAnsi="Leelawadee UI" w:eastAsia="Leelawadee UI" w:cs="Leelawadee UI"/>
                <w:b w:val="0"/>
                <w:bCs w:val="0"/>
                <w:i w:val="0"/>
                <w:iCs w:val="0"/>
                <w:caps w:val="0"/>
                <w:smallCaps w:val="0"/>
                <w:color w:val="000000" w:themeColor="text1" w:themeTint="FF" w:themeShade="FF"/>
                <w:sz w:val="22"/>
                <w:szCs w:val="22"/>
                <w:lang w:val="en-GB"/>
              </w:rPr>
              <w:t>.</w:t>
            </w:r>
            <w:r w:rsidRPr="0E627B6A" w:rsidR="0E627B6A">
              <w:rPr>
                <w:rFonts w:ascii="Leelawadee UI" w:hAnsi="Leelawadee UI" w:eastAsia="Leelawadee UI" w:cs="Leelawadee UI"/>
                <w:b w:val="0"/>
                <w:bCs w:val="0"/>
                <w:i w:val="0"/>
                <w:iCs w:val="0"/>
                <w:caps w:val="0"/>
                <w:smallCaps w:val="0"/>
                <w:color w:val="000000" w:themeColor="text1" w:themeTint="FF" w:themeShade="FF"/>
                <w:sz w:val="22"/>
                <w:szCs w:val="22"/>
                <w:lang w:val="en-GB"/>
              </w:rPr>
              <w:t xml:space="preserve"> </w:t>
            </w:r>
          </w:p>
          <w:p w:rsidR="0E627B6A" w:rsidP="0E627B6A" w:rsidRDefault="0E627B6A" w14:paraId="4234FCE4" w14:textId="4EB61486">
            <w:pPr>
              <w:pStyle w:val="ListParagraph"/>
              <w:numPr>
                <w:ilvl w:val="0"/>
                <w:numId w:val="22"/>
              </w:numPr>
              <w:tabs>
                <w:tab w:val="center" w:leader="none" w:pos="4153"/>
                <w:tab w:val="right" w:leader="none" w:pos="8305"/>
              </w:tabs>
              <w:spacing w:after="0" w:line="240" w:lineRule="auto"/>
              <w:jc w:val="both"/>
              <w:rPr>
                <w:rFonts w:ascii="Leelawadee UI" w:hAnsi="Leelawadee UI" w:eastAsia="Leelawadee UI" w:cs="Leelawadee UI"/>
                <w:b w:val="0"/>
                <w:bCs w:val="0"/>
                <w:i w:val="0"/>
                <w:iCs w:val="0"/>
                <w:caps w:val="0"/>
                <w:smallCaps w:val="0"/>
                <w:color w:val="000000" w:themeColor="text1" w:themeTint="FF" w:themeShade="FF"/>
                <w:sz w:val="22"/>
                <w:szCs w:val="22"/>
              </w:rPr>
            </w:pPr>
            <w:r w:rsidRPr="0E627B6A" w:rsidR="0E627B6A">
              <w:rPr>
                <w:rFonts w:ascii="Leelawadee UI" w:hAnsi="Leelawadee UI" w:eastAsia="Leelawadee UI" w:cs="Leelawadee UI"/>
                <w:b w:val="0"/>
                <w:bCs w:val="0"/>
                <w:i w:val="0"/>
                <w:iCs w:val="0"/>
                <w:caps w:val="0"/>
                <w:smallCaps w:val="0"/>
                <w:color w:val="000000" w:themeColor="text1" w:themeTint="FF" w:themeShade="FF"/>
                <w:sz w:val="22"/>
                <w:szCs w:val="22"/>
                <w:lang w:val="en-GB"/>
              </w:rPr>
              <w:t>To promote positive relationships with parents and outside agencies</w:t>
            </w:r>
            <w:r w:rsidRPr="0E627B6A" w:rsidR="7F57FA8C">
              <w:rPr>
                <w:rFonts w:ascii="Leelawadee UI" w:hAnsi="Leelawadee UI" w:eastAsia="Leelawadee UI" w:cs="Leelawadee UI"/>
                <w:b w:val="0"/>
                <w:bCs w:val="0"/>
                <w:i w:val="0"/>
                <w:iCs w:val="0"/>
                <w:caps w:val="0"/>
                <w:smallCaps w:val="0"/>
                <w:color w:val="000000" w:themeColor="text1" w:themeTint="FF" w:themeShade="FF"/>
                <w:sz w:val="22"/>
                <w:szCs w:val="22"/>
                <w:lang w:val="en-GB"/>
              </w:rPr>
              <w:t>.</w:t>
            </w:r>
            <w:r w:rsidRPr="0E627B6A" w:rsidR="0E627B6A">
              <w:rPr>
                <w:rFonts w:ascii="Leelawadee UI" w:hAnsi="Leelawadee UI" w:eastAsia="Leelawadee UI" w:cs="Leelawadee UI"/>
                <w:b w:val="0"/>
                <w:bCs w:val="0"/>
                <w:i w:val="0"/>
                <w:iCs w:val="0"/>
                <w:caps w:val="0"/>
                <w:smallCaps w:val="0"/>
                <w:color w:val="000000" w:themeColor="text1" w:themeTint="FF" w:themeShade="FF"/>
                <w:sz w:val="22"/>
                <w:szCs w:val="22"/>
                <w:lang w:val="en-GB"/>
              </w:rPr>
              <w:t xml:space="preserve"> </w:t>
            </w:r>
          </w:p>
          <w:p w:rsidR="0E627B6A" w:rsidP="0E627B6A" w:rsidRDefault="0E627B6A" w14:paraId="579A0189" w14:textId="1E562802">
            <w:pPr>
              <w:pStyle w:val="ListParagraph"/>
              <w:numPr>
                <w:ilvl w:val="0"/>
                <w:numId w:val="22"/>
              </w:numPr>
              <w:tabs>
                <w:tab w:val="center" w:leader="none" w:pos="4153"/>
                <w:tab w:val="right" w:leader="none" w:pos="8305"/>
              </w:tabs>
              <w:spacing w:after="0" w:line="240" w:lineRule="auto"/>
              <w:jc w:val="both"/>
              <w:rPr>
                <w:rFonts w:ascii="Leelawadee UI" w:hAnsi="Leelawadee UI" w:eastAsia="Leelawadee UI" w:cs="Leelawadee UI"/>
                <w:b w:val="0"/>
                <w:bCs w:val="0"/>
                <w:i w:val="0"/>
                <w:iCs w:val="0"/>
                <w:caps w:val="0"/>
                <w:smallCaps w:val="0"/>
                <w:color w:val="000000" w:themeColor="text1" w:themeTint="FF" w:themeShade="FF"/>
                <w:sz w:val="22"/>
                <w:szCs w:val="22"/>
              </w:rPr>
            </w:pPr>
            <w:r w:rsidRPr="0E627B6A" w:rsidR="0E627B6A">
              <w:rPr>
                <w:rFonts w:ascii="Leelawadee UI" w:hAnsi="Leelawadee UI" w:eastAsia="Leelawadee UI" w:cs="Leelawadee UI"/>
                <w:b w:val="0"/>
                <w:bCs w:val="0"/>
                <w:i w:val="0"/>
                <w:iCs w:val="0"/>
                <w:caps w:val="0"/>
                <w:smallCaps w:val="0"/>
                <w:color w:val="000000" w:themeColor="text1" w:themeTint="FF" w:themeShade="FF"/>
                <w:sz w:val="22"/>
                <w:szCs w:val="22"/>
                <w:lang w:val="en-GB"/>
              </w:rPr>
              <w:t xml:space="preserve">To take responsibility for one’s own professional development and keeping up to date in subject </w:t>
            </w:r>
            <w:r w:rsidRPr="0E627B6A" w:rsidR="0E627B6A">
              <w:rPr>
                <w:rFonts w:ascii="Leelawadee UI" w:hAnsi="Leelawadee UI" w:eastAsia="Leelawadee UI" w:cs="Leelawadee UI"/>
                <w:b w:val="0"/>
                <w:bCs w:val="0"/>
                <w:i w:val="0"/>
                <w:iCs w:val="0"/>
                <w:caps w:val="0"/>
                <w:smallCaps w:val="0"/>
                <w:color w:val="000000" w:themeColor="text1" w:themeTint="FF" w:themeShade="FF"/>
                <w:sz w:val="22"/>
                <w:szCs w:val="22"/>
                <w:lang w:val="en-GB"/>
              </w:rPr>
              <w:t>expertise</w:t>
            </w:r>
            <w:r w:rsidRPr="0E627B6A" w:rsidR="0E627B6A">
              <w:rPr>
                <w:rFonts w:ascii="Leelawadee UI" w:hAnsi="Leelawadee UI" w:eastAsia="Leelawadee UI" w:cs="Leelawadee UI"/>
                <w:b w:val="0"/>
                <w:bCs w:val="0"/>
                <w:i w:val="0"/>
                <w:iCs w:val="0"/>
                <w:caps w:val="0"/>
                <w:smallCaps w:val="0"/>
                <w:color w:val="000000" w:themeColor="text1" w:themeTint="FF" w:themeShade="FF"/>
                <w:sz w:val="22"/>
                <w:szCs w:val="22"/>
                <w:lang w:val="en-GB"/>
              </w:rPr>
              <w:t xml:space="preserve"> and teaching skills/pedagogy</w:t>
            </w:r>
            <w:r w:rsidRPr="0E627B6A" w:rsidR="41AB714B">
              <w:rPr>
                <w:rFonts w:ascii="Leelawadee UI" w:hAnsi="Leelawadee UI" w:eastAsia="Leelawadee UI" w:cs="Leelawadee UI"/>
                <w:b w:val="0"/>
                <w:bCs w:val="0"/>
                <w:i w:val="0"/>
                <w:iCs w:val="0"/>
                <w:caps w:val="0"/>
                <w:smallCaps w:val="0"/>
                <w:color w:val="000000" w:themeColor="text1" w:themeTint="FF" w:themeShade="FF"/>
                <w:sz w:val="22"/>
                <w:szCs w:val="22"/>
                <w:lang w:val="en-GB"/>
              </w:rPr>
              <w:t>.</w:t>
            </w:r>
          </w:p>
          <w:p w:rsidR="0E627B6A" w:rsidP="0E627B6A" w:rsidRDefault="0E627B6A" w14:paraId="4AF0D313" w14:textId="10DDEBB1">
            <w:pPr>
              <w:pStyle w:val="ListParagraph"/>
              <w:numPr>
                <w:ilvl w:val="0"/>
                <w:numId w:val="22"/>
              </w:numPr>
              <w:tabs>
                <w:tab w:val="center" w:leader="none" w:pos="4153"/>
                <w:tab w:val="right" w:leader="none" w:pos="8305"/>
              </w:tabs>
              <w:spacing w:after="0" w:line="240" w:lineRule="auto"/>
              <w:jc w:val="both"/>
              <w:rPr>
                <w:rFonts w:ascii="Leelawadee UI" w:hAnsi="Leelawadee UI" w:eastAsia="Leelawadee UI" w:cs="Leelawadee UI"/>
                <w:b w:val="0"/>
                <w:bCs w:val="0"/>
                <w:i w:val="0"/>
                <w:iCs w:val="0"/>
                <w:caps w:val="0"/>
                <w:smallCaps w:val="0"/>
                <w:color w:val="000000" w:themeColor="text1" w:themeTint="FF" w:themeShade="FF"/>
                <w:sz w:val="22"/>
                <w:szCs w:val="22"/>
              </w:rPr>
            </w:pPr>
            <w:r w:rsidRPr="0E627B6A" w:rsidR="0E627B6A">
              <w:rPr>
                <w:rFonts w:ascii="Leelawadee UI" w:hAnsi="Leelawadee UI" w:eastAsia="Leelawadee UI" w:cs="Leelawadee UI"/>
                <w:b w:val="0"/>
                <w:bCs w:val="0"/>
                <w:i w:val="0"/>
                <w:iCs w:val="0"/>
                <w:caps w:val="0"/>
                <w:smallCaps w:val="0"/>
                <w:color w:val="000000" w:themeColor="text1" w:themeTint="FF" w:themeShade="FF"/>
                <w:sz w:val="22"/>
                <w:szCs w:val="22"/>
                <w:lang w:val="en-GB"/>
              </w:rPr>
              <w:t xml:space="preserve">To attend training and </w:t>
            </w:r>
            <w:r w:rsidRPr="0E627B6A" w:rsidR="0E627B6A">
              <w:rPr>
                <w:rFonts w:ascii="Leelawadee UI" w:hAnsi="Leelawadee UI" w:eastAsia="Leelawadee UI" w:cs="Leelawadee UI"/>
                <w:b w:val="0"/>
                <w:bCs w:val="0"/>
                <w:i w:val="0"/>
                <w:iCs w:val="0"/>
                <w:caps w:val="0"/>
                <w:smallCaps w:val="0"/>
                <w:color w:val="000000" w:themeColor="text1" w:themeTint="FF" w:themeShade="FF"/>
                <w:sz w:val="22"/>
                <w:szCs w:val="22"/>
                <w:lang w:val="en-GB"/>
              </w:rPr>
              <w:t>participate</w:t>
            </w:r>
            <w:r w:rsidRPr="0E627B6A" w:rsidR="0E627B6A">
              <w:rPr>
                <w:rFonts w:ascii="Leelawadee UI" w:hAnsi="Leelawadee UI" w:eastAsia="Leelawadee UI" w:cs="Leelawadee UI"/>
                <w:b w:val="0"/>
                <w:bCs w:val="0"/>
                <w:i w:val="0"/>
                <w:iCs w:val="0"/>
                <w:caps w:val="0"/>
                <w:smallCaps w:val="0"/>
                <w:color w:val="000000" w:themeColor="text1" w:themeTint="FF" w:themeShade="FF"/>
                <w:sz w:val="22"/>
                <w:szCs w:val="22"/>
                <w:lang w:val="en-GB"/>
              </w:rPr>
              <w:t xml:space="preserve"> in personal/performance development as </w:t>
            </w:r>
            <w:r w:rsidRPr="0E627B6A" w:rsidR="0E627B6A">
              <w:rPr>
                <w:rFonts w:ascii="Leelawadee UI" w:hAnsi="Leelawadee UI" w:eastAsia="Leelawadee UI" w:cs="Leelawadee UI"/>
                <w:b w:val="0"/>
                <w:bCs w:val="0"/>
                <w:i w:val="0"/>
                <w:iCs w:val="0"/>
                <w:caps w:val="0"/>
                <w:smallCaps w:val="0"/>
                <w:color w:val="000000" w:themeColor="text1" w:themeTint="FF" w:themeShade="FF"/>
                <w:sz w:val="22"/>
                <w:szCs w:val="22"/>
                <w:lang w:val="en-GB"/>
              </w:rPr>
              <w:t>required</w:t>
            </w:r>
            <w:r w:rsidRPr="0E627B6A" w:rsidR="0E627B6A">
              <w:rPr>
                <w:rFonts w:ascii="Leelawadee UI" w:hAnsi="Leelawadee UI" w:eastAsia="Leelawadee UI" w:cs="Leelawadee UI"/>
                <w:b w:val="0"/>
                <w:bCs w:val="0"/>
                <w:i w:val="0"/>
                <w:iCs w:val="0"/>
                <w:caps w:val="0"/>
                <w:smallCaps w:val="0"/>
                <w:color w:val="000000" w:themeColor="text1" w:themeTint="FF" w:themeShade="FF"/>
                <w:sz w:val="22"/>
                <w:szCs w:val="22"/>
                <w:lang w:val="en-GB"/>
              </w:rPr>
              <w:t xml:space="preserve"> </w:t>
            </w:r>
            <w:r w:rsidRPr="0E627B6A" w:rsidR="540B30BE">
              <w:rPr>
                <w:rFonts w:ascii="Leelawadee UI" w:hAnsi="Leelawadee UI" w:eastAsia="Leelawadee UI" w:cs="Leelawadee UI"/>
                <w:b w:val="0"/>
                <w:bCs w:val="0"/>
                <w:i w:val="0"/>
                <w:iCs w:val="0"/>
                <w:caps w:val="0"/>
                <w:smallCaps w:val="0"/>
                <w:color w:val="000000" w:themeColor="text1" w:themeTint="FF" w:themeShade="FF"/>
                <w:sz w:val="22"/>
                <w:szCs w:val="22"/>
                <w:lang w:val="en-GB"/>
              </w:rPr>
              <w:t>.</w:t>
            </w:r>
          </w:p>
          <w:p w:rsidR="0E627B6A" w:rsidP="0E627B6A" w:rsidRDefault="0E627B6A" w14:paraId="3B4F7329" w14:textId="21DD2104">
            <w:pPr>
              <w:pStyle w:val="ListParagraph"/>
              <w:numPr>
                <w:ilvl w:val="0"/>
                <w:numId w:val="22"/>
              </w:numPr>
              <w:tabs>
                <w:tab w:val="center" w:leader="none" w:pos="4153"/>
                <w:tab w:val="right" w:leader="none" w:pos="8305"/>
              </w:tabs>
              <w:spacing w:after="0" w:line="240" w:lineRule="auto"/>
              <w:jc w:val="both"/>
              <w:rPr>
                <w:rFonts w:ascii="Leelawadee UI" w:hAnsi="Leelawadee UI" w:eastAsia="Leelawadee UI" w:cs="Leelawadee UI"/>
                <w:b w:val="0"/>
                <w:bCs w:val="0"/>
                <w:i w:val="0"/>
                <w:iCs w:val="0"/>
                <w:caps w:val="0"/>
                <w:smallCaps w:val="0"/>
                <w:color w:val="000000" w:themeColor="text1" w:themeTint="FF" w:themeShade="FF"/>
                <w:sz w:val="22"/>
                <w:szCs w:val="22"/>
              </w:rPr>
            </w:pPr>
            <w:r w:rsidRPr="0E627B6A" w:rsidR="0E627B6A">
              <w:rPr>
                <w:rFonts w:ascii="Leelawadee UI" w:hAnsi="Leelawadee UI" w:eastAsia="Leelawadee UI" w:cs="Leelawadee UI"/>
                <w:b w:val="0"/>
                <w:bCs w:val="0"/>
                <w:i w:val="0"/>
                <w:iCs w:val="0"/>
                <w:caps w:val="0"/>
                <w:smallCaps w:val="0"/>
                <w:color w:val="000000" w:themeColor="text1" w:themeTint="FF" w:themeShade="FF"/>
                <w:sz w:val="22"/>
                <w:szCs w:val="22"/>
                <w:lang w:val="en-GB"/>
              </w:rPr>
              <w:t xml:space="preserve">In the case of a teacher serving an induction period </w:t>
            </w:r>
            <w:r w:rsidRPr="0E627B6A" w:rsidR="0E627B6A">
              <w:rPr>
                <w:rFonts w:ascii="Leelawadee UI" w:hAnsi="Leelawadee UI" w:eastAsia="Leelawadee UI" w:cs="Leelawadee UI"/>
                <w:b w:val="0"/>
                <w:bCs w:val="0"/>
                <w:i w:val="0"/>
                <w:iCs w:val="0"/>
                <w:caps w:val="0"/>
                <w:smallCaps w:val="0"/>
                <w:color w:val="000000" w:themeColor="text1" w:themeTint="FF" w:themeShade="FF"/>
                <w:sz w:val="22"/>
                <w:szCs w:val="22"/>
                <w:lang w:val="en-GB"/>
              </w:rPr>
              <w:t>pursuant to</w:t>
            </w:r>
            <w:r w:rsidRPr="0E627B6A" w:rsidR="0E627B6A">
              <w:rPr>
                <w:rFonts w:ascii="Leelawadee UI" w:hAnsi="Leelawadee UI" w:eastAsia="Leelawadee UI" w:cs="Leelawadee UI"/>
                <w:b w:val="0"/>
                <w:bCs w:val="0"/>
                <w:i w:val="0"/>
                <w:iCs w:val="0"/>
                <w:caps w:val="0"/>
                <w:smallCaps w:val="0"/>
                <w:color w:val="000000" w:themeColor="text1" w:themeTint="FF" w:themeShade="FF"/>
                <w:sz w:val="22"/>
                <w:szCs w:val="22"/>
                <w:lang w:val="en-GB"/>
              </w:rPr>
              <w:t xml:space="preserve"> the Induction Regulations, </w:t>
            </w:r>
            <w:r w:rsidRPr="0E627B6A" w:rsidR="0E627B6A">
              <w:rPr>
                <w:rFonts w:ascii="Leelawadee UI" w:hAnsi="Leelawadee UI" w:eastAsia="Leelawadee UI" w:cs="Leelawadee UI"/>
                <w:b w:val="0"/>
                <w:bCs w:val="0"/>
                <w:i w:val="0"/>
                <w:iCs w:val="0"/>
                <w:caps w:val="0"/>
                <w:smallCaps w:val="0"/>
                <w:color w:val="000000" w:themeColor="text1" w:themeTint="FF" w:themeShade="FF"/>
                <w:sz w:val="22"/>
                <w:szCs w:val="22"/>
                <w:lang w:val="en-GB"/>
              </w:rPr>
              <w:t>participating</w:t>
            </w:r>
            <w:r w:rsidRPr="0E627B6A" w:rsidR="0E627B6A">
              <w:rPr>
                <w:rFonts w:ascii="Leelawadee UI" w:hAnsi="Leelawadee UI" w:eastAsia="Leelawadee UI" w:cs="Leelawadee UI"/>
                <w:b w:val="0"/>
                <w:bCs w:val="0"/>
                <w:i w:val="0"/>
                <w:iCs w:val="0"/>
                <w:caps w:val="0"/>
                <w:smallCaps w:val="0"/>
                <w:color w:val="000000" w:themeColor="text1" w:themeTint="FF" w:themeShade="FF"/>
                <w:sz w:val="22"/>
                <w:szCs w:val="22"/>
                <w:lang w:val="en-GB"/>
              </w:rPr>
              <w:t xml:space="preserve"> in arrangements for his supervision and training</w:t>
            </w:r>
            <w:r w:rsidRPr="0E627B6A" w:rsidR="4FACF5D9">
              <w:rPr>
                <w:rFonts w:ascii="Leelawadee UI" w:hAnsi="Leelawadee UI" w:eastAsia="Leelawadee UI" w:cs="Leelawadee UI"/>
                <w:b w:val="0"/>
                <w:bCs w:val="0"/>
                <w:i w:val="0"/>
                <w:iCs w:val="0"/>
                <w:caps w:val="0"/>
                <w:smallCaps w:val="0"/>
                <w:color w:val="000000" w:themeColor="text1" w:themeTint="FF" w:themeShade="FF"/>
                <w:sz w:val="22"/>
                <w:szCs w:val="22"/>
                <w:lang w:val="en-GB"/>
              </w:rPr>
              <w:t>.</w:t>
            </w:r>
          </w:p>
          <w:p w:rsidR="0E627B6A" w:rsidP="0E627B6A" w:rsidRDefault="0E627B6A" w14:paraId="19773DEE" w14:textId="018694C6">
            <w:pPr>
              <w:pStyle w:val="ListParagraph"/>
              <w:numPr>
                <w:ilvl w:val="0"/>
                <w:numId w:val="22"/>
              </w:numPr>
              <w:tabs>
                <w:tab w:val="center" w:leader="none" w:pos="4153"/>
                <w:tab w:val="right" w:leader="none" w:pos="8305"/>
              </w:tabs>
              <w:spacing w:after="0" w:line="240" w:lineRule="auto"/>
              <w:jc w:val="both"/>
              <w:rPr>
                <w:rFonts w:ascii="Leelawadee UI" w:hAnsi="Leelawadee UI" w:eastAsia="Leelawadee UI" w:cs="Leelawadee UI"/>
                <w:b w:val="0"/>
                <w:bCs w:val="0"/>
                <w:i w:val="0"/>
                <w:iCs w:val="0"/>
                <w:caps w:val="0"/>
                <w:smallCaps w:val="0"/>
                <w:color w:val="000000" w:themeColor="text1" w:themeTint="FF" w:themeShade="FF"/>
                <w:sz w:val="22"/>
                <w:szCs w:val="22"/>
              </w:rPr>
            </w:pPr>
            <w:r w:rsidRPr="0E627B6A" w:rsidR="0E627B6A">
              <w:rPr>
                <w:rFonts w:ascii="Leelawadee UI" w:hAnsi="Leelawadee UI" w:eastAsia="Leelawadee UI" w:cs="Leelawadee UI"/>
                <w:b w:val="0"/>
                <w:bCs w:val="0"/>
                <w:i w:val="0"/>
                <w:iCs w:val="0"/>
                <w:caps w:val="0"/>
                <w:smallCaps w:val="0"/>
                <w:color w:val="000000" w:themeColor="text1" w:themeTint="FF" w:themeShade="FF"/>
                <w:sz w:val="22"/>
                <w:szCs w:val="22"/>
                <w:lang w:val="en-GB"/>
              </w:rPr>
              <w:t xml:space="preserve">To </w:t>
            </w:r>
            <w:r w:rsidRPr="0E627B6A" w:rsidR="0E627B6A">
              <w:rPr>
                <w:rFonts w:ascii="Leelawadee UI" w:hAnsi="Leelawadee UI" w:eastAsia="Leelawadee UI" w:cs="Leelawadee UI"/>
                <w:b w:val="0"/>
                <w:bCs w:val="0"/>
                <w:i w:val="0"/>
                <w:iCs w:val="0"/>
                <w:caps w:val="0"/>
                <w:smallCaps w:val="0"/>
                <w:color w:val="000000" w:themeColor="text1" w:themeTint="FF" w:themeShade="FF"/>
                <w:sz w:val="22"/>
                <w:szCs w:val="22"/>
                <w:lang w:val="en-GB"/>
              </w:rPr>
              <w:t>maintain</w:t>
            </w:r>
            <w:r w:rsidRPr="0E627B6A" w:rsidR="0E627B6A">
              <w:rPr>
                <w:rFonts w:ascii="Leelawadee UI" w:hAnsi="Leelawadee UI" w:eastAsia="Leelawadee UI" w:cs="Leelawadee UI"/>
                <w:b w:val="0"/>
                <w:bCs w:val="0"/>
                <w:i w:val="0"/>
                <w:iCs w:val="0"/>
                <w:caps w:val="0"/>
                <w:smallCaps w:val="0"/>
                <w:color w:val="000000" w:themeColor="text1" w:themeTint="FF" w:themeShade="FF"/>
                <w:sz w:val="22"/>
                <w:szCs w:val="22"/>
                <w:lang w:val="en-GB"/>
              </w:rPr>
              <w:t xml:space="preserve"> effective working relationships with teaching and support staff</w:t>
            </w:r>
            <w:r w:rsidRPr="0E627B6A" w:rsidR="55D7F4B0">
              <w:rPr>
                <w:rFonts w:ascii="Leelawadee UI" w:hAnsi="Leelawadee UI" w:eastAsia="Leelawadee UI" w:cs="Leelawadee UI"/>
                <w:b w:val="0"/>
                <w:bCs w:val="0"/>
                <w:i w:val="0"/>
                <w:iCs w:val="0"/>
                <w:caps w:val="0"/>
                <w:smallCaps w:val="0"/>
                <w:color w:val="000000" w:themeColor="text1" w:themeTint="FF" w:themeShade="FF"/>
                <w:sz w:val="22"/>
                <w:szCs w:val="22"/>
                <w:lang w:val="en-GB"/>
              </w:rPr>
              <w:t>.</w:t>
            </w:r>
          </w:p>
          <w:p w:rsidR="0E627B6A" w:rsidP="0E627B6A" w:rsidRDefault="0E627B6A" w14:paraId="12C0E9F8" w14:textId="05532AAD">
            <w:pPr>
              <w:pStyle w:val="ListParagraph"/>
              <w:numPr>
                <w:ilvl w:val="0"/>
                <w:numId w:val="22"/>
              </w:numPr>
              <w:tabs>
                <w:tab w:val="center" w:leader="none" w:pos="4153"/>
                <w:tab w:val="right" w:leader="none" w:pos="8305"/>
              </w:tabs>
              <w:spacing w:after="0" w:line="240" w:lineRule="auto"/>
              <w:jc w:val="both"/>
              <w:rPr>
                <w:rFonts w:ascii="Leelawadee UI" w:hAnsi="Leelawadee UI" w:eastAsia="Leelawadee UI" w:cs="Leelawadee UI"/>
                <w:b w:val="0"/>
                <w:bCs w:val="0"/>
                <w:i w:val="0"/>
                <w:iCs w:val="0"/>
                <w:caps w:val="0"/>
                <w:smallCaps w:val="0"/>
                <w:color w:val="000000" w:themeColor="text1" w:themeTint="FF" w:themeShade="FF"/>
                <w:sz w:val="22"/>
                <w:szCs w:val="22"/>
              </w:rPr>
            </w:pPr>
            <w:r w:rsidRPr="0E627B6A" w:rsidR="0E627B6A">
              <w:rPr>
                <w:rFonts w:ascii="Leelawadee UI" w:hAnsi="Leelawadee UI" w:eastAsia="Leelawadee UI" w:cs="Leelawadee UI"/>
                <w:b w:val="0"/>
                <w:bCs w:val="0"/>
                <w:i w:val="0"/>
                <w:iCs w:val="0"/>
                <w:caps w:val="0"/>
                <w:smallCaps w:val="0"/>
                <w:color w:val="000000" w:themeColor="text1" w:themeTint="FF" w:themeShade="FF"/>
                <w:sz w:val="22"/>
                <w:szCs w:val="22"/>
                <w:lang w:val="en-GB"/>
              </w:rPr>
              <w:t xml:space="preserve">To keep an accurate register of attendance and encourage excellent punctuality and attendance amongst students. </w:t>
            </w:r>
          </w:p>
          <w:p w:rsidR="0E627B6A" w:rsidP="0E627B6A" w:rsidRDefault="0E627B6A" w14:paraId="7DF85CA8" w14:textId="46FF5DA2">
            <w:pPr>
              <w:pStyle w:val="ListParagraph"/>
              <w:numPr>
                <w:ilvl w:val="0"/>
                <w:numId w:val="22"/>
              </w:numPr>
              <w:tabs>
                <w:tab w:val="center" w:leader="none" w:pos="4153"/>
                <w:tab w:val="right" w:leader="none" w:pos="8305"/>
              </w:tabs>
              <w:spacing w:after="0" w:line="240" w:lineRule="auto"/>
              <w:jc w:val="both"/>
              <w:rPr>
                <w:rFonts w:ascii="Leelawadee UI" w:hAnsi="Leelawadee UI" w:eastAsia="Leelawadee UI" w:cs="Leelawadee UI"/>
                <w:b w:val="0"/>
                <w:bCs w:val="0"/>
                <w:i w:val="0"/>
                <w:iCs w:val="0"/>
                <w:caps w:val="0"/>
                <w:smallCaps w:val="0"/>
                <w:color w:val="000000" w:themeColor="text1" w:themeTint="FF" w:themeShade="FF"/>
                <w:sz w:val="22"/>
                <w:szCs w:val="22"/>
              </w:rPr>
            </w:pPr>
            <w:r w:rsidRPr="0E627B6A" w:rsidR="0E627B6A">
              <w:rPr>
                <w:rFonts w:ascii="Leelawadee UI" w:hAnsi="Leelawadee UI" w:eastAsia="Leelawadee UI" w:cs="Leelawadee UI"/>
                <w:b w:val="0"/>
                <w:bCs w:val="0"/>
                <w:i w:val="0"/>
                <w:iCs w:val="0"/>
                <w:caps w:val="0"/>
                <w:smallCaps w:val="0"/>
                <w:color w:val="000000" w:themeColor="text1" w:themeTint="FF" w:themeShade="FF"/>
                <w:sz w:val="22"/>
                <w:szCs w:val="22"/>
                <w:lang w:val="en-GB"/>
              </w:rPr>
              <w:t xml:space="preserve">To act in accordance with the school’s policies and procedures </w:t>
            </w:r>
          </w:p>
          <w:p w:rsidR="0E627B6A" w:rsidP="0E627B6A" w:rsidRDefault="0E627B6A" w14:paraId="079415DC" w14:textId="5B4E374C">
            <w:pPr>
              <w:pStyle w:val="ListParagraph"/>
              <w:numPr>
                <w:ilvl w:val="0"/>
                <w:numId w:val="22"/>
              </w:numPr>
              <w:tabs>
                <w:tab w:val="center" w:leader="none" w:pos="4153"/>
                <w:tab w:val="right" w:leader="none" w:pos="8305"/>
              </w:tabs>
              <w:spacing w:after="0" w:line="240" w:lineRule="auto"/>
              <w:jc w:val="both"/>
              <w:rPr>
                <w:rFonts w:ascii="Leelawadee UI" w:hAnsi="Leelawadee UI" w:eastAsia="Leelawadee UI" w:cs="Leelawadee UI"/>
                <w:b w:val="0"/>
                <w:bCs w:val="0"/>
                <w:i w:val="0"/>
                <w:iCs w:val="0"/>
                <w:caps w:val="0"/>
                <w:smallCaps w:val="0"/>
                <w:color w:val="000000" w:themeColor="text1" w:themeTint="FF" w:themeShade="FF"/>
                <w:sz w:val="22"/>
                <w:szCs w:val="22"/>
              </w:rPr>
            </w:pPr>
            <w:r w:rsidRPr="0E627B6A" w:rsidR="0E627B6A">
              <w:rPr>
                <w:rFonts w:ascii="Leelawadee UI" w:hAnsi="Leelawadee UI" w:eastAsia="Leelawadee UI" w:cs="Leelawadee UI"/>
                <w:b w:val="0"/>
                <w:bCs w:val="0"/>
                <w:i w:val="0"/>
                <w:iCs w:val="0"/>
                <w:caps w:val="0"/>
                <w:smallCaps w:val="0"/>
                <w:color w:val="000000" w:themeColor="text1" w:themeTint="FF" w:themeShade="FF"/>
                <w:sz w:val="22"/>
                <w:szCs w:val="22"/>
                <w:lang w:val="en-GB"/>
              </w:rPr>
              <w:t>To act as a role model, to encourage and promote non-discriminatory behaviour and ensure equality and diversity is sustained within our school</w:t>
            </w:r>
            <w:r w:rsidRPr="0E627B6A" w:rsidR="124ECC47">
              <w:rPr>
                <w:rFonts w:ascii="Leelawadee UI" w:hAnsi="Leelawadee UI" w:eastAsia="Leelawadee UI" w:cs="Leelawadee UI"/>
                <w:b w:val="0"/>
                <w:bCs w:val="0"/>
                <w:i w:val="0"/>
                <w:iCs w:val="0"/>
                <w:caps w:val="0"/>
                <w:smallCaps w:val="0"/>
                <w:color w:val="000000" w:themeColor="text1" w:themeTint="FF" w:themeShade="FF"/>
                <w:sz w:val="22"/>
                <w:szCs w:val="22"/>
                <w:lang w:val="en-GB"/>
              </w:rPr>
              <w:t>.</w:t>
            </w:r>
          </w:p>
          <w:p w:rsidR="0E627B6A" w:rsidP="0E627B6A" w:rsidRDefault="0E627B6A" w14:paraId="138CD457" w14:textId="5F30599D">
            <w:pPr>
              <w:pStyle w:val="ListParagraph"/>
              <w:numPr>
                <w:ilvl w:val="0"/>
                <w:numId w:val="22"/>
              </w:numPr>
              <w:tabs>
                <w:tab w:val="center" w:leader="none" w:pos="4153"/>
                <w:tab w:val="right" w:leader="none" w:pos="8305"/>
              </w:tabs>
              <w:spacing w:after="0" w:line="240" w:lineRule="auto"/>
              <w:jc w:val="both"/>
              <w:rPr>
                <w:rFonts w:ascii="Leelawadee UI" w:hAnsi="Leelawadee UI" w:eastAsia="Leelawadee UI" w:cs="Leelawadee UI"/>
                <w:b w:val="0"/>
                <w:bCs w:val="0"/>
                <w:i w:val="0"/>
                <w:iCs w:val="0"/>
                <w:caps w:val="0"/>
                <w:smallCaps w:val="0"/>
                <w:color w:val="000000" w:themeColor="text1" w:themeTint="FF" w:themeShade="FF"/>
                <w:sz w:val="22"/>
                <w:szCs w:val="22"/>
              </w:rPr>
            </w:pPr>
            <w:r w:rsidRPr="0E627B6A" w:rsidR="0E627B6A">
              <w:rPr>
                <w:rFonts w:ascii="Leelawadee UI" w:hAnsi="Leelawadee UI" w:eastAsia="Leelawadee UI" w:cs="Leelawadee UI"/>
                <w:b w:val="0"/>
                <w:bCs w:val="0"/>
                <w:i w:val="0"/>
                <w:iCs w:val="0"/>
                <w:caps w:val="0"/>
                <w:smallCaps w:val="0"/>
                <w:color w:val="000000" w:themeColor="text1" w:themeTint="FF" w:themeShade="FF"/>
                <w:sz w:val="22"/>
                <w:szCs w:val="22"/>
                <w:lang w:val="en-GB"/>
              </w:rPr>
              <w:t xml:space="preserve">To ensure compliance with the General Data Protection Regulations and </w:t>
            </w:r>
            <w:r w:rsidRPr="0E627B6A" w:rsidR="0E627B6A">
              <w:rPr>
                <w:rFonts w:ascii="Leelawadee UI" w:hAnsi="Leelawadee UI" w:eastAsia="Leelawadee UI" w:cs="Leelawadee UI"/>
                <w:b w:val="0"/>
                <w:bCs w:val="0"/>
                <w:i w:val="0"/>
                <w:iCs w:val="0"/>
                <w:caps w:val="0"/>
                <w:smallCaps w:val="0"/>
                <w:color w:val="000000" w:themeColor="text1" w:themeTint="FF" w:themeShade="FF"/>
                <w:sz w:val="22"/>
                <w:szCs w:val="22"/>
                <w:lang w:val="en-GB"/>
              </w:rPr>
              <w:t>maintain</w:t>
            </w:r>
            <w:r w:rsidRPr="0E627B6A" w:rsidR="0E627B6A">
              <w:rPr>
                <w:rFonts w:ascii="Leelawadee UI" w:hAnsi="Leelawadee UI" w:eastAsia="Leelawadee UI" w:cs="Leelawadee UI"/>
                <w:b w:val="0"/>
                <w:bCs w:val="0"/>
                <w:i w:val="0"/>
                <w:iCs w:val="0"/>
                <w:caps w:val="0"/>
                <w:smallCaps w:val="0"/>
                <w:color w:val="000000" w:themeColor="text1" w:themeTint="FF" w:themeShade="FF"/>
                <w:sz w:val="22"/>
                <w:szCs w:val="22"/>
                <w:lang w:val="en-GB"/>
              </w:rPr>
              <w:t xml:space="preserve"> confidentiality in your working practises each day</w:t>
            </w:r>
            <w:r w:rsidRPr="0E627B6A" w:rsidR="5C829C48">
              <w:rPr>
                <w:rFonts w:ascii="Leelawadee UI" w:hAnsi="Leelawadee UI" w:eastAsia="Leelawadee UI" w:cs="Leelawadee UI"/>
                <w:b w:val="0"/>
                <w:bCs w:val="0"/>
                <w:i w:val="0"/>
                <w:iCs w:val="0"/>
                <w:caps w:val="0"/>
                <w:smallCaps w:val="0"/>
                <w:color w:val="000000" w:themeColor="text1" w:themeTint="FF" w:themeShade="FF"/>
                <w:sz w:val="22"/>
                <w:szCs w:val="22"/>
                <w:lang w:val="en-GB"/>
              </w:rPr>
              <w:t>.</w:t>
            </w:r>
          </w:p>
          <w:p w:rsidR="0E627B6A" w:rsidP="0E627B6A" w:rsidRDefault="0E627B6A" w14:paraId="5C1FCBE0" w14:textId="0C80F58B">
            <w:pPr>
              <w:pStyle w:val="ListParagraph"/>
              <w:numPr>
                <w:ilvl w:val="0"/>
                <w:numId w:val="22"/>
              </w:numPr>
              <w:tabs>
                <w:tab w:val="center" w:leader="none" w:pos="4153"/>
                <w:tab w:val="right" w:leader="none" w:pos="8305"/>
              </w:tabs>
              <w:spacing w:after="0" w:line="240" w:lineRule="auto"/>
              <w:jc w:val="both"/>
              <w:rPr>
                <w:rFonts w:ascii="Leelawadee UI" w:hAnsi="Leelawadee UI" w:eastAsia="Leelawadee UI" w:cs="Leelawadee UI"/>
                <w:b w:val="0"/>
                <w:bCs w:val="0"/>
                <w:i w:val="0"/>
                <w:iCs w:val="0"/>
                <w:caps w:val="0"/>
                <w:smallCaps w:val="0"/>
                <w:color w:val="000000" w:themeColor="text1" w:themeTint="FF" w:themeShade="FF"/>
                <w:sz w:val="22"/>
                <w:szCs w:val="22"/>
              </w:rPr>
            </w:pPr>
            <w:r w:rsidRPr="0E627B6A" w:rsidR="0E627B6A">
              <w:rPr>
                <w:rFonts w:ascii="Leelawadee UI" w:hAnsi="Leelawadee UI" w:eastAsia="Leelawadee UI" w:cs="Leelawadee UI"/>
                <w:b w:val="0"/>
                <w:bCs w:val="0"/>
                <w:i w:val="0"/>
                <w:iCs w:val="0"/>
                <w:caps w:val="0"/>
                <w:smallCaps w:val="0"/>
                <w:color w:val="000000" w:themeColor="text1" w:themeTint="FF" w:themeShade="FF"/>
                <w:sz w:val="22"/>
                <w:szCs w:val="22"/>
                <w:lang w:val="en-GB"/>
              </w:rPr>
              <w:t>To adhere to the school’s Safeguarding Policy and Procedures to ensure that the duty of care for all staff, including yourself to protect children and young people is maintained</w:t>
            </w:r>
            <w:r w:rsidRPr="0E627B6A" w:rsidR="326495F9">
              <w:rPr>
                <w:rFonts w:ascii="Leelawadee UI" w:hAnsi="Leelawadee UI" w:eastAsia="Leelawadee UI" w:cs="Leelawadee UI"/>
                <w:b w:val="0"/>
                <w:bCs w:val="0"/>
                <w:i w:val="0"/>
                <w:iCs w:val="0"/>
                <w:caps w:val="0"/>
                <w:smallCaps w:val="0"/>
                <w:color w:val="000000" w:themeColor="text1" w:themeTint="FF" w:themeShade="FF"/>
                <w:sz w:val="22"/>
                <w:szCs w:val="22"/>
                <w:lang w:val="en-GB"/>
              </w:rPr>
              <w:t>.</w:t>
            </w:r>
            <w:r w:rsidRPr="0E627B6A" w:rsidR="0E627B6A">
              <w:rPr>
                <w:rFonts w:ascii="Leelawadee UI" w:hAnsi="Leelawadee UI" w:eastAsia="Leelawadee UI" w:cs="Leelawadee UI"/>
                <w:b w:val="0"/>
                <w:bCs w:val="0"/>
                <w:i w:val="0"/>
                <w:iCs w:val="0"/>
                <w:caps w:val="0"/>
                <w:smallCaps w:val="0"/>
                <w:color w:val="000000" w:themeColor="text1" w:themeTint="FF" w:themeShade="FF"/>
                <w:sz w:val="22"/>
                <w:szCs w:val="22"/>
                <w:lang w:val="en-GB"/>
              </w:rPr>
              <w:t xml:space="preserve"> </w:t>
            </w:r>
          </w:p>
          <w:p w:rsidR="0E627B6A" w:rsidP="0E627B6A" w:rsidRDefault="0E627B6A" w14:paraId="64DD6EA5" w14:textId="3B967E65">
            <w:pPr>
              <w:pStyle w:val="ListParagraph"/>
              <w:numPr>
                <w:ilvl w:val="0"/>
                <w:numId w:val="22"/>
              </w:numPr>
              <w:tabs>
                <w:tab w:val="center" w:leader="none" w:pos="4153"/>
                <w:tab w:val="right" w:leader="none" w:pos="8305"/>
              </w:tabs>
              <w:spacing w:after="0" w:line="240" w:lineRule="auto"/>
              <w:jc w:val="both"/>
              <w:rPr>
                <w:rFonts w:ascii="Leelawadee UI" w:hAnsi="Leelawadee UI" w:eastAsia="Leelawadee UI" w:cs="Leelawadee UI"/>
                <w:b w:val="0"/>
                <w:bCs w:val="0"/>
                <w:i w:val="0"/>
                <w:iCs w:val="0"/>
                <w:caps w:val="0"/>
                <w:smallCaps w:val="0"/>
                <w:color w:val="000000" w:themeColor="text1" w:themeTint="FF" w:themeShade="FF"/>
                <w:sz w:val="22"/>
                <w:szCs w:val="22"/>
              </w:rPr>
            </w:pPr>
            <w:r w:rsidRPr="0E627B6A" w:rsidR="0E627B6A">
              <w:rPr>
                <w:rFonts w:ascii="Leelawadee UI" w:hAnsi="Leelawadee UI" w:eastAsia="Leelawadee UI" w:cs="Leelawadee UI"/>
                <w:b w:val="0"/>
                <w:bCs w:val="0"/>
                <w:i w:val="0"/>
                <w:iCs w:val="0"/>
                <w:caps w:val="0"/>
                <w:smallCaps w:val="0"/>
                <w:color w:val="000000" w:themeColor="text1" w:themeTint="FF" w:themeShade="FF"/>
                <w:sz w:val="22"/>
                <w:szCs w:val="22"/>
                <w:lang w:val="en-GB"/>
              </w:rPr>
              <w:t>To show a record of excellent attendance and punctuality.</w:t>
            </w:r>
          </w:p>
          <w:p w:rsidR="0E627B6A" w:rsidP="0E627B6A" w:rsidRDefault="0E627B6A" w14:paraId="4506F8B2" w14:textId="0DE4C01B">
            <w:pPr>
              <w:pStyle w:val="ListParagraph"/>
              <w:numPr>
                <w:ilvl w:val="0"/>
                <w:numId w:val="22"/>
              </w:numPr>
              <w:tabs>
                <w:tab w:val="center" w:leader="none" w:pos="4153"/>
                <w:tab w:val="right" w:leader="none" w:pos="8305"/>
              </w:tabs>
              <w:spacing w:after="0" w:line="240" w:lineRule="auto"/>
              <w:jc w:val="both"/>
              <w:rPr>
                <w:rFonts w:ascii="Leelawadee UI" w:hAnsi="Leelawadee UI" w:eastAsia="Leelawadee UI" w:cs="Leelawadee UI"/>
                <w:b w:val="0"/>
                <w:bCs w:val="0"/>
                <w:i w:val="0"/>
                <w:iCs w:val="0"/>
                <w:caps w:val="0"/>
                <w:smallCaps w:val="0"/>
                <w:color w:val="000000" w:themeColor="text1" w:themeTint="FF" w:themeShade="FF"/>
                <w:sz w:val="22"/>
                <w:szCs w:val="22"/>
              </w:rPr>
            </w:pPr>
            <w:r w:rsidRPr="0E627B6A" w:rsidR="0E627B6A">
              <w:rPr>
                <w:rFonts w:ascii="Leelawadee UI" w:hAnsi="Leelawadee UI" w:eastAsia="Leelawadee UI" w:cs="Leelawadee UI"/>
                <w:b w:val="0"/>
                <w:bCs w:val="0"/>
                <w:i w:val="0"/>
                <w:iCs w:val="0"/>
                <w:caps w:val="0"/>
                <w:smallCaps w:val="0"/>
                <w:color w:val="000000" w:themeColor="text1" w:themeTint="FF" w:themeShade="FF"/>
                <w:sz w:val="22"/>
                <w:szCs w:val="22"/>
                <w:lang w:val="en-GB"/>
              </w:rPr>
              <w:t>To undertake any professional duties delegated by the Headteacher</w:t>
            </w:r>
            <w:r w:rsidRPr="0E627B6A" w:rsidR="1D2ACA6E">
              <w:rPr>
                <w:rFonts w:ascii="Leelawadee UI" w:hAnsi="Leelawadee UI" w:eastAsia="Leelawadee UI" w:cs="Leelawadee UI"/>
                <w:b w:val="0"/>
                <w:bCs w:val="0"/>
                <w:i w:val="0"/>
                <w:iCs w:val="0"/>
                <w:caps w:val="0"/>
                <w:smallCaps w:val="0"/>
                <w:color w:val="000000" w:themeColor="text1" w:themeTint="FF" w:themeShade="FF"/>
                <w:sz w:val="22"/>
                <w:szCs w:val="22"/>
                <w:lang w:val="en-GB"/>
              </w:rPr>
              <w:t>.</w:t>
            </w:r>
            <w:r w:rsidRPr="0E627B6A" w:rsidR="0E627B6A">
              <w:rPr>
                <w:rFonts w:ascii="Leelawadee UI" w:hAnsi="Leelawadee UI" w:eastAsia="Leelawadee UI" w:cs="Leelawadee UI"/>
                <w:b w:val="0"/>
                <w:bCs w:val="0"/>
                <w:i w:val="0"/>
                <w:iCs w:val="0"/>
                <w:caps w:val="0"/>
                <w:smallCaps w:val="0"/>
                <w:color w:val="000000" w:themeColor="text1" w:themeTint="FF" w:themeShade="FF"/>
                <w:sz w:val="22"/>
                <w:szCs w:val="22"/>
                <w:lang w:val="en-GB"/>
              </w:rPr>
              <w:t xml:space="preserve"> </w:t>
            </w:r>
          </w:p>
          <w:p w:rsidR="0E627B6A" w:rsidP="0E627B6A" w:rsidRDefault="0E627B6A" w14:paraId="249E2A07" w14:textId="1C76D9E3">
            <w:pPr>
              <w:pStyle w:val="ListParagraph"/>
              <w:numPr>
                <w:ilvl w:val="0"/>
                <w:numId w:val="22"/>
              </w:numPr>
              <w:tabs>
                <w:tab w:val="center" w:leader="none" w:pos="4153"/>
                <w:tab w:val="right" w:leader="none" w:pos="8305"/>
              </w:tabs>
              <w:spacing w:after="0" w:line="240" w:lineRule="auto"/>
              <w:jc w:val="both"/>
              <w:rPr>
                <w:rFonts w:ascii="Leelawadee UI" w:hAnsi="Leelawadee UI" w:eastAsia="Leelawadee UI" w:cs="Leelawadee UI"/>
                <w:b w:val="0"/>
                <w:bCs w:val="0"/>
                <w:i w:val="0"/>
                <w:iCs w:val="0"/>
                <w:caps w:val="0"/>
                <w:smallCaps w:val="0"/>
                <w:color w:val="000000" w:themeColor="text1" w:themeTint="FF" w:themeShade="FF"/>
                <w:sz w:val="22"/>
                <w:szCs w:val="22"/>
              </w:rPr>
            </w:pPr>
            <w:r w:rsidRPr="0E627B6A" w:rsidR="0E627B6A">
              <w:rPr>
                <w:rFonts w:ascii="Leelawadee UI" w:hAnsi="Leelawadee UI" w:eastAsia="Leelawadee UI" w:cs="Leelawadee UI"/>
                <w:b w:val="0"/>
                <w:bCs w:val="0"/>
                <w:i w:val="0"/>
                <w:iCs w:val="0"/>
                <w:caps w:val="0"/>
                <w:smallCaps w:val="0"/>
                <w:color w:val="000000" w:themeColor="text1" w:themeTint="FF" w:themeShade="FF"/>
                <w:sz w:val="22"/>
                <w:szCs w:val="22"/>
                <w:lang w:val="en-GB"/>
              </w:rPr>
              <w:t>To undertake any other duty as specified by School Teachers’ Pay and Conditions Body not mentioned in the above</w:t>
            </w:r>
            <w:r w:rsidRPr="0E627B6A" w:rsidR="21156B9E">
              <w:rPr>
                <w:rFonts w:ascii="Leelawadee UI" w:hAnsi="Leelawadee UI" w:eastAsia="Leelawadee UI" w:cs="Leelawadee UI"/>
                <w:b w:val="0"/>
                <w:bCs w:val="0"/>
                <w:i w:val="0"/>
                <w:iCs w:val="0"/>
                <w:caps w:val="0"/>
                <w:smallCaps w:val="0"/>
                <w:color w:val="000000" w:themeColor="text1" w:themeTint="FF" w:themeShade="FF"/>
                <w:sz w:val="22"/>
                <w:szCs w:val="22"/>
                <w:lang w:val="en-GB"/>
              </w:rPr>
              <w:t>.</w:t>
            </w:r>
          </w:p>
          <w:p w:rsidR="0E627B6A" w:rsidP="0E627B6A" w:rsidRDefault="0E627B6A" w14:paraId="4B038B0D" w14:textId="15C34301">
            <w:pPr>
              <w:tabs>
                <w:tab w:val="center" w:leader="none" w:pos="4153"/>
                <w:tab w:val="right" w:leader="none" w:pos="8305"/>
              </w:tabs>
              <w:spacing w:line="259" w:lineRule="auto"/>
              <w:ind w:left="360"/>
              <w:jc w:val="both"/>
              <w:rPr>
                <w:rFonts w:ascii="Leelawadee" w:hAnsi="Leelawadee" w:eastAsia="Leelawadee" w:cs="Leelawadee"/>
                <w:b w:val="0"/>
                <w:bCs w:val="0"/>
                <w:i w:val="0"/>
                <w:iCs w:val="0"/>
                <w:caps w:val="0"/>
                <w:smallCaps w:val="0"/>
                <w:color w:val="7030A0"/>
                <w:sz w:val="22"/>
                <w:szCs w:val="22"/>
              </w:rPr>
            </w:pPr>
          </w:p>
          <w:p w:rsidR="0E627B6A" w:rsidP="0E627B6A" w:rsidRDefault="0E627B6A" w14:paraId="0F011AF1" w14:textId="0D931BBD">
            <w:pPr>
              <w:tabs>
                <w:tab w:val="center" w:leader="none" w:pos="4153"/>
                <w:tab w:val="right" w:leader="none" w:pos="8305"/>
              </w:tabs>
              <w:spacing w:line="259" w:lineRule="auto"/>
              <w:jc w:val="both"/>
              <w:rPr>
                <w:rFonts w:ascii="Leelawadee" w:hAnsi="Leelawadee" w:eastAsia="Leelawadee" w:cs="Leelawadee"/>
                <w:b w:val="0"/>
                <w:bCs w:val="0"/>
                <w:i w:val="0"/>
                <w:iCs w:val="0"/>
                <w:caps w:val="0"/>
                <w:smallCaps w:val="0"/>
                <w:color w:val="000000" w:themeColor="text1" w:themeTint="FF" w:themeShade="FF"/>
                <w:sz w:val="22"/>
                <w:szCs w:val="22"/>
              </w:rPr>
            </w:pPr>
            <w:r w:rsidRPr="0E627B6A" w:rsidR="0E627B6A">
              <w:rPr>
                <w:rFonts w:ascii="Leelawadee" w:hAnsi="Leelawadee" w:eastAsia="Leelawadee" w:cs="Leelawadee"/>
                <w:b w:val="0"/>
                <w:bCs w:val="0"/>
                <w:i w:val="1"/>
                <w:iCs w:val="1"/>
                <w:caps w:val="0"/>
                <w:smallCaps w:val="0"/>
                <w:color w:val="000000" w:themeColor="text1" w:themeTint="FF" w:themeShade="FF"/>
                <w:sz w:val="22"/>
                <w:szCs w:val="22"/>
                <w:lang w:val="en-GB"/>
              </w:rPr>
              <w:t>Depending on the needs of the school, the duties of this post may vary from time to time without changing the general character of the post or level of responsibility entailed.</w:t>
            </w:r>
          </w:p>
          <w:p w:rsidR="0E627B6A" w:rsidP="0E627B6A" w:rsidRDefault="0E627B6A" w14:paraId="632E1FCC" w14:textId="61712031">
            <w:pPr>
              <w:tabs>
                <w:tab w:val="center" w:leader="none" w:pos="4153"/>
                <w:tab w:val="right" w:leader="none" w:pos="8305"/>
              </w:tabs>
              <w:spacing w:line="259" w:lineRule="auto"/>
              <w:jc w:val="both"/>
              <w:rPr>
                <w:rFonts w:ascii="Leelawadee" w:hAnsi="Leelawadee" w:eastAsia="Leelawadee" w:cs="Leelawadee"/>
                <w:b w:val="0"/>
                <w:bCs w:val="0"/>
                <w:i w:val="0"/>
                <w:iCs w:val="0"/>
                <w:caps w:val="0"/>
                <w:smallCaps w:val="0"/>
                <w:color w:val="7030A0"/>
                <w:sz w:val="22"/>
                <w:szCs w:val="22"/>
              </w:rPr>
            </w:pPr>
          </w:p>
        </w:tc>
      </w:tr>
    </w:tbl>
    <w:p w:rsidRPr="00FD10B4" w:rsidR="00B84726" w:rsidP="0E627B6A" w:rsidRDefault="00B84726" w14:paraId="07575204" w14:textId="3A731232">
      <w:pPr>
        <w:pStyle w:val="Normal"/>
        <w:tabs>
          <w:tab w:val="center" w:pos="4153"/>
          <w:tab w:val="right" w:pos="8305"/>
        </w:tabs>
        <w:kinsoku w:val="0"/>
        <w:overflowPunct w:val="0"/>
        <w:spacing w:after="0" w:line="240" w:lineRule="auto"/>
        <w:jc w:val="both"/>
        <w:textAlignment w:val="baseline"/>
        <w:rPr>
          <w:rFonts w:ascii="Candara" w:hAnsi="Candara"/>
          <w:b w:val="1"/>
          <w:bCs w:val="1"/>
        </w:rPr>
      </w:pPr>
    </w:p>
    <w:p w:rsidRPr="00FD10B4" w:rsidR="00B84726" w:rsidP="00FD10B4" w:rsidRDefault="00B84726" w14:paraId="07575205" w14:textId="77777777">
      <w:pPr>
        <w:tabs>
          <w:tab w:val="center" w:pos="4153"/>
          <w:tab w:val="right" w:pos="8305"/>
        </w:tabs>
        <w:kinsoku w:val="0"/>
        <w:overflowPunct w:val="0"/>
        <w:spacing w:after="0" w:line="240" w:lineRule="auto"/>
        <w:jc w:val="both"/>
        <w:textAlignment w:val="baseline"/>
        <w:rPr>
          <w:rFonts w:ascii="Candara" w:hAnsi="Candara"/>
          <w:b/>
        </w:rPr>
      </w:pPr>
    </w:p>
    <w:p w:rsidRPr="00FD10B4" w:rsidR="00B84726" w:rsidP="00FD10B4" w:rsidRDefault="00B84726" w14:paraId="07575206" w14:textId="77777777">
      <w:pPr>
        <w:tabs>
          <w:tab w:val="center" w:pos="4153"/>
          <w:tab w:val="right" w:pos="8305"/>
        </w:tabs>
        <w:kinsoku w:val="0"/>
        <w:overflowPunct w:val="0"/>
        <w:spacing w:after="0" w:line="240" w:lineRule="auto"/>
        <w:jc w:val="both"/>
        <w:textAlignment w:val="baseline"/>
        <w:rPr>
          <w:rFonts w:ascii="Candara" w:hAnsi="Candara"/>
          <w:b/>
        </w:rPr>
      </w:pPr>
    </w:p>
    <w:p w:rsidRPr="00FD10B4" w:rsidR="00B84726" w:rsidP="00FD10B4" w:rsidRDefault="00B84726" w14:paraId="07575207" w14:textId="77777777">
      <w:pPr>
        <w:tabs>
          <w:tab w:val="center" w:pos="4153"/>
          <w:tab w:val="right" w:pos="8305"/>
        </w:tabs>
        <w:kinsoku w:val="0"/>
        <w:overflowPunct w:val="0"/>
        <w:spacing w:after="0" w:line="240" w:lineRule="auto"/>
        <w:jc w:val="both"/>
        <w:textAlignment w:val="baseline"/>
        <w:rPr>
          <w:rFonts w:ascii="Candara" w:hAnsi="Candara"/>
          <w:b/>
        </w:rPr>
      </w:pPr>
    </w:p>
    <w:p w:rsidR="1AEFB75E" w:rsidRDefault="1AEFB75E" w14:paraId="250A3C47" w14:textId="19F8FD63">
      <w:r>
        <w:br w:type="page"/>
      </w:r>
    </w:p>
    <w:p w:rsidR="006236E6" w:rsidP="006236E6" w:rsidRDefault="006236E6" w14:paraId="07575208" w14:textId="77777777">
      <w:pPr>
        <w:pStyle w:val="NoSpacing"/>
        <w:jc w:val="center"/>
        <w:rPr>
          <w:rFonts w:ascii="Leelawadee" w:hAnsi="Leelawadee" w:cs="Leelawadee"/>
          <w:b/>
          <w:sz w:val="24"/>
        </w:rPr>
      </w:pPr>
      <w:r w:rsidRPr="00EB4074">
        <w:rPr>
          <w:rFonts w:ascii="Leelawadee" w:hAnsi="Leelawadee" w:cs="Leelawadee"/>
          <w:b/>
          <w:sz w:val="24"/>
        </w:rPr>
        <w:t xml:space="preserve">Teacher of </w:t>
      </w:r>
      <w:r>
        <w:rPr>
          <w:rFonts w:ascii="Leelawadee" w:hAnsi="Leelawadee" w:cs="Leelawadee"/>
          <w:b/>
          <w:sz w:val="24"/>
        </w:rPr>
        <w:t xml:space="preserve">Business Studies </w:t>
      </w:r>
      <w:r w:rsidRPr="00EB4074">
        <w:rPr>
          <w:rFonts w:ascii="Leelawadee" w:hAnsi="Leelawadee" w:cs="Leelawadee"/>
          <w:b/>
          <w:sz w:val="24"/>
        </w:rPr>
        <w:t xml:space="preserve"> </w:t>
      </w:r>
    </w:p>
    <w:p w:rsidR="006236E6" w:rsidP="006236E6" w:rsidRDefault="006236E6" w14:paraId="07575209" w14:textId="77777777">
      <w:pPr>
        <w:pStyle w:val="NoSpacing"/>
        <w:jc w:val="center"/>
        <w:rPr>
          <w:rFonts w:ascii="Leelawadee" w:hAnsi="Leelawadee" w:cs="Leelawadee"/>
          <w:b/>
          <w:sz w:val="24"/>
        </w:rPr>
      </w:pPr>
    </w:p>
    <w:p w:rsidRPr="00EB4074" w:rsidR="006236E6" w:rsidP="006236E6" w:rsidRDefault="006236E6" w14:paraId="0757520A" w14:textId="77777777">
      <w:pPr>
        <w:tabs>
          <w:tab w:val="center" w:pos="4153"/>
          <w:tab w:val="right" w:pos="8305"/>
        </w:tabs>
        <w:kinsoku w:val="0"/>
        <w:overflowPunct w:val="0"/>
        <w:spacing w:after="0" w:line="240" w:lineRule="auto"/>
        <w:jc w:val="center"/>
        <w:textAlignment w:val="baseline"/>
        <w:rPr>
          <w:rFonts w:ascii="Leelawadee" w:hAnsi="Leelawadee" w:cs="Leelawadee"/>
          <w:b/>
          <w:sz w:val="24"/>
        </w:rPr>
      </w:pPr>
      <w:r w:rsidRPr="00EB4074">
        <w:rPr>
          <w:rFonts w:ascii="Leelawadee" w:hAnsi="Leelawadee" w:cs="Leelawadee"/>
          <w:b/>
          <w:sz w:val="24"/>
        </w:rPr>
        <w:t>Person Specification</w:t>
      </w:r>
    </w:p>
    <w:tbl>
      <w:tblPr>
        <w:tblpPr w:leftFromText="180" w:rightFromText="180" w:vertAnchor="text" w:horzAnchor="margin" w:tblpXSpec="center" w:tblpY="786"/>
        <w:tblW w:w="103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409"/>
        <w:gridCol w:w="4005"/>
        <w:gridCol w:w="3615"/>
        <w:gridCol w:w="1350"/>
      </w:tblGrid>
      <w:tr w:rsidRPr="00EB4074" w:rsidR="006236E6" w:rsidTr="0E627B6A" w14:paraId="0757520F" w14:textId="77777777">
        <w:tc>
          <w:tcPr>
            <w:tcW w:w="1409" w:type="dxa"/>
            <w:tcBorders>
              <w:top w:val="single" w:color="auto" w:sz="4" w:space="0"/>
              <w:left w:val="single" w:color="auto" w:sz="4" w:space="0"/>
              <w:bottom w:val="single" w:color="auto" w:sz="4" w:space="0"/>
              <w:right w:val="single" w:color="auto" w:sz="4" w:space="0"/>
            </w:tcBorders>
            <w:tcMar/>
            <w:hideMark/>
          </w:tcPr>
          <w:p w:rsidRPr="00EB4074" w:rsidR="006236E6" w:rsidP="000D41F3" w:rsidRDefault="006236E6" w14:paraId="0757520B" w14:textId="77777777">
            <w:pPr>
              <w:jc w:val="center"/>
              <w:rPr>
                <w:rFonts w:ascii="Leelawadee" w:hAnsi="Leelawadee" w:cs="Leelawadee"/>
                <w:b/>
              </w:rPr>
            </w:pPr>
            <w:r w:rsidRPr="00EB4074">
              <w:rPr>
                <w:rFonts w:ascii="Leelawadee" w:hAnsi="Leelawadee" w:cs="Leelawadee"/>
                <w:b/>
              </w:rPr>
              <w:t>Category</w:t>
            </w:r>
          </w:p>
        </w:tc>
        <w:tc>
          <w:tcPr>
            <w:tcW w:w="4005" w:type="dxa"/>
            <w:tcBorders>
              <w:top w:val="single" w:color="auto" w:sz="4" w:space="0"/>
              <w:left w:val="single" w:color="auto" w:sz="4" w:space="0"/>
              <w:bottom w:val="single" w:color="auto" w:sz="4" w:space="0"/>
              <w:right w:val="single" w:color="auto" w:sz="4" w:space="0"/>
            </w:tcBorders>
            <w:tcMar/>
            <w:hideMark/>
          </w:tcPr>
          <w:p w:rsidRPr="00EB4074" w:rsidR="006236E6" w:rsidP="000D41F3" w:rsidRDefault="006236E6" w14:paraId="0757520C" w14:textId="77777777">
            <w:pPr>
              <w:jc w:val="center"/>
              <w:rPr>
                <w:rFonts w:ascii="Leelawadee" w:hAnsi="Leelawadee" w:cs="Leelawadee"/>
                <w:b/>
              </w:rPr>
            </w:pPr>
            <w:r w:rsidRPr="00EB4074">
              <w:rPr>
                <w:rFonts w:ascii="Leelawadee" w:hAnsi="Leelawadee" w:cs="Leelawadee"/>
                <w:b/>
              </w:rPr>
              <w:t>Essential</w:t>
            </w:r>
          </w:p>
        </w:tc>
        <w:tc>
          <w:tcPr>
            <w:tcW w:w="3615" w:type="dxa"/>
            <w:tcBorders>
              <w:top w:val="single" w:color="auto" w:sz="4" w:space="0"/>
              <w:left w:val="single" w:color="auto" w:sz="4" w:space="0"/>
              <w:bottom w:val="single" w:color="auto" w:sz="4" w:space="0"/>
              <w:right w:val="single" w:color="auto" w:sz="4" w:space="0"/>
            </w:tcBorders>
            <w:tcMar/>
            <w:hideMark/>
          </w:tcPr>
          <w:p w:rsidRPr="00EB4074" w:rsidR="006236E6" w:rsidP="000D41F3" w:rsidRDefault="006236E6" w14:paraId="0757520D" w14:textId="77777777">
            <w:pPr>
              <w:jc w:val="center"/>
              <w:rPr>
                <w:rFonts w:ascii="Leelawadee" w:hAnsi="Leelawadee" w:cs="Leelawadee"/>
                <w:b/>
              </w:rPr>
            </w:pPr>
            <w:r w:rsidRPr="00EB4074">
              <w:rPr>
                <w:rFonts w:ascii="Leelawadee" w:hAnsi="Leelawadee" w:cs="Leelawadee"/>
                <w:b/>
              </w:rPr>
              <w:t>Desirable</w:t>
            </w:r>
          </w:p>
        </w:tc>
        <w:tc>
          <w:tcPr>
            <w:tcW w:w="1350" w:type="dxa"/>
            <w:tcBorders>
              <w:top w:val="single" w:color="auto" w:sz="4" w:space="0"/>
              <w:left w:val="single" w:color="auto" w:sz="4" w:space="0"/>
              <w:bottom w:val="single" w:color="auto" w:sz="4" w:space="0"/>
              <w:right w:val="single" w:color="auto" w:sz="4" w:space="0"/>
            </w:tcBorders>
            <w:tcMar/>
            <w:hideMark/>
          </w:tcPr>
          <w:p w:rsidRPr="00EB4074" w:rsidR="006236E6" w:rsidP="000D41F3" w:rsidRDefault="006236E6" w14:paraId="0757520E" w14:textId="77777777">
            <w:pPr>
              <w:jc w:val="center"/>
              <w:rPr>
                <w:rFonts w:ascii="Leelawadee" w:hAnsi="Leelawadee" w:cs="Leelawadee"/>
                <w:b/>
              </w:rPr>
            </w:pPr>
            <w:r w:rsidRPr="00EB4074">
              <w:rPr>
                <w:rFonts w:ascii="Leelawadee" w:hAnsi="Leelawadee" w:cs="Leelawadee"/>
                <w:b/>
              </w:rPr>
              <w:t>How Identified</w:t>
            </w:r>
          </w:p>
        </w:tc>
      </w:tr>
      <w:tr w:rsidRPr="00EB4074" w:rsidR="006236E6" w:rsidTr="0E627B6A" w14:paraId="07575217" w14:textId="77777777">
        <w:tc>
          <w:tcPr>
            <w:tcW w:w="1409" w:type="dxa"/>
            <w:tcBorders>
              <w:top w:val="single" w:color="auto" w:sz="4" w:space="0"/>
              <w:left w:val="single" w:color="auto" w:sz="4" w:space="0"/>
              <w:bottom w:val="single" w:color="auto" w:sz="4" w:space="0"/>
              <w:right w:val="single" w:color="auto" w:sz="4" w:space="0"/>
            </w:tcBorders>
            <w:tcMar/>
            <w:hideMark/>
          </w:tcPr>
          <w:p w:rsidRPr="00EB4074" w:rsidR="006236E6" w:rsidP="000D41F3" w:rsidRDefault="006236E6" w14:paraId="07575210" w14:textId="77777777">
            <w:pPr>
              <w:spacing w:after="0" w:line="240" w:lineRule="auto"/>
              <w:rPr>
                <w:rFonts w:ascii="Leelawadee" w:hAnsi="Leelawadee" w:cs="Leelawadee"/>
              </w:rPr>
            </w:pPr>
            <w:r w:rsidRPr="00EB4074">
              <w:rPr>
                <w:rFonts w:ascii="Leelawadee" w:hAnsi="Leelawadee" w:cs="Leelawadee"/>
                <w:color w:val="000000"/>
              </w:rPr>
              <w:t>Education &amp; Training</w:t>
            </w:r>
          </w:p>
        </w:tc>
        <w:tc>
          <w:tcPr>
            <w:tcW w:w="4005" w:type="dxa"/>
            <w:tcBorders>
              <w:top w:val="single" w:color="auto" w:sz="4" w:space="0"/>
              <w:left w:val="single" w:color="auto" w:sz="4" w:space="0"/>
              <w:bottom w:val="single" w:color="auto" w:sz="4" w:space="0"/>
              <w:right w:val="single" w:color="auto" w:sz="4" w:space="0"/>
            </w:tcBorders>
            <w:tcMar/>
          </w:tcPr>
          <w:p w:rsidRPr="00F621C5" w:rsidR="006236E6" w:rsidP="0E627B6A" w:rsidRDefault="006236E6" w14:paraId="527DC091" w14:textId="73615655">
            <w:pPr>
              <w:pStyle w:val="Default"/>
              <w:numPr>
                <w:ilvl w:val="0"/>
                <w:numId w:val="19"/>
              </w:numPr>
              <w:spacing w:after="37"/>
              <w:rPr>
                <w:rFonts w:ascii="Leelawadee" w:hAnsi="Leelawadee" w:eastAsia="Leelawadee" w:cs="Leelawadee"/>
                <w:b w:val="0"/>
                <w:bCs w:val="0"/>
                <w:i w:val="0"/>
                <w:iCs w:val="0"/>
                <w:caps w:val="0"/>
                <w:smallCaps w:val="0"/>
                <w:noProof w:val="0"/>
                <w:color w:val="000000" w:themeColor="text1" w:themeTint="FF" w:themeShade="FF"/>
                <w:sz w:val="22"/>
                <w:szCs w:val="22"/>
                <w:lang w:val="en-GB"/>
              </w:rPr>
            </w:pPr>
            <w:r w:rsidRPr="0E627B6A" w:rsidR="5F7EDB12">
              <w:rPr>
                <w:rFonts w:ascii="Leelawadee" w:hAnsi="Leelawadee" w:eastAsia="Leelawadee" w:cs="Leelawadee"/>
                <w:b w:val="0"/>
                <w:bCs w:val="0"/>
                <w:i w:val="0"/>
                <w:iCs w:val="0"/>
                <w:caps w:val="0"/>
                <w:smallCaps w:val="0"/>
                <w:noProof w:val="0"/>
                <w:color w:val="000000" w:themeColor="text1" w:themeTint="FF" w:themeShade="FF"/>
                <w:sz w:val="22"/>
                <w:szCs w:val="22"/>
                <w:lang w:val="en-GB"/>
              </w:rPr>
              <w:t>Qualified Teacher Status</w:t>
            </w:r>
          </w:p>
          <w:p w:rsidRPr="00F621C5" w:rsidR="006236E6" w:rsidP="0E627B6A" w:rsidRDefault="006236E6" w14:paraId="30403B75" w14:textId="11983021">
            <w:pPr>
              <w:pStyle w:val="ListParagraph"/>
              <w:numPr>
                <w:ilvl w:val="0"/>
                <w:numId w:val="19"/>
              </w:numPr>
              <w:spacing w:after="0" w:line="240" w:lineRule="auto"/>
              <w:rPr>
                <w:rFonts w:ascii="Leelawadee" w:hAnsi="Leelawadee" w:eastAsia="Leelawadee" w:cs="Leelawadee"/>
                <w:b w:val="0"/>
                <w:bCs w:val="0"/>
                <w:i w:val="0"/>
                <w:iCs w:val="0"/>
                <w:caps w:val="0"/>
                <w:smallCaps w:val="0"/>
                <w:noProof w:val="0"/>
                <w:color w:val="000000" w:themeColor="text1" w:themeTint="FF" w:themeShade="FF"/>
                <w:sz w:val="24"/>
                <w:szCs w:val="24"/>
                <w:lang w:val="en-GB"/>
              </w:rPr>
            </w:pPr>
            <w:r w:rsidRPr="0E627B6A" w:rsidR="5F7EDB12">
              <w:rPr>
                <w:rFonts w:ascii="Leelawadee" w:hAnsi="Leelawadee" w:eastAsia="Leelawadee" w:cs="Leelawadee"/>
                <w:b w:val="0"/>
                <w:bCs w:val="0"/>
                <w:i w:val="0"/>
                <w:iCs w:val="0"/>
                <w:caps w:val="0"/>
                <w:smallCaps w:val="0"/>
                <w:noProof w:val="0"/>
                <w:color w:val="000000" w:themeColor="text1" w:themeTint="FF" w:themeShade="FF"/>
                <w:sz w:val="22"/>
                <w:szCs w:val="22"/>
                <w:lang w:val="en-GB"/>
              </w:rPr>
              <w:t xml:space="preserve">Teaching qualification at Secondary level relevant to subject. </w:t>
            </w:r>
          </w:p>
          <w:p w:rsidRPr="00F621C5" w:rsidR="006236E6" w:rsidP="0E627B6A" w:rsidRDefault="006236E6" w14:paraId="07575213" w14:textId="0014CD18">
            <w:pPr>
              <w:pStyle w:val="ListParagraph"/>
              <w:numPr>
                <w:ilvl w:val="0"/>
                <w:numId w:val="19"/>
              </w:numPr>
              <w:spacing w:after="0" w:line="240" w:lineRule="auto"/>
              <w:rPr>
                <w:rFonts w:ascii="Leelawadee" w:hAnsi="Leelawadee" w:eastAsia="Leelawadee" w:cs="Leelawadee"/>
                <w:b w:val="0"/>
                <w:bCs w:val="0"/>
                <w:i w:val="0"/>
                <w:iCs w:val="0"/>
                <w:caps w:val="0"/>
                <w:smallCaps w:val="0"/>
                <w:noProof w:val="0"/>
                <w:color w:val="000000" w:themeColor="text1" w:themeTint="FF" w:themeShade="FF"/>
                <w:sz w:val="24"/>
                <w:szCs w:val="24"/>
                <w:lang w:val="en-GB"/>
              </w:rPr>
            </w:pPr>
            <w:r w:rsidRPr="0E627B6A" w:rsidR="5F7EDB12">
              <w:rPr>
                <w:rFonts w:ascii="Leelawadee" w:hAnsi="Leelawadee" w:eastAsia="Leelawadee" w:cs="Leelawadee"/>
                <w:b w:val="0"/>
                <w:bCs w:val="0"/>
                <w:i w:val="0"/>
                <w:iCs w:val="0"/>
                <w:caps w:val="0"/>
                <w:smallCaps w:val="0"/>
                <w:noProof w:val="0"/>
                <w:color w:val="000000" w:themeColor="text1" w:themeTint="FF" w:themeShade="FF"/>
                <w:sz w:val="22"/>
                <w:szCs w:val="22"/>
                <w:lang w:val="en-GB"/>
              </w:rPr>
              <w:t>Qualification to the equivalent of degree level in discipline related to the relevant subject</w:t>
            </w:r>
          </w:p>
        </w:tc>
        <w:tc>
          <w:tcPr>
            <w:tcW w:w="3615" w:type="dxa"/>
            <w:tcBorders>
              <w:top w:val="single" w:color="auto" w:sz="4" w:space="0"/>
              <w:left w:val="single" w:color="auto" w:sz="4" w:space="0"/>
              <w:bottom w:val="single" w:color="auto" w:sz="4" w:space="0"/>
              <w:right w:val="single" w:color="auto" w:sz="4" w:space="0"/>
            </w:tcBorders>
            <w:tcMar/>
            <w:hideMark/>
          </w:tcPr>
          <w:p w:rsidRPr="00EB4074" w:rsidR="006236E6" w:rsidP="006236E6" w:rsidRDefault="006236E6" w14:paraId="07575214" w14:textId="77777777">
            <w:pPr>
              <w:pStyle w:val="Default"/>
              <w:numPr>
                <w:ilvl w:val="0"/>
                <w:numId w:val="21"/>
              </w:numPr>
              <w:rPr>
                <w:rFonts w:ascii="Leelawadee" w:hAnsi="Leelawadee" w:cs="Leelawadee"/>
                <w:sz w:val="22"/>
                <w:szCs w:val="22"/>
              </w:rPr>
            </w:pPr>
            <w:r w:rsidRPr="00EB4074">
              <w:rPr>
                <w:rFonts w:ascii="Leelawadee" w:hAnsi="Leelawadee" w:cs="Leelawadee"/>
                <w:sz w:val="22"/>
                <w:szCs w:val="22"/>
              </w:rPr>
              <w:t xml:space="preserve">Evidence of relevant CPD </w:t>
            </w:r>
          </w:p>
          <w:p w:rsidRPr="00EB4074" w:rsidR="006236E6" w:rsidP="000D41F3" w:rsidRDefault="006236E6" w14:paraId="07575215" w14:textId="77777777">
            <w:pPr>
              <w:pStyle w:val="Default"/>
              <w:ind w:left="360"/>
              <w:rPr>
                <w:rFonts w:ascii="Leelawadee" w:hAnsi="Leelawadee" w:cs="Leelawadee"/>
                <w:sz w:val="22"/>
                <w:szCs w:val="22"/>
              </w:rPr>
            </w:pPr>
          </w:p>
        </w:tc>
        <w:tc>
          <w:tcPr>
            <w:tcW w:w="1350" w:type="dxa"/>
            <w:tcBorders>
              <w:top w:val="single" w:color="auto" w:sz="4" w:space="0"/>
              <w:left w:val="single" w:color="auto" w:sz="4" w:space="0"/>
              <w:bottom w:val="single" w:color="auto" w:sz="4" w:space="0"/>
              <w:right w:val="single" w:color="auto" w:sz="4" w:space="0"/>
            </w:tcBorders>
            <w:tcMar/>
            <w:hideMark/>
          </w:tcPr>
          <w:p w:rsidRPr="00EB4074" w:rsidR="006236E6" w:rsidP="000D41F3" w:rsidRDefault="006236E6" w14:paraId="07575216" w14:textId="77777777">
            <w:pPr>
              <w:rPr>
                <w:rFonts w:ascii="Leelawadee" w:hAnsi="Leelawadee" w:cs="Leelawadee"/>
              </w:rPr>
            </w:pPr>
            <w:r w:rsidRPr="00EB4074">
              <w:rPr>
                <w:rFonts w:ascii="Leelawadee" w:hAnsi="Leelawadee" w:cs="Leelawadee"/>
              </w:rPr>
              <w:t>Application Form</w:t>
            </w:r>
          </w:p>
        </w:tc>
      </w:tr>
      <w:tr w:rsidRPr="00EB4074" w:rsidR="006236E6" w:rsidTr="0E627B6A" w14:paraId="07575226" w14:textId="77777777">
        <w:tc>
          <w:tcPr>
            <w:tcW w:w="1409" w:type="dxa"/>
            <w:tcBorders>
              <w:top w:val="single" w:color="auto" w:sz="4" w:space="0"/>
              <w:left w:val="single" w:color="auto" w:sz="4" w:space="0"/>
              <w:bottom w:val="single" w:color="auto" w:sz="4" w:space="0"/>
              <w:right w:val="single" w:color="auto" w:sz="4" w:space="0"/>
            </w:tcBorders>
            <w:tcMar/>
            <w:hideMark/>
          </w:tcPr>
          <w:p w:rsidRPr="00EB4074" w:rsidR="006236E6" w:rsidP="000D41F3" w:rsidRDefault="006236E6" w14:paraId="07575218" w14:textId="77777777">
            <w:pPr>
              <w:jc w:val="center"/>
              <w:rPr>
                <w:rFonts w:ascii="Leelawadee" w:hAnsi="Leelawadee" w:cs="Leelawadee"/>
                <w:color w:val="000000"/>
              </w:rPr>
            </w:pPr>
            <w:r w:rsidRPr="00EB4074">
              <w:rPr>
                <w:rFonts w:ascii="Leelawadee" w:hAnsi="Leelawadee" w:cs="Leelawadee"/>
                <w:color w:val="000000"/>
              </w:rPr>
              <w:t>Experience</w:t>
            </w:r>
          </w:p>
        </w:tc>
        <w:tc>
          <w:tcPr>
            <w:tcW w:w="4005" w:type="dxa"/>
            <w:tcBorders>
              <w:top w:val="single" w:color="auto" w:sz="4" w:space="0"/>
              <w:left w:val="single" w:color="auto" w:sz="4" w:space="0"/>
              <w:bottom w:val="single" w:color="auto" w:sz="4" w:space="0"/>
              <w:right w:val="single" w:color="auto" w:sz="4" w:space="0"/>
            </w:tcBorders>
            <w:tcMar/>
          </w:tcPr>
          <w:p w:rsidRPr="00EB4074" w:rsidR="006236E6" w:rsidP="006236E6" w:rsidRDefault="006236E6" w14:paraId="07575219" w14:textId="6D7D5DDA">
            <w:pPr>
              <w:pStyle w:val="ListParagraph"/>
              <w:numPr>
                <w:ilvl w:val="0"/>
                <w:numId w:val="19"/>
              </w:numPr>
              <w:jc w:val="both"/>
              <w:rPr>
                <w:rFonts w:ascii="Leelawadee" w:hAnsi="Leelawadee" w:cs="Leelawadee"/>
                <w:sz w:val="22"/>
                <w:szCs w:val="22"/>
              </w:rPr>
            </w:pPr>
            <w:r w:rsidRPr="0E627B6A" w:rsidR="006236E6">
              <w:rPr>
                <w:rFonts w:ascii="Leelawadee" w:hAnsi="Leelawadee" w:cs="Leelawadee"/>
                <w:sz w:val="22"/>
                <w:szCs w:val="22"/>
              </w:rPr>
              <w:t>Experience of teaching</w:t>
            </w:r>
            <w:r w:rsidRPr="0E627B6A" w:rsidR="5567EA3C">
              <w:rPr>
                <w:rFonts w:ascii="Leelawadee" w:hAnsi="Leelawadee" w:cs="Leelawadee"/>
                <w:sz w:val="22"/>
                <w:szCs w:val="22"/>
              </w:rPr>
              <w:t xml:space="preserve"> Business Studies</w:t>
            </w:r>
            <w:r w:rsidRPr="0E627B6A" w:rsidR="006236E6">
              <w:rPr>
                <w:rFonts w:ascii="Leelawadee" w:hAnsi="Leelawadee" w:cs="Leelawadee"/>
                <w:sz w:val="22"/>
                <w:szCs w:val="22"/>
              </w:rPr>
              <w:t xml:space="preserve"> </w:t>
            </w:r>
            <w:r w:rsidRPr="0E627B6A" w:rsidR="006236E6">
              <w:rPr>
                <w:rFonts w:ascii="Leelawadee" w:hAnsi="Leelawadee" w:cs="Leelawadee"/>
                <w:sz w:val="22"/>
                <w:szCs w:val="22"/>
              </w:rPr>
              <w:t xml:space="preserve">at </w:t>
            </w:r>
            <w:r w:rsidRPr="0E627B6A" w:rsidR="006236E6">
              <w:rPr>
                <w:rFonts w:ascii="Leelawadee" w:hAnsi="Leelawadee" w:cs="Leelawadee"/>
                <w:sz w:val="22"/>
                <w:szCs w:val="22"/>
              </w:rPr>
              <w:t>KS</w:t>
            </w:r>
            <w:r w:rsidRPr="0E627B6A" w:rsidR="006236E6">
              <w:rPr>
                <w:rFonts w:ascii="Leelawadee" w:hAnsi="Leelawadee" w:cs="Leelawadee"/>
                <w:sz w:val="22"/>
                <w:szCs w:val="22"/>
              </w:rPr>
              <w:t>4 and KS5</w:t>
            </w:r>
          </w:p>
          <w:p w:rsidRPr="00EB4074" w:rsidR="006236E6" w:rsidP="006236E6" w:rsidRDefault="006236E6" w14:paraId="0757521A" w14:textId="77777777">
            <w:pPr>
              <w:numPr>
                <w:ilvl w:val="0"/>
                <w:numId w:val="19"/>
              </w:numPr>
              <w:spacing w:after="0" w:line="240" w:lineRule="auto"/>
              <w:rPr>
                <w:rFonts w:ascii="Leelawadee" w:hAnsi="Leelawadee" w:cs="Leelawadee"/>
                <w:color w:val="000000"/>
              </w:rPr>
            </w:pPr>
            <w:r w:rsidRPr="00EB4074">
              <w:rPr>
                <w:rFonts w:ascii="Leelawadee" w:hAnsi="Leelawadee" w:cs="Leelawadee"/>
                <w:color w:val="000000"/>
              </w:rPr>
              <w:t>Using ICT in the preparation and delivery of learning activities</w:t>
            </w:r>
          </w:p>
          <w:p w:rsidRPr="00EB4074" w:rsidR="006236E6" w:rsidP="006236E6" w:rsidRDefault="006236E6" w14:paraId="0757521B" w14:textId="77777777">
            <w:pPr>
              <w:pStyle w:val="Default"/>
              <w:numPr>
                <w:ilvl w:val="0"/>
                <w:numId w:val="19"/>
              </w:numPr>
              <w:spacing w:after="34"/>
              <w:rPr>
                <w:rFonts w:ascii="Leelawadee" w:hAnsi="Leelawadee" w:cs="Leelawadee"/>
                <w:sz w:val="22"/>
                <w:szCs w:val="22"/>
              </w:rPr>
            </w:pPr>
            <w:r w:rsidRPr="00EB4074">
              <w:rPr>
                <w:rFonts w:ascii="Leelawadee" w:hAnsi="Leelawadee" w:cs="Leelawadee"/>
                <w:sz w:val="22"/>
                <w:szCs w:val="22"/>
              </w:rPr>
              <w:t xml:space="preserve">Evidence of good/outstanding teaching </w:t>
            </w:r>
          </w:p>
          <w:p w:rsidRPr="00EB4074" w:rsidR="006236E6" w:rsidP="006236E6" w:rsidRDefault="006236E6" w14:paraId="0757521C" w14:textId="77777777">
            <w:pPr>
              <w:pStyle w:val="Default"/>
              <w:numPr>
                <w:ilvl w:val="0"/>
                <w:numId w:val="19"/>
              </w:numPr>
              <w:spacing w:after="34"/>
              <w:rPr>
                <w:rFonts w:ascii="Leelawadee" w:hAnsi="Leelawadee" w:cs="Leelawadee"/>
                <w:sz w:val="22"/>
                <w:szCs w:val="22"/>
              </w:rPr>
            </w:pPr>
            <w:r w:rsidRPr="00EB4074">
              <w:rPr>
                <w:rFonts w:ascii="Leelawadee" w:hAnsi="Leelawadee" w:cs="Leelawadee"/>
                <w:sz w:val="22"/>
                <w:szCs w:val="22"/>
              </w:rPr>
              <w:t xml:space="preserve">Experience of using a range of teaching and learning strategies for whole classes, individuals and groups which stimulate, challenge, engage and motivate students </w:t>
            </w:r>
          </w:p>
          <w:p w:rsidRPr="00EB4074" w:rsidR="006236E6" w:rsidP="000D41F3" w:rsidRDefault="006236E6" w14:paraId="0757521D" w14:textId="77777777">
            <w:pPr>
              <w:ind w:left="72"/>
              <w:rPr>
                <w:rFonts w:ascii="Leelawadee" w:hAnsi="Leelawadee" w:cs="Leelawadee"/>
              </w:rPr>
            </w:pPr>
          </w:p>
        </w:tc>
        <w:tc>
          <w:tcPr>
            <w:tcW w:w="3615" w:type="dxa"/>
            <w:tcBorders>
              <w:top w:val="single" w:color="auto" w:sz="4" w:space="0"/>
              <w:left w:val="single" w:color="auto" w:sz="4" w:space="0"/>
              <w:bottom w:val="single" w:color="auto" w:sz="4" w:space="0"/>
              <w:right w:val="single" w:color="auto" w:sz="4" w:space="0"/>
            </w:tcBorders>
            <w:tcMar/>
            <w:hideMark/>
          </w:tcPr>
          <w:p w:rsidRPr="00EB4074" w:rsidR="006236E6" w:rsidP="006236E6" w:rsidRDefault="006236E6" w14:paraId="0757521F" w14:textId="77777777">
            <w:pPr>
              <w:pStyle w:val="Default"/>
              <w:numPr>
                <w:ilvl w:val="0"/>
                <w:numId w:val="20"/>
              </w:numPr>
              <w:spacing w:after="34"/>
              <w:rPr>
                <w:rFonts w:ascii="Leelawadee" w:hAnsi="Leelawadee" w:cs="Leelawadee"/>
                <w:sz w:val="22"/>
                <w:szCs w:val="22"/>
              </w:rPr>
            </w:pPr>
            <w:r w:rsidRPr="0E627B6A" w:rsidR="006236E6">
              <w:rPr>
                <w:rFonts w:ascii="Leelawadee" w:hAnsi="Leelawadee" w:cs="Leelawadee"/>
                <w:sz w:val="22"/>
                <w:szCs w:val="22"/>
              </w:rPr>
              <w:t xml:space="preserve">Knowledge of how to give positive and targeted support to students with special educational needs </w:t>
            </w:r>
          </w:p>
          <w:p w:rsidRPr="00EB4074" w:rsidR="006236E6" w:rsidP="006236E6" w:rsidRDefault="006236E6" w14:paraId="07575220" w14:textId="77777777">
            <w:pPr>
              <w:pStyle w:val="Default"/>
              <w:numPr>
                <w:ilvl w:val="0"/>
                <w:numId w:val="20"/>
              </w:numPr>
              <w:spacing w:after="34"/>
              <w:rPr>
                <w:rFonts w:ascii="Leelawadee" w:hAnsi="Leelawadee" w:cs="Leelawadee"/>
                <w:sz w:val="22"/>
                <w:szCs w:val="22"/>
              </w:rPr>
            </w:pPr>
            <w:r w:rsidRPr="0E627B6A" w:rsidR="006236E6">
              <w:rPr>
                <w:rFonts w:ascii="Leelawadee" w:hAnsi="Leelawadee" w:cs="Leelawadee"/>
                <w:sz w:val="22"/>
                <w:szCs w:val="22"/>
              </w:rPr>
              <w:t xml:space="preserve">Experience of working in a diverse educational environment </w:t>
            </w:r>
          </w:p>
          <w:p w:rsidRPr="00EB4074" w:rsidR="006236E6" w:rsidP="006236E6" w:rsidRDefault="006236E6" w14:paraId="07575221" w14:textId="77777777">
            <w:pPr>
              <w:pStyle w:val="Default"/>
              <w:numPr>
                <w:ilvl w:val="0"/>
                <w:numId w:val="20"/>
              </w:numPr>
              <w:rPr>
                <w:rFonts w:ascii="Leelawadee" w:hAnsi="Leelawadee" w:cs="Leelawadee"/>
                <w:sz w:val="22"/>
                <w:szCs w:val="22"/>
              </w:rPr>
            </w:pPr>
            <w:r w:rsidRPr="0E627B6A" w:rsidR="006236E6">
              <w:rPr>
                <w:rFonts w:ascii="Leelawadee" w:hAnsi="Leelawadee" w:cs="Leelawadee"/>
                <w:sz w:val="22"/>
                <w:szCs w:val="22"/>
              </w:rPr>
              <w:t xml:space="preserve">Successful teaching experience across the 11-18 range in relevant subject areas </w:t>
            </w:r>
          </w:p>
          <w:p w:rsidRPr="00EB4074" w:rsidR="006236E6" w:rsidP="000D41F3" w:rsidRDefault="006236E6" w14:paraId="07575222" w14:textId="77777777">
            <w:pPr>
              <w:rPr>
                <w:rFonts w:ascii="Leelawadee" w:hAnsi="Leelawadee" w:cs="Leelawadee"/>
              </w:rPr>
            </w:pPr>
          </w:p>
          <w:p w:rsidRPr="00EB4074" w:rsidR="006236E6" w:rsidP="000D41F3" w:rsidRDefault="006236E6" w14:paraId="07575223" w14:textId="77777777">
            <w:pPr>
              <w:pStyle w:val="ListParagraph"/>
              <w:rPr>
                <w:rFonts w:ascii="Leelawadee" w:hAnsi="Leelawadee" w:cs="Leelawadee"/>
                <w:sz w:val="22"/>
                <w:szCs w:val="22"/>
              </w:rPr>
            </w:pPr>
          </w:p>
        </w:tc>
        <w:tc>
          <w:tcPr>
            <w:tcW w:w="1350" w:type="dxa"/>
            <w:tcBorders>
              <w:top w:val="single" w:color="auto" w:sz="4" w:space="0"/>
              <w:left w:val="single" w:color="auto" w:sz="4" w:space="0"/>
              <w:bottom w:val="single" w:color="auto" w:sz="4" w:space="0"/>
              <w:right w:val="single" w:color="auto" w:sz="4" w:space="0"/>
            </w:tcBorders>
            <w:tcMar/>
            <w:hideMark/>
          </w:tcPr>
          <w:p w:rsidRPr="00EB4074" w:rsidR="006236E6" w:rsidP="000D41F3" w:rsidRDefault="006236E6" w14:paraId="07575224" w14:textId="77777777">
            <w:pPr>
              <w:rPr>
                <w:rFonts w:ascii="Leelawadee" w:hAnsi="Leelawadee" w:cs="Leelawadee"/>
                <w:color w:val="000000"/>
              </w:rPr>
            </w:pPr>
            <w:r w:rsidRPr="00EB4074">
              <w:rPr>
                <w:rFonts w:ascii="Leelawadee" w:hAnsi="Leelawadee" w:cs="Leelawadee"/>
                <w:color w:val="000000"/>
              </w:rPr>
              <w:t>Application Form</w:t>
            </w:r>
          </w:p>
          <w:p w:rsidRPr="00EB4074" w:rsidR="006236E6" w:rsidP="000D41F3" w:rsidRDefault="006236E6" w14:paraId="07575225" w14:textId="77777777">
            <w:pPr>
              <w:rPr>
                <w:rFonts w:ascii="Leelawadee" w:hAnsi="Leelawadee" w:cs="Leelawadee"/>
              </w:rPr>
            </w:pPr>
            <w:r w:rsidRPr="00EB4074">
              <w:rPr>
                <w:rFonts w:ascii="Leelawadee" w:hAnsi="Leelawadee" w:cs="Leelawadee"/>
                <w:color w:val="000000"/>
              </w:rPr>
              <w:t>Letter of Application</w:t>
            </w:r>
          </w:p>
        </w:tc>
      </w:tr>
      <w:tr w:rsidRPr="00EB4074" w:rsidR="006236E6" w:rsidTr="0E627B6A" w14:paraId="07575231" w14:textId="77777777">
        <w:tc>
          <w:tcPr>
            <w:tcW w:w="1409" w:type="dxa"/>
            <w:tcBorders>
              <w:top w:val="single" w:color="auto" w:sz="4" w:space="0"/>
              <w:left w:val="single" w:color="auto" w:sz="4" w:space="0"/>
              <w:bottom w:val="single" w:color="auto" w:sz="4" w:space="0"/>
              <w:right w:val="single" w:color="auto" w:sz="4" w:space="0"/>
            </w:tcBorders>
            <w:tcMar/>
            <w:hideMark/>
          </w:tcPr>
          <w:p w:rsidRPr="00EB4074" w:rsidR="006236E6" w:rsidP="000D41F3" w:rsidRDefault="006236E6" w14:paraId="07575227" w14:textId="77777777">
            <w:pPr>
              <w:jc w:val="center"/>
              <w:rPr>
                <w:rFonts w:ascii="Leelawadee" w:hAnsi="Leelawadee" w:cs="Leelawadee"/>
              </w:rPr>
            </w:pPr>
            <w:r w:rsidRPr="00EB4074">
              <w:rPr>
                <w:rFonts w:ascii="Leelawadee" w:hAnsi="Leelawadee" w:cs="Leelawadee"/>
              </w:rPr>
              <w:t>Knowledge</w:t>
            </w:r>
          </w:p>
        </w:tc>
        <w:tc>
          <w:tcPr>
            <w:tcW w:w="4005" w:type="dxa"/>
            <w:tcBorders>
              <w:top w:val="single" w:color="auto" w:sz="4" w:space="0"/>
              <w:left w:val="single" w:color="auto" w:sz="4" w:space="0"/>
              <w:bottom w:val="single" w:color="auto" w:sz="4" w:space="0"/>
              <w:right w:val="single" w:color="auto" w:sz="4" w:space="0"/>
            </w:tcBorders>
            <w:tcMar/>
            <w:hideMark/>
          </w:tcPr>
          <w:p w:rsidRPr="00EB4074" w:rsidR="006236E6" w:rsidP="006236E6" w:rsidRDefault="006236E6" w14:paraId="07575228" w14:textId="5942C34E">
            <w:pPr>
              <w:numPr>
                <w:ilvl w:val="0"/>
                <w:numId w:val="19"/>
              </w:numPr>
              <w:spacing w:after="0" w:line="240" w:lineRule="auto"/>
              <w:rPr>
                <w:rFonts w:ascii="Leelawadee" w:hAnsi="Leelawadee" w:cs="Leelawadee"/>
                <w:color w:val="000000"/>
              </w:rPr>
            </w:pPr>
            <w:r w:rsidRPr="0E627B6A" w:rsidR="69CC7CFD">
              <w:rPr>
                <w:rFonts w:ascii="Leelawadee" w:hAnsi="Leelawadee" w:cs="Leelawadee"/>
                <w:color w:val="000000" w:themeColor="text1" w:themeTint="FF" w:themeShade="FF"/>
              </w:rPr>
              <w:t>C</w:t>
            </w:r>
            <w:r w:rsidRPr="0E627B6A" w:rsidR="006236E6">
              <w:rPr>
                <w:rFonts w:ascii="Leelawadee" w:hAnsi="Leelawadee" w:cs="Leelawadee"/>
                <w:color w:val="000000" w:themeColor="text1" w:themeTint="FF" w:themeShade="FF"/>
              </w:rPr>
              <w:t xml:space="preserve">haracteristics of </w:t>
            </w:r>
            <w:r w:rsidRPr="0E627B6A" w:rsidR="006236E6">
              <w:rPr>
                <w:rFonts w:ascii="Leelawadee" w:hAnsi="Leelawadee" w:cs="Leelawadee"/>
                <w:color w:val="000000" w:themeColor="text1" w:themeTint="FF" w:themeShade="FF"/>
              </w:rPr>
              <w:t>high quality</w:t>
            </w:r>
            <w:r w:rsidRPr="0E627B6A" w:rsidR="006236E6">
              <w:rPr>
                <w:rFonts w:ascii="Leelawadee" w:hAnsi="Leelawadee" w:cs="Leelawadee"/>
                <w:color w:val="000000" w:themeColor="text1" w:themeTint="FF" w:themeShade="FF"/>
              </w:rPr>
              <w:t xml:space="preserve"> teaching.</w:t>
            </w:r>
          </w:p>
          <w:p w:rsidRPr="00EB4074" w:rsidR="006236E6" w:rsidP="006236E6" w:rsidRDefault="006236E6" w14:paraId="07575229" w14:textId="706244EB">
            <w:pPr>
              <w:numPr>
                <w:ilvl w:val="0"/>
                <w:numId w:val="19"/>
              </w:numPr>
              <w:spacing w:after="0" w:line="240" w:lineRule="auto"/>
              <w:rPr>
                <w:rFonts w:ascii="Leelawadee" w:hAnsi="Leelawadee" w:cs="Leelawadee"/>
                <w:color w:val="000000"/>
              </w:rPr>
            </w:pPr>
            <w:r w:rsidRPr="0E627B6A" w:rsidR="63A494D9">
              <w:rPr>
                <w:rFonts w:ascii="Leelawadee" w:hAnsi="Leelawadee" w:cs="Leelawadee"/>
                <w:color w:val="000000" w:themeColor="text1" w:themeTint="FF" w:themeShade="FF"/>
              </w:rPr>
              <w:t>S</w:t>
            </w:r>
            <w:r w:rsidRPr="0E627B6A" w:rsidR="006236E6">
              <w:rPr>
                <w:rFonts w:ascii="Leelawadee" w:hAnsi="Leelawadee" w:cs="Leelawadee"/>
                <w:color w:val="000000" w:themeColor="text1" w:themeTint="FF" w:themeShade="FF"/>
              </w:rPr>
              <w:t>trategies for raising achievement</w:t>
            </w:r>
          </w:p>
          <w:p w:rsidRPr="00EB4074" w:rsidR="006236E6" w:rsidP="00FD2852" w:rsidRDefault="006236E6" w14:paraId="0757522A" w14:textId="41997116">
            <w:pPr>
              <w:numPr>
                <w:ilvl w:val="0"/>
                <w:numId w:val="19"/>
              </w:numPr>
              <w:spacing w:after="0" w:line="240" w:lineRule="auto"/>
              <w:rPr>
                <w:rFonts w:ascii="Leelawadee" w:hAnsi="Leelawadee" w:cs="Leelawadee"/>
              </w:rPr>
            </w:pPr>
            <w:r w:rsidRPr="0E627B6A" w:rsidR="6E58DDBB">
              <w:rPr>
                <w:rFonts w:ascii="Leelawadee" w:hAnsi="Leelawadee" w:cs="Leelawadee"/>
                <w:color w:val="000000" w:themeColor="text1" w:themeTint="FF" w:themeShade="FF"/>
              </w:rPr>
              <w:t>C</w:t>
            </w:r>
            <w:r w:rsidRPr="0E627B6A" w:rsidR="006236E6">
              <w:rPr>
                <w:rFonts w:ascii="Leelawadee" w:hAnsi="Leelawadee" w:cs="Leelawadee"/>
                <w:color w:val="000000" w:themeColor="text1" w:themeTint="FF" w:themeShade="FF"/>
              </w:rPr>
              <w:t xml:space="preserve">urriculum, assessment, recording and reporting requirements </w:t>
            </w:r>
          </w:p>
          <w:p w:rsidRPr="00EB4074" w:rsidR="006236E6" w:rsidP="006236E6" w:rsidRDefault="006236E6" w14:paraId="0757522B" w14:textId="77777777">
            <w:pPr>
              <w:pStyle w:val="Default"/>
              <w:numPr>
                <w:ilvl w:val="0"/>
                <w:numId w:val="19"/>
              </w:numPr>
              <w:spacing w:after="34"/>
              <w:rPr>
                <w:rFonts w:ascii="Leelawadee" w:hAnsi="Leelawadee" w:cs="Leelawadee"/>
                <w:sz w:val="22"/>
                <w:szCs w:val="22"/>
              </w:rPr>
            </w:pPr>
            <w:r w:rsidRPr="00EB4074">
              <w:rPr>
                <w:rFonts w:ascii="Leelawadee" w:hAnsi="Leelawadee" w:cs="Leelawadee"/>
                <w:sz w:val="22"/>
                <w:szCs w:val="22"/>
              </w:rPr>
              <w:t xml:space="preserve">Strategies required to secure effective teaching and learning </w:t>
            </w:r>
          </w:p>
          <w:p w:rsidRPr="00EB4074" w:rsidR="006236E6" w:rsidP="006236E6" w:rsidRDefault="006236E6" w14:paraId="0757522C" w14:textId="77777777">
            <w:pPr>
              <w:pStyle w:val="Default"/>
              <w:numPr>
                <w:ilvl w:val="0"/>
                <w:numId w:val="19"/>
              </w:numPr>
              <w:spacing w:after="34"/>
              <w:rPr>
                <w:rFonts w:ascii="Leelawadee" w:hAnsi="Leelawadee" w:cs="Leelawadee"/>
                <w:sz w:val="22"/>
                <w:szCs w:val="22"/>
              </w:rPr>
            </w:pPr>
            <w:r w:rsidRPr="00EB4074">
              <w:rPr>
                <w:rFonts w:ascii="Leelawadee" w:hAnsi="Leelawadee" w:cs="Leelawadee"/>
                <w:sz w:val="22"/>
                <w:szCs w:val="22"/>
              </w:rPr>
              <w:t xml:space="preserve">Safeguarding requirements for students </w:t>
            </w:r>
          </w:p>
          <w:p w:rsidRPr="00EB4074" w:rsidR="006236E6" w:rsidP="000D41F3" w:rsidRDefault="006236E6" w14:paraId="0757522D" w14:textId="77777777">
            <w:pPr>
              <w:spacing w:after="0" w:line="240" w:lineRule="auto"/>
              <w:ind w:left="360"/>
              <w:rPr>
                <w:rFonts w:ascii="Leelawadee" w:hAnsi="Leelawadee" w:cs="Leelawadee"/>
              </w:rPr>
            </w:pPr>
          </w:p>
        </w:tc>
        <w:tc>
          <w:tcPr>
            <w:tcW w:w="3615" w:type="dxa"/>
            <w:tcBorders>
              <w:top w:val="single" w:color="auto" w:sz="4" w:space="0"/>
              <w:left w:val="single" w:color="auto" w:sz="4" w:space="0"/>
              <w:bottom w:val="single" w:color="auto" w:sz="4" w:space="0"/>
              <w:right w:val="single" w:color="auto" w:sz="4" w:space="0"/>
            </w:tcBorders>
            <w:tcMar/>
            <w:hideMark/>
          </w:tcPr>
          <w:p w:rsidRPr="00EB4074" w:rsidR="006236E6" w:rsidP="006236E6" w:rsidRDefault="006236E6" w14:paraId="0757522E" w14:textId="556C3EF5">
            <w:pPr>
              <w:numPr>
                <w:ilvl w:val="0"/>
                <w:numId w:val="19"/>
              </w:numPr>
              <w:spacing w:after="0" w:line="240" w:lineRule="auto"/>
              <w:rPr>
                <w:rFonts w:ascii="Leelawadee" w:hAnsi="Leelawadee" w:cs="Leelawadee"/>
              </w:rPr>
            </w:pPr>
            <w:r w:rsidRPr="0E627B6A" w:rsidR="3F8BABAA">
              <w:rPr>
                <w:rFonts w:ascii="Leelawadee" w:hAnsi="Leelawadee" w:cs="Leelawadee"/>
                <w:color w:val="000000" w:themeColor="text1" w:themeTint="FF" w:themeShade="FF"/>
              </w:rPr>
              <w:t>U</w:t>
            </w:r>
            <w:r w:rsidRPr="0E627B6A" w:rsidR="006236E6">
              <w:rPr>
                <w:rFonts w:ascii="Leelawadee" w:hAnsi="Leelawadee" w:cs="Leelawadee"/>
                <w:color w:val="000000" w:themeColor="text1" w:themeTint="FF" w:themeShade="FF"/>
              </w:rPr>
              <w:t>se of comparative data, together with information about learners’ prior learning to set targets for improvement</w:t>
            </w:r>
          </w:p>
        </w:tc>
        <w:tc>
          <w:tcPr>
            <w:tcW w:w="1350" w:type="dxa"/>
            <w:tcBorders>
              <w:top w:val="single" w:color="auto" w:sz="4" w:space="0"/>
              <w:left w:val="single" w:color="auto" w:sz="4" w:space="0"/>
              <w:bottom w:val="single" w:color="auto" w:sz="4" w:space="0"/>
              <w:right w:val="single" w:color="auto" w:sz="4" w:space="0"/>
            </w:tcBorders>
            <w:tcMar/>
            <w:hideMark/>
          </w:tcPr>
          <w:p w:rsidRPr="00EB4074" w:rsidR="006236E6" w:rsidP="000D41F3" w:rsidRDefault="006236E6" w14:paraId="0757522F" w14:textId="77777777">
            <w:pPr>
              <w:rPr>
                <w:rFonts w:ascii="Leelawadee" w:hAnsi="Leelawadee" w:cs="Leelawadee"/>
                <w:color w:val="000000"/>
              </w:rPr>
            </w:pPr>
            <w:r w:rsidRPr="00EB4074">
              <w:rPr>
                <w:rFonts w:ascii="Leelawadee" w:hAnsi="Leelawadee" w:cs="Leelawadee"/>
                <w:color w:val="000000"/>
              </w:rPr>
              <w:t>Interview</w:t>
            </w:r>
          </w:p>
          <w:p w:rsidRPr="00EB4074" w:rsidR="006236E6" w:rsidP="000D41F3" w:rsidRDefault="006236E6" w14:paraId="07575230" w14:textId="77777777">
            <w:pPr>
              <w:rPr>
                <w:rFonts w:ascii="Leelawadee" w:hAnsi="Leelawadee" w:cs="Leelawadee"/>
              </w:rPr>
            </w:pPr>
            <w:r w:rsidRPr="00EB4074">
              <w:rPr>
                <w:rFonts w:ascii="Leelawadee" w:hAnsi="Leelawadee" w:cs="Leelawadee"/>
                <w:color w:val="000000"/>
              </w:rPr>
              <w:t>Reference</w:t>
            </w:r>
          </w:p>
        </w:tc>
      </w:tr>
      <w:tr w:rsidRPr="00EB4074" w:rsidR="006236E6" w:rsidTr="0E627B6A" w14:paraId="07575241" w14:textId="77777777">
        <w:tc>
          <w:tcPr>
            <w:tcW w:w="1409" w:type="dxa"/>
            <w:tcBorders>
              <w:top w:val="single" w:color="auto" w:sz="4" w:space="0"/>
              <w:left w:val="single" w:color="auto" w:sz="4" w:space="0"/>
              <w:bottom w:val="single" w:color="auto" w:sz="4" w:space="0"/>
              <w:right w:val="single" w:color="auto" w:sz="4" w:space="0"/>
            </w:tcBorders>
            <w:tcMar/>
            <w:hideMark/>
          </w:tcPr>
          <w:p w:rsidRPr="00EB4074" w:rsidR="006236E6" w:rsidP="000D41F3" w:rsidRDefault="006236E6" w14:paraId="07575232" w14:textId="77777777">
            <w:pPr>
              <w:jc w:val="center"/>
              <w:rPr>
                <w:rFonts w:ascii="Leelawadee" w:hAnsi="Leelawadee" w:cs="Leelawadee"/>
              </w:rPr>
            </w:pPr>
            <w:r w:rsidRPr="00EB4074">
              <w:rPr>
                <w:rFonts w:ascii="Leelawadee" w:hAnsi="Leelawadee" w:cs="Leelawadee"/>
              </w:rPr>
              <w:t>Skills</w:t>
            </w:r>
          </w:p>
        </w:tc>
        <w:tc>
          <w:tcPr>
            <w:tcW w:w="4005" w:type="dxa"/>
            <w:tcBorders>
              <w:top w:val="single" w:color="auto" w:sz="4" w:space="0"/>
              <w:left w:val="single" w:color="auto" w:sz="4" w:space="0"/>
              <w:bottom w:val="single" w:color="auto" w:sz="4" w:space="0"/>
              <w:right w:val="single" w:color="auto" w:sz="4" w:space="0"/>
            </w:tcBorders>
            <w:tcMar/>
            <w:hideMark/>
          </w:tcPr>
          <w:p w:rsidRPr="00EB4074" w:rsidR="006236E6" w:rsidP="006236E6" w:rsidRDefault="006236E6" w14:paraId="07575233" w14:textId="77777777">
            <w:pPr>
              <w:pStyle w:val="Default"/>
              <w:numPr>
                <w:ilvl w:val="0"/>
                <w:numId w:val="19"/>
              </w:numPr>
              <w:spacing w:after="34"/>
              <w:rPr>
                <w:rFonts w:ascii="Leelawadee" w:hAnsi="Leelawadee" w:cs="Leelawadee"/>
                <w:sz w:val="22"/>
                <w:szCs w:val="22"/>
              </w:rPr>
            </w:pPr>
            <w:r w:rsidRPr="00EB4074">
              <w:rPr>
                <w:rFonts w:ascii="Leelawadee" w:hAnsi="Leelawadee" w:cs="Leelawadee"/>
                <w:sz w:val="22"/>
                <w:szCs w:val="22"/>
              </w:rPr>
              <w:t xml:space="preserve">Enjoy working with young people </w:t>
            </w:r>
          </w:p>
          <w:p w:rsidRPr="00EB4074" w:rsidR="006236E6" w:rsidP="006236E6" w:rsidRDefault="006236E6" w14:paraId="07575234" w14:textId="77777777">
            <w:pPr>
              <w:pStyle w:val="Default"/>
              <w:numPr>
                <w:ilvl w:val="0"/>
                <w:numId w:val="19"/>
              </w:numPr>
              <w:spacing w:after="34"/>
              <w:rPr>
                <w:rFonts w:ascii="Leelawadee" w:hAnsi="Leelawadee" w:cs="Leelawadee"/>
                <w:sz w:val="22"/>
                <w:szCs w:val="22"/>
              </w:rPr>
            </w:pPr>
            <w:r w:rsidRPr="00EB4074">
              <w:rPr>
                <w:rFonts w:ascii="Leelawadee" w:hAnsi="Leelawadee" w:cs="Leelawadee"/>
                <w:sz w:val="22"/>
                <w:szCs w:val="22"/>
              </w:rPr>
              <w:t xml:space="preserve">Inspire, challenge and motivate students </w:t>
            </w:r>
          </w:p>
          <w:p w:rsidRPr="00EB4074" w:rsidR="006236E6" w:rsidP="006236E6" w:rsidRDefault="006236E6" w14:paraId="07575235" w14:textId="77777777">
            <w:pPr>
              <w:pStyle w:val="Default"/>
              <w:numPr>
                <w:ilvl w:val="0"/>
                <w:numId w:val="19"/>
              </w:numPr>
              <w:spacing w:after="34"/>
              <w:rPr>
                <w:rFonts w:ascii="Leelawadee" w:hAnsi="Leelawadee" w:cs="Leelawadee"/>
                <w:sz w:val="22"/>
                <w:szCs w:val="22"/>
              </w:rPr>
            </w:pPr>
            <w:r w:rsidRPr="00EB4074">
              <w:rPr>
                <w:rFonts w:ascii="Leelawadee" w:hAnsi="Leelawadee" w:cs="Leelawadee"/>
                <w:sz w:val="22"/>
                <w:szCs w:val="22"/>
              </w:rPr>
              <w:t xml:space="preserve">Model the values and vision of the school </w:t>
            </w:r>
          </w:p>
          <w:p w:rsidRPr="00EB4074" w:rsidR="006236E6" w:rsidP="006236E6" w:rsidRDefault="006236E6" w14:paraId="07575236" w14:textId="77777777">
            <w:pPr>
              <w:pStyle w:val="Default"/>
              <w:numPr>
                <w:ilvl w:val="0"/>
                <w:numId w:val="19"/>
              </w:numPr>
              <w:spacing w:after="34"/>
              <w:rPr>
                <w:rFonts w:ascii="Leelawadee" w:hAnsi="Leelawadee" w:cs="Leelawadee"/>
                <w:sz w:val="22"/>
                <w:szCs w:val="22"/>
              </w:rPr>
            </w:pPr>
            <w:r w:rsidRPr="00EB4074">
              <w:rPr>
                <w:rFonts w:ascii="Leelawadee" w:hAnsi="Leelawadee" w:cs="Leelawadee"/>
                <w:sz w:val="22"/>
                <w:szCs w:val="22"/>
              </w:rPr>
              <w:t xml:space="preserve">Think creatively to anticipate and solve problems </w:t>
            </w:r>
          </w:p>
          <w:p w:rsidRPr="00EB4074" w:rsidR="006236E6" w:rsidP="006236E6" w:rsidRDefault="006236E6" w14:paraId="07575237" w14:textId="77777777">
            <w:pPr>
              <w:pStyle w:val="Default"/>
              <w:numPr>
                <w:ilvl w:val="0"/>
                <w:numId w:val="19"/>
              </w:numPr>
              <w:spacing w:after="34"/>
              <w:rPr>
                <w:rFonts w:ascii="Leelawadee" w:hAnsi="Leelawadee" w:cs="Leelawadee"/>
                <w:sz w:val="22"/>
                <w:szCs w:val="22"/>
              </w:rPr>
            </w:pPr>
            <w:r w:rsidRPr="00EB4074">
              <w:rPr>
                <w:rFonts w:ascii="Leelawadee" w:hAnsi="Leelawadee" w:cs="Leelawadee"/>
                <w:sz w:val="22"/>
                <w:szCs w:val="22"/>
              </w:rPr>
              <w:t xml:space="preserve">Work under pressure and meet deadlines </w:t>
            </w:r>
          </w:p>
          <w:p w:rsidRPr="00EB4074" w:rsidR="006236E6" w:rsidP="006236E6" w:rsidRDefault="006236E6" w14:paraId="07575238" w14:textId="77777777">
            <w:pPr>
              <w:pStyle w:val="Default"/>
              <w:numPr>
                <w:ilvl w:val="0"/>
                <w:numId w:val="19"/>
              </w:numPr>
              <w:spacing w:after="34"/>
              <w:rPr>
                <w:rFonts w:ascii="Leelawadee" w:hAnsi="Leelawadee" w:cs="Leelawadee"/>
                <w:sz w:val="22"/>
                <w:szCs w:val="22"/>
              </w:rPr>
            </w:pPr>
            <w:r w:rsidRPr="00EB4074">
              <w:rPr>
                <w:rFonts w:ascii="Leelawadee" w:hAnsi="Leelawadee" w:cs="Leelawadee"/>
                <w:sz w:val="22"/>
                <w:szCs w:val="22"/>
              </w:rPr>
              <w:t xml:space="preserve">Be self-motivated and resilient </w:t>
            </w:r>
          </w:p>
          <w:p w:rsidRPr="00EB4074" w:rsidR="006236E6" w:rsidP="006236E6" w:rsidRDefault="006236E6" w14:paraId="07575239" w14:textId="77777777">
            <w:pPr>
              <w:pStyle w:val="Default"/>
              <w:numPr>
                <w:ilvl w:val="0"/>
                <w:numId w:val="19"/>
              </w:numPr>
              <w:spacing w:after="34"/>
              <w:rPr>
                <w:rFonts w:ascii="Leelawadee" w:hAnsi="Leelawadee" w:cs="Leelawadee"/>
                <w:sz w:val="22"/>
                <w:szCs w:val="22"/>
              </w:rPr>
            </w:pPr>
            <w:r w:rsidRPr="00EB4074">
              <w:rPr>
                <w:rFonts w:ascii="Leelawadee" w:hAnsi="Leelawadee" w:cs="Leelawadee"/>
                <w:sz w:val="22"/>
                <w:szCs w:val="22"/>
              </w:rPr>
              <w:t xml:space="preserve">Be a team player who can collaborate and network with a range of others </w:t>
            </w:r>
          </w:p>
          <w:p w:rsidRPr="00EB4074" w:rsidR="006236E6" w:rsidP="006236E6" w:rsidRDefault="006236E6" w14:paraId="0757523A" w14:textId="77777777">
            <w:pPr>
              <w:pStyle w:val="Default"/>
              <w:numPr>
                <w:ilvl w:val="0"/>
                <w:numId w:val="19"/>
              </w:numPr>
              <w:spacing w:after="34"/>
              <w:rPr>
                <w:rFonts w:ascii="Leelawadee" w:hAnsi="Leelawadee" w:cs="Leelawadee"/>
                <w:sz w:val="22"/>
                <w:szCs w:val="22"/>
              </w:rPr>
            </w:pPr>
            <w:r w:rsidRPr="00EB4074">
              <w:rPr>
                <w:rFonts w:ascii="Leelawadee" w:hAnsi="Leelawadee" w:cs="Leelawadee"/>
                <w:sz w:val="22"/>
                <w:szCs w:val="22"/>
              </w:rPr>
              <w:t xml:space="preserve">Ability to establish good and productive working relationships, and work well in a team </w:t>
            </w:r>
          </w:p>
          <w:p w:rsidRPr="00EB4074" w:rsidR="006236E6" w:rsidP="006236E6" w:rsidRDefault="006236E6" w14:paraId="0757523B" w14:textId="77777777">
            <w:pPr>
              <w:pStyle w:val="Default"/>
              <w:numPr>
                <w:ilvl w:val="0"/>
                <w:numId w:val="19"/>
              </w:numPr>
              <w:spacing w:after="34"/>
              <w:rPr>
                <w:rFonts w:ascii="Leelawadee" w:hAnsi="Leelawadee" w:cs="Leelawadee"/>
                <w:sz w:val="22"/>
                <w:szCs w:val="22"/>
              </w:rPr>
            </w:pPr>
            <w:r w:rsidRPr="00EB4074">
              <w:rPr>
                <w:rFonts w:ascii="Leelawadee" w:hAnsi="Leelawadee" w:cs="Leelawadee"/>
                <w:sz w:val="22"/>
                <w:szCs w:val="22"/>
              </w:rPr>
              <w:t xml:space="preserve">Determination to encourage the highest quality of learning experience for all students </w:t>
            </w:r>
          </w:p>
          <w:p w:rsidRPr="00EB4074" w:rsidR="006236E6" w:rsidP="006236E6" w:rsidRDefault="006236E6" w14:paraId="0757523C" w14:textId="77777777">
            <w:pPr>
              <w:pStyle w:val="Default"/>
              <w:numPr>
                <w:ilvl w:val="0"/>
                <w:numId w:val="19"/>
              </w:numPr>
              <w:rPr>
                <w:rFonts w:ascii="Leelawadee" w:hAnsi="Leelawadee" w:cs="Leelawadee"/>
                <w:sz w:val="22"/>
                <w:szCs w:val="22"/>
              </w:rPr>
            </w:pPr>
            <w:r w:rsidRPr="00EB4074">
              <w:rPr>
                <w:rFonts w:ascii="Leelawadee" w:hAnsi="Leelawadee" w:cs="Leelawadee"/>
                <w:sz w:val="22"/>
                <w:szCs w:val="22"/>
              </w:rPr>
              <w:t xml:space="preserve">Ability to engage students through dynamic teaching and active learning techniques </w:t>
            </w:r>
          </w:p>
          <w:p w:rsidRPr="00EB4074" w:rsidR="006236E6" w:rsidP="006236E6" w:rsidRDefault="006236E6" w14:paraId="0757523D" w14:textId="3BA18C44">
            <w:pPr>
              <w:numPr>
                <w:ilvl w:val="0"/>
                <w:numId w:val="19"/>
              </w:numPr>
              <w:spacing w:after="0" w:line="240" w:lineRule="auto"/>
              <w:rPr>
                <w:rFonts w:ascii="Leelawadee" w:hAnsi="Leelawadee" w:cs="Leelawadee"/>
                <w:color w:val="000000"/>
              </w:rPr>
            </w:pPr>
            <w:r w:rsidRPr="1AEFB75E">
              <w:rPr>
                <w:rFonts w:ascii="Leelawadee" w:hAnsi="Leelawadee" w:cs="Leelawadee"/>
                <w:color w:val="000000" w:themeColor="text1"/>
              </w:rPr>
              <w:t xml:space="preserve">The ability to take responsibility for continuous </w:t>
            </w:r>
            <w:r w:rsidRPr="1AEFB75E" w:rsidR="43A7A0DE">
              <w:rPr>
                <w:rFonts w:ascii="Leelawadee" w:hAnsi="Leelawadee" w:cs="Leelawadee"/>
                <w:color w:val="000000" w:themeColor="text1"/>
              </w:rPr>
              <w:t>self-professional</w:t>
            </w:r>
            <w:r w:rsidRPr="1AEFB75E">
              <w:rPr>
                <w:rFonts w:ascii="Leelawadee" w:hAnsi="Leelawadee" w:cs="Leelawadee"/>
                <w:color w:val="000000" w:themeColor="text1"/>
              </w:rPr>
              <w:t xml:space="preserve"> development</w:t>
            </w:r>
          </w:p>
        </w:tc>
        <w:tc>
          <w:tcPr>
            <w:tcW w:w="3615" w:type="dxa"/>
            <w:tcBorders>
              <w:top w:val="single" w:color="auto" w:sz="4" w:space="0"/>
              <w:left w:val="single" w:color="auto" w:sz="4" w:space="0"/>
              <w:bottom w:val="single" w:color="auto" w:sz="4" w:space="0"/>
              <w:right w:val="single" w:color="auto" w:sz="4" w:space="0"/>
            </w:tcBorders>
            <w:tcMar/>
            <w:hideMark/>
          </w:tcPr>
          <w:p w:rsidRPr="00EB4074" w:rsidR="006236E6" w:rsidP="000D41F3" w:rsidRDefault="006236E6" w14:paraId="0757523E" w14:textId="77777777">
            <w:pPr>
              <w:spacing w:after="0" w:line="240" w:lineRule="auto"/>
              <w:rPr>
                <w:rFonts w:ascii="Leelawadee" w:hAnsi="Leelawadee" w:cs="Leelawadee"/>
              </w:rPr>
            </w:pPr>
          </w:p>
        </w:tc>
        <w:tc>
          <w:tcPr>
            <w:tcW w:w="1350" w:type="dxa"/>
            <w:tcBorders>
              <w:top w:val="single" w:color="auto" w:sz="4" w:space="0"/>
              <w:left w:val="single" w:color="auto" w:sz="4" w:space="0"/>
              <w:bottom w:val="single" w:color="auto" w:sz="4" w:space="0"/>
              <w:right w:val="single" w:color="auto" w:sz="4" w:space="0"/>
            </w:tcBorders>
            <w:tcMar/>
            <w:hideMark/>
          </w:tcPr>
          <w:p w:rsidRPr="00EB4074" w:rsidR="006236E6" w:rsidP="000D41F3" w:rsidRDefault="006236E6" w14:paraId="0757523F" w14:textId="77777777">
            <w:pPr>
              <w:rPr>
                <w:rFonts w:ascii="Leelawadee" w:hAnsi="Leelawadee" w:cs="Leelawadee"/>
                <w:color w:val="000000"/>
              </w:rPr>
            </w:pPr>
            <w:r w:rsidRPr="00EB4074">
              <w:rPr>
                <w:rFonts w:ascii="Leelawadee" w:hAnsi="Leelawadee" w:cs="Leelawadee"/>
                <w:color w:val="000000"/>
              </w:rPr>
              <w:t>Interview</w:t>
            </w:r>
          </w:p>
          <w:p w:rsidRPr="00EB4074" w:rsidR="006236E6" w:rsidP="000D41F3" w:rsidRDefault="006236E6" w14:paraId="07575240" w14:textId="77777777">
            <w:pPr>
              <w:rPr>
                <w:rFonts w:ascii="Leelawadee" w:hAnsi="Leelawadee" w:cs="Leelawadee"/>
              </w:rPr>
            </w:pPr>
            <w:r w:rsidRPr="00EB4074">
              <w:rPr>
                <w:rFonts w:ascii="Leelawadee" w:hAnsi="Leelawadee" w:cs="Leelawadee"/>
                <w:color w:val="000000"/>
              </w:rPr>
              <w:t>Reference</w:t>
            </w:r>
          </w:p>
        </w:tc>
      </w:tr>
    </w:tbl>
    <w:p w:rsidRPr="00FD10B4" w:rsidR="00B84726" w:rsidP="00FD10B4" w:rsidRDefault="00B84726" w14:paraId="07575242" w14:textId="77777777">
      <w:pPr>
        <w:tabs>
          <w:tab w:val="center" w:pos="4153"/>
          <w:tab w:val="right" w:pos="8305"/>
        </w:tabs>
        <w:kinsoku w:val="0"/>
        <w:overflowPunct w:val="0"/>
        <w:spacing w:after="0" w:line="240" w:lineRule="auto"/>
        <w:jc w:val="both"/>
        <w:textAlignment w:val="baseline"/>
        <w:rPr>
          <w:rFonts w:ascii="Candara" w:hAnsi="Candara"/>
          <w:b/>
        </w:rPr>
      </w:pPr>
    </w:p>
    <w:p w:rsidRPr="00FD10B4" w:rsidR="00B84726" w:rsidP="00FD10B4" w:rsidRDefault="00B84726" w14:paraId="07575243" w14:textId="77777777">
      <w:pPr>
        <w:tabs>
          <w:tab w:val="center" w:pos="4153"/>
          <w:tab w:val="right" w:pos="8305"/>
        </w:tabs>
        <w:kinsoku w:val="0"/>
        <w:overflowPunct w:val="0"/>
        <w:spacing w:after="0" w:line="240" w:lineRule="auto"/>
        <w:jc w:val="both"/>
        <w:textAlignment w:val="baseline"/>
        <w:rPr>
          <w:rFonts w:ascii="Candara" w:hAnsi="Candara"/>
          <w:b/>
        </w:rPr>
      </w:pPr>
    </w:p>
    <w:p w:rsidRPr="00FD10B4" w:rsidR="00B84726" w:rsidP="00FD10B4" w:rsidRDefault="00B84726" w14:paraId="07575244" w14:textId="77777777">
      <w:pPr>
        <w:tabs>
          <w:tab w:val="center" w:pos="4153"/>
          <w:tab w:val="right" w:pos="8305"/>
        </w:tabs>
        <w:kinsoku w:val="0"/>
        <w:overflowPunct w:val="0"/>
        <w:spacing w:after="0" w:line="240" w:lineRule="auto"/>
        <w:jc w:val="both"/>
        <w:textAlignment w:val="baseline"/>
        <w:rPr>
          <w:rFonts w:ascii="Candara" w:hAnsi="Candara"/>
          <w:b/>
        </w:rPr>
      </w:pPr>
    </w:p>
    <w:p w:rsidRPr="00FD10B4" w:rsidR="00B84726" w:rsidP="00FD10B4" w:rsidRDefault="00B84726" w14:paraId="07575245" w14:textId="77777777">
      <w:pPr>
        <w:tabs>
          <w:tab w:val="center" w:pos="4153"/>
          <w:tab w:val="right" w:pos="8305"/>
        </w:tabs>
        <w:kinsoku w:val="0"/>
        <w:overflowPunct w:val="0"/>
        <w:spacing w:after="0" w:line="240" w:lineRule="auto"/>
        <w:jc w:val="both"/>
        <w:textAlignment w:val="baseline"/>
        <w:rPr>
          <w:rFonts w:ascii="Candara" w:hAnsi="Candara"/>
          <w:b/>
        </w:rPr>
      </w:pPr>
    </w:p>
    <w:p w:rsidRPr="00FD10B4" w:rsidR="00D6460E" w:rsidP="00FD10B4" w:rsidRDefault="00D6460E" w14:paraId="07575246" w14:textId="77777777">
      <w:pPr>
        <w:spacing w:after="0" w:line="240" w:lineRule="auto"/>
        <w:jc w:val="both"/>
        <w:rPr>
          <w:rFonts w:ascii="Candara" w:hAnsi="Candara"/>
        </w:rPr>
      </w:pPr>
    </w:p>
    <w:sectPr w:rsidRPr="00FD10B4" w:rsidR="00D6460E">
      <w:headerReference w:type="default" r:id="rId11"/>
      <w:pgSz w:w="12240" w:h="15840" w:orient="portrait"/>
      <w:pgMar w:top="1440" w:right="1440" w:bottom="1440" w:left="1440" w:header="708" w:footer="708" w:gutter="0"/>
      <w:cols w:space="708"/>
      <w:docGrid w:linePitch="360"/>
      <w:footerReference w:type="default" r:id="R5bbdddd38a8f41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36E0" w:rsidP="00ED281B" w:rsidRDefault="00D036E0" w14:paraId="0757524B" w14:textId="77777777">
      <w:pPr>
        <w:spacing w:after="0" w:line="240" w:lineRule="auto"/>
      </w:pPr>
      <w:r>
        <w:separator/>
      </w:r>
    </w:p>
  </w:endnote>
  <w:endnote w:type="continuationSeparator" w:id="0">
    <w:p w:rsidR="00D036E0" w:rsidP="00ED281B" w:rsidRDefault="00D036E0" w14:paraId="0757524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altName w:val="Candara"/>
    <w:panose1 w:val="020E0502030303020204"/>
    <w:charset w:val="00"/>
    <w:family w:val="swiss"/>
    <w:pitch w:val="variable"/>
    <w:sig w:usb0="A00002EF" w:usb1="4000A44B" w:usb2="00000000" w:usb3="00000000" w:csb0="0000019F" w:csb1="00000000"/>
  </w:font>
  <w:font w:name="Leelawadee UI">
    <w:panose1 w:val="020B0502040204020203"/>
    <w:charset w:val="00"/>
    <w:family w:val="swiss"/>
    <w:pitch w:val="variable"/>
    <w:sig w:usb0="A3000003" w:usb1="00000000" w:usb2="00010000" w:usb3="00000000" w:csb0="00010101" w:csb1="00000000"/>
  </w:font>
  <w:font w:name="MyriadMM">
    <w:altName w:val="Cambria"/>
    <w:panose1 w:val="00000000000000000000"/>
    <w:charset w:val="00"/>
    <w:family w:val="auto"/>
    <w:notTrueType/>
    <w:pitch w:val="default"/>
    <w:sig w:usb0="00000003" w:usb1="00000000" w:usb2="00000000" w:usb3="00000000" w:csb0="00000001" w:csb1="00000000"/>
  </w:font>
  <w:font w:name="Leelawadee">
    <w:panose1 w:val="020B0502040204020203"/>
    <w:charset w:val="00"/>
    <w:family w:val="swiss"/>
    <w:pitch w:val="variable"/>
    <w:sig w:usb0="0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E627B6A" w:rsidTr="0E627B6A" w14:paraId="358BA14A">
      <w:trPr>
        <w:trHeight w:val="300"/>
      </w:trPr>
      <w:tc>
        <w:tcPr>
          <w:tcW w:w="3120" w:type="dxa"/>
          <w:tcMar/>
        </w:tcPr>
        <w:p w:rsidR="0E627B6A" w:rsidP="0E627B6A" w:rsidRDefault="0E627B6A" w14:paraId="0E207BC0" w14:textId="19EFF545">
          <w:pPr>
            <w:pStyle w:val="Header"/>
            <w:bidi w:val="0"/>
            <w:ind w:left="-115"/>
            <w:jc w:val="left"/>
          </w:pPr>
        </w:p>
      </w:tc>
      <w:tc>
        <w:tcPr>
          <w:tcW w:w="3120" w:type="dxa"/>
          <w:tcMar/>
        </w:tcPr>
        <w:p w:rsidR="0E627B6A" w:rsidP="0E627B6A" w:rsidRDefault="0E627B6A" w14:paraId="46171916" w14:textId="17CE9A0A">
          <w:pPr>
            <w:pStyle w:val="Header"/>
            <w:bidi w:val="0"/>
            <w:jc w:val="center"/>
          </w:pPr>
        </w:p>
      </w:tc>
      <w:tc>
        <w:tcPr>
          <w:tcW w:w="3120" w:type="dxa"/>
          <w:tcMar/>
        </w:tcPr>
        <w:p w:rsidR="0E627B6A" w:rsidP="0E627B6A" w:rsidRDefault="0E627B6A" w14:paraId="7CB8782E" w14:textId="43A95285">
          <w:pPr>
            <w:pStyle w:val="Header"/>
            <w:bidi w:val="0"/>
            <w:ind w:right="-115"/>
            <w:jc w:val="right"/>
          </w:pPr>
        </w:p>
      </w:tc>
    </w:tr>
  </w:tbl>
  <w:p w:rsidR="0E627B6A" w:rsidP="0E627B6A" w:rsidRDefault="0E627B6A" w14:paraId="0F80DF9F" w14:textId="69125DCB">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36E0" w:rsidP="00ED281B" w:rsidRDefault="00D036E0" w14:paraId="07575249" w14:textId="77777777">
      <w:pPr>
        <w:spacing w:after="0" w:line="240" w:lineRule="auto"/>
      </w:pPr>
      <w:r>
        <w:separator/>
      </w:r>
    </w:p>
  </w:footnote>
  <w:footnote w:type="continuationSeparator" w:id="0">
    <w:p w:rsidR="00D036E0" w:rsidP="00ED281B" w:rsidRDefault="00D036E0" w14:paraId="0757524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4B3F54" w:rsidRDefault="004B3F54" w14:paraId="0757524D" w14:textId="77777777">
    <w:pPr>
      <w:pStyle w:val="Header"/>
    </w:pPr>
    <w:r>
      <w:rPr>
        <w:noProof/>
        <w:lang w:eastAsia="en-GB"/>
      </w:rPr>
      <w:drawing>
        <wp:anchor distT="0" distB="0" distL="114300" distR="114300" simplePos="0" relativeHeight="251659264" behindDoc="1" locked="0" layoutInCell="1" allowOverlap="1" wp14:anchorId="0757524E" wp14:editId="0757524F">
          <wp:simplePos x="0" y="0"/>
          <wp:positionH relativeFrom="column">
            <wp:posOffset>6048375</wp:posOffset>
          </wp:positionH>
          <wp:positionV relativeFrom="page">
            <wp:posOffset>133350</wp:posOffset>
          </wp:positionV>
          <wp:extent cx="690880" cy="850311"/>
          <wp:effectExtent l="0" t="0" r="0" b="6985"/>
          <wp:wrapNone/>
          <wp:docPr id="1" name="Picture 1" descr="Description: LH_P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LH_Page 1"/>
                  <pic:cNvPicPr>
                    <a:picLocks noChangeAspect="1" noChangeArrowheads="1"/>
                  </pic:cNvPicPr>
                </pic:nvPicPr>
                <pic:blipFill>
                  <a:blip r:embed="rId1" cstate="print"/>
                  <a:srcRect l="49344" b="55772"/>
                  <a:stretch>
                    <a:fillRect/>
                  </a:stretch>
                </pic:blipFill>
                <pic:spPr bwMode="auto">
                  <a:xfrm>
                    <a:off x="0" y="0"/>
                    <a:ext cx="694059" cy="854223"/>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67">
    <w:nsid w:val="79ea1aaf"/>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6">
    <w:nsid w:val="3659bae1"/>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5">
    <w:nsid w:val="4feb3aea"/>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4">
    <w:nsid w:val="49c84aa6"/>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63">
    <w:nsid w:val="3f2d6025"/>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2">
    <w:nsid w:val="77642ac5"/>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
    <w:nsid w:val="2fb2e0ea"/>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
    <w:nsid w:val="56371ef4"/>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9">
    <w:nsid w:val="642d2c7"/>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8">
    <w:nsid w:val="3069fe58"/>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nsid w:val="6858c90d"/>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nsid w:val="1d30f73f"/>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nsid w:val="2cc0d19c"/>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2ae3df1f"/>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79026ac6"/>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592d9f6d"/>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5f7dbeca"/>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1f715c24"/>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7899ccb6"/>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589469f5"/>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72277dbb"/>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3635974d"/>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bed60c2"/>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6b8113be"/>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52755e48"/>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64519801"/>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7615acf"/>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53f3aa7a"/>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25b906ca"/>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2512f249"/>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378cfacb"/>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aed7666"/>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7abc309f"/>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ede8383"/>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155ac09"/>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37aea4df"/>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6ef5f9b7"/>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590368e9"/>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45aa8918"/>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425a159c"/>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1db3a41d"/>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bb46e3c"/>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339b9574"/>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497c67e9"/>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236908ed"/>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a4e1f89"/>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158b3f04"/>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80377A"/>
    <w:multiLevelType w:val="hybridMultilevel"/>
    <w:tmpl w:val="14D809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4F274FF"/>
    <w:multiLevelType w:val="hybridMultilevel"/>
    <w:tmpl w:val="BCA44F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95410C3"/>
    <w:multiLevelType w:val="hybridMultilevel"/>
    <w:tmpl w:val="5F186E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D301078"/>
    <w:multiLevelType w:val="hybridMultilevel"/>
    <w:tmpl w:val="55A631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E093451"/>
    <w:multiLevelType w:val="hybridMultilevel"/>
    <w:tmpl w:val="438CBE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EA57FE1"/>
    <w:multiLevelType w:val="hybridMultilevel"/>
    <w:tmpl w:val="6C6E44B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1006719C"/>
    <w:multiLevelType w:val="hybridMultilevel"/>
    <w:tmpl w:val="C9B261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0F35C69"/>
    <w:multiLevelType w:val="hybridMultilevel"/>
    <w:tmpl w:val="055E1F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03F4979"/>
    <w:multiLevelType w:val="hybridMultilevel"/>
    <w:tmpl w:val="D9BC923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9" w15:restartNumberingAfterBreak="0">
    <w:nsid w:val="2A665721"/>
    <w:multiLevelType w:val="hybridMultilevel"/>
    <w:tmpl w:val="4C7242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4DD3533"/>
    <w:multiLevelType w:val="hybridMultilevel"/>
    <w:tmpl w:val="587C2656"/>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1" w15:restartNumberingAfterBreak="0">
    <w:nsid w:val="39B75942"/>
    <w:multiLevelType w:val="hybridMultilevel"/>
    <w:tmpl w:val="1A5A3D82"/>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12" w15:restartNumberingAfterBreak="0">
    <w:nsid w:val="480A6FAA"/>
    <w:multiLevelType w:val="hybridMultilevel"/>
    <w:tmpl w:val="19C868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9166E88"/>
    <w:multiLevelType w:val="hybridMultilevel"/>
    <w:tmpl w:val="ED764A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5C531FAC"/>
    <w:multiLevelType w:val="hybridMultilevel"/>
    <w:tmpl w:val="91945776"/>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5" w15:restartNumberingAfterBreak="0">
    <w:nsid w:val="62ED6EAA"/>
    <w:multiLevelType w:val="hybridMultilevel"/>
    <w:tmpl w:val="AC8AC3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65C16496"/>
    <w:multiLevelType w:val="hybridMultilevel"/>
    <w:tmpl w:val="2304C3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6B980166"/>
    <w:multiLevelType w:val="hybridMultilevel"/>
    <w:tmpl w:val="B378899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8" w15:restartNumberingAfterBreak="0">
    <w:nsid w:val="6EC00181"/>
    <w:multiLevelType w:val="hybridMultilevel"/>
    <w:tmpl w:val="B43290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72A57EB0"/>
    <w:multiLevelType w:val="hybridMultilevel"/>
    <w:tmpl w:val="DE342A1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0" w15:restartNumberingAfterBreak="0">
    <w:nsid w:val="7E3C14B3"/>
    <w:multiLevelType w:val="hybridMultilevel"/>
    <w:tmpl w:val="FC9C8A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1">
    <w:abstractNumId w:val="11"/>
  </w:num>
  <w:num w:numId="2">
    <w:abstractNumId w:val="5"/>
  </w:num>
  <w:num w:numId="3">
    <w:abstractNumId w:val="19"/>
  </w:num>
  <w:num w:numId="4">
    <w:abstractNumId w:val="17"/>
  </w:num>
  <w:num w:numId="5">
    <w:abstractNumId w:val="2"/>
  </w:num>
  <w:num w:numId="6">
    <w:abstractNumId w:val="12"/>
  </w:num>
  <w:num w:numId="7">
    <w:abstractNumId w:val="18"/>
  </w:num>
  <w:num w:numId="8">
    <w:abstractNumId w:val="0"/>
  </w:num>
  <w:num w:numId="9">
    <w:abstractNumId w:val="16"/>
  </w:num>
  <w:num w:numId="10">
    <w:abstractNumId w:val="4"/>
  </w:num>
  <w:num w:numId="11">
    <w:abstractNumId w:val="15"/>
  </w:num>
  <w:num w:numId="12">
    <w:abstractNumId w:val="7"/>
  </w:num>
  <w:num w:numId="13">
    <w:abstractNumId w:val="3"/>
  </w:num>
  <w:num w:numId="14">
    <w:abstractNumId w:val="1"/>
  </w:num>
  <w:num w:numId="15">
    <w:abstractNumId w:val="9"/>
  </w:num>
  <w:num w:numId="16">
    <w:abstractNumId w:val="20"/>
  </w:num>
  <w:num w:numId="17">
    <w:abstractNumId w:val="6"/>
  </w:num>
  <w:num w:numId="18">
    <w:abstractNumId w:val="13"/>
  </w:num>
  <w:num w:numId="19">
    <w:abstractNumId w:val="14"/>
  </w:num>
  <w:num w:numId="20">
    <w:abstractNumId w:val="8"/>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829"/>
    <w:rsid w:val="00075829"/>
    <w:rsid w:val="00155DED"/>
    <w:rsid w:val="00172715"/>
    <w:rsid w:val="001E10A6"/>
    <w:rsid w:val="002326E2"/>
    <w:rsid w:val="00276BA0"/>
    <w:rsid w:val="0034325A"/>
    <w:rsid w:val="003E29A5"/>
    <w:rsid w:val="004B3F54"/>
    <w:rsid w:val="004E2192"/>
    <w:rsid w:val="005F2A68"/>
    <w:rsid w:val="006236E6"/>
    <w:rsid w:val="00665945"/>
    <w:rsid w:val="00673EA6"/>
    <w:rsid w:val="00675BED"/>
    <w:rsid w:val="006847D1"/>
    <w:rsid w:val="006910C1"/>
    <w:rsid w:val="00707A80"/>
    <w:rsid w:val="00720266"/>
    <w:rsid w:val="00797290"/>
    <w:rsid w:val="007EA476"/>
    <w:rsid w:val="008071B0"/>
    <w:rsid w:val="0087315F"/>
    <w:rsid w:val="008C7AE4"/>
    <w:rsid w:val="00941773"/>
    <w:rsid w:val="00A66AB7"/>
    <w:rsid w:val="00A6797D"/>
    <w:rsid w:val="00A85D8D"/>
    <w:rsid w:val="00AA18E8"/>
    <w:rsid w:val="00B228E2"/>
    <w:rsid w:val="00B64C6B"/>
    <w:rsid w:val="00B84726"/>
    <w:rsid w:val="00BB074C"/>
    <w:rsid w:val="00BD002C"/>
    <w:rsid w:val="00BE6C96"/>
    <w:rsid w:val="00C00BF7"/>
    <w:rsid w:val="00C84739"/>
    <w:rsid w:val="00CD6F67"/>
    <w:rsid w:val="00D036E0"/>
    <w:rsid w:val="00D6460E"/>
    <w:rsid w:val="00E0281F"/>
    <w:rsid w:val="00EC451C"/>
    <w:rsid w:val="00ED281B"/>
    <w:rsid w:val="00EE1404"/>
    <w:rsid w:val="00EF1150"/>
    <w:rsid w:val="00FD10B4"/>
    <w:rsid w:val="00FD2852"/>
    <w:rsid w:val="0334DA13"/>
    <w:rsid w:val="053B0381"/>
    <w:rsid w:val="0560A6A2"/>
    <w:rsid w:val="0BD7540D"/>
    <w:rsid w:val="0E627B6A"/>
    <w:rsid w:val="0E7CA0D3"/>
    <w:rsid w:val="1185175D"/>
    <w:rsid w:val="124ECC47"/>
    <w:rsid w:val="1A38740E"/>
    <w:rsid w:val="1AEFB75E"/>
    <w:rsid w:val="1D2ACA6E"/>
    <w:rsid w:val="1E23CE34"/>
    <w:rsid w:val="1E5816B1"/>
    <w:rsid w:val="1FF84748"/>
    <w:rsid w:val="21156B9E"/>
    <w:rsid w:val="219417A9"/>
    <w:rsid w:val="225FDECE"/>
    <w:rsid w:val="2992E9E5"/>
    <w:rsid w:val="2B195EB2"/>
    <w:rsid w:val="2BB503AC"/>
    <w:rsid w:val="2C3C103B"/>
    <w:rsid w:val="2C6B62AC"/>
    <w:rsid w:val="2D78BC33"/>
    <w:rsid w:val="2F148C94"/>
    <w:rsid w:val="2F148C94"/>
    <w:rsid w:val="2FBEB53C"/>
    <w:rsid w:val="326495F9"/>
    <w:rsid w:val="33E7FDB7"/>
    <w:rsid w:val="34BA5CD5"/>
    <w:rsid w:val="3F1EF1F9"/>
    <w:rsid w:val="3F8BABAA"/>
    <w:rsid w:val="407A608D"/>
    <w:rsid w:val="41AB714B"/>
    <w:rsid w:val="43A7A0DE"/>
    <w:rsid w:val="45A1DF68"/>
    <w:rsid w:val="45F3B078"/>
    <w:rsid w:val="4BF7F88F"/>
    <w:rsid w:val="4FACF5D9"/>
    <w:rsid w:val="4FE70992"/>
    <w:rsid w:val="540B30BE"/>
    <w:rsid w:val="5567EA3C"/>
    <w:rsid w:val="559EDAD5"/>
    <w:rsid w:val="559EDAD5"/>
    <w:rsid w:val="55D7F4B0"/>
    <w:rsid w:val="58D67B97"/>
    <w:rsid w:val="58ED7EE6"/>
    <w:rsid w:val="5C829C48"/>
    <w:rsid w:val="5EB870A5"/>
    <w:rsid w:val="5F7EDB12"/>
    <w:rsid w:val="62874CAB"/>
    <w:rsid w:val="633BA0C2"/>
    <w:rsid w:val="63A494D9"/>
    <w:rsid w:val="64E2BFC5"/>
    <w:rsid w:val="67A87A19"/>
    <w:rsid w:val="69570D01"/>
    <w:rsid w:val="69CC7CFD"/>
    <w:rsid w:val="6B630A58"/>
    <w:rsid w:val="6DB385A5"/>
    <w:rsid w:val="6E53458D"/>
    <w:rsid w:val="6E58DDBB"/>
    <w:rsid w:val="6E5B0205"/>
    <w:rsid w:val="6F63CE6B"/>
    <w:rsid w:val="7F57FA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5751BC"/>
  <w15:chartTrackingRefBased/>
  <w15:docId w15:val="{5F0FF2A2-F539-4CA6-96B9-962FE89F3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Strong">
    <w:name w:val="Strong"/>
    <w:basedOn w:val="DefaultParagraphFont"/>
    <w:uiPriority w:val="22"/>
    <w:qFormat/>
    <w:rsid w:val="00075829"/>
    <w:rPr>
      <w:b/>
      <w:bCs/>
    </w:rPr>
  </w:style>
  <w:style w:type="paragraph" w:styleId="NormalWeb">
    <w:name w:val="Normal (Web)"/>
    <w:basedOn w:val="Normal"/>
    <w:uiPriority w:val="99"/>
    <w:unhideWhenUsed/>
    <w:rsid w:val="00075829"/>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NoSpacing">
    <w:name w:val="No Spacing"/>
    <w:uiPriority w:val="1"/>
    <w:qFormat/>
    <w:rsid w:val="00ED281B"/>
    <w:pPr>
      <w:spacing w:after="0" w:line="240" w:lineRule="auto"/>
    </w:pPr>
  </w:style>
  <w:style w:type="paragraph" w:styleId="Header">
    <w:name w:val="header"/>
    <w:basedOn w:val="Normal"/>
    <w:link w:val="HeaderChar"/>
    <w:uiPriority w:val="99"/>
    <w:unhideWhenUsed/>
    <w:rsid w:val="00ED281B"/>
    <w:pPr>
      <w:tabs>
        <w:tab w:val="center" w:pos="4513"/>
        <w:tab w:val="right" w:pos="9026"/>
      </w:tabs>
      <w:spacing w:after="0" w:line="240" w:lineRule="auto"/>
    </w:pPr>
  </w:style>
  <w:style w:type="character" w:styleId="HeaderChar" w:customStyle="1">
    <w:name w:val="Header Char"/>
    <w:basedOn w:val="DefaultParagraphFont"/>
    <w:link w:val="Header"/>
    <w:uiPriority w:val="99"/>
    <w:rsid w:val="00ED281B"/>
  </w:style>
  <w:style w:type="paragraph" w:styleId="Footer">
    <w:name w:val="footer"/>
    <w:basedOn w:val="Normal"/>
    <w:link w:val="FooterChar"/>
    <w:uiPriority w:val="99"/>
    <w:unhideWhenUsed/>
    <w:rsid w:val="00ED281B"/>
    <w:pPr>
      <w:tabs>
        <w:tab w:val="center" w:pos="4513"/>
        <w:tab w:val="right" w:pos="9026"/>
      </w:tabs>
      <w:spacing w:after="0" w:line="240" w:lineRule="auto"/>
    </w:pPr>
  </w:style>
  <w:style w:type="character" w:styleId="FooterChar" w:customStyle="1">
    <w:name w:val="Footer Char"/>
    <w:basedOn w:val="DefaultParagraphFont"/>
    <w:link w:val="Footer"/>
    <w:uiPriority w:val="99"/>
    <w:rsid w:val="00ED281B"/>
  </w:style>
  <w:style w:type="paragraph" w:styleId="ListParagraph">
    <w:name w:val="List Paragraph"/>
    <w:basedOn w:val="Normal"/>
    <w:uiPriority w:val="34"/>
    <w:qFormat/>
    <w:rsid w:val="00B228E2"/>
    <w:pPr>
      <w:spacing w:after="0" w:line="240" w:lineRule="auto"/>
      <w:ind w:left="720"/>
      <w:contextualSpacing/>
    </w:pPr>
    <w:rPr>
      <w:rFonts w:ascii="Times New Roman" w:hAnsi="Times New Roman" w:eastAsia="Times New Roman" w:cs="Times New Roman"/>
      <w:sz w:val="24"/>
      <w:szCs w:val="24"/>
      <w:lang w:eastAsia="en-GB"/>
    </w:rPr>
  </w:style>
  <w:style w:type="table" w:styleId="TableGrid">
    <w:name w:val="Table Grid"/>
    <w:basedOn w:val="TableNormal"/>
    <w:uiPriority w:val="59"/>
    <w:rsid w:val="00D6460E"/>
    <w:pPr>
      <w:spacing w:after="0" w:line="240" w:lineRule="auto"/>
    </w:pPr>
    <w:rPr>
      <w:rFonts w:eastAsiaTheme="minorEastAsia"/>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6236E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xml" Id="R5bbdddd38a8f4123"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AA2376FD81B844A1A72A6E2D6325BF" ma:contentTypeVersion="6" ma:contentTypeDescription="Create a new document." ma:contentTypeScope="" ma:versionID="383a9dee2cfc54bf90e09aee80ad06f2">
  <xsd:schema xmlns:xsd="http://www.w3.org/2001/XMLSchema" xmlns:xs="http://www.w3.org/2001/XMLSchema" xmlns:p="http://schemas.microsoft.com/office/2006/metadata/properties" xmlns:ns2="b1d18741-4004-4c01-bf6a-08e40995b810" xmlns:ns3="6e2c50ba-a073-4daa-a19b-47ab69b853a2" targetNamespace="http://schemas.microsoft.com/office/2006/metadata/properties" ma:root="true" ma:fieldsID="2da0ef96415f8fe52169c42e2ab029c9" ns2:_="" ns3:_="">
    <xsd:import namespace="b1d18741-4004-4c01-bf6a-08e40995b810"/>
    <xsd:import namespace="6e2c50ba-a073-4daa-a19b-47ab69b853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d18741-4004-4c01-bf6a-08e40995b8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2c50ba-a073-4daa-a19b-47ab69b853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8B416C-C48B-4ECD-8251-1363A23EA6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d18741-4004-4c01-bf6a-08e40995b810"/>
    <ds:schemaRef ds:uri="6e2c50ba-a073-4daa-a19b-47ab69b853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5E259E-696A-47BF-8D16-8FFFD42B047F}">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6e2c50ba-a073-4daa-a19b-47ab69b853a2"/>
    <ds:schemaRef ds:uri="b1d18741-4004-4c01-bf6a-08e40995b810"/>
    <ds:schemaRef ds:uri="http://www.w3.org/XML/1998/namespace"/>
    <ds:schemaRef ds:uri="http://purl.org/dc/dcmitype/"/>
  </ds:schemaRefs>
</ds:datastoreItem>
</file>

<file path=customXml/itemProps3.xml><?xml version="1.0" encoding="utf-8"?>
<ds:datastoreItem xmlns:ds="http://schemas.openxmlformats.org/officeDocument/2006/customXml" ds:itemID="{710EE05B-892F-49B0-8EB5-177FF998BF1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1A127FA9</ap:Template>
  <ap:Application>Microsoft Word for the web</ap:Application>
  <ap:DocSecurity>0</ap:DocSecurity>
  <ap:ScaleCrop>false</ap:ScaleCrop>
  <ap:Company>Monkseaton High School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Lynette Chandler</dc:creator>
  <keywords/>
  <dc:description/>
  <lastModifiedBy>Marie-Anne Dowson</lastModifiedBy>
  <revision>3</revision>
  <dcterms:created xsi:type="dcterms:W3CDTF">2024-01-15T10:53:00.0000000Z</dcterms:created>
  <dcterms:modified xsi:type="dcterms:W3CDTF">2024-01-15T11:40:13.8753524Z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0x010100BEAA2376FD81B844A1A72A6E2D6325BF</vt:lpwstr>
  </property>
</Properties>
</file>