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3164" w14:textId="77777777" w:rsidR="00E8635D" w:rsidRDefault="00517A59">
      <w:pP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PERSON SPECIFICATION</w:t>
      </w:r>
    </w:p>
    <w:p w14:paraId="2355CD81" w14:textId="77777777" w:rsidR="00E8635D" w:rsidRDefault="00517A59">
      <w:pP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 xml:space="preserve">TEACHER OF </w:t>
      </w:r>
      <w:r w:rsidR="00EE697B">
        <w:rPr>
          <w:rFonts w:ascii="Calibri" w:eastAsia="Calibri" w:hAnsi="Calibri" w:cs="Calibri"/>
          <w:b/>
          <w:sz w:val="22"/>
          <w:szCs w:val="22"/>
        </w:rPr>
        <w:t>CHEMISTRY</w:t>
      </w:r>
    </w:p>
    <w:p w14:paraId="2DB9913A" w14:textId="77777777" w:rsidR="00E8635D" w:rsidRDefault="00517A59">
      <w:pP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MAINSCALE</w:t>
      </w:r>
    </w:p>
    <w:p w14:paraId="43051CDC" w14:textId="77777777" w:rsidR="00E8635D" w:rsidRDefault="00E8635D">
      <w:pPr>
        <w:rPr>
          <w:rFonts w:ascii="Calibri" w:eastAsia="Calibri" w:hAnsi="Calibri" w:cs="Calibri"/>
          <w:b/>
          <w:sz w:val="22"/>
          <w:szCs w:val="22"/>
        </w:rPr>
      </w:pPr>
    </w:p>
    <w:p w14:paraId="36310601" w14:textId="77777777" w:rsidR="00E8635D" w:rsidRDefault="00517A59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tbl>
      <w:tblPr>
        <w:tblStyle w:val="a0"/>
        <w:tblW w:w="11056" w:type="dxa"/>
        <w:tblInd w:w="-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7228"/>
        <w:gridCol w:w="1276"/>
      </w:tblGrid>
      <w:tr w:rsidR="00E8635D" w14:paraId="4F697A7C" w14:textId="77777777">
        <w:tc>
          <w:tcPr>
            <w:tcW w:w="2552" w:type="dxa"/>
            <w:shd w:val="clear" w:color="auto" w:fill="D9D9D9"/>
          </w:tcPr>
          <w:p w14:paraId="11C0254A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D9D9D9"/>
          </w:tcPr>
          <w:p w14:paraId="136341F5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  <w:shd w:val="clear" w:color="auto" w:fill="D9D9D9"/>
          </w:tcPr>
          <w:p w14:paraId="61E5FEB6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</w:p>
        </w:tc>
      </w:tr>
      <w:tr w:rsidR="00E8635D" w14:paraId="26ACA1D3" w14:textId="77777777">
        <w:tc>
          <w:tcPr>
            <w:tcW w:w="2552" w:type="dxa"/>
            <w:shd w:val="clear" w:color="auto" w:fill="D9D9D9"/>
          </w:tcPr>
          <w:p w14:paraId="1C8CD63E" w14:textId="77777777" w:rsidR="00E8635D" w:rsidRDefault="00517A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7228" w:type="dxa"/>
          </w:tcPr>
          <w:p w14:paraId="6203D147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Qualified Teacher with DfE number or evidence of successful completion of current course</w:t>
            </w:r>
          </w:p>
        </w:tc>
        <w:tc>
          <w:tcPr>
            <w:tcW w:w="1276" w:type="dxa"/>
          </w:tcPr>
          <w:p w14:paraId="478078F1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50A67B2E" w14:textId="77777777">
        <w:tc>
          <w:tcPr>
            <w:tcW w:w="2552" w:type="dxa"/>
            <w:shd w:val="clear" w:color="auto" w:fill="D9D9D9"/>
          </w:tcPr>
          <w:p w14:paraId="47C8E130" w14:textId="77777777" w:rsidR="00E8635D" w:rsidRDefault="00517A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Professional knowledge, experiences and abilities</w:t>
            </w:r>
          </w:p>
        </w:tc>
        <w:tc>
          <w:tcPr>
            <w:tcW w:w="7228" w:type="dxa"/>
          </w:tcPr>
          <w:p w14:paraId="0073B77F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Is a suitable person to be responsible for children and young people</w:t>
            </w:r>
          </w:p>
          <w:p w14:paraId="72533A6E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DF5901C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79B4EBD9" w14:textId="77777777">
        <w:tc>
          <w:tcPr>
            <w:tcW w:w="2552" w:type="dxa"/>
            <w:shd w:val="clear" w:color="auto" w:fill="D9D9D9"/>
          </w:tcPr>
          <w:p w14:paraId="1DD07B0A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620CF49D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Good knowledge and understanding of the Science curriculum </w:t>
            </w:r>
          </w:p>
        </w:tc>
        <w:tc>
          <w:tcPr>
            <w:tcW w:w="1276" w:type="dxa"/>
          </w:tcPr>
          <w:p w14:paraId="26111DE7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2EA3AD06" w14:textId="77777777">
        <w:tc>
          <w:tcPr>
            <w:tcW w:w="2552" w:type="dxa"/>
            <w:shd w:val="clear" w:color="auto" w:fill="D9D9D9"/>
          </w:tcPr>
          <w:p w14:paraId="2CC8E83B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3281F7C6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Excellent subject knowledge</w:t>
            </w:r>
          </w:p>
        </w:tc>
        <w:tc>
          <w:tcPr>
            <w:tcW w:w="1276" w:type="dxa"/>
          </w:tcPr>
          <w:p w14:paraId="3F0B46B0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60CC3D24" w14:textId="77777777">
        <w:tc>
          <w:tcPr>
            <w:tcW w:w="2552" w:type="dxa"/>
            <w:shd w:val="clear" w:color="auto" w:fill="D9D9D9"/>
          </w:tcPr>
          <w:p w14:paraId="583185E9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7EEB2776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deliver high quality teaching and learning in Science across the age and ability range</w:t>
            </w:r>
          </w:p>
        </w:tc>
        <w:tc>
          <w:tcPr>
            <w:tcW w:w="1276" w:type="dxa"/>
          </w:tcPr>
          <w:p w14:paraId="1E55E8AF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7C5EB529" w14:textId="77777777">
        <w:tc>
          <w:tcPr>
            <w:tcW w:w="2552" w:type="dxa"/>
            <w:shd w:val="clear" w:color="auto" w:fill="D9D9D9"/>
          </w:tcPr>
          <w:p w14:paraId="1652776E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74BC7945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raise standards of attainment and aspiration</w:t>
            </w:r>
          </w:p>
        </w:tc>
        <w:tc>
          <w:tcPr>
            <w:tcW w:w="1276" w:type="dxa"/>
          </w:tcPr>
          <w:p w14:paraId="7D8542C0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5883C5DC" w14:textId="77777777">
        <w:tc>
          <w:tcPr>
            <w:tcW w:w="2552" w:type="dxa"/>
            <w:shd w:val="clear" w:color="auto" w:fill="D9D9D9"/>
          </w:tcPr>
          <w:p w14:paraId="5858D802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6363B724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Good classroom management and commitment to positive behaviour management</w:t>
            </w:r>
          </w:p>
        </w:tc>
        <w:tc>
          <w:tcPr>
            <w:tcW w:w="1276" w:type="dxa"/>
          </w:tcPr>
          <w:p w14:paraId="0375C7EF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714E8711" w14:textId="77777777">
        <w:tc>
          <w:tcPr>
            <w:tcW w:w="2552" w:type="dxa"/>
            <w:shd w:val="clear" w:color="auto" w:fill="D9D9D9"/>
          </w:tcPr>
          <w:p w14:paraId="524A5EF0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0A290B1C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 understanding of the use of ICT in Science teaching and learning and a willingness to develop its use</w:t>
            </w:r>
          </w:p>
        </w:tc>
        <w:tc>
          <w:tcPr>
            <w:tcW w:w="1276" w:type="dxa"/>
          </w:tcPr>
          <w:p w14:paraId="639BF68E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C281C" w14:paraId="36E7E132" w14:textId="77777777">
        <w:tc>
          <w:tcPr>
            <w:tcW w:w="2552" w:type="dxa"/>
            <w:shd w:val="clear" w:color="auto" w:fill="D9D9D9"/>
          </w:tcPr>
          <w:p w14:paraId="6CA07D13" w14:textId="77777777" w:rsidR="00DC281C" w:rsidRDefault="00DC281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63EB434D" w14:textId="77777777" w:rsidR="00DC281C" w:rsidRDefault="00DC281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C281C">
              <w:rPr>
                <w:rFonts w:ascii="Calibri" w:eastAsia="Calibri" w:hAnsi="Calibri" w:cs="Calibri"/>
                <w:sz w:val="22"/>
                <w:szCs w:val="22"/>
              </w:rPr>
              <w:t>A commitment to removing barriers to learning and engagement faced by children from disadvantaged backgrounds and those with SEND to ensure excellent progress for all</w:t>
            </w:r>
          </w:p>
        </w:tc>
        <w:tc>
          <w:tcPr>
            <w:tcW w:w="1276" w:type="dxa"/>
          </w:tcPr>
          <w:p w14:paraId="5381D57C" w14:textId="77777777" w:rsidR="00DC281C" w:rsidRDefault="00DC281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693BB242" w14:textId="77777777">
        <w:tc>
          <w:tcPr>
            <w:tcW w:w="2552" w:type="dxa"/>
            <w:shd w:val="clear" w:color="auto" w:fill="D9D9D9"/>
          </w:tcPr>
          <w:p w14:paraId="78B70B42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2137E9DA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Successful teaching experience/teaching practice</w:t>
            </w:r>
          </w:p>
        </w:tc>
        <w:tc>
          <w:tcPr>
            <w:tcW w:w="1276" w:type="dxa"/>
          </w:tcPr>
          <w:p w14:paraId="791301DF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529305E4" w14:textId="77777777">
        <w:tc>
          <w:tcPr>
            <w:tcW w:w="2552" w:type="dxa"/>
            <w:shd w:val="clear" w:color="auto" w:fill="D9D9D9"/>
          </w:tcPr>
          <w:p w14:paraId="32327DB2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560CE8D5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Experience or knowledge of the requirements of a Form Tutor</w:t>
            </w:r>
          </w:p>
        </w:tc>
        <w:tc>
          <w:tcPr>
            <w:tcW w:w="1276" w:type="dxa"/>
          </w:tcPr>
          <w:p w14:paraId="484D250C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05832DD7" w14:textId="77777777">
        <w:tc>
          <w:tcPr>
            <w:tcW w:w="2552" w:type="dxa"/>
            <w:shd w:val="clear" w:color="auto" w:fill="D9D9D9"/>
          </w:tcPr>
          <w:p w14:paraId="6D55CF12" w14:textId="77777777" w:rsidR="00E8635D" w:rsidRDefault="00517A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Skills, attributes and attitudes</w:t>
            </w:r>
          </w:p>
        </w:tc>
        <w:tc>
          <w:tcPr>
            <w:tcW w:w="7228" w:type="dxa"/>
          </w:tcPr>
          <w:p w14:paraId="0FF5DE2D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aspirations for themselves and for all students</w:t>
            </w:r>
          </w:p>
        </w:tc>
        <w:tc>
          <w:tcPr>
            <w:tcW w:w="1276" w:type="dxa"/>
          </w:tcPr>
          <w:p w14:paraId="665928E8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4AD38E03" w14:textId="77777777">
        <w:tc>
          <w:tcPr>
            <w:tcW w:w="2552" w:type="dxa"/>
            <w:shd w:val="clear" w:color="auto" w:fill="D9D9D9"/>
          </w:tcPr>
          <w:p w14:paraId="1482579E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6767F8F3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Able to work well as part of a team</w:t>
            </w:r>
          </w:p>
        </w:tc>
        <w:tc>
          <w:tcPr>
            <w:tcW w:w="1276" w:type="dxa"/>
          </w:tcPr>
          <w:p w14:paraId="1AC67718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5CD75B18" w14:textId="77777777">
        <w:tc>
          <w:tcPr>
            <w:tcW w:w="2552" w:type="dxa"/>
            <w:shd w:val="clear" w:color="auto" w:fill="D9D9D9"/>
          </w:tcPr>
          <w:p w14:paraId="30FBEF12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4C0F412E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Enthusiastic, optimistic and positive about working with children</w:t>
            </w:r>
          </w:p>
        </w:tc>
        <w:tc>
          <w:tcPr>
            <w:tcW w:w="1276" w:type="dxa"/>
          </w:tcPr>
          <w:p w14:paraId="00447208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635C157A" w14:textId="77777777">
        <w:tc>
          <w:tcPr>
            <w:tcW w:w="2552" w:type="dxa"/>
            <w:shd w:val="clear" w:color="auto" w:fill="D9D9D9"/>
          </w:tcPr>
          <w:p w14:paraId="4CCE9EC8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2DAE3892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levels of self-motivation</w:t>
            </w:r>
          </w:p>
        </w:tc>
        <w:tc>
          <w:tcPr>
            <w:tcW w:w="1276" w:type="dxa"/>
          </w:tcPr>
          <w:p w14:paraId="0FBD11AF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38CD7CCE" w14:textId="77777777">
        <w:tc>
          <w:tcPr>
            <w:tcW w:w="2552" w:type="dxa"/>
            <w:shd w:val="clear" w:color="auto" w:fill="D9D9D9"/>
          </w:tcPr>
          <w:p w14:paraId="5EB0DE48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424C5EC0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Reflective and evaluative</w:t>
            </w:r>
          </w:p>
        </w:tc>
        <w:tc>
          <w:tcPr>
            <w:tcW w:w="1276" w:type="dxa"/>
          </w:tcPr>
          <w:p w14:paraId="06DBC97D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74545CEE" w14:textId="77777777">
        <w:tc>
          <w:tcPr>
            <w:tcW w:w="2552" w:type="dxa"/>
            <w:shd w:val="clear" w:color="auto" w:fill="D9D9D9"/>
          </w:tcPr>
          <w:p w14:paraId="3E39ADBF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45CB5A18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professional standards in dress, attendance, punctuality and time management</w:t>
            </w:r>
          </w:p>
        </w:tc>
        <w:tc>
          <w:tcPr>
            <w:tcW w:w="1276" w:type="dxa"/>
          </w:tcPr>
          <w:p w14:paraId="254C1F2A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09686A06" w14:textId="77777777">
        <w:tc>
          <w:tcPr>
            <w:tcW w:w="2552" w:type="dxa"/>
            <w:shd w:val="clear" w:color="auto" w:fill="D9D9D9"/>
          </w:tcPr>
          <w:p w14:paraId="637E0C06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75A01BDE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Clear verbal communication</w:t>
            </w:r>
          </w:p>
        </w:tc>
        <w:tc>
          <w:tcPr>
            <w:tcW w:w="1276" w:type="dxa"/>
          </w:tcPr>
          <w:p w14:paraId="1A59FDC0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53A9546D" w14:textId="77777777">
        <w:tc>
          <w:tcPr>
            <w:tcW w:w="2552" w:type="dxa"/>
            <w:shd w:val="clear" w:color="auto" w:fill="D9D9D9"/>
          </w:tcPr>
          <w:p w14:paraId="05B80F4C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012F830C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Able to communicate clearly in writing</w:t>
            </w:r>
          </w:p>
        </w:tc>
        <w:tc>
          <w:tcPr>
            <w:tcW w:w="1276" w:type="dxa"/>
          </w:tcPr>
          <w:p w14:paraId="16C30BD3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0097B80F" w14:textId="77777777">
        <w:tc>
          <w:tcPr>
            <w:tcW w:w="2552" w:type="dxa"/>
            <w:shd w:val="clear" w:color="auto" w:fill="D9D9D9"/>
          </w:tcPr>
          <w:p w14:paraId="2218B679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291D0C16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hard work and a willingness to ‘go the extra mile’</w:t>
            </w:r>
          </w:p>
        </w:tc>
        <w:tc>
          <w:tcPr>
            <w:tcW w:w="1276" w:type="dxa"/>
          </w:tcPr>
          <w:p w14:paraId="5A657072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517EBD1D" w14:textId="77777777">
        <w:tc>
          <w:tcPr>
            <w:tcW w:w="2552" w:type="dxa"/>
            <w:shd w:val="clear" w:color="auto" w:fill="D9D9D9"/>
          </w:tcPr>
          <w:p w14:paraId="577CC77A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68FD7DB8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teaching Science in a co-educational, multi-cultural comprehensive school</w:t>
            </w:r>
          </w:p>
        </w:tc>
        <w:tc>
          <w:tcPr>
            <w:tcW w:w="1276" w:type="dxa"/>
          </w:tcPr>
          <w:p w14:paraId="5FCCDE73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3D98E012" w14:textId="77777777">
        <w:tc>
          <w:tcPr>
            <w:tcW w:w="2552" w:type="dxa"/>
            <w:shd w:val="clear" w:color="auto" w:fill="D9D9D9"/>
          </w:tcPr>
          <w:p w14:paraId="0629EB7D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113BC7BF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develop the ethos of the school in general and to promote student attainment and achievement in particular</w:t>
            </w:r>
          </w:p>
        </w:tc>
        <w:tc>
          <w:tcPr>
            <w:tcW w:w="1276" w:type="dxa"/>
          </w:tcPr>
          <w:p w14:paraId="3D6A99BE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603C06BF" w14:textId="77777777">
        <w:tc>
          <w:tcPr>
            <w:tcW w:w="2552" w:type="dxa"/>
            <w:shd w:val="clear" w:color="auto" w:fill="D9D9D9"/>
          </w:tcPr>
          <w:p w14:paraId="2CD8E869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1858BDC4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Nower Hill’s Equal Opportunities Policy and practice</w:t>
            </w:r>
          </w:p>
        </w:tc>
        <w:tc>
          <w:tcPr>
            <w:tcW w:w="1276" w:type="dxa"/>
          </w:tcPr>
          <w:p w14:paraId="1F74D5D5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27F19363" w14:textId="77777777">
        <w:tc>
          <w:tcPr>
            <w:tcW w:w="2552" w:type="dxa"/>
            <w:shd w:val="clear" w:color="auto" w:fill="D9D9D9"/>
          </w:tcPr>
          <w:p w14:paraId="79DBBA54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7D882CC3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and evidence of relevant professional development</w:t>
            </w:r>
          </w:p>
        </w:tc>
        <w:tc>
          <w:tcPr>
            <w:tcW w:w="1276" w:type="dxa"/>
          </w:tcPr>
          <w:p w14:paraId="6C2A259B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1F80751C" w14:textId="77777777">
        <w:tc>
          <w:tcPr>
            <w:tcW w:w="2552" w:type="dxa"/>
            <w:shd w:val="clear" w:color="auto" w:fill="D9D9D9"/>
          </w:tcPr>
          <w:p w14:paraId="79AFFBFA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6F629CCE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the pastoral care and safeguarding of all students</w:t>
            </w:r>
          </w:p>
        </w:tc>
        <w:tc>
          <w:tcPr>
            <w:tcW w:w="1276" w:type="dxa"/>
          </w:tcPr>
          <w:p w14:paraId="352675C2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2020A334" w14:textId="77777777">
        <w:tc>
          <w:tcPr>
            <w:tcW w:w="2552" w:type="dxa"/>
            <w:shd w:val="clear" w:color="auto" w:fill="D9D9D9"/>
          </w:tcPr>
          <w:p w14:paraId="1E1980A6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53693319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and support of the school’s core values</w:t>
            </w:r>
          </w:p>
        </w:tc>
        <w:tc>
          <w:tcPr>
            <w:tcW w:w="1276" w:type="dxa"/>
          </w:tcPr>
          <w:p w14:paraId="05DA3B46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F21D344" w14:textId="77777777" w:rsidR="00E8635D" w:rsidRDefault="00E8635D">
      <w:pPr>
        <w:rPr>
          <w:rFonts w:ascii="Calibri" w:eastAsia="Calibri" w:hAnsi="Calibri" w:cs="Calibri"/>
          <w:sz w:val="22"/>
          <w:szCs w:val="22"/>
        </w:rPr>
      </w:pPr>
    </w:p>
    <w:p w14:paraId="6FB29537" w14:textId="77777777" w:rsidR="00E8635D" w:rsidRDefault="00E8635D">
      <w:pPr>
        <w:rPr>
          <w:rFonts w:ascii="Calibri" w:eastAsia="Calibri" w:hAnsi="Calibri" w:cs="Calibri"/>
          <w:sz w:val="22"/>
          <w:szCs w:val="22"/>
        </w:rPr>
      </w:pPr>
    </w:p>
    <w:p w14:paraId="3113640E" w14:textId="77777777" w:rsidR="00E8635D" w:rsidRDefault="00E8635D"/>
    <w:sectPr w:rsidR="00E8635D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3A74" w14:textId="77777777" w:rsidR="00CB52F9" w:rsidRDefault="00CB52F9">
      <w:r>
        <w:separator/>
      </w:r>
    </w:p>
  </w:endnote>
  <w:endnote w:type="continuationSeparator" w:id="0">
    <w:p w14:paraId="37EF3E6A" w14:textId="77777777" w:rsidR="00CB52F9" w:rsidRDefault="00CB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281E" w14:textId="77777777" w:rsidR="00E8635D" w:rsidRDefault="00517A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2912923B" wp14:editId="4880A0F9">
          <wp:simplePos x="0" y="0"/>
          <wp:positionH relativeFrom="page">
            <wp:align>left</wp:align>
          </wp:positionH>
          <wp:positionV relativeFrom="paragraph">
            <wp:posOffset>-304800</wp:posOffset>
          </wp:positionV>
          <wp:extent cx="7542000" cy="1130400"/>
          <wp:effectExtent l="0" t="0" r="1905" b="0"/>
          <wp:wrapNone/>
          <wp:docPr id="1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FFAFC" w14:textId="77777777" w:rsidR="00CB52F9" w:rsidRDefault="00CB52F9">
      <w:r>
        <w:separator/>
      </w:r>
    </w:p>
  </w:footnote>
  <w:footnote w:type="continuationSeparator" w:id="0">
    <w:p w14:paraId="43297842" w14:textId="77777777" w:rsidR="00CB52F9" w:rsidRDefault="00CB5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A6E6" w14:textId="77777777" w:rsidR="00E8635D" w:rsidRDefault="00517A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 wp14:anchorId="21461D7D" wp14:editId="19E609C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0"/>
          <wp:wrapNone/>
          <wp:docPr id="1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DEAD" w14:textId="77777777" w:rsidR="00E8635D" w:rsidRDefault="002B2B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30086AFA" wp14:editId="4DFCB596">
          <wp:simplePos x="0" y="0"/>
          <wp:positionH relativeFrom="page">
            <wp:posOffset>2846</wp:posOffset>
          </wp:positionH>
          <wp:positionV relativeFrom="page">
            <wp:posOffset>-36830</wp:posOffset>
          </wp:positionV>
          <wp:extent cx="7540027" cy="1911598"/>
          <wp:effectExtent l="0" t="0" r="381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027" cy="1911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35D"/>
    <w:rsid w:val="001B74D0"/>
    <w:rsid w:val="00286311"/>
    <w:rsid w:val="002B2BBB"/>
    <w:rsid w:val="00485622"/>
    <w:rsid w:val="0051163B"/>
    <w:rsid w:val="00517A59"/>
    <w:rsid w:val="00A75EA7"/>
    <w:rsid w:val="00C623E1"/>
    <w:rsid w:val="00CB52F9"/>
    <w:rsid w:val="00DC281C"/>
    <w:rsid w:val="00E07FDF"/>
    <w:rsid w:val="00E8635D"/>
    <w:rsid w:val="00ED0E45"/>
    <w:rsid w:val="00E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A7C17"/>
  <w15:docId w15:val="{E91A12BE-3204-4E5C-9F70-48392764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C02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AA4CCD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AA4CCD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character" w:customStyle="1" w:styleId="Heading1Char">
    <w:name w:val="Heading 1 Char"/>
    <w:basedOn w:val="DefaultParagraphFont"/>
    <w:link w:val="Heading1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6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873"/>
    <w:rPr>
      <w:rFonts w:ascii="Segoe UI" w:eastAsia="Times New Roman" w:hAnsi="Segoe UI" w:cs="Segoe UI"/>
      <w:sz w:val="18"/>
      <w:szCs w:val="1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KxcPPYOvfeFcMyZQsuOOeX1Uew==">AMUW2mV9L/nPY4a4q4zi1LogmY8DmJKuvuw3lVGiHgfaU8HnA29TnjYbhOtj+QztypidEqVWfuwc6bZd8pmR4x1N+UH6sH7imX1eZ+vSvC9RbTKIJEJq2x+PMsX+VXx/iGje05z7LNjL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1617</Characters>
  <Application>Microsoft Office Word</Application>
  <DocSecurity>0</DocSecurity>
  <Lines>100</Lines>
  <Paragraphs>32</Paragraphs>
  <ScaleCrop>false</ScaleCrop>
  <Company>NHHS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Sian Forbes</cp:lastModifiedBy>
  <cp:revision>7</cp:revision>
  <dcterms:created xsi:type="dcterms:W3CDTF">2022-03-23T21:20:00Z</dcterms:created>
  <dcterms:modified xsi:type="dcterms:W3CDTF">2025-10-03T13:44:00Z</dcterms:modified>
</cp:coreProperties>
</file>