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5D11879C"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048C504E">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28B902A1">
        <w:tc>
          <w:tcPr>
            <w:tcW w:w="8145" w:type="dxa"/>
            <w:gridSpan w:val="30"/>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B9156F" w:rsidP="7A7A2E39">
            <w:pPr>
              <w:spacing w:line="253" w:lineRule="exact"/>
            </w:pPr>
            <w:hyperlink r:id="rId8">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Academy,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Lane.  Morley.  Leeds.  LS27 0LZ</w:t>
            </w:r>
          </w:p>
          <w:p w14:paraId="65D77A00" w14:textId="5F7D19C0" w:rsidR="00EF49AF" w:rsidRPr="000C5DD0" w:rsidRDefault="00EF49AF" w:rsidP="7A7A2E39">
            <w:pPr>
              <w:rPr>
                <w:rFonts w:ascii="Arial" w:hAnsi="Arial" w:cs="Arial"/>
              </w:rPr>
            </w:pPr>
          </w:p>
        </w:tc>
        <w:tc>
          <w:tcPr>
            <w:tcW w:w="2775" w:type="dxa"/>
            <w:gridSpan w:val="14"/>
          </w:tcPr>
          <w:p w14:paraId="16704D7C" w14:textId="77777777" w:rsidR="000C5DD0" w:rsidRPr="000C5DD0" w:rsidRDefault="000C5DD0" w:rsidP="3F4A2B23">
            <w:pPr>
              <w:rPr>
                <w:rFonts w:ascii="Arial" w:hAnsi="Arial" w:cs="Arial"/>
                <w:b/>
                <w:bCs/>
              </w:rPr>
            </w:pPr>
            <w:r w:rsidRPr="3F4A2B23">
              <w:rPr>
                <w:rFonts w:ascii="Arial" w:hAnsi="Arial" w:cs="Arial"/>
                <w:b/>
                <w:bCs/>
              </w:rPr>
              <w:t>Closing Date:</w:t>
            </w:r>
          </w:p>
          <w:p w14:paraId="734B2831" w14:textId="0ED6CE48" w:rsidR="302B65D7" w:rsidRDefault="00EC16FB" w:rsidP="3F4A2B23">
            <w:pPr>
              <w:rPr>
                <w:rFonts w:ascii="Arial" w:hAnsi="Arial" w:cs="Arial"/>
                <w:b/>
                <w:bCs/>
              </w:rPr>
            </w:pPr>
            <w:r>
              <w:rPr>
                <w:rFonts w:ascii="Arial" w:hAnsi="Arial" w:cs="Arial"/>
                <w:b/>
                <w:bCs/>
              </w:rPr>
              <w:t>Mon</w:t>
            </w:r>
            <w:r w:rsidR="2628E66D" w:rsidRPr="17EA914C">
              <w:rPr>
                <w:rFonts w:ascii="Arial" w:hAnsi="Arial" w:cs="Arial"/>
                <w:b/>
                <w:bCs/>
              </w:rPr>
              <w:t xml:space="preserve">day </w:t>
            </w:r>
            <w:r>
              <w:rPr>
                <w:rFonts w:ascii="Arial" w:hAnsi="Arial" w:cs="Arial"/>
                <w:b/>
                <w:bCs/>
              </w:rPr>
              <w:t>7</w:t>
            </w:r>
            <w:r w:rsidR="2628E66D" w:rsidRPr="17EA914C">
              <w:rPr>
                <w:rFonts w:ascii="Arial" w:hAnsi="Arial" w:cs="Arial"/>
                <w:b/>
                <w:bCs/>
              </w:rPr>
              <w:t xml:space="preserve"> </w:t>
            </w:r>
            <w:r w:rsidR="00B9156F">
              <w:rPr>
                <w:rFonts w:ascii="Arial" w:hAnsi="Arial" w:cs="Arial"/>
                <w:b/>
                <w:bCs/>
              </w:rPr>
              <w:t>Febr</w:t>
            </w:r>
            <w:r>
              <w:rPr>
                <w:rFonts w:ascii="Arial" w:hAnsi="Arial" w:cs="Arial"/>
                <w:b/>
                <w:bCs/>
              </w:rPr>
              <w:t xml:space="preserve">uary </w:t>
            </w:r>
            <w:r w:rsidR="302B65D7" w:rsidRPr="17EA914C">
              <w:rPr>
                <w:rFonts w:ascii="Arial" w:hAnsi="Arial" w:cs="Arial"/>
                <w:b/>
                <w:bCs/>
              </w:rPr>
              <w:t>202</w:t>
            </w:r>
            <w:r>
              <w:rPr>
                <w:rFonts w:ascii="Arial" w:hAnsi="Arial" w:cs="Arial"/>
                <w:b/>
                <w:bCs/>
              </w:rPr>
              <w:t>2, 9am</w:t>
            </w:r>
          </w:p>
          <w:p w14:paraId="6D594EB5" w14:textId="77777777" w:rsidR="000C5DD0" w:rsidRPr="000C5DD0" w:rsidRDefault="000C5DD0">
            <w:pPr>
              <w:rPr>
                <w:rFonts w:ascii="Arial" w:hAnsi="Arial" w:cs="Arial"/>
                <w:b/>
              </w:rPr>
            </w:pPr>
            <w:bookmarkStart w:id="0" w:name="_GoBack"/>
            <w:bookmarkEnd w:id="0"/>
          </w:p>
        </w:tc>
      </w:tr>
      <w:tr w:rsidR="000C5DD0" w14:paraId="420E4FAE" w14:textId="77777777" w:rsidTr="28B902A1">
        <w:tc>
          <w:tcPr>
            <w:tcW w:w="8145" w:type="dxa"/>
            <w:gridSpan w:val="30"/>
          </w:tcPr>
          <w:p w14:paraId="67ABB9FD" w14:textId="059BB50F" w:rsidR="000C5DD0" w:rsidRPr="00633BCF" w:rsidRDefault="000C5DD0" w:rsidP="3F4A2B23">
            <w:pPr>
              <w:rPr>
                <w:rFonts w:ascii="Arial" w:hAnsi="Arial" w:cs="Arial"/>
                <w:b/>
                <w:bCs/>
                <w:sz w:val="24"/>
                <w:szCs w:val="24"/>
              </w:rPr>
            </w:pPr>
            <w:r w:rsidRPr="28B902A1">
              <w:rPr>
                <w:rFonts w:ascii="Arial" w:hAnsi="Arial" w:cs="Arial"/>
                <w:b/>
                <w:bCs/>
                <w:sz w:val="24"/>
                <w:szCs w:val="24"/>
              </w:rPr>
              <w:t>Application for Appointm</w:t>
            </w:r>
            <w:r w:rsidRPr="00633BCF">
              <w:rPr>
                <w:rFonts w:ascii="Arial" w:hAnsi="Arial" w:cs="Arial"/>
                <w:b/>
                <w:bCs/>
                <w:sz w:val="24"/>
                <w:szCs w:val="24"/>
              </w:rPr>
              <w:t>ent as:</w:t>
            </w:r>
            <w:r w:rsidR="25EB2CAC" w:rsidRPr="00633BCF">
              <w:rPr>
                <w:rFonts w:ascii="Arial" w:hAnsi="Arial" w:cs="Arial"/>
                <w:b/>
                <w:bCs/>
                <w:sz w:val="24"/>
                <w:szCs w:val="24"/>
              </w:rPr>
              <w:t xml:space="preserve"> </w:t>
            </w:r>
            <w:r w:rsidR="5CDA1C17" w:rsidRPr="00633BCF">
              <w:rPr>
                <w:rFonts w:ascii="Arial" w:hAnsi="Arial" w:cs="Arial"/>
                <w:b/>
                <w:sz w:val="24"/>
                <w:szCs w:val="24"/>
              </w:rPr>
              <w:t xml:space="preserve">Teacher of </w:t>
            </w:r>
            <w:r w:rsidR="00EF512D">
              <w:rPr>
                <w:rFonts w:ascii="Arial" w:hAnsi="Arial" w:cs="Arial"/>
                <w:b/>
                <w:sz w:val="24"/>
                <w:szCs w:val="24"/>
              </w:rPr>
              <w:t>Citizenship</w:t>
            </w:r>
          </w:p>
          <w:p w14:paraId="420B16A5" w14:textId="573F55B0" w:rsidR="009408F8" w:rsidRPr="00633BCF" w:rsidRDefault="009408F8" w:rsidP="3F4A2B23">
            <w:pPr>
              <w:rPr>
                <w:rFonts w:ascii="Arial" w:hAnsi="Arial" w:cs="Arial"/>
                <w:b/>
                <w:bCs/>
                <w:sz w:val="24"/>
                <w:szCs w:val="24"/>
              </w:rPr>
            </w:pPr>
            <w:r w:rsidRPr="00633BCF">
              <w:rPr>
                <w:rFonts w:ascii="Arial" w:hAnsi="Arial" w:cs="Arial"/>
                <w:b/>
                <w:bCs/>
                <w:sz w:val="24"/>
                <w:szCs w:val="24"/>
              </w:rPr>
              <w:t>Grade:</w:t>
            </w:r>
            <w:r w:rsidR="50DDECE7" w:rsidRPr="00633BCF">
              <w:rPr>
                <w:rFonts w:ascii="Arial" w:hAnsi="Arial" w:cs="Arial"/>
                <w:b/>
                <w:bCs/>
                <w:sz w:val="24"/>
                <w:szCs w:val="24"/>
              </w:rPr>
              <w:t xml:space="preserve"> </w:t>
            </w:r>
            <w:r w:rsidR="50DDECE7" w:rsidRPr="00633BCF">
              <w:rPr>
                <w:rFonts w:ascii="Arial" w:hAnsi="Arial" w:cs="Arial"/>
                <w:b/>
                <w:sz w:val="24"/>
                <w:szCs w:val="24"/>
              </w:rPr>
              <w:t>MPR / UPR</w:t>
            </w:r>
          </w:p>
          <w:p w14:paraId="40ECDE20" w14:textId="65BAC9FC" w:rsidR="00A56587" w:rsidRDefault="00871CF3" w:rsidP="7A7A2E39">
            <w:pPr>
              <w:rPr>
                <w:rFonts w:ascii="Arial" w:hAnsi="Arial" w:cs="Arial"/>
                <w:b/>
                <w:bCs/>
                <w:sz w:val="24"/>
                <w:szCs w:val="24"/>
              </w:rPr>
            </w:pPr>
            <w:r w:rsidRPr="7A7A2E39">
              <w:rPr>
                <w:rFonts w:ascii="Arial" w:hAnsi="Arial" w:cs="Arial"/>
                <w:b/>
                <w:bCs/>
                <w:sz w:val="24"/>
                <w:szCs w:val="24"/>
              </w:rPr>
              <w:t xml:space="preserve">Academy/College: </w:t>
            </w:r>
            <w:proofErr w:type="spellStart"/>
            <w:r w:rsidR="32088587" w:rsidRPr="7A7A2E39">
              <w:rPr>
                <w:rFonts w:ascii="Arial" w:hAnsi="Arial" w:cs="Arial"/>
                <w:b/>
                <w:bCs/>
                <w:sz w:val="24"/>
                <w:szCs w:val="24"/>
              </w:rPr>
              <w:t>Bruntcliffe</w:t>
            </w:r>
            <w:proofErr w:type="spellEnd"/>
            <w:r w:rsidR="32088587" w:rsidRPr="7A7A2E39">
              <w:rPr>
                <w:rFonts w:ascii="Arial" w:hAnsi="Arial" w:cs="Arial"/>
                <w:b/>
                <w:bCs/>
                <w:sz w:val="24"/>
                <w:szCs w:val="24"/>
              </w:rPr>
              <w:t xml:space="preserve">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28B902A1">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28B902A1">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28B902A1">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28B902A1">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28B902A1">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28B902A1">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28B902A1">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28B902A1">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70E1B4BF" w14:textId="77777777" w:rsidR="00EC16FB" w:rsidRDefault="00EC16FB"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28B902A1">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28B902A1">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28B902A1">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28B902A1">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28B902A1">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28B902A1">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28B902A1">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28B902A1">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28B902A1">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28B902A1">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28B902A1">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28B902A1">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28B902A1">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28B902A1">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28B902A1">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28B902A1">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28B902A1">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28B902A1">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28B902A1">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28B902A1">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28B902A1">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28B902A1">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28B902A1">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28B902A1">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28B902A1">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28B902A1">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28B902A1">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28B902A1">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28B902A1">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28B902A1">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28B902A1">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28B902A1">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2"/>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239C" w14:textId="36D519EE" w:rsidR="00745457" w:rsidRDefault="00745457">
    <w:pPr>
      <w:pStyle w:val="Header"/>
    </w:pPr>
    <w:r w:rsidRPr="001C1ED2">
      <w:rPr>
        <w:noProof/>
      </w:rPr>
      <w:drawing>
        <wp:anchor distT="0" distB="0" distL="114300" distR="114300" simplePos="0" relativeHeight="251659264" behindDoc="0" locked="0" layoutInCell="1" allowOverlap="1" wp14:anchorId="28508020" wp14:editId="25CAC9DF">
          <wp:simplePos x="0" y="0"/>
          <wp:positionH relativeFrom="margin">
            <wp:posOffset>-523875</wp:posOffset>
          </wp:positionH>
          <wp:positionV relativeFrom="paragraph">
            <wp:posOffset>-269240</wp:posOffset>
          </wp:positionV>
          <wp:extent cx="2200275" cy="717550"/>
          <wp:effectExtent l="0" t="0" r="9525" b="6350"/>
          <wp:wrapThrough wrapText="bothSides">
            <wp:wrapPolygon edited="0">
              <wp:start x="0" y="0"/>
              <wp:lineTo x="0" y="21218"/>
              <wp:lineTo x="21506" y="21218"/>
              <wp:lineTo x="21506" y="0"/>
              <wp:lineTo x="0" y="0"/>
            </wp:wrapPolygon>
          </wp:wrapThrough>
          <wp:docPr id="26" name="Picture 26"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33BCF"/>
    <w:rsid w:val="006557BF"/>
    <w:rsid w:val="006641D3"/>
    <w:rsid w:val="00673C24"/>
    <w:rsid w:val="006A6244"/>
    <w:rsid w:val="006B203E"/>
    <w:rsid w:val="00722A39"/>
    <w:rsid w:val="007378FD"/>
    <w:rsid w:val="00741BF1"/>
    <w:rsid w:val="00745457"/>
    <w:rsid w:val="0075443F"/>
    <w:rsid w:val="007851DB"/>
    <w:rsid w:val="007875FC"/>
    <w:rsid w:val="007A7B4A"/>
    <w:rsid w:val="007B09FB"/>
    <w:rsid w:val="007F0D80"/>
    <w:rsid w:val="0081490C"/>
    <w:rsid w:val="00831D32"/>
    <w:rsid w:val="00842AE0"/>
    <w:rsid w:val="00871CF3"/>
    <w:rsid w:val="00871DC2"/>
    <w:rsid w:val="00871FE5"/>
    <w:rsid w:val="00872ABF"/>
    <w:rsid w:val="008A0DF3"/>
    <w:rsid w:val="008B4C73"/>
    <w:rsid w:val="008F3D04"/>
    <w:rsid w:val="00907E66"/>
    <w:rsid w:val="009408F8"/>
    <w:rsid w:val="00944853"/>
    <w:rsid w:val="00952692"/>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56F"/>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16FB"/>
    <w:rsid w:val="00EC5E44"/>
    <w:rsid w:val="00EF49AF"/>
    <w:rsid w:val="00EF512D"/>
    <w:rsid w:val="00EF7B92"/>
    <w:rsid w:val="00F67A6E"/>
    <w:rsid w:val="00F9623B"/>
    <w:rsid w:val="00FC2A2C"/>
    <w:rsid w:val="027F6D15"/>
    <w:rsid w:val="17EA914C"/>
    <w:rsid w:val="25EB2CAC"/>
    <w:rsid w:val="2628E66D"/>
    <w:rsid w:val="28B902A1"/>
    <w:rsid w:val="2CD1690D"/>
    <w:rsid w:val="302B65D7"/>
    <w:rsid w:val="32088587"/>
    <w:rsid w:val="3F4A2B23"/>
    <w:rsid w:val="50DDECE7"/>
    <w:rsid w:val="5BDFE67A"/>
    <w:rsid w:val="5CDA1C17"/>
    <w:rsid w:val="68F96042"/>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runtcliffe.leeds.sch.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0F49D-5A78-4852-B950-9F771F48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13</cp:revision>
  <cp:lastPrinted>2018-12-07T13:47:00Z</cp:lastPrinted>
  <dcterms:created xsi:type="dcterms:W3CDTF">2021-02-26T12:04:00Z</dcterms:created>
  <dcterms:modified xsi:type="dcterms:W3CDTF">2022-01-05T12:04:00Z</dcterms:modified>
</cp:coreProperties>
</file>