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2188" w14:textId="77777777" w:rsidR="00806DE2" w:rsidRDefault="00806DE2">
      <w:pPr>
        <w:widowControl w:val="0"/>
        <w:pBdr>
          <w:top w:val="nil"/>
          <w:left w:val="nil"/>
          <w:bottom w:val="nil"/>
          <w:right w:val="nil"/>
          <w:between w:val="nil"/>
        </w:pBdr>
        <w:spacing w:line="276" w:lineRule="auto"/>
      </w:pPr>
    </w:p>
    <w:p w14:paraId="05141EEC" w14:textId="77777777" w:rsidR="00806DE2" w:rsidRDefault="00000000">
      <w:pPr>
        <w:jc w:val="center"/>
        <w:rPr>
          <w:rFonts w:ascii="Lora Medium" w:eastAsia="Lora Medium" w:hAnsi="Lora Medium" w:cs="Lora Medium"/>
          <w:b/>
          <w:color w:val="93CDDC"/>
          <w:sz w:val="28"/>
          <w:szCs w:val="28"/>
        </w:rPr>
      </w:pPr>
      <w:r>
        <w:rPr>
          <w:rFonts w:ascii="Lora Medium" w:eastAsia="Lora Medium" w:hAnsi="Lora Medium" w:cs="Lora Medium"/>
          <w:b/>
          <w:noProof/>
          <w:color w:val="93CDDC"/>
          <w:sz w:val="28"/>
          <w:szCs w:val="28"/>
        </w:rPr>
        <w:drawing>
          <wp:inline distT="0" distB="0" distL="0" distR="0" wp14:anchorId="4D1894EE" wp14:editId="43164A53">
            <wp:extent cx="6083300" cy="3022600"/>
            <wp:effectExtent l="0" t="0" r="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6083300" cy="3022600"/>
                    </a:xfrm>
                    <a:prstGeom prst="rect">
                      <a:avLst/>
                    </a:prstGeom>
                    <a:ln/>
                  </pic:spPr>
                </pic:pic>
              </a:graphicData>
            </a:graphic>
          </wp:inline>
        </w:drawing>
      </w:r>
    </w:p>
    <w:p w14:paraId="6FF30645" w14:textId="77777777" w:rsidR="00806DE2" w:rsidRDefault="00806DE2">
      <w:pPr>
        <w:rPr>
          <w:rFonts w:ascii="Lora Medium" w:eastAsia="Lora Medium" w:hAnsi="Lora Medium" w:cs="Lora Medium"/>
          <w:b/>
          <w:color w:val="93CDDC"/>
          <w:sz w:val="28"/>
          <w:szCs w:val="28"/>
        </w:rPr>
      </w:pPr>
    </w:p>
    <w:p w14:paraId="59446A4B" w14:textId="77777777" w:rsidR="00806DE2" w:rsidRDefault="00806DE2">
      <w:pPr>
        <w:rPr>
          <w:rFonts w:ascii="Lora Medium" w:eastAsia="Lora Medium" w:hAnsi="Lora Medium" w:cs="Lora Medium"/>
          <w:b/>
          <w:color w:val="93CDDC"/>
          <w:sz w:val="28"/>
          <w:szCs w:val="28"/>
        </w:rPr>
      </w:pPr>
    </w:p>
    <w:p w14:paraId="30AEA85F" w14:textId="77777777" w:rsidR="00806DE2" w:rsidRDefault="00806DE2">
      <w:pPr>
        <w:rPr>
          <w:rFonts w:ascii="Lora Medium" w:eastAsia="Lora Medium" w:hAnsi="Lora Medium" w:cs="Lora Medium"/>
          <w:b/>
          <w:color w:val="93CDDC"/>
          <w:sz w:val="28"/>
          <w:szCs w:val="28"/>
        </w:rPr>
      </w:pPr>
    </w:p>
    <w:p w14:paraId="377E1848" w14:textId="77777777" w:rsidR="00806DE2" w:rsidRDefault="00806DE2">
      <w:pPr>
        <w:rPr>
          <w:rFonts w:ascii="Lora Medium" w:eastAsia="Lora Medium" w:hAnsi="Lora Medium" w:cs="Lora Medium"/>
          <w:b/>
          <w:color w:val="93CDDC"/>
          <w:sz w:val="28"/>
          <w:szCs w:val="28"/>
        </w:rPr>
      </w:pPr>
    </w:p>
    <w:p w14:paraId="7B765ED7" w14:textId="77777777" w:rsidR="00806DE2" w:rsidRDefault="00806DE2">
      <w:pPr>
        <w:rPr>
          <w:rFonts w:ascii="Lora Medium" w:eastAsia="Lora Medium" w:hAnsi="Lora Medium" w:cs="Lora Medium"/>
          <w:b/>
          <w:color w:val="93CDDC"/>
          <w:sz w:val="28"/>
          <w:szCs w:val="28"/>
        </w:rPr>
      </w:pPr>
    </w:p>
    <w:p w14:paraId="07215266" w14:textId="77777777" w:rsidR="00806DE2" w:rsidRDefault="00806DE2">
      <w:pPr>
        <w:rPr>
          <w:rFonts w:ascii="Lora Medium" w:eastAsia="Lora Medium" w:hAnsi="Lora Medium" w:cs="Lora Medium"/>
          <w:b/>
          <w:color w:val="93CDDC"/>
          <w:sz w:val="28"/>
          <w:szCs w:val="28"/>
        </w:rPr>
      </w:pPr>
    </w:p>
    <w:p w14:paraId="2462C2F0" w14:textId="77777777" w:rsidR="00806DE2" w:rsidRDefault="00806DE2">
      <w:pPr>
        <w:rPr>
          <w:rFonts w:ascii="Lora Medium" w:eastAsia="Lora Medium" w:hAnsi="Lora Medium" w:cs="Lora Medium"/>
          <w:b/>
          <w:color w:val="93CDDC"/>
          <w:sz w:val="28"/>
          <w:szCs w:val="28"/>
        </w:rPr>
      </w:pPr>
    </w:p>
    <w:p w14:paraId="7BDD2748" w14:textId="77777777" w:rsidR="00806DE2" w:rsidRDefault="00806DE2">
      <w:pPr>
        <w:rPr>
          <w:rFonts w:ascii="Lora Medium" w:eastAsia="Lora Medium" w:hAnsi="Lora Medium" w:cs="Lora Medium"/>
          <w:b/>
          <w:color w:val="000000"/>
          <w:sz w:val="96"/>
          <w:szCs w:val="96"/>
        </w:rPr>
      </w:pPr>
    </w:p>
    <w:p w14:paraId="6E38FAE7" w14:textId="77777777" w:rsidR="00806DE2" w:rsidRDefault="00000000">
      <w:pPr>
        <w:rPr>
          <w:rFonts w:ascii="Lora Medium" w:eastAsia="Lora Medium" w:hAnsi="Lora Medium" w:cs="Lora Medium"/>
          <w:b/>
          <w:color w:val="000000"/>
          <w:sz w:val="96"/>
          <w:szCs w:val="96"/>
        </w:rPr>
      </w:pPr>
      <w:r>
        <w:rPr>
          <w:rFonts w:ascii="Lora Medium" w:eastAsia="Lora Medium" w:hAnsi="Lora Medium" w:cs="Lora Medium"/>
          <w:b/>
          <w:color w:val="000000"/>
          <w:sz w:val="96"/>
          <w:szCs w:val="96"/>
        </w:rPr>
        <w:t>Ashlawn School</w:t>
      </w:r>
    </w:p>
    <w:p w14:paraId="1AFE529A" w14:textId="75BA1B54" w:rsidR="00806DE2" w:rsidRDefault="005425F0">
      <w:pPr>
        <w:rPr>
          <w:rFonts w:ascii="Lora Medium" w:eastAsia="Lora Medium" w:hAnsi="Lora Medium" w:cs="Lora Medium"/>
          <w:b/>
          <w:color w:val="000000"/>
          <w:sz w:val="96"/>
          <w:szCs w:val="96"/>
        </w:rPr>
      </w:pPr>
      <w:r>
        <w:rPr>
          <w:rFonts w:ascii="Lora Medium" w:eastAsia="Lora Medium" w:hAnsi="Lora Medium" w:cs="Lora Medium"/>
          <w:b/>
          <w:color w:val="000000"/>
          <w:sz w:val="96"/>
          <w:szCs w:val="96"/>
        </w:rPr>
        <w:t xml:space="preserve">Teacher of Computing </w:t>
      </w:r>
    </w:p>
    <w:p w14:paraId="29B399F7" w14:textId="77777777" w:rsidR="00806DE2" w:rsidRDefault="00806DE2">
      <w:pPr>
        <w:rPr>
          <w:rFonts w:ascii="Lora Medium" w:eastAsia="Lora Medium" w:hAnsi="Lora Medium" w:cs="Lora Medium"/>
          <w:b/>
          <w:color w:val="000000"/>
          <w:sz w:val="96"/>
          <w:szCs w:val="96"/>
        </w:rPr>
      </w:pPr>
    </w:p>
    <w:p w14:paraId="6A265F29" w14:textId="77777777" w:rsidR="00806DE2" w:rsidRDefault="00806DE2">
      <w:pPr>
        <w:rPr>
          <w:rFonts w:ascii="Lora Medium" w:eastAsia="Lora Medium" w:hAnsi="Lora Medium" w:cs="Lora Medium"/>
          <w:b/>
          <w:color w:val="000000"/>
          <w:sz w:val="52"/>
          <w:szCs w:val="52"/>
        </w:rPr>
      </w:pPr>
    </w:p>
    <w:p w14:paraId="5D1D9E34" w14:textId="1BC0E461" w:rsidR="00806DE2" w:rsidRDefault="00000000">
      <w:pPr>
        <w:rPr>
          <w:rFonts w:ascii="Lora Medium" w:eastAsia="Lora Medium" w:hAnsi="Lora Medium" w:cs="Lora Medium"/>
          <w:b/>
          <w:color w:val="000000"/>
          <w:sz w:val="52"/>
          <w:szCs w:val="52"/>
        </w:rPr>
      </w:pPr>
      <w:r w:rsidRPr="005425F0">
        <w:rPr>
          <w:rFonts w:ascii="Lora Medium" w:eastAsia="Lora Medium" w:hAnsi="Lora Medium" w:cs="Lora Medium"/>
          <w:b/>
          <w:color w:val="000000"/>
          <w:sz w:val="52"/>
          <w:szCs w:val="52"/>
        </w:rPr>
        <w:t xml:space="preserve">Recruitment Pack </w:t>
      </w:r>
      <w:r w:rsidR="00876229">
        <w:rPr>
          <w:rFonts w:ascii="Lora Medium" w:eastAsia="Lora Medium" w:hAnsi="Lora Medium" w:cs="Lora Medium"/>
          <w:b/>
          <w:color w:val="000000"/>
          <w:sz w:val="52"/>
          <w:szCs w:val="52"/>
        </w:rPr>
        <w:t>December</w:t>
      </w:r>
      <w:r w:rsidR="00E56347" w:rsidRPr="005425F0">
        <w:rPr>
          <w:rFonts w:ascii="Lora Medium" w:eastAsia="Lora Medium" w:hAnsi="Lora Medium" w:cs="Lora Medium"/>
          <w:b/>
          <w:color w:val="000000"/>
          <w:sz w:val="52"/>
          <w:szCs w:val="52"/>
        </w:rPr>
        <w:t xml:space="preserve"> 2023</w:t>
      </w:r>
    </w:p>
    <w:p w14:paraId="544B29D3" w14:textId="77777777" w:rsidR="00806DE2" w:rsidRDefault="00806DE2">
      <w:pPr>
        <w:rPr>
          <w:rFonts w:ascii="Lora Medium" w:eastAsia="Lora Medium" w:hAnsi="Lora Medium" w:cs="Lora Medium"/>
          <w:b/>
          <w:color w:val="000000"/>
          <w:sz w:val="36"/>
          <w:szCs w:val="36"/>
        </w:rPr>
      </w:pPr>
    </w:p>
    <w:p w14:paraId="629063EF" w14:textId="77777777" w:rsidR="00806DE2" w:rsidRDefault="00806DE2">
      <w:pPr>
        <w:rPr>
          <w:rFonts w:ascii="Lora Medium" w:eastAsia="Lora Medium" w:hAnsi="Lora Medium" w:cs="Lora Medium"/>
          <w:b/>
          <w:color w:val="000000"/>
          <w:sz w:val="36"/>
          <w:szCs w:val="36"/>
        </w:rPr>
      </w:pPr>
    </w:p>
    <w:p w14:paraId="5856B152" w14:textId="77777777" w:rsidR="00806DE2" w:rsidRDefault="00806DE2">
      <w:pPr>
        <w:rPr>
          <w:rFonts w:ascii="Lora Medium" w:eastAsia="Lora Medium" w:hAnsi="Lora Medium" w:cs="Lora Medium"/>
          <w:b/>
          <w:color w:val="000000"/>
          <w:sz w:val="36"/>
          <w:szCs w:val="36"/>
        </w:rPr>
      </w:pPr>
    </w:p>
    <w:p w14:paraId="10DD8D67" w14:textId="77777777" w:rsidR="00806DE2" w:rsidRDefault="00806DE2">
      <w:pPr>
        <w:rPr>
          <w:rFonts w:ascii="Lora Medium" w:eastAsia="Lora Medium" w:hAnsi="Lora Medium" w:cs="Lora Medium"/>
          <w:b/>
          <w:color w:val="000000"/>
          <w:sz w:val="36"/>
          <w:szCs w:val="36"/>
        </w:rPr>
      </w:pPr>
    </w:p>
    <w:p w14:paraId="1E867080" w14:textId="77777777" w:rsidR="00806DE2" w:rsidRDefault="00806DE2">
      <w:pPr>
        <w:rPr>
          <w:rFonts w:ascii="Lora Medium" w:eastAsia="Lora Medium" w:hAnsi="Lora Medium" w:cs="Lora Medium"/>
        </w:rPr>
      </w:pPr>
    </w:p>
    <w:p w14:paraId="2696AE4D" w14:textId="77777777" w:rsidR="00806DE2" w:rsidRDefault="00806DE2">
      <w:pPr>
        <w:rPr>
          <w:rFonts w:ascii="Lora Medium" w:eastAsia="Lora Medium" w:hAnsi="Lora Medium" w:cs="Lora Medium"/>
        </w:rPr>
      </w:pPr>
    </w:p>
    <w:p w14:paraId="7DA9849B" w14:textId="77777777" w:rsidR="00806DE2" w:rsidRDefault="00000000">
      <w:pPr>
        <w:tabs>
          <w:tab w:val="left" w:pos="1174"/>
        </w:tabs>
        <w:rPr>
          <w:rFonts w:ascii="Lora Medium" w:eastAsia="Lora Medium" w:hAnsi="Lora Medium" w:cs="Lora Medium"/>
          <w:b/>
          <w:color w:val="009193"/>
          <w:sz w:val="48"/>
          <w:szCs w:val="48"/>
        </w:rPr>
      </w:pPr>
      <w:r>
        <w:rPr>
          <w:rFonts w:ascii="Lora Medium" w:eastAsia="Lora Medium" w:hAnsi="Lora Medium" w:cs="Lora Medium"/>
          <w:b/>
          <w:color w:val="009193"/>
          <w:sz w:val="48"/>
          <w:szCs w:val="48"/>
        </w:rPr>
        <w:t>Contents</w:t>
      </w:r>
    </w:p>
    <w:p w14:paraId="6B5116D5" w14:textId="77777777" w:rsidR="00806DE2" w:rsidRDefault="00806DE2">
      <w:pPr>
        <w:tabs>
          <w:tab w:val="left" w:pos="1174"/>
        </w:tabs>
        <w:rPr>
          <w:rFonts w:ascii="Lora Medium" w:eastAsia="Lora Medium" w:hAnsi="Lora Medium" w:cs="Lora Medium"/>
          <w:b/>
          <w:sz w:val="48"/>
          <w:szCs w:val="48"/>
          <w:u w:val="single"/>
        </w:rPr>
      </w:pPr>
    </w:p>
    <w:tbl>
      <w:tblPr>
        <w:tblStyle w:val="a"/>
        <w:tblW w:w="105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2492"/>
      </w:tblGrid>
      <w:tr w:rsidR="00806DE2" w14:paraId="3128C5D9" w14:textId="77777777">
        <w:trPr>
          <w:trHeight w:val="1111"/>
        </w:trPr>
        <w:tc>
          <w:tcPr>
            <w:tcW w:w="8046" w:type="dxa"/>
            <w:shd w:val="clear" w:color="auto" w:fill="009193"/>
            <w:vAlign w:val="center"/>
          </w:tcPr>
          <w:p w14:paraId="20E5D235" w14:textId="77777777" w:rsidR="00806DE2" w:rsidRDefault="00000000">
            <w:pPr>
              <w:tabs>
                <w:tab w:val="left" w:pos="1174"/>
              </w:tabs>
              <w:jc w:val="center"/>
              <w:rPr>
                <w:rFonts w:ascii="Lora Medium" w:eastAsia="Lora Medium" w:hAnsi="Lora Medium" w:cs="Lora Medium"/>
                <w:b/>
                <w:color w:val="FFFFFF"/>
                <w:sz w:val="40"/>
                <w:szCs w:val="40"/>
              </w:rPr>
            </w:pPr>
            <w:r>
              <w:rPr>
                <w:rFonts w:ascii="Lora Medium" w:eastAsia="Lora Medium" w:hAnsi="Lora Medium" w:cs="Lora Medium"/>
                <w:b/>
                <w:color w:val="FFFFFF"/>
                <w:sz w:val="40"/>
                <w:szCs w:val="40"/>
              </w:rPr>
              <w:t>Section</w:t>
            </w:r>
          </w:p>
        </w:tc>
        <w:tc>
          <w:tcPr>
            <w:tcW w:w="2492" w:type="dxa"/>
            <w:shd w:val="clear" w:color="auto" w:fill="009193"/>
            <w:vAlign w:val="center"/>
          </w:tcPr>
          <w:p w14:paraId="2BBDF33A" w14:textId="77777777" w:rsidR="00806DE2" w:rsidRDefault="00000000">
            <w:pPr>
              <w:tabs>
                <w:tab w:val="left" w:pos="1174"/>
              </w:tabs>
              <w:jc w:val="center"/>
              <w:rPr>
                <w:rFonts w:ascii="Lora Medium" w:eastAsia="Lora Medium" w:hAnsi="Lora Medium" w:cs="Lora Medium"/>
                <w:b/>
                <w:color w:val="FFFFFF"/>
                <w:sz w:val="40"/>
                <w:szCs w:val="40"/>
              </w:rPr>
            </w:pPr>
            <w:r>
              <w:rPr>
                <w:rFonts w:ascii="Lora Medium" w:eastAsia="Lora Medium" w:hAnsi="Lora Medium" w:cs="Lora Medium"/>
                <w:b/>
                <w:color w:val="FFFFFF"/>
                <w:sz w:val="40"/>
                <w:szCs w:val="40"/>
              </w:rPr>
              <w:t>Page</w:t>
            </w:r>
          </w:p>
        </w:tc>
      </w:tr>
      <w:tr w:rsidR="00806DE2" w14:paraId="0C03EC82" w14:textId="77777777">
        <w:trPr>
          <w:trHeight w:val="1111"/>
        </w:trPr>
        <w:tc>
          <w:tcPr>
            <w:tcW w:w="8046" w:type="dxa"/>
            <w:vAlign w:val="center"/>
          </w:tcPr>
          <w:p w14:paraId="043ADE24" w14:textId="77777777" w:rsidR="00806DE2" w:rsidRDefault="00000000">
            <w:pPr>
              <w:tabs>
                <w:tab w:val="left" w:pos="1174"/>
              </w:tabs>
              <w:rPr>
                <w:rFonts w:ascii="Lora Medium" w:eastAsia="Lora Medium" w:hAnsi="Lora Medium" w:cs="Lora Medium"/>
              </w:rPr>
            </w:pPr>
            <w:r>
              <w:rPr>
                <w:rFonts w:ascii="Lora Medium" w:eastAsia="Lora Medium" w:hAnsi="Lora Medium" w:cs="Lora Medium"/>
              </w:rPr>
              <w:t>About Transforming Lives Educational Trust</w:t>
            </w:r>
          </w:p>
        </w:tc>
        <w:tc>
          <w:tcPr>
            <w:tcW w:w="2492" w:type="dxa"/>
            <w:vAlign w:val="center"/>
          </w:tcPr>
          <w:p w14:paraId="6168C96B" w14:textId="77777777" w:rsidR="00806DE2" w:rsidRDefault="00000000">
            <w:pPr>
              <w:tabs>
                <w:tab w:val="left" w:pos="1174"/>
              </w:tabs>
              <w:jc w:val="center"/>
              <w:rPr>
                <w:rFonts w:ascii="Lora Medium" w:eastAsia="Lora Medium" w:hAnsi="Lora Medium" w:cs="Lora Medium"/>
              </w:rPr>
            </w:pPr>
            <w:r>
              <w:rPr>
                <w:rFonts w:ascii="Lora Medium" w:eastAsia="Lora Medium" w:hAnsi="Lora Medium" w:cs="Lora Medium"/>
              </w:rPr>
              <w:t>3</w:t>
            </w:r>
          </w:p>
        </w:tc>
      </w:tr>
      <w:tr w:rsidR="00806DE2" w14:paraId="755CFF21" w14:textId="77777777">
        <w:trPr>
          <w:trHeight w:val="1111"/>
        </w:trPr>
        <w:tc>
          <w:tcPr>
            <w:tcW w:w="8046" w:type="dxa"/>
            <w:vAlign w:val="center"/>
          </w:tcPr>
          <w:p w14:paraId="0D94FA84" w14:textId="77777777" w:rsidR="00806DE2" w:rsidRDefault="00000000">
            <w:pPr>
              <w:tabs>
                <w:tab w:val="left" w:pos="1174"/>
              </w:tabs>
              <w:rPr>
                <w:rFonts w:ascii="Lora Medium" w:eastAsia="Lora Medium" w:hAnsi="Lora Medium" w:cs="Lora Medium"/>
              </w:rPr>
            </w:pPr>
            <w:r>
              <w:rPr>
                <w:rFonts w:ascii="Lora Medium" w:eastAsia="Lora Medium" w:hAnsi="Lora Medium" w:cs="Lora Medium"/>
              </w:rPr>
              <w:t>Why work for TLET?</w:t>
            </w:r>
          </w:p>
        </w:tc>
        <w:tc>
          <w:tcPr>
            <w:tcW w:w="2492" w:type="dxa"/>
            <w:vAlign w:val="center"/>
          </w:tcPr>
          <w:p w14:paraId="275B51C7" w14:textId="77777777" w:rsidR="00806DE2" w:rsidRDefault="00000000">
            <w:pPr>
              <w:tabs>
                <w:tab w:val="left" w:pos="1174"/>
              </w:tabs>
              <w:jc w:val="center"/>
              <w:rPr>
                <w:rFonts w:ascii="Lora Medium" w:eastAsia="Lora Medium" w:hAnsi="Lora Medium" w:cs="Lora Medium"/>
              </w:rPr>
            </w:pPr>
            <w:r>
              <w:rPr>
                <w:rFonts w:ascii="Lora Medium" w:eastAsia="Lora Medium" w:hAnsi="Lora Medium" w:cs="Lora Medium"/>
              </w:rPr>
              <w:t>5</w:t>
            </w:r>
          </w:p>
        </w:tc>
      </w:tr>
      <w:tr w:rsidR="00806DE2" w14:paraId="333972C7" w14:textId="77777777">
        <w:trPr>
          <w:trHeight w:val="1111"/>
        </w:trPr>
        <w:tc>
          <w:tcPr>
            <w:tcW w:w="8046" w:type="dxa"/>
            <w:vAlign w:val="center"/>
          </w:tcPr>
          <w:p w14:paraId="0BB48BE7" w14:textId="77777777" w:rsidR="00806DE2" w:rsidRDefault="00000000">
            <w:pPr>
              <w:tabs>
                <w:tab w:val="left" w:pos="1174"/>
              </w:tabs>
              <w:rPr>
                <w:rFonts w:ascii="Lora Medium" w:eastAsia="Lora Medium" w:hAnsi="Lora Medium" w:cs="Lora Medium"/>
              </w:rPr>
            </w:pPr>
            <w:r>
              <w:rPr>
                <w:rFonts w:ascii="Lora Medium" w:eastAsia="Lora Medium" w:hAnsi="Lora Medium" w:cs="Lora Medium"/>
              </w:rPr>
              <w:t>About the role</w:t>
            </w:r>
          </w:p>
        </w:tc>
        <w:tc>
          <w:tcPr>
            <w:tcW w:w="2492" w:type="dxa"/>
            <w:vAlign w:val="center"/>
          </w:tcPr>
          <w:p w14:paraId="2867DA96" w14:textId="77777777" w:rsidR="00806DE2" w:rsidRDefault="00000000">
            <w:pPr>
              <w:tabs>
                <w:tab w:val="left" w:pos="1174"/>
              </w:tabs>
              <w:jc w:val="center"/>
              <w:rPr>
                <w:rFonts w:ascii="Lora Medium" w:eastAsia="Lora Medium" w:hAnsi="Lora Medium" w:cs="Lora Medium"/>
              </w:rPr>
            </w:pPr>
            <w:r>
              <w:rPr>
                <w:rFonts w:ascii="Lora Medium" w:eastAsia="Lora Medium" w:hAnsi="Lora Medium" w:cs="Lora Medium"/>
              </w:rPr>
              <w:t>6</w:t>
            </w:r>
          </w:p>
        </w:tc>
      </w:tr>
      <w:tr w:rsidR="00806DE2" w14:paraId="1E807E57" w14:textId="77777777">
        <w:trPr>
          <w:trHeight w:val="1111"/>
        </w:trPr>
        <w:tc>
          <w:tcPr>
            <w:tcW w:w="8046" w:type="dxa"/>
            <w:vAlign w:val="center"/>
          </w:tcPr>
          <w:p w14:paraId="3DF4FE4E" w14:textId="77777777" w:rsidR="00806DE2" w:rsidRDefault="00000000">
            <w:pPr>
              <w:tabs>
                <w:tab w:val="left" w:pos="1174"/>
              </w:tabs>
              <w:rPr>
                <w:rFonts w:ascii="Lora Medium" w:eastAsia="Lora Medium" w:hAnsi="Lora Medium" w:cs="Lora Medium"/>
              </w:rPr>
            </w:pPr>
            <w:r>
              <w:rPr>
                <w:rFonts w:ascii="Lora Medium" w:eastAsia="Lora Medium" w:hAnsi="Lora Medium" w:cs="Lora Medium"/>
              </w:rPr>
              <w:t>How to visit and apply</w:t>
            </w:r>
          </w:p>
        </w:tc>
        <w:tc>
          <w:tcPr>
            <w:tcW w:w="2492" w:type="dxa"/>
            <w:vAlign w:val="center"/>
          </w:tcPr>
          <w:p w14:paraId="7ACCD125" w14:textId="77777777" w:rsidR="00806DE2" w:rsidRDefault="00000000">
            <w:pPr>
              <w:tabs>
                <w:tab w:val="left" w:pos="1174"/>
              </w:tabs>
              <w:jc w:val="center"/>
              <w:rPr>
                <w:rFonts w:ascii="Lora Medium" w:eastAsia="Lora Medium" w:hAnsi="Lora Medium" w:cs="Lora Medium"/>
              </w:rPr>
            </w:pPr>
            <w:r>
              <w:rPr>
                <w:rFonts w:ascii="Lora Medium" w:eastAsia="Lora Medium" w:hAnsi="Lora Medium" w:cs="Lora Medium"/>
              </w:rPr>
              <w:t>8</w:t>
            </w:r>
          </w:p>
        </w:tc>
      </w:tr>
      <w:tr w:rsidR="00806DE2" w14:paraId="61DDB81F" w14:textId="77777777">
        <w:trPr>
          <w:trHeight w:val="1111"/>
        </w:trPr>
        <w:tc>
          <w:tcPr>
            <w:tcW w:w="8046" w:type="dxa"/>
            <w:vAlign w:val="center"/>
          </w:tcPr>
          <w:p w14:paraId="427B99DC" w14:textId="77777777" w:rsidR="00806DE2" w:rsidRDefault="00000000">
            <w:pPr>
              <w:tabs>
                <w:tab w:val="left" w:pos="1174"/>
              </w:tabs>
              <w:rPr>
                <w:rFonts w:ascii="Lora Medium" w:eastAsia="Lora Medium" w:hAnsi="Lora Medium" w:cs="Lora Medium"/>
              </w:rPr>
            </w:pPr>
            <w:r>
              <w:rPr>
                <w:rFonts w:ascii="Lora Medium" w:eastAsia="Lora Medium" w:hAnsi="Lora Medium" w:cs="Lora Medium"/>
              </w:rPr>
              <w:t>Job Description</w:t>
            </w:r>
          </w:p>
        </w:tc>
        <w:tc>
          <w:tcPr>
            <w:tcW w:w="2492" w:type="dxa"/>
            <w:vAlign w:val="center"/>
          </w:tcPr>
          <w:p w14:paraId="1ACA66FD" w14:textId="77777777" w:rsidR="00806DE2" w:rsidRDefault="00000000">
            <w:pPr>
              <w:tabs>
                <w:tab w:val="left" w:pos="1174"/>
              </w:tabs>
              <w:jc w:val="center"/>
              <w:rPr>
                <w:rFonts w:ascii="Lora Medium" w:eastAsia="Lora Medium" w:hAnsi="Lora Medium" w:cs="Lora Medium"/>
              </w:rPr>
            </w:pPr>
            <w:r>
              <w:rPr>
                <w:rFonts w:ascii="Lora Medium" w:eastAsia="Lora Medium" w:hAnsi="Lora Medium" w:cs="Lora Medium"/>
              </w:rPr>
              <w:t>9</w:t>
            </w:r>
          </w:p>
        </w:tc>
      </w:tr>
      <w:tr w:rsidR="00806DE2" w14:paraId="04AD2F02" w14:textId="77777777">
        <w:trPr>
          <w:trHeight w:val="1111"/>
        </w:trPr>
        <w:tc>
          <w:tcPr>
            <w:tcW w:w="8046" w:type="dxa"/>
            <w:vAlign w:val="center"/>
          </w:tcPr>
          <w:p w14:paraId="11ED70A8" w14:textId="77777777" w:rsidR="00806DE2" w:rsidRDefault="00000000">
            <w:pPr>
              <w:tabs>
                <w:tab w:val="left" w:pos="1174"/>
              </w:tabs>
              <w:rPr>
                <w:rFonts w:ascii="Lora Medium" w:eastAsia="Lora Medium" w:hAnsi="Lora Medium" w:cs="Lora Medium"/>
              </w:rPr>
            </w:pPr>
            <w:r>
              <w:rPr>
                <w:rFonts w:ascii="Lora Medium" w:eastAsia="Lora Medium" w:hAnsi="Lora Medium" w:cs="Lora Medium"/>
              </w:rPr>
              <w:t>Person specification</w:t>
            </w:r>
          </w:p>
        </w:tc>
        <w:tc>
          <w:tcPr>
            <w:tcW w:w="2492" w:type="dxa"/>
            <w:vAlign w:val="center"/>
          </w:tcPr>
          <w:p w14:paraId="5D078604" w14:textId="77777777" w:rsidR="00806DE2" w:rsidRDefault="00000000">
            <w:pPr>
              <w:tabs>
                <w:tab w:val="left" w:pos="1174"/>
              </w:tabs>
              <w:jc w:val="center"/>
              <w:rPr>
                <w:rFonts w:ascii="Lora Medium" w:eastAsia="Lora Medium" w:hAnsi="Lora Medium" w:cs="Lora Medium"/>
              </w:rPr>
            </w:pPr>
            <w:r>
              <w:rPr>
                <w:rFonts w:ascii="Lora Medium" w:eastAsia="Lora Medium" w:hAnsi="Lora Medium" w:cs="Lora Medium"/>
              </w:rPr>
              <w:t>11</w:t>
            </w:r>
          </w:p>
        </w:tc>
      </w:tr>
    </w:tbl>
    <w:p w14:paraId="02F11441" w14:textId="77777777" w:rsidR="00806DE2" w:rsidRDefault="00806DE2">
      <w:pPr>
        <w:tabs>
          <w:tab w:val="left" w:pos="1174"/>
        </w:tabs>
        <w:rPr>
          <w:rFonts w:ascii="Lora Medium" w:eastAsia="Lora Medium" w:hAnsi="Lora Medium" w:cs="Lora Medium"/>
          <w:b/>
          <w:sz w:val="48"/>
          <w:szCs w:val="48"/>
          <w:u w:val="single"/>
        </w:rPr>
      </w:pPr>
    </w:p>
    <w:p w14:paraId="75A2C1C0" w14:textId="77777777" w:rsidR="00806DE2" w:rsidRDefault="00000000">
      <w:pPr>
        <w:rPr>
          <w:rFonts w:ascii="Lora Medium" w:eastAsia="Lora Medium" w:hAnsi="Lora Medium" w:cs="Lora Medium"/>
          <w:b/>
          <w:sz w:val="48"/>
          <w:szCs w:val="48"/>
          <w:u w:val="single"/>
        </w:rPr>
      </w:pPr>
      <w:r>
        <w:br w:type="page"/>
      </w:r>
    </w:p>
    <w:p w14:paraId="7FEFCF2C" w14:textId="77777777" w:rsidR="00806DE2" w:rsidRDefault="00000000">
      <w:pPr>
        <w:rPr>
          <w:rFonts w:ascii="Lora Medium" w:eastAsia="Lora Medium" w:hAnsi="Lora Medium" w:cs="Lora Medium"/>
          <w:b/>
          <w:color w:val="009193"/>
          <w:sz w:val="22"/>
          <w:szCs w:val="22"/>
        </w:rPr>
      </w:pPr>
      <w:r>
        <w:rPr>
          <w:rFonts w:ascii="Lora Medium" w:eastAsia="Lora Medium" w:hAnsi="Lora Medium" w:cs="Lora Medium"/>
          <w:b/>
          <w:color w:val="009193"/>
          <w:sz w:val="28"/>
          <w:szCs w:val="28"/>
        </w:rPr>
        <w:lastRenderedPageBreak/>
        <w:t>About Transforming Lives Educational Trust</w:t>
      </w:r>
    </w:p>
    <w:p w14:paraId="2DEBB575" w14:textId="77777777" w:rsidR="00806DE2" w:rsidRDefault="00806DE2">
      <w:pPr>
        <w:rPr>
          <w:rFonts w:ascii="Lora Medium" w:eastAsia="Lora Medium" w:hAnsi="Lora Medium" w:cs="Lora Medium"/>
          <w:sz w:val="22"/>
          <w:szCs w:val="22"/>
        </w:rPr>
      </w:pPr>
    </w:p>
    <w:p w14:paraId="469D27B0" w14:textId="77777777" w:rsidR="00806DE2" w:rsidRDefault="00000000">
      <w:pPr>
        <w:spacing w:line="276" w:lineRule="auto"/>
        <w:jc w:val="both"/>
        <w:rPr>
          <w:rFonts w:ascii="Lora Medium" w:eastAsia="Lora Medium" w:hAnsi="Lora Medium" w:cs="Lora Medium"/>
          <w:b/>
          <w:color w:val="009193"/>
        </w:rPr>
      </w:pPr>
      <w:r>
        <w:rPr>
          <w:rFonts w:ascii="Lora Medium" w:eastAsia="Lora Medium" w:hAnsi="Lora Medium" w:cs="Lora Medium"/>
          <w:b/>
          <w:color w:val="009193"/>
        </w:rPr>
        <w:t>Our History</w:t>
      </w:r>
    </w:p>
    <w:p w14:paraId="16087124" w14:textId="3ECB4625"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high-quality school places.  The Trust is set to grow over the coming years and currently comprises of two secondary-phase academies, Ashlawn School and Houlton School, and two primary-phase academies, Henry Hinde Infant School and Henry Hinde Junior School. Currently we are responsible for approximately 2</w:t>
      </w:r>
      <w:r w:rsidR="00AB66A0">
        <w:rPr>
          <w:rFonts w:ascii="Lora Medium" w:eastAsia="Lora Medium" w:hAnsi="Lora Medium" w:cs="Lora Medium"/>
          <w:sz w:val="20"/>
          <w:szCs w:val="20"/>
        </w:rPr>
        <w:t>5</w:t>
      </w:r>
      <w:r>
        <w:rPr>
          <w:rFonts w:ascii="Lora Medium" w:eastAsia="Lora Medium" w:hAnsi="Lora Medium" w:cs="Lora Medium"/>
          <w:sz w:val="20"/>
          <w:szCs w:val="20"/>
        </w:rPr>
        <w:t>00 children and young people and, along with the Trust’s Central team, 350 employees and £1</w:t>
      </w:r>
      <w:r w:rsidR="00AB66A0">
        <w:rPr>
          <w:rFonts w:ascii="Lora Medium" w:eastAsia="Lora Medium" w:hAnsi="Lora Medium" w:cs="Lora Medium"/>
          <w:sz w:val="20"/>
          <w:szCs w:val="20"/>
        </w:rPr>
        <w:t>5</w:t>
      </w:r>
      <w:r>
        <w:rPr>
          <w:rFonts w:ascii="Lora Medium" w:eastAsia="Lora Medium" w:hAnsi="Lora Medium" w:cs="Lora Medium"/>
          <w:sz w:val="20"/>
          <w:szCs w:val="20"/>
        </w:rPr>
        <w:t>m of public money annually.</w:t>
      </w:r>
    </w:p>
    <w:p w14:paraId="5CE942A0" w14:textId="77777777" w:rsidR="00806DE2" w:rsidRDefault="00806DE2">
      <w:pPr>
        <w:spacing w:line="276" w:lineRule="auto"/>
        <w:rPr>
          <w:rFonts w:ascii="Lora Medium" w:eastAsia="Lora Medium" w:hAnsi="Lora Medium" w:cs="Lora Medium"/>
          <w:sz w:val="22"/>
          <w:szCs w:val="22"/>
        </w:rPr>
      </w:pPr>
    </w:p>
    <w:p w14:paraId="7BADD813" w14:textId="77777777" w:rsidR="00806DE2"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Vision</w:t>
      </w:r>
    </w:p>
    <w:p w14:paraId="57475CF1"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We believe in the transformative power of learning and its singular ability to broaden horizons, deepen perspectives and extend potential. </w:t>
      </w:r>
    </w:p>
    <w:p w14:paraId="67C5761F" w14:textId="77777777" w:rsidR="00806DE2" w:rsidRDefault="00806DE2">
      <w:pPr>
        <w:spacing w:line="276" w:lineRule="auto"/>
        <w:jc w:val="both"/>
        <w:rPr>
          <w:rFonts w:ascii="Lora Medium" w:eastAsia="Lora Medium" w:hAnsi="Lora Medium" w:cs="Lora Medium"/>
          <w:sz w:val="16"/>
          <w:szCs w:val="16"/>
        </w:rPr>
      </w:pPr>
    </w:p>
    <w:p w14:paraId="1D5164AC"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Our family of academies will be recognised as the most forward-thinking and innovative organisations within the communities they serve, providing a springboard for our children, young people and staff so that they become exemplary citizens who strive to stretch their potential and become transformers in a diverse and ever-changing world. </w:t>
      </w:r>
    </w:p>
    <w:p w14:paraId="568FD30E" w14:textId="77777777" w:rsidR="00806DE2" w:rsidRDefault="00806DE2">
      <w:pPr>
        <w:tabs>
          <w:tab w:val="left" w:pos="2200"/>
        </w:tabs>
        <w:spacing w:line="276" w:lineRule="auto"/>
        <w:rPr>
          <w:rFonts w:ascii="Lora Medium" w:eastAsia="Lora Medium" w:hAnsi="Lora Medium" w:cs="Lora Medium"/>
          <w:sz w:val="20"/>
          <w:szCs w:val="20"/>
        </w:rPr>
      </w:pPr>
    </w:p>
    <w:p w14:paraId="66A09F3E" w14:textId="77777777" w:rsidR="00806DE2"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Strapline</w:t>
      </w:r>
    </w:p>
    <w:p w14:paraId="3B0A0197" w14:textId="77777777" w:rsidR="00806DE2" w:rsidRDefault="00000000">
      <w:pPr>
        <w:tabs>
          <w:tab w:val="left" w:pos="2200"/>
        </w:tabs>
        <w:spacing w:line="276" w:lineRule="auto"/>
        <w:rPr>
          <w:rFonts w:ascii="Lora Medium" w:eastAsia="Lora Medium" w:hAnsi="Lora Medium" w:cs="Lora Medium"/>
          <w:sz w:val="20"/>
          <w:szCs w:val="20"/>
        </w:rPr>
      </w:pPr>
      <w:r>
        <w:rPr>
          <w:rFonts w:ascii="Lora Medium" w:eastAsia="Lora Medium" w:hAnsi="Lora Medium" w:cs="Lora Medium"/>
          <w:sz w:val="20"/>
          <w:szCs w:val="20"/>
        </w:rPr>
        <w:t>Transforming tomorrow, today.</w:t>
      </w:r>
    </w:p>
    <w:p w14:paraId="09EBBF32" w14:textId="77777777" w:rsidR="00806DE2" w:rsidRDefault="00806DE2">
      <w:pPr>
        <w:tabs>
          <w:tab w:val="left" w:pos="2200"/>
        </w:tabs>
        <w:spacing w:line="276" w:lineRule="auto"/>
        <w:rPr>
          <w:rFonts w:ascii="Lora Medium" w:eastAsia="Lora Medium" w:hAnsi="Lora Medium" w:cs="Lora Medium"/>
          <w:sz w:val="21"/>
          <w:szCs w:val="21"/>
        </w:rPr>
      </w:pPr>
    </w:p>
    <w:p w14:paraId="3412A3A0" w14:textId="77777777" w:rsidR="00806DE2"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Standards</w:t>
      </w:r>
    </w:p>
    <w:p w14:paraId="4A1C0F62" w14:textId="77777777" w:rsidR="00806DE2" w:rsidRDefault="00000000">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One team, one goal</w:t>
      </w:r>
    </w:p>
    <w:p w14:paraId="31870FC6" w14:textId="77777777" w:rsidR="00806DE2" w:rsidRDefault="00000000">
      <w:pPr>
        <w:numPr>
          <w:ilvl w:val="0"/>
          <w:numId w:val="10"/>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are totally united and committed to improve life chances.</w:t>
      </w:r>
    </w:p>
    <w:p w14:paraId="2574EB5C" w14:textId="77777777" w:rsidR="00806DE2" w:rsidRDefault="00000000">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Best daily deal, everyday</w:t>
      </w:r>
    </w:p>
    <w:p w14:paraId="1175E664" w14:textId="77777777" w:rsidR="00806DE2" w:rsidRDefault="00000000">
      <w:pPr>
        <w:numPr>
          <w:ilvl w:val="0"/>
          <w:numId w:val="9"/>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have the highest expectations for all, in all, from all, always.</w:t>
      </w:r>
    </w:p>
    <w:p w14:paraId="7314461E" w14:textId="77777777" w:rsidR="00806DE2" w:rsidRDefault="00000000">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No excuses</w:t>
      </w:r>
    </w:p>
    <w:p w14:paraId="6BD2EB26" w14:textId="77777777" w:rsidR="00806DE2" w:rsidRDefault="00000000">
      <w:pPr>
        <w:numPr>
          <w:ilvl w:val="0"/>
          <w:numId w:val="9"/>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see it, own it, sort it.</w:t>
      </w:r>
    </w:p>
    <w:p w14:paraId="1594138F" w14:textId="77777777" w:rsidR="00806DE2" w:rsidRDefault="00000000">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Community First</w:t>
      </w:r>
    </w:p>
    <w:p w14:paraId="6CBF0713" w14:textId="77777777" w:rsidR="00806DE2" w:rsidRDefault="00000000">
      <w:pPr>
        <w:numPr>
          <w:ilvl w:val="0"/>
          <w:numId w:val="9"/>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If it’s important to you, it’s important to us – we care.</w:t>
      </w:r>
    </w:p>
    <w:p w14:paraId="777F5198" w14:textId="77777777" w:rsidR="00806DE2" w:rsidRDefault="00806DE2">
      <w:pPr>
        <w:tabs>
          <w:tab w:val="left" w:pos="1174"/>
        </w:tabs>
        <w:rPr>
          <w:rFonts w:ascii="Lora Medium" w:eastAsia="Lora Medium" w:hAnsi="Lora Medium" w:cs="Lora Medium"/>
          <w:b/>
          <w:color w:val="009193"/>
        </w:rPr>
      </w:pPr>
    </w:p>
    <w:p w14:paraId="6A6A316C" w14:textId="77777777" w:rsidR="00806DE2" w:rsidRDefault="00000000">
      <w:pPr>
        <w:tabs>
          <w:tab w:val="left" w:pos="1174"/>
          <w:tab w:val="left" w:pos="1905"/>
        </w:tabs>
        <w:rPr>
          <w:rFonts w:ascii="Lora Medium" w:eastAsia="Lora Medium" w:hAnsi="Lora Medium" w:cs="Lora Medium"/>
          <w:b/>
          <w:color w:val="009193"/>
        </w:rPr>
      </w:pPr>
      <w:r>
        <w:rPr>
          <w:rFonts w:ascii="Lora Medium" w:eastAsia="Lora Medium" w:hAnsi="Lora Medium" w:cs="Lora Medium"/>
          <w:b/>
          <w:color w:val="009193"/>
        </w:rPr>
        <w:t>Our Values</w:t>
      </w:r>
      <w:r>
        <w:rPr>
          <w:rFonts w:ascii="Lora Medium" w:eastAsia="Lora Medium" w:hAnsi="Lora Medium" w:cs="Lora Medium"/>
          <w:b/>
          <w:color w:val="009193"/>
        </w:rPr>
        <w:tab/>
      </w:r>
    </w:p>
    <w:p w14:paraId="06F6EA28" w14:textId="77777777" w:rsidR="00806DE2" w:rsidRDefault="00806DE2">
      <w:pPr>
        <w:tabs>
          <w:tab w:val="left" w:pos="1174"/>
          <w:tab w:val="left" w:pos="1905"/>
        </w:tabs>
        <w:rPr>
          <w:rFonts w:ascii="Lora Medium" w:eastAsia="Lora Medium" w:hAnsi="Lora Medium" w:cs="Lora Medium"/>
          <w:b/>
          <w:color w:val="009193"/>
        </w:rPr>
      </w:pPr>
    </w:p>
    <w:p w14:paraId="4981C5EA" w14:textId="77777777" w:rsidR="00806DE2"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T</w:t>
      </w:r>
      <w:r>
        <w:rPr>
          <w:rFonts w:ascii="Lora Medium" w:eastAsia="Lora Medium" w:hAnsi="Lora Medium" w:cs="Lora Medium"/>
          <w:sz w:val="20"/>
          <w:szCs w:val="20"/>
        </w:rPr>
        <w:t xml:space="preserve">end the team – </w:t>
      </w:r>
      <w:r>
        <w:rPr>
          <w:rFonts w:ascii="Lora Medium" w:eastAsia="Lora Medium" w:hAnsi="Lora Medium" w:cs="Lora Medium"/>
          <w:i/>
          <w:sz w:val="20"/>
          <w:szCs w:val="20"/>
        </w:rPr>
        <w:t>listening to, sharing with, and learning from others so that we nurture the potential of all (loyalty)</w:t>
      </w:r>
    </w:p>
    <w:p w14:paraId="1292837E" w14:textId="77777777" w:rsidR="00806DE2"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R</w:t>
      </w:r>
      <w:r>
        <w:rPr>
          <w:rFonts w:ascii="Lora Medium" w:eastAsia="Lora Medium" w:hAnsi="Lora Medium" w:cs="Lora Medium"/>
          <w:sz w:val="20"/>
          <w:szCs w:val="20"/>
        </w:rPr>
        <w:t xml:space="preserve">each for excellence – </w:t>
      </w:r>
      <w:r>
        <w:rPr>
          <w:rFonts w:ascii="Lora Medium" w:eastAsia="Lora Medium" w:hAnsi="Lora Medium" w:cs="Lora Medium"/>
          <w:i/>
          <w:sz w:val="20"/>
          <w:szCs w:val="20"/>
        </w:rPr>
        <w:t>only comparing ourselves to the best – seeking to match and then surpass it (excellence)</w:t>
      </w:r>
    </w:p>
    <w:p w14:paraId="19CB3851" w14:textId="77777777" w:rsidR="00806DE2"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U</w:t>
      </w:r>
      <w:r>
        <w:rPr>
          <w:rFonts w:ascii="Lora Medium" w:eastAsia="Lora Medium" w:hAnsi="Lora Medium" w:cs="Lora Medium"/>
          <w:sz w:val="20"/>
          <w:szCs w:val="20"/>
        </w:rPr>
        <w:t xml:space="preserve">tilise innovation – </w:t>
      </w:r>
      <w:r>
        <w:rPr>
          <w:rFonts w:ascii="Lora Medium" w:eastAsia="Lora Medium" w:hAnsi="Lora Medium" w:cs="Lora Medium"/>
          <w:i/>
          <w:sz w:val="20"/>
          <w:szCs w:val="20"/>
        </w:rPr>
        <w:t>seeking forefront thinking and creativity, and leading the change (courage)</w:t>
      </w:r>
    </w:p>
    <w:p w14:paraId="243C301A" w14:textId="77777777" w:rsidR="00806DE2"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S</w:t>
      </w:r>
      <w:r>
        <w:rPr>
          <w:rFonts w:ascii="Lora Medium" w:eastAsia="Lora Medium" w:hAnsi="Lora Medium" w:cs="Lora Medium"/>
          <w:sz w:val="20"/>
          <w:szCs w:val="20"/>
        </w:rPr>
        <w:t xml:space="preserve">eize success – </w:t>
      </w:r>
      <w:r>
        <w:rPr>
          <w:rFonts w:ascii="Lora Medium" w:eastAsia="Lora Medium" w:hAnsi="Lora Medium" w:cs="Lora Medium"/>
          <w:i/>
          <w:sz w:val="20"/>
          <w:szCs w:val="20"/>
        </w:rPr>
        <w:t>holding onto our vision and building on our achievements (tenacity)</w:t>
      </w:r>
    </w:p>
    <w:p w14:paraId="340E2386" w14:textId="77777777" w:rsidR="00806DE2" w:rsidRDefault="00000000">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T</w:t>
      </w:r>
      <w:r>
        <w:rPr>
          <w:rFonts w:ascii="Lora Medium" w:eastAsia="Lora Medium" w:hAnsi="Lora Medium" w:cs="Lora Medium"/>
          <w:sz w:val="20"/>
          <w:szCs w:val="20"/>
        </w:rPr>
        <w:t xml:space="preserve">hank as you go – </w:t>
      </w:r>
      <w:r>
        <w:rPr>
          <w:rFonts w:ascii="Lora Medium" w:eastAsia="Lora Medium" w:hAnsi="Lora Medium" w:cs="Lora Medium"/>
          <w:i/>
          <w:sz w:val="20"/>
          <w:szCs w:val="20"/>
        </w:rPr>
        <w:t>recognising the contribution of others to the Trust’s successes (kindness)</w:t>
      </w:r>
    </w:p>
    <w:p w14:paraId="1D75897F" w14:textId="77777777" w:rsidR="00806DE2" w:rsidRDefault="00806DE2">
      <w:pPr>
        <w:tabs>
          <w:tab w:val="left" w:pos="1174"/>
        </w:tabs>
        <w:rPr>
          <w:rFonts w:ascii="Lora Medium" w:eastAsia="Lora Medium" w:hAnsi="Lora Medium" w:cs="Lora Medium"/>
          <w:b/>
          <w:color w:val="009193"/>
        </w:rPr>
      </w:pPr>
    </w:p>
    <w:p w14:paraId="4128A15B" w14:textId="77777777" w:rsidR="00806DE2" w:rsidRDefault="00806DE2">
      <w:pPr>
        <w:tabs>
          <w:tab w:val="left" w:pos="1174"/>
        </w:tabs>
        <w:rPr>
          <w:rFonts w:ascii="Lora Medium" w:eastAsia="Lora Medium" w:hAnsi="Lora Medium" w:cs="Lora Medium"/>
          <w:b/>
          <w:color w:val="009193"/>
        </w:rPr>
      </w:pPr>
    </w:p>
    <w:p w14:paraId="4EC30031" w14:textId="77777777" w:rsidR="00806DE2" w:rsidRDefault="00806DE2">
      <w:pPr>
        <w:tabs>
          <w:tab w:val="left" w:pos="2200"/>
        </w:tabs>
        <w:spacing w:line="276" w:lineRule="auto"/>
        <w:rPr>
          <w:rFonts w:ascii="Lora Medium" w:eastAsia="Lora Medium" w:hAnsi="Lora Medium" w:cs="Lora Medium"/>
          <w:b/>
          <w:color w:val="009193"/>
        </w:rPr>
      </w:pPr>
    </w:p>
    <w:p w14:paraId="3F1E4F47" w14:textId="77777777" w:rsidR="00806DE2"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lastRenderedPageBreak/>
        <w:t>Our Academies</w:t>
      </w:r>
    </w:p>
    <w:p w14:paraId="08D41E21" w14:textId="77777777" w:rsidR="00806DE2" w:rsidRDefault="00000000">
      <w:pPr>
        <w:rPr>
          <w:rFonts w:ascii="Lora Medium" w:eastAsia="Lora Medium" w:hAnsi="Lora Medium" w:cs="Lora Medium"/>
        </w:rPr>
      </w:pPr>
      <w:r>
        <w:rPr>
          <w:noProof/>
        </w:rPr>
        <w:drawing>
          <wp:anchor distT="36576" distB="36576" distL="36576" distR="36576" simplePos="0" relativeHeight="251658240" behindDoc="0" locked="0" layoutInCell="1" hidden="0" allowOverlap="1" wp14:anchorId="492E2027" wp14:editId="09945562">
            <wp:simplePos x="0" y="0"/>
            <wp:positionH relativeFrom="column">
              <wp:posOffset>3648710</wp:posOffset>
            </wp:positionH>
            <wp:positionV relativeFrom="paragraph">
              <wp:posOffset>48472</wp:posOffset>
            </wp:positionV>
            <wp:extent cx="858520" cy="858520"/>
            <wp:effectExtent l="25400" t="25400" r="25400" b="25400"/>
            <wp:wrapSquare wrapText="bothSides" distT="36576" distB="36576" distL="36576" distR="36576"/>
            <wp:docPr id="25" name="image5.jpg" descr="HHJS New Logo"/>
            <wp:cNvGraphicFramePr/>
            <a:graphic xmlns:a="http://schemas.openxmlformats.org/drawingml/2006/main">
              <a:graphicData uri="http://schemas.openxmlformats.org/drawingml/2006/picture">
                <pic:pic xmlns:pic="http://schemas.openxmlformats.org/drawingml/2006/picture">
                  <pic:nvPicPr>
                    <pic:cNvPr id="0" name="image5.jpg" descr="HHJS New Logo"/>
                    <pic:cNvPicPr preferRelativeResize="0"/>
                  </pic:nvPicPr>
                  <pic:blipFill>
                    <a:blip r:embed="rId9"/>
                    <a:srcRect/>
                    <a:stretch>
                      <a:fillRect/>
                    </a:stretch>
                  </pic:blipFill>
                  <pic:spPr>
                    <a:xfrm>
                      <a:off x="0" y="0"/>
                      <a:ext cx="858520" cy="858520"/>
                    </a:xfrm>
                    <a:prstGeom prst="rect">
                      <a:avLst/>
                    </a:prstGeom>
                    <a:ln w="25400">
                      <a:solidFill>
                        <a:srgbClr val="FFFFFF"/>
                      </a:solidFill>
                      <a:prstDash val="solid"/>
                    </a:ln>
                  </pic:spPr>
                </pic:pic>
              </a:graphicData>
            </a:graphic>
          </wp:anchor>
        </w:drawing>
      </w:r>
      <w:r>
        <w:rPr>
          <w:noProof/>
        </w:rPr>
        <w:drawing>
          <wp:anchor distT="0" distB="0" distL="114300" distR="114300" simplePos="0" relativeHeight="251659264" behindDoc="0" locked="0" layoutInCell="1" hidden="0" allowOverlap="1" wp14:anchorId="1A9C4295" wp14:editId="77B30785">
            <wp:simplePos x="0" y="0"/>
            <wp:positionH relativeFrom="column">
              <wp:posOffset>5020945</wp:posOffset>
            </wp:positionH>
            <wp:positionV relativeFrom="paragraph">
              <wp:posOffset>7620</wp:posOffset>
            </wp:positionV>
            <wp:extent cx="1277378" cy="1139253"/>
            <wp:effectExtent l="0" t="0" r="0" b="0"/>
            <wp:wrapNone/>
            <wp:docPr id="27"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10"/>
                    <a:srcRect/>
                    <a:stretch>
                      <a:fillRect/>
                    </a:stretch>
                  </pic:blipFill>
                  <pic:spPr>
                    <a:xfrm>
                      <a:off x="0" y="0"/>
                      <a:ext cx="1277378" cy="1139253"/>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A347EC4" wp14:editId="3AEFEC03">
            <wp:simplePos x="0" y="0"/>
            <wp:positionH relativeFrom="column">
              <wp:posOffset>1984375</wp:posOffset>
            </wp:positionH>
            <wp:positionV relativeFrom="paragraph">
              <wp:posOffset>49530</wp:posOffset>
            </wp:positionV>
            <wp:extent cx="678815" cy="854075"/>
            <wp:effectExtent l="0" t="0" r="0" b="0"/>
            <wp:wrapNone/>
            <wp:docPr id="24" name="image1.jpg" descr="A picture containing text, room, gambling hous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room, gambling house&#10;&#10;Description automatically generated"/>
                    <pic:cNvPicPr preferRelativeResize="0"/>
                  </pic:nvPicPr>
                  <pic:blipFill>
                    <a:blip r:embed="rId11"/>
                    <a:srcRect/>
                    <a:stretch>
                      <a:fillRect/>
                    </a:stretch>
                  </pic:blipFill>
                  <pic:spPr>
                    <a:xfrm>
                      <a:off x="0" y="0"/>
                      <a:ext cx="678815" cy="8540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13DFB85" wp14:editId="61E6DB48">
            <wp:simplePos x="0" y="0"/>
            <wp:positionH relativeFrom="column">
              <wp:posOffset>229051</wp:posOffset>
            </wp:positionH>
            <wp:positionV relativeFrom="paragraph">
              <wp:posOffset>92730</wp:posOffset>
            </wp:positionV>
            <wp:extent cx="726440" cy="816610"/>
            <wp:effectExtent l="0" t="0" r="0" b="0"/>
            <wp:wrapNone/>
            <wp:docPr id="23" name="image3.png" descr="Image result for ashlawn school"/>
            <wp:cNvGraphicFramePr/>
            <a:graphic xmlns:a="http://schemas.openxmlformats.org/drawingml/2006/main">
              <a:graphicData uri="http://schemas.openxmlformats.org/drawingml/2006/picture">
                <pic:pic xmlns:pic="http://schemas.openxmlformats.org/drawingml/2006/picture">
                  <pic:nvPicPr>
                    <pic:cNvPr id="0" name="image3.png" descr="Image result for ashlawn school"/>
                    <pic:cNvPicPr preferRelativeResize="0"/>
                  </pic:nvPicPr>
                  <pic:blipFill>
                    <a:blip r:embed="rId12"/>
                    <a:srcRect/>
                    <a:stretch>
                      <a:fillRect/>
                    </a:stretch>
                  </pic:blipFill>
                  <pic:spPr>
                    <a:xfrm>
                      <a:off x="0" y="0"/>
                      <a:ext cx="726440" cy="816610"/>
                    </a:xfrm>
                    <a:prstGeom prst="rect">
                      <a:avLst/>
                    </a:prstGeom>
                    <a:ln/>
                  </pic:spPr>
                </pic:pic>
              </a:graphicData>
            </a:graphic>
          </wp:anchor>
        </w:drawing>
      </w:r>
    </w:p>
    <w:p w14:paraId="4C948877" w14:textId="77777777" w:rsidR="00806DE2" w:rsidRDefault="00806DE2">
      <w:pPr>
        <w:rPr>
          <w:rFonts w:ascii="Lora Medium" w:eastAsia="Lora Medium" w:hAnsi="Lora Medium" w:cs="Lora Medium"/>
        </w:rPr>
      </w:pPr>
    </w:p>
    <w:p w14:paraId="79442B12" w14:textId="77777777" w:rsidR="00806DE2" w:rsidRDefault="00806DE2">
      <w:pPr>
        <w:tabs>
          <w:tab w:val="left" w:pos="2200"/>
        </w:tabs>
        <w:spacing w:line="276" w:lineRule="auto"/>
        <w:rPr>
          <w:rFonts w:ascii="Lora Medium" w:eastAsia="Lora Medium" w:hAnsi="Lora Medium" w:cs="Lora Medium"/>
          <w:b/>
          <w:color w:val="009193"/>
        </w:rPr>
      </w:pPr>
    </w:p>
    <w:p w14:paraId="47355CAE" w14:textId="77777777" w:rsidR="00806DE2" w:rsidRDefault="00806DE2">
      <w:pPr>
        <w:tabs>
          <w:tab w:val="left" w:pos="2200"/>
        </w:tabs>
        <w:spacing w:line="276" w:lineRule="auto"/>
        <w:rPr>
          <w:rFonts w:ascii="Lora Medium" w:eastAsia="Lora Medium" w:hAnsi="Lora Medium" w:cs="Lora Medium"/>
          <w:b/>
          <w:color w:val="009193"/>
        </w:rPr>
      </w:pPr>
    </w:p>
    <w:p w14:paraId="653164E3" w14:textId="77777777" w:rsidR="00806DE2" w:rsidRDefault="00806DE2">
      <w:pPr>
        <w:tabs>
          <w:tab w:val="left" w:pos="2200"/>
        </w:tabs>
        <w:spacing w:line="276" w:lineRule="auto"/>
        <w:rPr>
          <w:rFonts w:ascii="Lora Medium" w:eastAsia="Lora Medium" w:hAnsi="Lora Medium" w:cs="Lora Medium"/>
          <w:b/>
          <w:color w:val="009193"/>
        </w:rPr>
      </w:pPr>
    </w:p>
    <w:p w14:paraId="797A6BCD" w14:textId="77777777" w:rsidR="00806DE2"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Team</w:t>
      </w:r>
    </w:p>
    <w:p w14:paraId="6886A0E4" w14:textId="77777777" w:rsidR="00806DE2"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Without exception, everyone is deeply committed to the very highest outcomes, regardless of their role, recognising the strength of collective contribution and effort.</w:t>
      </w:r>
    </w:p>
    <w:p w14:paraId="0FD729C4" w14:textId="77777777" w:rsidR="00806DE2" w:rsidRDefault="00806DE2">
      <w:pPr>
        <w:tabs>
          <w:tab w:val="left" w:pos="2200"/>
        </w:tabs>
        <w:spacing w:line="276" w:lineRule="auto"/>
        <w:jc w:val="both"/>
        <w:rPr>
          <w:rFonts w:ascii="Lora Medium" w:eastAsia="Lora Medium" w:hAnsi="Lora Medium" w:cs="Lora Medium"/>
          <w:b/>
          <w:color w:val="000000"/>
          <w:sz w:val="16"/>
          <w:szCs w:val="16"/>
        </w:rPr>
      </w:pPr>
    </w:p>
    <w:p w14:paraId="4C69FD00" w14:textId="77777777" w:rsidR="00806DE2" w:rsidRDefault="00000000">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Leaders</w:t>
      </w:r>
    </w:p>
    <w:p w14:paraId="191BB6B4" w14:textId="77777777" w:rsidR="00806DE2"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573CD8BA" w14:textId="77777777" w:rsidR="00806DE2" w:rsidRDefault="00806DE2">
      <w:pPr>
        <w:tabs>
          <w:tab w:val="left" w:pos="2200"/>
        </w:tabs>
        <w:spacing w:line="276" w:lineRule="auto"/>
        <w:jc w:val="both"/>
        <w:rPr>
          <w:rFonts w:ascii="Lora Medium" w:eastAsia="Lora Medium" w:hAnsi="Lora Medium" w:cs="Lora Medium"/>
          <w:color w:val="000000"/>
          <w:sz w:val="16"/>
          <w:szCs w:val="16"/>
        </w:rPr>
      </w:pPr>
    </w:p>
    <w:p w14:paraId="54534065" w14:textId="77777777" w:rsidR="00806DE2"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18DA40F4" w14:textId="77777777" w:rsidR="00806DE2" w:rsidRDefault="00806DE2">
      <w:pPr>
        <w:tabs>
          <w:tab w:val="left" w:pos="2200"/>
        </w:tabs>
        <w:spacing w:line="276" w:lineRule="auto"/>
        <w:jc w:val="both"/>
        <w:rPr>
          <w:rFonts w:ascii="Lora Medium" w:eastAsia="Lora Medium" w:hAnsi="Lora Medium" w:cs="Lora Medium"/>
          <w:color w:val="000000"/>
          <w:sz w:val="16"/>
          <w:szCs w:val="16"/>
        </w:rPr>
      </w:pPr>
    </w:p>
    <w:p w14:paraId="07FA9774" w14:textId="77777777" w:rsidR="00806DE2"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Governance, for our academies and for the Trust, is robust, rigorous and proportionate, providing professional support and challenge so that leaders strive to the limit of what is possible with a sharp focus on outcomes and excellence.</w:t>
      </w:r>
    </w:p>
    <w:p w14:paraId="3390E335" w14:textId="77777777" w:rsidR="00806DE2" w:rsidRDefault="00806DE2">
      <w:pPr>
        <w:tabs>
          <w:tab w:val="left" w:pos="2200"/>
        </w:tabs>
        <w:spacing w:line="276" w:lineRule="auto"/>
        <w:jc w:val="both"/>
        <w:rPr>
          <w:rFonts w:ascii="Lora Medium" w:eastAsia="Lora Medium" w:hAnsi="Lora Medium" w:cs="Lora Medium"/>
          <w:color w:val="000000"/>
          <w:sz w:val="16"/>
          <w:szCs w:val="16"/>
        </w:rPr>
      </w:pPr>
    </w:p>
    <w:p w14:paraId="58692638" w14:textId="77777777" w:rsidR="00806DE2"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leaders never allow the urgent to distract them from the important, navigating a clear route to long-term success.</w:t>
      </w:r>
    </w:p>
    <w:p w14:paraId="54EC1480" w14:textId="77777777" w:rsidR="00806DE2" w:rsidRDefault="00806DE2">
      <w:pPr>
        <w:tabs>
          <w:tab w:val="left" w:pos="2200"/>
        </w:tabs>
        <w:spacing w:line="276" w:lineRule="auto"/>
        <w:jc w:val="both"/>
        <w:rPr>
          <w:rFonts w:ascii="Lora Medium" w:eastAsia="Lora Medium" w:hAnsi="Lora Medium" w:cs="Lora Medium"/>
          <w:color w:val="000000"/>
          <w:sz w:val="16"/>
          <w:szCs w:val="16"/>
        </w:rPr>
      </w:pPr>
    </w:p>
    <w:p w14:paraId="7FDB4A63" w14:textId="77777777" w:rsidR="00806DE2" w:rsidRDefault="00000000">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Teachers</w:t>
      </w:r>
    </w:p>
    <w:p w14:paraId="1AC1BAA4" w14:textId="77777777" w:rsidR="00806DE2" w:rsidRDefault="00000000">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1521F707" w14:textId="77777777" w:rsidR="00806DE2" w:rsidRDefault="00806DE2">
      <w:pPr>
        <w:tabs>
          <w:tab w:val="left" w:pos="2200"/>
        </w:tabs>
        <w:spacing w:line="276" w:lineRule="auto"/>
        <w:jc w:val="both"/>
        <w:rPr>
          <w:rFonts w:ascii="Lora Medium" w:eastAsia="Lora Medium" w:hAnsi="Lora Medium" w:cs="Lora Medium"/>
          <w:color w:val="000000"/>
          <w:sz w:val="16"/>
          <w:szCs w:val="16"/>
        </w:rPr>
      </w:pPr>
    </w:p>
    <w:p w14:paraId="530E8C07" w14:textId="77777777" w:rsidR="00806DE2" w:rsidRDefault="00000000">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Support Staff</w:t>
      </w:r>
    </w:p>
    <w:p w14:paraId="701EC321" w14:textId="77777777" w:rsidR="00806DE2" w:rsidRDefault="00000000">
      <w:pPr>
        <w:tabs>
          <w:tab w:val="left" w:pos="2200"/>
        </w:tabs>
        <w:spacing w:line="276" w:lineRule="auto"/>
        <w:jc w:val="both"/>
        <w:rPr>
          <w:rFonts w:ascii="Lora Medium" w:eastAsia="Lora Medium" w:hAnsi="Lora Medium" w:cs="Lora Medium"/>
          <w:color w:val="000000"/>
          <w:sz w:val="21"/>
          <w:szCs w:val="21"/>
        </w:rPr>
      </w:pPr>
      <w:r>
        <w:rPr>
          <w:rFonts w:ascii="Lora Medium" w:eastAsia="Lora Medium" w:hAnsi="Lora Medium" w:cs="Lora Medium"/>
          <w:color w:val="000000"/>
          <w:sz w:val="20"/>
          <w:szCs w:val="20"/>
        </w:rPr>
        <w:t xml:space="preserve">Our support staff are the backbone of our organisation and are specialists in their areas of responsibility. Like our teachers, they are well-trained and highly effective at ensuring the smooth operation of our Trust day in, day out. </w:t>
      </w:r>
    </w:p>
    <w:p w14:paraId="6730B9FA" w14:textId="77777777" w:rsidR="00806DE2" w:rsidRDefault="00806DE2">
      <w:pPr>
        <w:tabs>
          <w:tab w:val="left" w:pos="2200"/>
        </w:tabs>
        <w:spacing w:line="276" w:lineRule="auto"/>
        <w:jc w:val="both"/>
        <w:rPr>
          <w:rFonts w:ascii="Lora Medium" w:eastAsia="Lora Medium" w:hAnsi="Lora Medium" w:cs="Lora Medium"/>
          <w:color w:val="000000"/>
          <w:sz w:val="21"/>
          <w:szCs w:val="21"/>
        </w:rPr>
      </w:pPr>
    </w:p>
    <w:p w14:paraId="535BA8BA" w14:textId="77777777" w:rsidR="00806DE2" w:rsidRDefault="00000000">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Aims</w:t>
      </w:r>
    </w:p>
    <w:p w14:paraId="7E64B98A" w14:textId="77777777" w:rsidR="00806DE2" w:rsidRDefault="00000000">
      <w:pPr>
        <w:numPr>
          <w:ilvl w:val="0"/>
          <w:numId w:val="1"/>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children achieve more, and make better progress, by attending a TLET academy than would otherwise be expected.</w:t>
      </w:r>
    </w:p>
    <w:p w14:paraId="792ED864" w14:textId="77777777" w:rsidR="00806DE2" w:rsidRDefault="00000000">
      <w:pPr>
        <w:numPr>
          <w:ilvl w:val="0"/>
          <w:numId w:val="1"/>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Others hold our academies, and the Trust, in the highest regard.</w:t>
      </w:r>
    </w:p>
    <w:p w14:paraId="15307EE0" w14:textId="77777777" w:rsidR="00806DE2" w:rsidRDefault="00000000">
      <w:pPr>
        <w:numPr>
          <w:ilvl w:val="0"/>
          <w:numId w:val="1"/>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accommodation and premises are safe, well maintained and with facilities that are constantly improving.</w:t>
      </w:r>
    </w:p>
    <w:p w14:paraId="0080054F" w14:textId="77777777" w:rsidR="00806DE2" w:rsidRDefault="00000000">
      <w:pPr>
        <w:numPr>
          <w:ilvl w:val="0"/>
          <w:numId w:val="1"/>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Infrastructure and management systems are effective and cohesive, underpinned by sound financial management.</w:t>
      </w:r>
    </w:p>
    <w:p w14:paraId="488D013F" w14:textId="77777777" w:rsidR="00AB66A0" w:rsidRDefault="00000000" w:rsidP="00AB66A0">
      <w:pPr>
        <w:numPr>
          <w:ilvl w:val="0"/>
          <w:numId w:val="1"/>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sidRPr="00AB66A0">
        <w:rPr>
          <w:rFonts w:ascii="Lora Medium" w:eastAsia="Lora Medium" w:hAnsi="Lora Medium" w:cs="Lora Medium"/>
          <w:color w:val="000000"/>
          <w:sz w:val="20"/>
          <w:szCs w:val="20"/>
        </w:rPr>
        <w:t>Our Trust operates at least seven academies, with due regard to growing responsibly, sustainably and with a mix of primary and secondary phased academies.</w:t>
      </w:r>
    </w:p>
    <w:p w14:paraId="55EC195C" w14:textId="77777777" w:rsidR="00AB66A0" w:rsidRDefault="00000000" w:rsidP="00AB66A0">
      <w:pPr>
        <w:numPr>
          <w:ilvl w:val="0"/>
          <w:numId w:val="1"/>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sidRPr="00AB66A0">
        <w:rPr>
          <w:rFonts w:ascii="Lora Medium" w:eastAsia="Lora Medium" w:hAnsi="Lora Medium" w:cs="Lora Medium"/>
          <w:color w:val="000000"/>
          <w:sz w:val="20"/>
          <w:szCs w:val="20"/>
        </w:rPr>
        <w:t>The welfare of our children and staff is promoted effectively in a safe environment where they are protected from harm.</w:t>
      </w:r>
    </w:p>
    <w:p w14:paraId="16C69E52" w14:textId="5C842E2B" w:rsidR="00806DE2" w:rsidRPr="00AB66A0" w:rsidRDefault="00000000" w:rsidP="00AB66A0">
      <w:pPr>
        <w:pBdr>
          <w:top w:val="nil"/>
          <w:left w:val="nil"/>
          <w:bottom w:val="nil"/>
          <w:right w:val="nil"/>
          <w:between w:val="nil"/>
        </w:pBdr>
        <w:spacing w:line="276" w:lineRule="auto"/>
        <w:jc w:val="both"/>
        <w:rPr>
          <w:rFonts w:ascii="Lora Medium" w:eastAsia="Lora Medium" w:hAnsi="Lora Medium" w:cs="Lora Medium"/>
          <w:color w:val="000000"/>
          <w:sz w:val="20"/>
          <w:szCs w:val="20"/>
        </w:rPr>
      </w:pPr>
      <w:r w:rsidRPr="00AB66A0">
        <w:rPr>
          <w:rFonts w:ascii="Lora Medium" w:eastAsia="Lora Medium" w:hAnsi="Lora Medium" w:cs="Lora Medium"/>
          <w:b/>
          <w:color w:val="009193"/>
          <w:sz w:val="32"/>
          <w:szCs w:val="32"/>
        </w:rPr>
        <w:lastRenderedPageBreak/>
        <w:t>Why Work for TLET?</w:t>
      </w:r>
    </w:p>
    <w:p w14:paraId="5CB46B95" w14:textId="77777777" w:rsidR="00806DE2" w:rsidRDefault="00806DE2">
      <w:pPr>
        <w:rPr>
          <w:rFonts w:ascii="Lora Medium" w:eastAsia="Lora Medium" w:hAnsi="Lora Medium" w:cs="Lora Medium"/>
        </w:rPr>
      </w:pPr>
    </w:p>
    <w:p w14:paraId="10900B06"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At TLET, we want to be an employer of choice for our employees. </w:t>
      </w:r>
    </w:p>
    <w:p w14:paraId="01039B22" w14:textId="77777777" w:rsidR="00806DE2" w:rsidRDefault="00806DE2">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02631270"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We believe that the children and young people in our care deserve the very best staff who are highly effective at what they do. We want our employees to take great pride and satisfaction in their work. This means that one of our fundamental priorities is to ensure that all of our employees feel valued, knowing that the role they fulfil is vital to transforming the life chances of others. Put simply, we are loyal to our employees and receive their loyalty in return.</w:t>
      </w:r>
    </w:p>
    <w:p w14:paraId="2DC7172D" w14:textId="77777777" w:rsidR="00806DE2" w:rsidRDefault="00806DE2">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49D0D912"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Comprehensive Induction</w:t>
      </w:r>
    </w:p>
    <w:p w14:paraId="6C24702D"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When joining TLET, you will have access to a detailed induction programme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4CF04E68" w14:textId="77777777" w:rsidR="00806DE2" w:rsidRDefault="00806DE2">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39FCC087"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Tailored Training</w:t>
      </w:r>
    </w:p>
    <w:p w14:paraId="3072BF3B"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0000"/>
          <w:sz w:val="20"/>
          <w:szCs w:val="20"/>
        </w:rPr>
      </w:pPr>
      <w:r>
        <w:rPr>
          <w:rFonts w:ascii="Lora Medium" w:eastAsia="Lora Medium" w:hAnsi="Lora Medium" w:cs="Lora Medium"/>
          <w:color w:val="000000"/>
          <w:sz w:val="20"/>
          <w:szCs w:val="20"/>
        </w:rPr>
        <w:t>We believe in giving our children and young people the best daily deal. To this end, all of our employees have access to individualised performance development programmes and tailored training to ensure we are all restless in our pursuit of excellence. We work with respected training providers such as ECM Consultants, Challenge Partners and our own TLET Education Improvement Service, harnessing a blended training platform of virtual and face-to-face sessions.</w:t>
      </w:r>
      <w:r>
        <w:rPr>
          <w:rFonts w:ascii="Lora Medium" w:eastAsia="Lora Medium" w:hAnsi="Lora Medium" w:cs="Lora Medium"/>
          <w:b/>
          <w:color w:val="000000"/>
          <w:sz w:val="20"/>
          <w:szCs w:val="20"/>
        </w:rPr>
        <w:t xml:space="preserve"> </w:t>
      </w:r>
    </w:p>
    <w:p w14:paraId="3D1EF926" w14:textId="77777777" w:rsidR="00806DE2" w:rsidRDefault="00806DE2">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684901EA"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Tending the Team</w:t>
      </w:r>
    </w:p>
    <w:p w14:paraId="53DB696A"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At TLET, we recognize that working in schools is extremely rewarding, but we haven’t lost sight of the fact that it is often challenging and burdensome. All our employees have access to our TLET wellbeing offer to promote your mental and emotional wellness. This centres around a suite of staff provision such as bitesize online wellbeing training to help maintain work-life balance, free access to professional counselling and even shopping vouchers! In short, we take care to care. </w:t>
      </w:r>
    </w:p>
    <w:p w14:paraId="2367E791" w14:textId="77777777" w:rsidR="00806DE2" w:rsidRDefault="00806DE2">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642B7A45"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TLET Central Team</w:t>
      </w:r>
    </w:p>
    <w:p w14:paraId="72FE85AD" w14:textId="174ECC1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As an employee at TLET, you will benefit from our extensive and expert Central Team who are based in Rugby making them highly accessible and responsive. The Central Team deliver leadership, finance, estates, business operations, HR and IT expertise to our academies with the intention of making it easier for others to do their job. Our Central Team work in partnership with our academy leaders to ensure that support is tailored to the needs of each academy. </w:t>
      </w:r>
    </w:p>
    <w:p w14:paraId="295B2B2B" w14:textId="77777777" w:rsidR="00806DE2" w:rsidRDefault="00806DE2">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2993EB10"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Furthermore, we follow the School Teachers’ Pay and Conditions Document, the National Joint Council guidelines and recognize continuity of service for all employees joining TLET to ensure that our employees are looked after well compared with others in different settings.</w:t>
      </w:r>
    </w:p>
    <w:p w14:paraId="2AAD8182" w14:textId="77777777" w:rsidR="00806DE2" w:rsidRDefault="00806DE2">
      <w:pPr>
        <w:tabs>
          <w:tab w:val="left" w:pos="1174"/>
        </w:tabs>
        <w:rPr>
          <w:rFonts w:ascii="Lora Medium" w:eastAsia="Lora Medium" w:hAnsi="Lora Medium" w:cs="Lora Medium"/>
          <w:b/>
          <w:color w:val="009193"/>
        </w:rPr>
      </w:pPr>
    </w:p>
    <w:p w14:paraId="5D4E10A5" w14:textId="77777777" w:rsidR="00806DE2" w:rsidRDefault="00806DE2">
      <w:pPr>
        <w:tabs>
          <w:tab w:val="left" w:pos="1174"/>
        </w:tabs>
        <w:rPr>
          <w:rFonts w:ascii="Lora Medium" w:eastAsia="Lora Medium" w:hAnsi="Lora Medium" w:cs="Lora Medium"/>
          <w:b/>
          <w:color w:val="009193"/>
        </w:rPr>
      </w:pPr>
    </w:p>
    <w:p w14:paraId="16E18188" w14:textId="77777777" w:rsidR="00806DE2" w:rsidRDefault="00806DE2">
      <w:pPr>
        <w:tabs>
          <w:tab w:val="left" w:pos="1174"/>
        </w:tabs>
        <w:rPr>
          <w:rFonts w:ascii="Lora Medium" w:eastAsia="Lora Medium" w:hAnsi="Lora Medium" w:cs="Lora Medium"/>
          <w:b/>
          <w:color w:val="009193"/>
        </w:rPr>
      </w:pPr>
    </w:p>
    <w:p w14:paraId="6432EDFC" w14:textId="77777777" w:rsidR="00806DE2" w:rsidRDefault="00806DE2">
      <w:pPr>
        <w:tabs>
          <w:tab w:val="left" w:pos="1174"/>
        </w:tabs>
        <w:rPr>
          <w:rFonts w:ascii="Lora Medium" w:eastAsia="Lora Medium" w:hAnsi="Lora Medium" w:cs="Lora Medium"/>
          <w:b/>
          <w:color w:val="009193"/>
        </w:rPr>
      </w:pPr>
    </w:p>
    <w:p w14:paraId="10E0C380" w14:textId="77777777" w:rsidR="00806DE2" w:rsidRDefault="00806DE2">
      <w:pPr>
        <w:tabs>
          <w:tab w:val="left" w:pos="1174"/>
        </w:tabs>
        <w:rPr>
          <w:rFonts w:ascii="Lora Medium" w:eastAsia="Lora Medium" w:hAnsi="Lora Medium" w:cs="Lora Medium"/>
          <w:b/>
          <w:color w:val="009193"/>
        </w:rPr>
      </w:pPr>
    </w:p>
    <w:p w14:paraId="19B8CF02" w14:textId="77777777" w:rsidR="00806DE2" w:rsidRDefault="00806DE2">
      <w:pPr>
        <w:rPr>
          <w:rFonts w:ascii="Lora Medium" w:eastAsia="Lora Medium" w:hAnsi="Lora Medium" w:cs="Lora Medium"/>
          <w:b/>
          <w:color w:val="009193"/>
          <w:sz w:val="28"/>
          <w:szCs w:val="28"/>
        </w:rPr>
      </w:pPr>
    </w:p>
    <w:p w14:paraId="61EA3A78" w14:textId="77777777" w:rsidR="00806DE2" w:rsidRDefault="00000000">
      <w:pPr>
        <w:rPr>
          <w:rFonts w:ascii="Lora Medium" w:eastAsia="Lora Medium" w:hAnsi="Lora Medium" w:cs="Lora Medium"/>
          <w:b/>
          <w:color w:val="009193"/>
          <w:sz w:val="32"/>
          <w:szCs w:val="32"/>
        </w:rPr>
      </w:pPr>
      <w:r>
        <w:rPr>
          <w:rFonts w:ascii="Lora Medium" w:eastAsia="Lora Medium" w:hAnsi="Lora Medium" w:cs="Lora Medium"/>
          <w:b/>
          <w:color w:val="009193"/>
          <w:sz w:val="32"/>
          <w:szCs w:val="32"/>
        </w:rPr>
        <w:lastRenderedPageBreak/>
        <w:t>About the Role</w:t>
      </w:r>
    </w:p>
    <w:p w14:paraId="5B244FD2" w14:textId="77777777" w:rsidR="00634195" w:rsidRDefault="00634195">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p>
    <w:p w14:paraId="1EFE4419" w14:textId="4F18141E" w:rsidR="00806DE2" w:rsidRDefault="00000000">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Thank you for your interest in the position of </w:t>
      </w:r>
      <w:r w:rsidR="005425F0">
        <w:rPr>
          <w:rFonts w:ascii="Lora Medium" w:eastAsia="Lora Medium" w:hAnsi="Lora Medium" w:cs="Lora Medium"/>
          <w:color w:val="000000"/>
          <w:sz w:val="20"/>
          <w:szCs w:val="20"/>
        </w:rPr>
        <w:t>Teacher of Computing</w:t>
      </w:r>
      <w:r w:rsidR="00173228">
        <w:rPr>
          <w:rFonts w:ascii="Lora Medium" w:eastAsia="Lora Medium" w:hAnsi="Lora Medium" w:cs="Lora Medium"/>
          <w:color w:val="000000"/>
          <w:sz w:val="20"/>
          <w:szCs w:val="20"/>
        </w:rPr>
        <w:t xml:space="preserve"> </w:t>
      </w:r>
      <w:r>
        <w:rPr>
          <w:rFonts w:ascii="Lora Medium" w:eastAsia="Lora Medium" w:hAnsi="Lora Medium" w:cs="Lora Medium"/>
          <w:color w:val="000000"/>
          <w:sz w:val="20"/>
          <w:szCs w:val="20"/>
        </w:rPr>
        <w:t>at Ashlawn School</w:t>
      </w:r>
      <w:r w:rsidR="00173228">
        <w:rPr>
          <w:rFonts w:ascii="Lora Medium" w:eastAsia="Lora Medium" w:hAnsi="Lora Medium" w:cs="Lora Medium"/>
          <w:color w:val="000000"/>
          <w:sz w:val="20"/>
          <w:szCs w:val="20"/>
        </w:rPr>
        <w:t>.</w:t>
      </w:r>
    </w:p>
    <w:p w14:paraId="1B873F70" w14:textId="77777777" w:rsidR="00806DE2" w:rsidRDefault="00806DE2">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p>
    <w:p w14:paraId="2E9962B0" w14:textId="77777777" w:rsidR="00806DE2" w:rsidRDefault="00000000">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This pack has been designed to help you should you choose to submit an application to us, which we sincerely hope you do. The pack aims to answer all of your initial questions, but if not, please do not hesitate to contact us. It is extremely important to us that you feel comfortable and confident to proceed with your application as we aim to make the very best appointment possible.</w:t>
      </w:r>
    </w:p>
    <w:p w14:paraId="4D6BB9DA" w14:textId="77777777" w:rsidR="00806DE2" w:rsidRDefault="00806DE2">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p>
    <w:p w14:paraId="5EB942D0" w14:textId="5805B883" w:rsidR="00634195" w:rsidRDefault="00000000" w:rsidP="00173228">
      <w:pPr>
        <w:widowControl w:val="0"/>
        <w:pBdr>
          <w:top w:val="nil"/>
          <w:left w:val="nil"/>
          <w:bottom w:val="nil"/>
          <w:right w:val="nil"/>
          <w:between w:val="nil"/>
        </w:pBdr>
        <w:spacing w:line="276" w:lineRule="auto"/>
        <w:ind w:right="529"/>
        <w:jc w:val="both"/>
        <w:rPr>
          <w:rFonts w:ascii="Lora Medium" w:hAnsi="Lora Medium" w:cs="Arial"/>
          <w:sz w:val="20"/>
          <w:szCs w:val="20"/>
        </w:rPr>
      </w:pPr>
      <w:r w:rsidRPr="00AB66A0">
        <w:rPr>
          <w:rFonts w:ascii="Lora Medium" w:eastAsia="Lora Medium" w:hAnsi="Lora Medium" w:cs="Lora Medium"/>
          <w:color w:val="009193"/>
          <w:sz w:val="22"/>
          <w:szCs w:val="22"/>
        </w:rPr>
        <w:t xml:space="preserve">So, who are we looking for? </w:t>
      </w:r>
    </w:p>
    <w:p w14:paraId="707C7A64" w14:textId="77777777" w:rsidR="005425F0" w:rsidRPr="005425F0" w:rsidRDefault="005425F0" w:rsidP="005425F0">
      <w:pPr>
        <w:pStyle w:val="NormalWeb"/>
        <w:spacing w:before="0" w:beforeAutospacing="0" w:after="160" w:afterAutospacing="0"/>
        <w:jc w:val="both"/>
        <w:rPr>
          <w:rFonts w:ascii="Lora Medium" w:hAnsi="Lora Medium"/>
          <w:sz w:val="20"/>
          <w:szCs w:val="20"/>
        </w:rPr>
      </w:pPr>
      <w:r w:rsidRPr="005425F0">
        <w:rPr>
          <w:rFonts w:ascii="Lora Medium" w:hAnsi="Lora Medium" w:cs="Arial"/>
          <w:color w:val="000000"/>
          <w:sz w:val="20"/>
          <w:szCs w:val="20"/>
        </w:rPr>
        <w:t>Ashlawn School has an exciting opportunity for a Teacher of Computer Science to join our successful department.  We believe every student should leave our school as a competent user of technology. They should be able to adapt to the continuously changing technological landscape while keeping themselves safe in our increasingly digital world. You will join a supportive, forward thinking and passionate team who are committed to delivering Computer Science in an engaging way, that will develop computational thinking, creativity and imagination.  You will be an excellent teacher who has the ability to inspire, motivate, challenge and support their students to ensure that they make progress.</w:t>
      </w:r>
    </w:p>
    <w:p w14:paraId="72703EA5" w14:textId="77777777" w:rsidR="005425F0" w:rsidRPr="005425F0" w:rsidRDefault="005425F0" w:rsidP="005425F0">
      <w:pPr>
        <w:pStyle w:val="NormalWeb"/>
        <w:spacing w:before="0" w:beforeAutospacing="0" w:after="160" w:afterAutospacing="0"/>
        <w:jc w:val="both"/>
        <w:rPr>
          <w:rFonts w:ascii="Lora Medium" w:hAnsi="Lora Medium"/>
          <w:sz w:val="20"/>
          <w:szCs w:val="20"/>
        </w:rPr>
      </w:pPr>
      <w:r w:rsidRPr="005425F0">
        <w:rPr>
          <w:rFonts w:ascii="Lora Medium" w:hAnsi="Lora Medium" w:cs="Arial"/>
          <w:color w:val="000000"/>
          <w:sz w:val="20"/>
          <w:szCs w:val="20"/>
        </w:rPr>
        <w:t>It is very important to us at Ashlawn School that all of our teachers feel valued, listened to and mentored well so that they have opportunities to develop. </w:t>
      </w:r>
    </w:p>
    <w:p w14:paraId="57202492" w14:textId="77777777" w:rsidR="005425F0" w:rsidRPr="005425F0" w:rsidRDefault="005425F0" w:rsidP="005425F0">
      <w:pPr>
        <w:pStyle w:val="NormalWeb"/>
        <w:spacing w:before="0" w:beforeAutospacing="0" w:after="160" w:afterAutospacing="0"/>
        <w:rPr>
          <w:rFonts w:ascii="Lora Medium" w:hAnsi="Lora Medium"/>
          <w:sz w:val="20"/>
          <w:szCs w:val="20"/>
        </w:rPr>
      </w:pPr>
      <w:r w:rsidRPr="005425F0">
        <w:rPr>
          <w:rFonts w:ascii="Lora Medium" w:hAnsi="Lora Medium" w:cs="Arial"/>
          <w:color w:val="000000"/>
          <w:sz w:val="20"/>
          <w:szCs w:val="20"/>
        </w:rPr>
        <w:t>The successful candidate will:</w:t>
      </w:r>
    </w:p>
    <w:p w14:paraId="3F272C5B" w14:textId="6576FE5D" w:rsidR="005425F0" w:rsidRDefault="005425F0" w:rsidP="005425F0">
      <w:pPr>
        <w:pStyle w:val="NormalWeb"/>
        <w:numPr>
          <w:ilvl w:val="0"/>
          <w:numId w:val="32"/>
        </w:numPr>
        <w:spacing w:before="0" w:beforeAutospacing="0" w:after="0" w:afterAutospacing="0" w:line="360" w:lineRule="auto"/>
        <w:textAlignment w:val="baseline"/>
        <w:rPr>
          <w:rFonts w:ascii="Lora Medium" w:hAnsi="Lora Medium" w:cs="Arial"/>
          <w:color w:val="000000"/>
          <w:sz w:val="20"/>
          <w:szCs w:val="20"/>
        </w:rPr>
      </w:pPr>
      <w:r w:rsidRPr="005425F0">
        <w:rPr>
          <w:rFonts w:ascii="Lora Medium" w:hAnsi="Lora Medium" w:cs="Arial"/>
          <w:color w:val="000000"/>
          <w:sz w:val="20"/>
          <w:szCs w:val="20"/>
        </w:rPr>
        <w:t>Be a motivated individual with excellent subject knowledge in Computer Science, Digital Literacy and Information Technology.</w:t>
      </w:r>
    </w:p>
    <w:p w14:paraId="2847FB8E" w14:textId="515CE67B" w:rsidR="005425F0" w:rsidRDefault="005425F0" w:rsidP="005425F0">
      <w:pPr>
        <w:pStyle w:val="NormalWeb"/>
        <w:numPr>
          <w:ilvl w:val="0"/>
          <w:numId w:val="32"/>
        </w:numPr>
        <w:spacing w:before="0" w:beforeAutospacing="0" w:after="0" w:afterAutospacing="0" w:line="360" w:lineRule="auto"/>
        <w:textAlignment w:val="baseline"/>
        <w:rPr>
          <w:rFonts w:ascii="Lora Medium" w:hAnsi="Lora Medium" w:cs="Arial"/>
          <w:color w:val="000000"/>
          <w:sz w:val="20"/>
          <w:szCs w:val="20"/>
        </w:rPr>
      </w:pPr>
      <w:r w:rsidRPr="005425F0">
        <w:rPr>
          <w:rFonts w:ascii="Lora Medium" w:hAnsi="Lora Medium" w:cs="Arial"/>
          <w:color w:val="000000"/>
          <w:sz w:val="20"/>
          <w:szCs w:val="20"/>
        </w:rPr>
        <w:t>Have knowledge of current trends in teaching in a computer lab.</w:t>
      </w:r>
    </w:p>
    <w:p w14:paraId="06FD8399" w14:textId="5B2EAA4C" w:rsidR="005425F0" w:rsidRPr="005425F0" w:rsidRDefault="005425F0" w:rsidP="005425F0">
      <w:pPr>
        <w:pStyle w:val="NormalWeb"/>
        <w:numPr>
          <w:ilvl w:val="0"/>
          <w:numId w:val="32"/>
        </w:numPr>
        <w:spacing w:before="0" w:beforeAutospacing="0" w:after="0" w:afterAutospacing="0" w:line="360" w:lineRule="auto"/>
        <w:textAlignment w:val="baseline"/>
        <w:rPr>
          <w:rFonts w:ascii="Lora Medium" w:hAnsi="Lora Medium" w:cs="Arial"/>
          <w:color w:val="000000"/>
          <w:sz w:val="20"/>
          <w:szCs w:val="20"/>
        </w:rPr>
      </w:pPr>
      <w:r w:rsidRPr="005425F0">
        <w:rPr>
          <w:rFonts w:ascii="Lora Medium" w:hAnsi="Lora Medium" w:cs="Arial"/>
          <w:color w:val="000000"/>
          <w:sz w:val="20"/>
          <w:szCs w:val="20"/>
        </w:rPr>
        <w:t>Be committed to supporting students to succeed. </w:t>
      </w:r>
    </w:p>
    <w:p w14:paraId="7D495500" w14:textId="77777777" w:rsidR="005425F0" w:rsidRDefault="005425F0" w:rsidP="005425F0">
      <w:pPr>
        <w:pStyle w:val="NormalWeb"/>
        <w:numPr>
          <w:ilvl w:val="0"/>
          <w:numId w:val="32"/>
        </w:numPr>
        <w:spacing w:before="0" w:beforeAutospacing="0" w:after="160" w:afterAutospacing="0" w:line="360" w:lineRule="auto"/>
        <w:textAlignment w:val="baseline"/>
        <w:rPr>
          <w:rFonts w:ascii="Lora Medium" w:hAnsi="Lora Medium" w:cs="Arial"/>
          <w:color w:val="000000"/>
          <w:sz w:val="20"/>
          <w:szCs w:val="20"/>
        </w:rPr>
      </w:pPr>
      <w:r w:rsidRPr="005425F0">
        <w:rPr>
          <w:rFonts w:ascii="Lora Medium" w:hAnsi="Lora Medium" w:cs="Arial"/>
          <w:color w:val="000000"/>
          <w:sz w:val="20"/>
          <w:szCs w:val="20"/>
        </w:rPr>
        <w:t>Be able to contribute to the successful team.</w:t>
      </w:r>
    </w:p>
    <w:p w14:paraId="0F1812C9" w14:textId="77777777" w:rsidR="005425F0" w:rsidRPr="005425F0" w:rsidRDefault="005425F0" w:rsidP="005425F0">
      <w:pPr>
        <w:pStyle w:val="NormalWeb"/>
        <w:numPr>
          <w:ilvl w:val="0"/>
          <w:numId w:val="32"/>
        </w:numPr>
        <w:spacing w:before="0" w:beforeAutospacing="0" w:after="160" w:afterAutospacing="0"/>
        <w:textAlignment w:val="baseline"/>
        <w:rPr>
          <w:rFonts w:ascii="Lora Medium" w:hAnsi="Lora Medium" w:cs="Arial"/>
          <w:color w:val="000000"/>
          <w:sz w:val="20"/>
          <w:szCs w:val="20"/>
        </w:rPr>
      </w:pPr>
      <w:r w:rsidRPr="005425F0">
        <w:rPr>
          <w:rFonts w:ascii="Lora Medium" w:hAnsi="Lora Medium" w:cs="Arial"/>
          <w:color w:val="000000"/>
          <w:sz w:val="20"/>
          <w:szCs w:val="20"/>
          <w:shd w:val="clear" w:color="auto" w:fill="FFFFFF"/>
        </w:rPr>
        <w:t>Understand the requirements for OCR GCSE Computer Science</w:t>
      </w:r>
    </w:p>
    <w:p w14:paraId="0BE265EE" w14:textId="47792F4A" w:rsidR="005425F0" w:rsidRPr="005425F0" w:rsidRDefault="005425F0" w:rsidP="005425F0">
      <w:pPr>
        <w:pStyle w:val="NormalWeb"/>
        <w:numPr>
          <w:ilvl w:val="0"/>
          <w:numId w:val="32"/>
        </w:numPr>
        <w:spacing w:before="0" w:beforeAutospacing="0" w:after="160" w:afterAutospacing="0"/>
        <w:textAlignment w:val="baseline"/>
        <w:rPr>
          <w:rFonts w:ascii="Lora Medium" w:hAnsi="Lora Medium" w:cs="Arial"/>
          <w:color w:val="000000"/>
          <w:sz w:val="20"/>
          <w:szCs w:val="20"/>
        </w:rPr>
      </w:pPr>
      <w:r w:rsidRPr="005425F0">
        <w:rPr>
          <w:rFonts w:ascii="Lora Medium" w:hAnsi="Lora Medium" w:cs="Arial"/>
          <w:color w:val="000000"/>
          <w:sz w:val="20"/>
          <w:szCs w:val="20"/>
          <w:shd w:val="clear" w:color="auto" w:fill="FFFFFF"/>
        </w:rPr>
        <w:t>Experience of teaching A Level Computer Science would be highly advantageous as we seek to reintroduce this course in 2024.</w:t>
      </w:r>
    </w:p>
    <w:p w14:paraId="2B4D61B6" w14:textId="77777777" w:rsidR="00E0296C" w:rsidRDefault="00E0296C">
      <w:pPr>
        <w:widowControl w:val="0"/>
        <w:pBdr>
          <w:top w:val="nil"/>
          <w:left w:val="nil"/>
          <w:bottom w:val="nil"/>
          <w:right w:val="nil"/>
          <w:between w:val="nil"/>
        </w:pBdr>
        <w:spacing w:line="276" w:lineRule="auto"/>
        <w:ind w:right="529"/>
        <w:jc w:val="both"/>
        <w:rPr>
          <w:rFonts w:ascii="Lora Medium" w:eastAsia="Lora Medium" w:hAnsi="Lora Medium" w:cs="Lora Medium"/>
          <w:sz w:val="20"/>
          <w:szCs w:val="20"/>
        </w:rPr>
      </w:pPr>
    </w:p>
    <w:p w14:paraId="6083DE8F" w14:textId="525F40FF" w:rsidR="00634195" w:rsidRDefault="009A325A">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2"/>
          <w:szCs w:val="22"/>
        </w:rPr>
      </w:pPr>
      <w:r>
        <w:rPr>
          <w:rFonts w:ascii="Lora Medium" w:eastAsia="Lora Medium" w:hAnsi="Lora Medium" w:cs="Lora Medium"/>
          <w:color w:val="009193"/>
          <w:sz w:val="22"/>
          <w:szCs w:val="22"/>
        </w:rPr>
        <w:br/>
        <w:t>Why work for Ashlawn?</w:t>
      </w:r>
    </w:p>
    <w:p w14:paraId="3CD695F0" w14:textId="6493FE3C" w:rsidR="00806DE2" w:rsidRDefault="00000000">
      <w:pPr>
        <w:numPr>
          <w:ilvl w:val="0"/>
          <w:numId w:val="2"/>
        </w:numPr>
        <w:spacing w:line="276" w:lineRule="auto"/>
        <w:rPr>
          <w:rFonts w:ascii="Lora Medium" w:eastAsia="Lora Medium" w:hAnsi="Lora Medium" w:cs="Lora Medium"/>
          <w:sz w:val="20"/>
          <w:szCs w:val="20"/>
        </w:rPr>
      </w:pPr>
      <w:r>
        <w:rPr>
          <w:rFonts w:ascii="Lora Medium" w:eastAsia="Lora Medium" w:hAnsi="Lora Medium" w:cs="Lora Medium"/>
          <w:sz w:val="20"/>
          <w:szCs w:val="20"/>
        </w:rPr>
        <w:t>A large</w:t>
      </w:r>
      <w:r w:rsidR="006207AE">
        <w:rPr>
          <w:rFonts w:ascii="Lora Medium" w:eastAsia="Lora Medium" w:hAnsi="Lora Medium" w:cs="Lora Medium"/>
          <w:sz w:val="20"/>
          <w:szCs w:val="20"/>
        </w:rPr>
        <w:t>, oversubscribed</w:t>
      </w:r>
      <w:r>
        <w:rPr>
          <w:rFonts w:ascii="Lora Medium" w:eastAsia="Lora Medium" w:hAnsi="Lora Medium" w:cs="Lora Medium"/>
          <w:sz w:val="20"/>
          <w:szCs w:val="20"/>
        </w:rPr>
        <w:t xml:space="preserve"> bi-lateral school committed to supporting all members of the school community to succeed</w:t>
      </w:r>
    </w:p>
    <w:p w14:paraId="429044AF" w14:textId="77777777" w:rsidR="006207AE" w:rsidRDefault="00000000" w:rsidP="006207AE">
      <w:pPr>
        <w:numPr>
          <w:ilvl w:val="0"/>
          <w:numId w:val="2"/>
        </w:numPr>
        <w:spacing w:line="276" w:lineRule="auto"/>
        <w:rPr>
          <w:rFonts w:ascii="Lora Medium" w:eastAsia="Lora Medium" w:hAnsi="Lora Medium" w:cs="Lora Medium"/>
          <w:sz w:val="20"/>
          <w:szCs w:val="20"/>
        </w:rPr>
      </w:pPr>
      <w:r>
        <w:rPr>
          <w:rFonts w:ascii="Lora Medium" w:eastAsia="Lora Medium" w:hAnsi="Lora Medium" w:cs="Lora Medium"/>
          <w:sz w:val="20"/>
          <w:szCs w:val="20"/>
        </w:rPr>
        <w:t>You’ll be working within a community of passionate, committed colleagues who genuinely support each other</w:t>
      </w:r>
    </w:p>
    <w:p w14:paraId="1814D3A8" w14:textId="03D94DF4" w:rsidR="00806DE2" w:rsidRPr="006207AE" w:rsidRDefault="00000000" w:rsidP="006207AE">
      <w:pPr>
        <w:numPr>
          <w:ilvl w:val="0"/>
          <w:numId w:val="2"/>
        </w:numPr>
        <w:spacing w:line="276" w:lineRule="auto"/>
        <w:rPr>
          <w:rFonts w:ascii="Lora Medium" w:eastAsia="Lora Medium" w:hAnsi="Lora Medium" w:cs="Lora Medium"/>
          <w:sz w:val="20"/>
          <w:szCs w:val="20"/>
        </w:rPr>
      </w:pPr>
      <w:r w:rsidRPr="006207AE">
        <w:rPr>
          <w:rFonts w:ascii="Lora Medium" w:eastAsia="Lora Medium" w:hAnsi="Lora Medium" w:cs="Lora Medium"/>
          <w:sz w:val="20"/>
          <w:szCs w:val="20"/>
        </w:rPr>
        <w:t>A staff wellbeing team implements various strategies to boost staff engagement including various activities, events, conferences, and many other staff benefits</w:t>
      </w:r>
    </w:p>
    <w:p w14:paraId="720883FC" w14:textId="77777777" w:rsidR="00806DE2" w:rsidRDefault="00000000">
      <w:pPr>
        <w:numPr>
          <w:ilvl w:val="0"/>
          <w:numId w:val="2"/>
        </w:numPr>
        <w:spacing w:line="276" w:lineRule="auto"/>
        <w:rPr>
          <w:rFonts w:ascii="Lora Medium" w:eastAsia="Lora Medium" w:hAnsi="Lora Medium" w:cs="Lora Medium"/>
          <w:sz w:val="20"/>
          <w:szCs w:val="20"/>
        </w:rPr>
      </w:pPr>
      <w:r>
        <w:rPr>
          <w:rFonts w:ascii="Lora Medium" w:eastAsia="Lora Medium" w:hAnsi="Lora Medium" w:cs="Lora Medium"/>
          <w:sz w:val="20"/>
          <w:szCs w:val="20"/>
        </w:rPr>
        <w:t>Excellent opportunities to develop and grow in the successful and expanding Transforming Lives Educational Trust, a growing Multi-academy Trust based within the local community</w:t>
      </w:r>
    </w:p>
    <w:p w14:paraId="4BBC3DFA" w14:textId="77777777" w:rsidR="00806DE2" w:rsidRDefault="00000000">
      <w:pPr>
        <w:numPr>
          <w:ilvl w:val="0"/>
          <w:numId w:val="2"/>
        </w:numPr>
        <w:spacing w:after="160" w:line="276" w:lineRule="auto"/>
        <w:rPr>
          <w:rFonts w:ascii="Lora Medium" w:eastAsia="Lora Medium" w:hAnsi="Lora Medium" w:cs="Lora Medium"/>
          <w:sz w:val="20"/>
          <w:szCs w:val="20"/>
        </w:rPr>
      </w:pPr>
      <w:r>
        <w:rPr>
          <w:rFonts w:ascii="Lora Medium" w:eastAsia="Lora Medium" w:hAnsi="Lora Medium" w:cs="Lora Medium"/>
          <w:sz w:val="20"/>
          <w:szCs w:val="20"/>
        </w:rPr>
        <w:t xml:space="preserve">To be part of an 11-18 provision with opportunities to teach in the sixth form </w:t>
      </w:r>
    </w:p>
    <w:p w14:paraId="0FA27B29" w14:textId="77777777" w:rsidR="00806DE2" w:rsidRDefault="00806DE2">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3CB2FE9C" w14:textId="3DFE01A5" w:rsidR="00634195" w:rsidRPr="00634195" w:rsidRDefault="00634195" w:rsidP="00634195">
      <w:pPr>
        <w:pStyle w:val="NormalWeb"/>
        <w:spacing w:before="0" w:beforeAutospacing="0" w:after="160" w:afterAutospacing="0"/>
        <w:rPr>
          <w:rFonts w:ascii="Lora Medium" w:hAnsi="Lora Medium"/>
          <w:sz w:val="22"/>
          <w:szCs w:val="22"/>
        </w:rPr>
      </w:pPr>
      <w:r>
        <w:rPr>
          <w:rFonts w:ascii="Lora Medium" w:eastAsia="Lora Medium" w:hAnsi="Lora Medium" w:cs="Lora Medium"/>
          <w:color w:val="009193"/>
          <w:sz w:val="22"/>
          <w:szCs w:val="22"/>
        </w:rPr>
        <w:t xml:space="preserve">A Welcome from The Principal of Ashlawn School </w:t>
      </w:r>
    </w:p>
    <w:p w14:paraId="25E6EAEE" w14:textId="7D5BFF7F"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Thank you for your interest in our school.</w:t>
      </w:r>
    </w:p>
    <w:p w14:paraId="26CF78BD" w14:textId="77777777"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lastRenderedPageBreak/>
        <w:t>As the recently appointed principal of Ashlawn School, I remember well the excitement of considering a new challenge and opportunity.  I also know that recruitment is a two-way process.  We are looking for the right person for the position; someone who really buys into our vision of ensuring that all staff and students have the right opportunities to maximise their potential in all areas.  You are looking for the right school in which to develop and progress, to contribute to the success of others and to get the support that you need to feel happy in your role. We hope that you agree that Ashlawn is exactly that kind of school. </w:t>
      </w:r>
    </w:p>
    <w:p w14:paraId="0057C10F" w14:textId="77777777"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We have a lot to do to move Ashlawn forwards, to regain our position of trust within our community and to become the outstanding school that we know that we can be. We are looking for someone who has the commitment and resilience to being a leader that supports this goal.</w:t>
      </w:r>
    </w:p>
    <w:p w14:paraId="4195FA1F" w14:textId="77777777"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We welcome visits to Ashlawn prior to application because we are proud that:</w:t>
      </w:r>
    </w:p>
    <w:p w14:paraId="31A94E68" w14:textId="6386B3CB" w:rsidR="00634195" w:rsidRPr="00634195" w:rsidRDefault="00634195" w:rsidP="00634195">
      <w:pPr>
        <w:pStyle w:val="NormalWeb"/>
        <w:numPr>
          <w:ilvl w:val="0"/>
          <w:numId w:val="12"/>
        </w:numPr>
        <w:spacing w:before="0" w:beforeAutospacing="0" w:after="0" w:afterAutospacing="0" w:line="276" w:lineRule="auto"/>
        <w:jc w:val="both"/>
        <w:textAlignment w:val="baseline"/>
        <w:rPr>
          <w:rFonts w:ascii="Lora Medium" w:hAnsi="Lora Medium" w:cs="Arial"/>
          <w:sz w:val="20"/>
          <w:szCs w:val="20"/>
        </w:rPr>
      </w:pPr>
      <w:r w:rsidRPr="00634195">
        <w:rPr>
          <w:rFonts w:ascii="Lora Medium" w:hAnsi="Lora Medium" w:cs="Arial"/>
          <w:sz w:val="20"/>
          <w:szCs w:val="20"/>
        </w:rPr>
        <w:t>Our</w:t>
      </w:r>
      <w:r>
        <w:rPr>
          <w:rFonts w:ascii="Lora Medium" w:hAnsi="Lora Medium" w:cs="Arial"/>
          <w:sz w:val="20"/>
          <w:szCs w:val="20"/>
        </w:rPr>
        <w:t xml:space="preserve"> </w:t>
      </w:r>
      <w:r w:rsidRPr="00634195">
        <w:rPr>
          <w:rFonts w:ascii="Lora Medium" w:hAnsi="Lora Medium" w:cs="Arial"/>
          <w:sz w:val="20"/>
          <w:szCs w:val="20"/>
        </w:rPr>
        <w:t>students are motivated and want to succeed</w:t>
      </w:r>
    </w:p>
    <w:p w14:paraId="4731B729" w14:textId="77777777" w:rsidR="00634195" w:rsidRPr="00634195" w:rsidRDefault="00634195" w:rsidP="00634195">
      <w:pPr>
        <w:pStyle w:val="NormalWeb"/>
        <w:numPr>
          <w:ilvl w:val="0"/>
          <w:numId w:val="12"/>
        </w:numPr>
        <w:spacing w:before="0" w:beforeAutospacing="0" w:after="0" w:afterAutospacing="0" w:line="276" w:lineRule="auto"/>
        <w:jc w:val="both"/>
        <w:textAlignment w:val="baseline"/>
        <w:rPr>
          <w:rFonts w:ascii="Lora Medium" w:hAnsi="Lora Medium" w:cs="Arial"/>
          <w:sz w:val="20"/>
          <w:szCs w:val="20"/>
        </w:rPr>
      </w:pPr>
      <w:r w:rsidRPr="00634195">
        <w:rPr>
          <w:rFonts w:ascii="Lora Medium" w:hAnsi="Lora Medium" w:cs="Arial"/>
          <w:sz w:val="20"/>
          <w:szCs w:val="20"/>
        </w:rPr>
        <w:t>Behaviour is excellent</w:t>
      </w:r>
    </w:p>
    <w:p w14:paraId="594C6F64" w14:textId="77777777" w:rsidR="00634195" w:rsidRPr="00634195" w:rsidRDefault="00634195" w:rsidP="00634195">
      <w:pPr>
        <w:pStyle w:val="NormalWeb"/>
        <w:numPr>
          <w:ilvl w:val="0"/>
          <w:numId w:val="12"/>
        </w:numPr>
        <w:spacing w:before="0" w:beforeAutospacing="0" w:after="160" w:afterAutospacing="0" w:line="276" w:lineRule="auto"/>
        <w:jc w:val="both"/>
        <w:textAlignment w:val="baseline"/>
        <w:rPr>
          <w:rFonts w:ascii="Lora Medium" w:hAnsi="Lora Medium" w:cs="Arial"/>
          <w:sz w:val="20"/>
          <w:szCs w:val="20"/>
        </w:rPr>
      </w:pPr>
      <w:r w:rsidRPr="00634195">
        <w:rPr>
          <w:rFonts w:ascii="Lora Medium" w:hAnsi="Lora Medium" w:cs="Arial"/>
          <w:sz w:val="20"/>
          <w:szCs w:val="20"/>
        </w:rPr>
        <w:t>The variety of opportunities both within and out of the classroom provides all students with the opportunity to develop their interests and skills in a wide range of areas </w:t>
      </w:r>
    </w:p>
    <w:p w14:paraId="645A44D0" w14:textId="77777777"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At Ashlawn School, everybody counts.  Staff and students will talk about the support they get from each other – we truly are a community.  Our key aim is to give every child the opportunity to flourish and develop into life-long learners, engaged in the world around them and ready to take their place in the world as resilient, caring, disciplined, well-educated and employable adults.</w:t>
      </w:r>
    </w:p>
    <w:p w14:paraId="760ED892" w14:textId="77777777"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If you want to lead a highly effective team, contribute to our excellent standards and have high aspirations for young people then Ashlawn School is the right school for you!</w:t>
      </w:r>
    </w:p>
    <w:p w14:paraId="3297404B" w14:textId="77777777" w:rsidR="00634195" w:rsidRPr="00634195" w:rsidRDefault="00634195" w:rsidP="00634195">
      <w:pPr>
        <w:pStyle w:val="NormalWeb"/>
        <w:shd w:val="clear" w:color="auto" w:fill="FFFFFF"/>
        <w:spacing w:before="0" w:beforeAutospacing="0" w:after="0" w:afterAutospacing="0" w:line="276" w:lineRule="auto"/>
        <w:jc w:val="both"/>
        <w:rPr>
          <w:rFonts w:ascii="Lora Medium" w:hAnsi="Lora Medium"/>
          <w:sz w:val="20"/>
          <w:szCs w:val="20"/>
        </w:rPr>
      </w:pPr>
      <w:r w:rsidRPr="00634195">
        <w:rPr>
          <w:rFonts w:ascii="Lora Medium" w:hAnsi="Lora Medium" w:cs="Arial"/>
          <w:sz w:val="20"/>
          <w:szCs w:val="20"/>
        </w:rPr>
        <w:t>We look forward to meeting with you, so you too can appreciate our wonderful school and its community.</w:t>
      </w:r>
    </w:p>
    <w:p w14:paraId="6F8A3C68" w14:textId="77777777" w:rsidR="00634195" w:rsidRPr="00634195" w:rsidRDefault="00634195" w:rsidP="00634195">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With best wishes</w:t>
      </w:r>
    </w:p>
    <w:p w14:paraId="193CEA39" w14:textId="36A83267" w:rsidR="00634195" w:rsidRPr="00173228" w:rsidRDefault="00634195" w:rsidP="00634195">
      <w:pPr>
        <w:pStyle w:val="NormalWeb"/>
        <w:spacing w:before="0" w:beforeAutospacing="0" w:after="160" w:afterAutospacing="0" w:line="276" w:lineRule="auto"/>
        <w:rPr>
          <w:rFonts w:ascii="Lora Medium" w:hAnsi="Lora Medium"/>
          <w:b/>
          <w:bCs/>
          <w:sz w:val="20"/>
          <w:szCs w:val="20"/>
        </w:rPr>
      </w:pPr>
      <w:r w:rsidRPr="00173228">
        <w:rPr>
          <w:rFonts w:ascii="Lora Medium" w:hAnsi="Lora Medium" w:cs="Arial"/>
          <w:b/>
          <w:bCs/>
          <w:sz w:val="20"/>
          <w:szCs w:val="20"/>
        </w:rPr>
        <w:t>Paul Brockwell</w:t>
      </w:r>
      <w:r w:rsidRPr="00173228">
        <w:rPr>
          <w:rFonts w:ascii="Lora Medium" w:hAnsi="Lora Medium"/>
          <w:b/>
          <w:bCs/>
          <w:sz w:val="20"/>
          <w:szCs w:val="20"/>
        </w:rPr>
        <w:br/>
      </w:r>
      <w:r w:rsidRPr="00173228">
        <w:rPr>
          <w:rFonts w:ascii="Lora Medium" w:hAnsi="Lora Medium" w:cs="Arial"/>
          <w:b/>
          <w:bCs/>
          <w:sz w:val="20"/>
          <w:szCs w:val="20"/>
        </w:rPr>
        <w:t>Principal</w:t>
      </w:r>
    </w:p>
    <w:p w14:paraId="5FE983B2" w14:textId="77777777" w:rsidR="00634195" w:rsidRDefault="00634195">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0"/>
          <w:szCs w:val="20"/>
        </w:rPr>
      </w:pPr>
    </w:p>
    <w:p w14:paraId="0CD8F4E4" w14:textId="7A379748" w:rsidR="00634195"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0"/>
          <w:szCs w:val="20"/>
        </w:rPr>
      </w:pPr>
      <w:r>
        <w:rPr>
          <w:rFonts w:ascii="Lora Medium" w:eastAsia="Lora Medium" w:hAnsi="Lora Medium" w:cs="Lora Medium"/>
          <w:color w:val="009193"/>
          <w:sz w:val="20"/>
          <w:szCs w:val="20"/>
        </w:rPr>
        <w:t>What next?</w:t>
      </w:r>
    </w:p>
    <w:p w14:paraId="3FCF1D61" w14:textId="77777777" w:rsidR="00806DE2"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07A6E7F6" w14:textId="77777777" w:rsidR="00806DE2" w:rsidRDefault="00806DE2">
      <w:pPr>
        <w:widowControl w:val="0"/>
        <w:pBdr>
          <w:top w:val="nil"/>
          <w:left w:val="nil"/>
          <w:bottom w:val="nil"/>
          <w:right w:val="nil"/>
          <w:between w:val="nil"/>
        </w:pBdr>
        <w:spacing w:line="276" w:lineRule="auto"/>
        <w:rPr>
          <w:rFonts w:ascii="Lora Medium" w:eastAsia="Lora Medium" w:hAnsi="Lora Medium" w:cs="Lora Medium"/>
          <w:color w:val="000000"/>
          <w:sz w:val="20"/>
          <w:szCs w:val="20"/>
        </w:rPr>
      </w:pPr>
    </w:p>
    <w:p w14:paraId="21D343A7" w14:textId="0AE4F883" w:rsidR="00634195" w:rsidRDefault="00000000" w:rsidP="00173228">
      <w:pPr>
        <w:widowControl w:val="0"/>
        <w:pBdr>
          <w:top w:val="nil"/>
          <w:left w:val="nil"/>
          <w:bottom w:val="nil"/>
          <w:right w:val="nil"/>
          <w:between w:val="nil"/>
        </w:pBdr>
        <w:spacing w:line="276" w:lineRule="auto"/>
        <w:ind w:right="556"/>
        <w:jc w:val="both"/>
        <w:rPr>
          <w:rFonts w:ascii="Lora Medium" w:eastAsia="Lora Medium" w:hAnsi="Lora Medium" w:cs="Lora Medium"/>
          <w:b/>
          <w:color w:val="009193"/>
          <w:sz w:val="32"/>
          <w:szCs w:val="32"/>
        </w:rPr>
      </w:pPr>
      <w:r>
        <w:rPr>
          <w:rFonts w:ascii="Lora Medium" w:eastAsia="Lora Medium" w:hAnsi="Lora Medium" w:cs="Lora Medium"/>
          <w:color w:val="000000"/>
          <w:sz w:val="20"/>
          <w:szCs w:val="20"/>
        </w:rPr>
        <w:t>We encourage you to consider the information in this pack carefully and use it to picture yourself within the role at Ashlawn. Should you wish to discuss any element of the pack in more detail, please don’t hesitate to contact us. We look forward to receiving your application.</w:t>
      </w:r>
    </w:p>
    <w:p w14:paraId="5FDE4DF1" w14:textId="5D75680B" w:rsidR="00806DE2" w:rsidRDefault="00173228">
      <w:pPr>
        <w:rPr>
          <w:rFonts w:ascii="Lora Medium" w:eastAsia="Lora Medium" w:hAnsi="Lora Medium" w:cs="Lora Medium"/>
          <w:b/>
          <w:color w:val="009193"/>
        </w:rPr>
      </w:pPr>
      <w:r>
        <w:rPr>
          <w:rFonts w:ascii="Lora Medium" w:eastAsia="Lora Medium" w:hAnsi="Lora Medium" w:cs="Lora Medium"/>
          <w:b/>
          <w:color w:val="009193"/>
          <w:sz w:val="32"/>
          <w:szCs w:val="32"/>
        </w:rPr>
        <w:br/>
        <w:t>How to Visit &amp; Apply</w:t>
      </w:r>
    </w:p>
    <w:p w14:paraId="6E60FDB9" w14:textId="77777777" w:rsidR="00806DE2" w:rsidRDefault="00806DE2">
      <w:pPr>
        <w:rPr>
          <w:rFonts w:ascii="Lora Medium" w:eastAsia="Lora Medium" w:hAnsi="Lora Medium" w:cs="Lora Medium"/>
          <w:sz w:val="22"/>
          <w:szCs w:val="22"/>
        </w:rPr>
      </w:pPr>
    </w:p>
    <w:p w14:paraId="19F2A6FC"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Please read the information in this pack.  If you are interested in this job opportunity, please apply by downloading the application form from our website </w:t>
      </w:r>
      <w:hyperlink r:id="rId13">
        <w:r>
          <w:rPr>
            <w:rFonts w:ascii="Lora Medium" w:eastAsia="Lora Medium" w:hAnsi="Lora Medium" w:cs="Lora Medium"/>
            <w:color w:val="0000FF"/>
            <w:sz w:val="20"/>
            <w:szCs w:val="20"/>
            <w:u w:val="single"/>
          </w:rPr>
          <w:t>website</w:t>
        </w:r>
      </w:hyperlink>
      <w:r>
        <w:rPr>
          <w:rFonts w:ascii="Lora Medium" w:eastAsia="Lora Medium" w:hAnsi="Lora Medium" w:cs="Lora Medium"/>
          <w:sz w:val="20"/>
          <w:szCs w:val="20"/>
        </w:rPr>
        <w:t xml:space="preserve"> (</w:t>
      </w:r>
      <w:hyperlink r:id="rId14">
        <w:r>
          <w:rPr>
            <w:rFonts w:ascii="Lora Medium" w:eastAsia="Lora Medium" w:hAnsi="Lora Medium" w:cs="Lora Medium"/>
            <w:color w:val="0000FF"/>
            <w:sz w:val="20"/>
            <w:szCs w:val="20"/>
            <w:u w:val="single"/>
          </w:rPr>
          <w:t>www.tlet.org.uk</w:t>
        </w:r>
      </w:hyperlink>
      <w:r>
        <w:rPr>
          <w:rFonts w:ascii="Lora Medium" w:eastAsia="Lora Medium" w:hAnsi="Lora Medium" w:cs="Lora Medium"/>
          <w:sz w:val="20"/>
          <w:szCs w:val="20"/>
        </w:rPr>
        <w:t xml:space="preserve">). Completed application forms should be emailed to </w:t>
      </w:r>
      <w:hyperlink r:id="rId15">
        <w:r>
          <w:rPr>
            <w:rFonts w:ascii="Lora Medium" w:eastAsia="Lora Medium" w:hAnsi="Lora Medium" w:cs="Lora Medium"/>
            <w:color w:val="0000FF"/>
            <w:sz w:val="20"/>
            <w:szCs w:val="20"/>
            <w:u w:val="single"/>
          </w:rPr>
          <w:t>careers@tlet.org.uk</w:t>
        </w:r>
      </w:hyperlink>
      <w:r>
        <w:rPr>
          <w:rFonts w:ascii="Lora Medium" w:eastAsia="Lora Medium" w:hAnsi="Lora Medium" w:cs="Lora Medium"/>
          <w:sz w:val="20"/>
          <w:szCs w:val="20"/>
        </w:rPr>
        <w:t xml:space="preserve"> or posted to:</w:t>
      </w:r>
    </w:p>
    <w:p w14:paraId="0CFCBFEE" w14:textId="77777777" w:rsidR="00806DE2" w:rsidRDefault="00806DE2">
      <w:pPr>
        <w:spacing w:line="276" w:lineRule="auto"/>
        <w:jc w:val="both"/>
        <w:rPr>
          <w:rFonts w:ascii="Lora Medium" w:eastAsia="Lora Medium" w:hAnsi="Lora Medium" w:cs="Lora Medium"/>
          <w:sz w:val="20"/>
          <w:szCs w:val="20"/>
        </w:rPr>
      </w:pPr>
    </w:p>
    <w:p w14:paraId="575BD1A5"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HR Department (Careers)</w:t>
      </w:r>
    </w:p>
    <w:p w14:paraId="78868C04"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c/o Houlton School</w:t>
      </w:r>
    </w:p>
    <w:p w14:paraId="5CB676EE"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Signal Drive</w:t>
      </w:r>
    </w:p>
    <w:p w14:paraId="5EFD5D81"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Houlton</w:t>
      </w:r>
    </w:p>
    <w:p w14:paraId="38F8FDEC"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lastRenderedPageBreak/>
        <w:t>Rugby</w:t>
      </w:r>
    </w:p>
    <w:p w14:paraId="43321B54"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Warwickshire</w:t>
      </w:r>
    </w:p>
    <w:p w14:paraId="744F4220"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CV23 1ED</w:t>
      </w:r>
    </w:p>
    <w:p w14:paraId="3DBA68FC" w14:textId="77777777" w:rsidR="00173228" w:rsidRDefault="00173228">
      <w:pPr>
        <w:spacing w:line="276" w:lineRule="auto"/>
        <w:jc w:val="both"/>
        <w:rPr>
          <w:rFonts w:ascii="Lora Medium" w:eastAsia="Lora Medium" w:hAnsi="Lora Medium" w:cs="Lora Medium"/>
          <w:sz w:val="20"/>
          <w:szCs w:val="20"/>
        </w:rPr>
      </w:pPr>
    </w:p>
    <w:p w14:paraId="25E5C85B" w14:textId="7C254AFB"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If you have any questions about the role or would like to visit Transforming Lives Educational Trust or one of our Academies, please don’t hesitate to contact us by emailing </w:t>
      </w:r>
      <w:hyperlink r:id="rId16">
        <w:r>
          <w:rPr>
            <w:rFonts w:ascii="Lora Medium" w:eastAsia="Lora Medium" w:hAnsi="Lora Medium" w:cs="Lora Medium"/>
            <w:color w:val="0000FF"/>
            <w:sz w:val="20"/>
            <w:szCs w:val="20"/>
            <w:u w:val="single"/>
          </w:rPr>
          <w:t>careers@tlet.org.uk</w:t>
        </w:r>
      </w:hyperlink>
      <w:r>
        <w:rPr>
          <w:rFonts w:ascii="Lora Medium" w:eastAsia="Lora Medium" w:hAnsi="Lora Medium" w:cs="Lora Medium"/>
          <w:sz w:val="20"/>
          <w:szCs w:val="20"/>
        </w:rPr>
        <w:t xml:space="preserve"> or selecting option 1 on our telephone menu – 01788 593900.</w:t>
      </w:r>
    </w:p>
    <w:p w14:paraId="7B4407BF" w14:textId="77777777" w:rsidR="00806DE2" w:rsidRDefault="00806DE2">
      <w:pPr>
        <w:spacing w:line="276" w:lineRule="auto"/>
        <w:jc w:val="both"/>
        <w:rPr>
          <w:rFonts w:ascii="Lora Medium" w:eastAsia="Lora Medium" w:hAnsi="Lora Medium" w:cs="Lora Medium"/>
          <w:sz w:val="20"/>
          <w:szCs w:val="20"/>
        </w:rPr>
      </w:pPr>
    </w:p>
    <w:p w14:paraId="7BEA2F88" w14:textId="77777777"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  </w:t>
      </w:r>
    </w:p>
    <w:p w14:paraId="622E6C11" w14:textId="77777777" w:rsidR="00806DE2" w:rsidRDefault="00806DE2">
      <w:pPr>
        <w:spacing w:line="276" w:lineRule="auto"/>
        <w:jc w:val="both"/>
        <w:rPr>
          <w:rFonts w:ascii="Lora Medium" w:eastAsia="Lora Medium" w:hAnsi="Lora Medium" w:cs="Lora Medium"/>
          <w:sz w:val="20"/>
          <w:szCs w:val="20"/>
        </w:rPr>
      </w:pPr>
    </w:p>
    <w:p w14:paraId="29F4A52A" w14:textId="4E5E4960" w:rsidR="00806DE2"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1231C4F0" w14:textId="1A5CF598" w:rsidR="00E56347" w:rsidRDefault="00E56347">
      <w:pPr>
        <w:spacing w:line="276" w:lineRule="auto"/>
        <w:jc w:val="both"/>
        <w:rPr>
          <w:rFonts w:ascii="Lora Medium" w:eastAsia="Lora Medium" w:hAnsi="Lora Medium" w:cs="Lora Medium"/>
          <w:sz w:val="20"/>
          <w:szCs w:val="20"/>
        </w:rPr>
      </w:pPr>
    </w:p>
    <w:p w14:paraId="7B4689DA" w14:textId="5C2374E4" w:rsidR="00E56347" w:rsidRDefault="00E56347">
      <w:pPr>
        <w:spacing w:line="276" w:lineRule="auto"/>
        <w:jc w:val="both"/>
        <w:rPr>
          <w:rFonts w:ascii="Lora Medium" w:eastAsia="Lora Medium" w:hAnsi="Lora Medium" w:cs="Lora Medium"/>
          <w:sz w:val="20"/>
          <w:szCs w:val="20"/>
        </w:rPr>
      </w:pPr>
    </w:p>
    <w:p w14:paraId="5748430A" w14:textId="77777777" w:rsidR="00E56347" w:rsidRDefault="00E56347">
      <w:pPr>
        <w:spacing w:line="276" w:lineRule="auto"/>
        <w:jc w:val="both"/>
        <w:rPr>
          <w:rFonts w:ascii="Lora Medium" w:eastAsia="Lora Medium" w:hAnsi="Lora Medium" w:cs="Lora Medium"/>
          <w:sz w:val="20"/>
          <w:szCs w:val="20"/>
        </w:rPr>
      </w:pPr>
    </w:p>
    <w:p w14:paraId="2970FFB2" w14:textId="552FA963" w:rsidR="00806DE2" w:rsidRDefault="00806DE2">
      <w:pPr>
        <w:spacing w:line="360" w:lineRule="auto"/>
        <w:jc w:val="both"/>
        <w:rPr>
          <w:rFonts w:ascii="Lora Medium" w:eastAsia="Lora Medium" w:hAnsi="Lora Medium" w:cs="Lora Medium"/>
          <w:sz w:val="20"/>
          <w:szCs w:val="20"/>
        </w:rPr>
      </w:pPr>
    </w:p>
    <w:p w14:paraId="20822F08" w14:textId="77777777" w:rsidR="0094495F" w:rsidRDefault="0094495F">
      <w:pPr>
        <w:spacing w:line="360" w:lineRule="auto"/>
        <w:jc w:val="both"/>
        <w:rPr>
          <w:rFonts w:ascii="Lora Medium" w:eastAsia="Lora Medium" w:hAnsi="Lora Medium" w:cs="Lora Medium"/>
          <w:sz w:val="20"/>
          <w:szCs w:val="20"/>
        </w:rPr>
      </w:pPr>
    </w:p>
    <w:p w14:paraId="6F0E156B" w14:textId="77777777" w:rsidR="00806DE2" w:rsidRDefault="00000000">
      <w:pPr>
        <w:spacing w:line="360" w:lineRule="auto"/>
        <w:rPr>
          <w:rFonts w:ascii="Lora Medium" w:eastAsia="Lora Medium" w:hAnsi="Lora Medium" w:cs="Lora Medium"/>
          <w:i/>
          <w:sz w:val="15"/>
          <w:szCs w:val="15"/>
        </w:rPr>
      </w:pPr>
      <w:r>
        <w:rPr>
          <w:rFonts w:ascii="Lora Medium" w:eastAsia="Lora Medium" w:hAnsi="Lora Medium" w:cs="Lora Medium"/>
          <w:i/>
          <w:sz w:val="15"/>
          <w:szCs w:val="15"/>
        </w:rPr>
        <w:t>*Timeline may be subject to change</w:t>
      </w:r>
    </w:p>
    <w:tbl>
      <w:tblPr>
        <w:tblStyle w:val="a0"/>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486"/>
      </w:tblGrid>
      <w:tr w:rsidR="00806DE2" w14:paraId="071F859D" w14:textId="77777777">
        <w:trPr>
          <w:trHeight w:val="509"/>
        </w:trPr>
        <w:tc>
          <w:tcPr>
            <w:tcW w:w="10450" w:type="dxa"/>
            <w:gridSpan w:val="2"/>
            <w:shd w:val="clear" w:color="auto" w:fill="auto"/>
          </w:tcPr>
          <w:p w14:paraId="0A58AE33" w14:textId="77777777" w:rsidR="00806DE2" w:rsidRDefault="00000000">
            <w:pPr>
              <w:tabs>
                <w:tab w:val="center" w:pos="4513"/>
                <w:tab w:val="right" w:pos="9026"/>
              </w:tabs>
              <w:spacing w:line="360" w:lineRule="auto"/>
              <w:jc w:val="center"/>
              <w:rPr>
                <w:rFonts w:ascii="Lora Medium" w:eastAsia="Lora Medium" w:hAnsi="Lora Medium" w:cs="Lora Medium"/>
                <w:b/>
                <w:sz w:val="20"/>
                <w:szCs w:val="20"/>
              </w:rPr>
            </w:pPr>
            <w:r>
              <w:rPr>
                <w:rFonts w:ascii="Lora Medium" w:eastAsia="Lora Medium" w:hAnsi="Lora Medium" w:cs="Lora Medium"/>
                <w:b/>
                <w:sz w:val="22"/>
                <w:szCs w:val="22"/>
              </w:rPr>
              <w:t>Recruitment Timeline*</w:t>
            </w:r>
          </w:p>
        </w:tc>
      </w:tr>
      <w:tr w:rsidR="00806DE2" w14:paraId="462BB2E9" w14:textId="77777777">
        <w:trPr>
          <w:trHeight w:val="509"/>
        </w:trPr>
        <w:tc>
          <w:tcPr>
            <w:tcW w:w="3964" w:type="dxa"/>
            <w:shd w:val="clear" w:color="auto" w:fill="auto"/>
          </w:tcPr>
          <w:p w14:paraId="5F559C85" w14:textId="5AA80FC8" w:rsidR="00806DE2" w:rsidRPr="005425F0" w:rsidRDefault="00876229">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01/12</w:t>
            </w:r>
            <w:r w:rsidR="005425F0" w:rsidRPr="005425F0">
              <w:rPr>
                <w:rFonts w:ascii="Lora Medium" w:eastAsia="Lora Medium" w:hAnsi="Lora Medium" w:cs="Lora Medium"/>
                <w:sz w:val="20"/>
                <w:szCs w:val="20"/>
              </w:rPr>
              <w:t>/2023</w:t>
            </w:r>
          </w:p>
        </w:tc>
        <w:tc>
          <w:tcPr>
            <w:tcW w:w="6486" w:type="dxa"/>
            <w:shd w:val="clear" w:color="auto" w:fill="auto"/>
          </w:tcPr>
          <w:p w14:paraId="726274E7" w14:textId="77777777" w:rsidR="00806DE2"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Position advertised </w:t>
            </w:r>
          </w:p>
        </w:tc>
      </w:tr>
      <w:tr w:rsidR="00806DE2" w14:paraId="3AB9A50B" w14:textId="77777777">
        <w:trPr>
          <w:trHeight w:val="558"/>
        </w:trPr>
        <w:tc>
          <w:tcPr>
            <w:tcW w:w="3964" w:type="dxa"/>
            <w:shd w:val="clear" w:color="auto" w:fill="auto"/>
          </w:tcPr>
          <w:p w14:paraId="157B6B31" w14:textId="68013B24" w:rsidR="00806DE2" w:rsidRPr="005425F0" w:rsidRDefault="00876229">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15/12</w:t>
            </w:r>
            <w:r w:rsidR="005425F0" w:rsidRPr="005425F0">
              <w:rPr>
                <w:rFonts w:ascii="Lora Medium" w:eastAsia="Lora Medium" w:hAnsi="Lora Medium" w:cs="Lora Medium"/>
                <w:sz w:val="20"/>
                <w:szCs w:val="20"/>
              </w:rPr>
              <w:t>/2023</w:t>
            </w:r>
          </w:p>
        </w:tc>
        <w:tc>
          <w:tcPr>
            <w:tcW w:w="6486" w:type="dxa"/>
            <w:shd w:val="clear" w:color="auto" w:fill="auto"/>
          </w:tcPr>
          <w:p w14:paraId="3ACBE269" w14:textId="77777777" w:rsidR="00806DE2"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Closing date for applications (9am)  </w:t>
            </w:r>
          </w:p>
        </w:tc>
      </w:tr>
      <w:tr w:rsidR="00806DE2" w14:paraId="1D836B6F" w14:textId="77777777">
        <w:trPr>
          <w:trHeight w:val="553"/>
        </w:trPr>
        <w:tc>
          <w:tcPr>
            <w:tcW w:w="3964" w:type="dxa"/>
            <w:shd w:val="clear" w:color="auto" w:fill="auto"/>
          </w:tcPr>
          <w:p w14:paraId="7EFD7B19" w14:textId="073ACE85" w:rsidR="00806DE2" w:rsidRPr="005425F0" w:rsidRDefault="005425F0">
            <w:pPr>
              <w:tabs>
                <w:tab w:val="center" w:pos="4513"/>
                <w:tab w:val="right" w:pos="9026"/>
              </w:tabs>
              <w:spacing w:line="360" w:lineRule="auto"/>
              <w:rPr>
                <w:rFonts w:ascii="Lora Medium" w:eastAsia="Lora Medium" w:hAnsi="Lora Medium" w:cs="Lora Medium"/>
                <w:sz w:val="20"/>
                <w:szCs w:val="20"/>
              </w:rPr>
            </w:pPr>
            <w:r w:rsidRPr="005425F0">
              <w:rPr>
                <w:rFonts w:ascii="Lora Medium" w:eastAsia="Lora Medium" w:hAnsi="Lora Medium" w:cs="Lora Medium"/>
                <w:sz w:val="20"/>
                <w:szCs w:val="20"/>
              </w:rPr>
              <w:t>TBC</w:t>
            </w:r>
          </w:p>
        </w:tc>
        <w:tc>
          <w:tcPr>
            <w:tcW w:w="6486" w:type="dxa"/>
            <w:shd w:val="clear" w:color="auto" w:fill="auto"/>
          </w:tcPr>
          <w:p w14:paraId="5D6861B2" w14:textId="77777777" w:rsidR="00806DE2"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Final Shortlisting and contact with candidates </w:t>
            </w:r>
          </w:p>
          <w:p w14:paraId="0878CDFF" w14:textId="77777777" w:rsidR="00806DE2"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References will be requested at this stage</w:t>
            </w:r>
          </w:p>
        </w:tc>
      </w:tr>
      <w:tr w:rsidR="00806DE2" w14:paraId="0A2A99AD" w14:textId="77777777">
        <w:trPr>
          <w:trHeight w:val="509"/>
        </w:trPr>
        <w:tc>
          <w:tcPr>
            <w:tcW w:w="3964" w:type="dxa"/>
            <w:shd w:val="clear" w:color="auto" w:fill="auto"/>
          </w:tcPr>
          <w:p w14:paraId="55BD32DA" w14:textId="19868D9C" w:rsidR="00806DE2" w:rsidRPr="005425F0" w:rsidRDefault="005425F0">
            <w:pPr>
              <w:tabs>
                <w:tab w:val="center" w:pos="4513"/>
                <w:tab w:val="right" w:pos="9026"/>
              </w:tabs>
              <w:spacing w:line="360" w:lineRule="auto"/>
              <w:rPr>
                <w:rFonts w:ascii="Lora Medium" w:eastAsia="Lora Medium" w:hAnsi="Lora Medium" w:cs="Lora Medium"/>
                <w:sz w:val="20"/>
                <w:szCs w:val="20"/>
              </w:rPr>
            </w:pPr>
            <w:r w:rsidRPr="005425F0">
              <w:rPr>
                <w:rFonts w:ascii="Lora Medium" w:eastAsia="Lora Medium" w:hAnsi="Lora Medium" w:cs="Lora Medium"/>
                <w:sz w:val="20"/>
                <w:szCs w:val="20"/>
              </w:rPr>
              <w:t>TBC</w:t>
            </w:r>
          </w:p>
        </w:tc>
        <w:tc>
          <w:tcPr>
            <w:tcW w:w="6486" w:type="dxa"/>
            <w:shd w:val="clear" w:color="auto" w:fill="auto"/>
          </w:tcPr>
          <w:p w14:paraId="5654B182" w14:textId="77777777" w:rsidR="00806DE2"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Final Panel Process</w:t>
            </w:r>
          </w:p>
        </w:tc>
      </w:tr>
    </w:tbl>
    <w:p w14:paraId="1F564656" w14:textId="77777777" w:rsidR="00806DE2" w:rsidRDefault="00000000">
      <w:pPr>
        <w:rPr>
          <w:rFonts w:ascii="Lora Medium" w:eastAsia="Lora Medium" w:hAnsi="Lora Medium" w:cs="Lora Medium"/>
          <w:b/>
          <w:color w:val="009193"/>
          <w:sz w:val="28"/>
          <w:szCs w:val="28"/>
        </w:rPr>
      </w:pPr>
      <w:r>
        <w:br w:type="page"/>
      </w:r>
      <w:r>
        <w:rPr>
          <w:rFonts w:ascii="Lora Medium" w:eastAsia="Lora Medium" w:hAnsi="Lora Medium" w:cs="Lora Medium"/>
          <w:b/>
          <w:color w:val="009193"/>
          <w:sz w:val="28"/>
          <w:szCs w:val="28"/>
        </w:rPr>
        <w:lastRenderedPageBreak/>
        <w:t>Job Description</w:t>
      </w:r>
    </w:p>
    <w:p w14:paraId="4BD50578" w14:textId="77777777" w:rsidR="00806DE2" w:rsidRDefault="00806DE2">
      <w:pPr>
        <w:rPr>
          <w:rFonts w:ascii="Lora Medium" w:eastAsia="Lora Medium" w:hAnsi="Lora Medium" w:cs="Lora Medium"/>
          <w:b/>
          <w:color w:val="009193"/>
          <w:sz w:val="22"/>
          <w:szCs w:val="22"/>
        </w:rPr>
      </w:pPr>
    </w:p>
    <w:tbl>
      <w:tblPr>
        <w:tblStyle w:val="a1"/>
        <w:tblW w:w="10450" w:type="dxa"/>
        <w:tblInd w:w="-115" w:type="dxa"/>
        <w:tblLayout w:type="fixed"/>
        <w:tblLook w:val="0400" w:firstRow="0" w:lastRow="0" w:firstColumn="0" w:lastColumn="0" w:noHBand="0" w:noVBand="1"/>
      </w:tblPr>
      <w:tblGrid>
        <w:gridCol w:w="2481"/>
        <w:gridCol w:w="7969"/>
      </w:tblGrid>
      <w:tr w:rsidR="00806DE2" w14:paraId="336B9A9C" w14:textId="77777777">
        <w:trPr>
          <w:trHeight w:val="416"/>
        </w:trPr>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3F9739" w14:textId="77777777" w:rsidR="00806DE2" w:rsidRDefault="00000000" w:rsidP="00173228">
            <w:pPr>
              <w:jc w:val="both"/>
              <w:rPr>
                <w:rFonts w:ascii="Lora Medium" w:eastAsia="Lora Medium" w:hAnsi="Lora Medium" w:cs="Lora Medium"/>
                <w:b/>
                <w:sz w:val="22"/>
                <w:szCs w:val="22"/>
              </w:rPr>
            </w:pPr>
            <w:r>
              <w:rPr>
                <w:rFonts w:ascii="Lora Medium" w:eastAsia="Lora Medium" w:hAnsi="Lora Medium" w:cs="Lora Medium"/>
                <w:b/>
                <w:color w:val="000000"/>
                <w:sz w:val="22"/>
                <w:szCs w:val="22"/>
              </w:rPr>
              <w:t>Location:</w:t>
            </w:r>
          </w:p>
          <w:p w14:paraId="10993C41" w14:textId="77777777" w:rsidR="00806DE2" w:rsidRDefault="00806DE2" w:rsidP="00173228">
            <w:pPr>
              <w:jc w:val="both"/>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A93538" w14:textId="0DEEB78B" w:rsidR="00806DE2" w:rsidRPr="00173228" w:rsidRDefault="00634195" w:rsidP="00173228">
            <w:pPr>
              <w:jc w:val="both"/>
              <w:rPr>
                <w:rFonts w:ascii="Lora Medium" w:eastAsia="Lora Medium" w:hAnsi="Lora Medium" w:cs="Lora Medium"/>
                <w:sz w:val="22"/>
                <w:szCs w:val="22"/>
              </w:rPr>
            </w:pPr>
            <w:r w:rsidRPr="00173228">
              <w:rPr>
                <w:rFonts w:ascii="Lora Medium" w:eastAsia="Lora Medium" w:hAnsi="Lora Medium" w:cs="Lora Medium"/>
                <w:sz w:val="22"/>
                <w:szCs w:val="22"/>
              </w:rPr>
              <w:t>Ashlawn School</w:t>
            </w:r>
          </w:p>
        </w:tc>
      </w:tr>
      <w:tr w:rsidR="00806DE2" w14:paraId="3A96F61F"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17106A" w14:textId="77777777" w:rsidR="00806DE2" w:rsidRDefault="00000000" w:rsidP="00173228">
            <w:pPr>
              <w:jc w:val="both"/>
              <w:rPr>
                <w:rFonts w:ascii="Lora Medium" w:eastAsia="Lora Medium" w:hAnsi="Lora Medium" w:cs="Lora Medium"/>
                <w:b/>
                <w:sz w:val="22"/>
                <w:szCs w:val="22"/>
              </w:rPr>
            </w:pPr>
            <w:r>
              <w:rPr>
                <w:rFonts w:ascii="Lora Medium" w:eastAsia="Lora Medium" w:hAnsi="Lora Medium" w:cs="Lora Medium"/>
                <w:b/>
                <w:color w:val="000000"/>
                <w:sz w:val="22"/>
                <w:szCs w:val="22"/>
              </w:rPr>
              <w:t>Job Title:</w:t>
            </w:r>
          </w:p>
          <w:p w14:paraId="09DD7FC3" w14:textId="77777777" w:rsidR="00806DE2" w:rsidRDefault="00806DE2" w:rsidP="00173228">
            <w:pPr>
              <w:jc w:val="both"/>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7B19BC" w14:textId="65764164" w:rsidR="00806DE2" w:rsidRPr="00173228" w:rsidRDefault="005425F0" w:rsidP="00173228">
            <w:pPr>
              <w:jc w:val="both"/>
              <w:rPr>
                <w:rFonts w:ascii="Lora Medium" w:eastAsia="Lora Medium" w:hAnsi="Lora Medium" w:cs="Lora Medium"/>
                <w:sz w:val="22"/>
                <w:szCs w:val="22"/>
              </w:rPr>
            </w:pPr>
            <w:r>
              <w:rPr>
                <w:rFonts w:ascii="Lora Medium" w:eastAsia="Lora Medium" w:hAnsi="Lora Medium" w:cs="Lora Medium"/>
                <w:color w:val="000000"/>
                <w:sz w:val="20"/>
                <w:szCs w:val="20"/>
              </w:rPr>
              <w:t>Teacher of Computing</w:t>
            </w:r>
          </w:p>
        </w:tc>
      </w:tr>
      <w:tr w:rsidR="00806DE2" w14:paraId="25C5525D"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CDF46" w14:textId="77777777" w:rsidR="00806DE2" w:rsidRDefault="00000000" w:rsidP="00173228">
            <w:pPr>
              <w:jc w:val="both"/>
              <w:rPr>
                <w:rFonts w:ascii="Lora Medium" w:eastAsia="Lora Medium" w:hAnsi="Lora Medium" w:cs="Lora Medium"/>
                <w:b/>
                <w:sz w:val="22"/>
                <w:szCs w:val="22"/>
              </w:rPr>
            </w:pPr>
            <w:r>
              <w:rPr>
                <w:rFonts w:ascii="Lora Medium" w:eastAsia="Lora Medium" w:hAnsi="Lora Medium" w:cs="Lora Medium"/>
                <w:b/>
                <w:sz w:val="22"/>
                <w:szCs w:val="22"/>
              </w:rPr>
              <w:t>Salary:</w:t>
            </w: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416B5A" w14:textId="77777777" w:rsidR="00634195" w:rsidRPr="00173228" w:rsidRDefault="00634195" w:rsidP="00173228">
            <w:pPr>
              <w:jc w:val="both"/>
              <w:rPr>
                <w:rFonts w:ascii="Lora Medium" w:eastAsia="Lora" w:hAnsi="Lora Medium" w:cs="Lora"/>
                <w:sz w:val="22"/>
                <w:szCs w:val="22"/>
              </w:rPr>
            </w:pPr>
          </w:p>
          <w:p w14:paraId="776D3A5B" w14:textId="77777777" w:rsidR="00634195" w:rsidRDefault="005425F0" w:rsidP="00173228">
            <w:pPr>
              <w:jc w:val="both"/>
              <w:rPr>
                <w:rFonts w:ascii="Lora Medium" w:eastAsia="Lora Medium" w:hAnsi="Lora Medium" w:cs="Lora Medium"/>
                <w:sz w:val="20"/>
                <w:szCs w:val="20"/>
              </w:rPr>
            </w:pPr>
            <w:r>
              <w:rPr>
                <w:rFonts w:ascii="Lora Medium" w:eastAsia="Lora Medium" w:hAnsi="Lora Medium" w:cs="Lora Medium"/>
                <w:sz w:val="20"/>
                <w:szCs w:val="20"/>
              </w:rPr>
              <w:t>MPS – UPS (depending on experience)</w:t>
            </w:r>
            <w:r w:rsidR="00E0296C" w:rsidRPr="009A325A">
              <w:rPr>
                <w:rFonts w:ascii="Lora Medium" w:eastAsia="Lora Medium" w:hAnsi="Lora Medium" w:cs="Lora Medium"/>
                <w:sz w:val="20"/>
                <w:szCs w:val="20"/>
              </w:rPr>
              <w:t xml:space="preserve"> </w:t>
            </w:r>
          </w:p>
          <w:p w14:paraId="73AE1B31" w14:textId="6A8ECB1D" w:rsidR="005425F0" w:rsidRPr="005425F0" w:rsidRDefault="005425F0" w:rsidP="00173228">
            <w:pPr>
              <w:jc w:val="both"/>
              <w:rPr>
                <w:rFonts w:ascii="Lora Medium" w:eastAsia="Lora Medium" w:hAnsi="Lora Medium" w:cs="Lora Medium"/>
                <w:i/>
                <w:iCs/>
                <w:sz w:val="20"/>
                <w:szCs w:val="20"/>
              </w:rPr>
            </w:pPr>
            <w:r w:rsidRPr="005425F0">
              <w:rPr>
                <w:rFonts w:ascii="Lora Medium" w:eastAsia="Lora Medium" w:hAnsi="Lora Medium" w:cs="Lora Medium"/>
                <w:i/>
                <w:iCs/>
                <w:sz w:val="20"/>
                <w:szCs w:val="20"/>
              </w:rPr>
              <w:t>This role is suitable for ECT’s</w:t>
            </w:r>
          </w:p>
          <w:p w14:paraId="32A2ACA0" w14:textId="25052534" w:rsidR="005425F0" w:rsidRPr="00173228" w:rsidRDefault="005425F0" w:rsidP="00173228">
            <w:pPr>
              <w:jc w:val="both"/>
              <w:rPr>
                <w:rFonts w:ascii="Lora Medium" w:eastAsia="Lora Medium" w:hAnsi="Lora Medium" w:cs="Lora Medium"/>
                <w:color w:val="000000"/>
                <w:sz w:val="22"/>
                <w:szCs w:val="22"/>
              </w:rPr>
            </w:pPr>
          </w:p>
        </w:tc>
      </w:tr>
      <w:tr w:rsidR="00806DE2" w14:paraId="6EFB8C4F" w14:textId="77777777">
        <w:trPr>
          <w:trHeight w:val="257"/>
        </w:trPr>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F58444" w14:textId="77777777" w:rsidR="00806DE2" w:rsidRDefault="00000000" w:rsidP="00173228">
            <w:pPr>
              <w:jc w:val="both"/>
              <w:rPr>
                <w:rFonts w:ascii="Lora Medium" w:eastAsia="Lora Medium" w:hAnsi="Lora Medium" w:cs="Lora Medium"/>
                <w:b/>
                <w:sz w:val="22"/>
                <w:szCs w:val="22"/>
              </w:rPr>
            </w:pPr>
            <w:r>
              <w:rPr>
                <w:rFonts w:ascii="Lora Medium" w:eastAsia="Lora Medium" w:hAnsi="Lora Medium" w:cs="Lora Medium"/>
                <w:b/>
                <w:color w:val="000000"/>
                <w:sz w:val="22"/>
                <w:szCs w:val="22"/>
              </w:rPr>
              <w:t>Contract:</w:t>
            </w:r>
          </w:p>
          <w:p w14:paraId="6EDFED4E" w14:textId="77777777" w:rsidR="00806DE2" w:rsidRDefault="00806DE2" w:rsidP="00173228">
            <w:pPr>
              <w:jc w:val="both"/>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9FC9EA" w14:textId="77777777" w:rsidR="00806DE2" w:rsidRPr="00173228" w:rsidRDefault="00806DE2" w:rsidP="00173228">
            <w:pPr>
              <w:jc w:val="both"/>
              <w:rPr>
                <w:rFonts w:ascii="Lora Medium" w:eastAsia="Lora Medium" w:hAnsi="Lora Medium" w:cs="Lora Medium"/>
                <w:sz w:val="22"/>
                <w:szCs w:val="22"/>
              </w:rPr>
            </w:pPr>
          </w:p>
          <w:p w14:paraId="74116369" w14:textId="78F31629" w:rsidR="005425F0" w:rsidRDefault="005425F0" w:rsidP="00173228">
            <w:pPr>
              <w:jc w:val="both"/>
              <w:rPr>
                <w:rFonts w:ascii="Lora Medium" w:eastAsia="Lora Medium" w:hAnsi="Lora Medium" w:cs="Lora Medium"/>
                <w:sz w:val="20"/>
                <w:szCs w:val="20"/>
              </w:rPr>
            </w:pPr>
            <w:r>
              <w:rPr>
                <w:rFonts w:ascii="Lora Medium" w:eastAsia="Lora Medium" w:hAnsi="Lora Medium" w:cs="Lora Medium"/>
                <w:sz w:val="20"/>
                <w:szCs w:val="20"/>
              </w:rPr>
              <w:t>Permanent, Full-time</w:t>
            </w:r>
          </w:p>
          <w:p w14:paraId="596ABDAD" w14:textId="64A39ED6" w:rsidR="00806DE2" w:rsidRPr="00173228" w:rsidRDefault="00E0296C" w:rsidP="00173228">
            <w:pPr>
              <w:jc w:val="both"/>
              <w:rPr>
                <w:rFonts w:ascii="Lora Medium" w:eastAsia="Lora Medium" w:hAnsi="Lora Medium" w:cs="Lora Medium"/>
                <w:sz w:val="22"/>
                <w:szCs w:val="22"/>
              </w:rPr>
            </w:pPr>
            <w:r w:rsidRPr="009A325A">
              <w:rPr>
                <w:rFonts w:ascii="Lora Medium" w:eastAsia="Lora Medium" w:hAnsi="Lora Medium" w:cs="Lora Medium"/>
                <w:sz w:val="20"/>
                <w:szCs w:val="20"/>
              </w:rPr>
              <w:t xml:space="preserve"> </w:t>
            </w:r>
          </w:p>
        </w:tc>
      </w:tr>
      <w:tr w:rsidR="00806DE2" w14:paraId="2A47977F"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429335" w14:textId="77777777" w:rsidR="00806DE2" w:rsidRDefault="00000000" w:rsidP="00173228">
            <w:pPr>
              <w:jc w:val="both"/>
              <w:rPr>
                <w:rFonts w:ascii="Lora Medium" w:eastAsia="Lora Medium" w:hAnsi="Lora Medium" w:cs="Lora Medium"/>
                <w:b/>
                <w:sz w:val="22"/>
                <w:szCs w:val="22"/>
              </w:rPr>
            </w:pPr>
            <w:r>
              <w:rPr>
                <w:rFonts w:ascii="Lora Medium" w:eastAsia="Lora Medium" w:hAnsi="Lora Medium" w:cs="Lora Medium"/>
                <w:b/>
                <w:sz w:val="22"/>
                <w:szCs w:val="22"/>
              </w:rPr>
              <w:t>Start date:</w:t>
            </w: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76AB6A" w14:textId="77777777" w:rsidR="00634195" w:rsidRPr="00173228" w:rsidRDefault="00634195" w:rsidP="00173228">
            <w:pPr>
              <w:jc w:val="both"/>
              <w:rPr>
                <w:rFonts w:ascii="Lora Medium" w:eastAsia="Lora Medium" w:hAnsi="Lora Medium" w:cs="Lora Medium"/>
                <w:sz w:val="22"/>
                <w:szCs w:val="22"/>
              </w:rPr>
            </w:pPr>
          </w:p>
          <w:p w14:paraId="06EA801A" w14:textId="0CDFE040" w:rsidR="005425F0" w:rsidRDefault="00876229" w:rsidP="00173228">
            <w:pPr>
              <w:jc w:val="both"/>
              <w:rPr>
                <w:rFonts w:ascii="Lora Medium" w:eastAsia="Lora Medium" w:hAnsi="Lora Medium" w:cs="Lora Medium"/>
                <w:sz w:val="20"/>
                <w:szCs w:val="20"/>
              </w:rPr>
            </w:pPr>
            <w:r>
              <w:rPr>
                <w:rFonts w:ascii="Lora Medium" w:eastAsia="Lora Medium" w:hAnsi="Lora Medium" w:cs="Lora Medium"/>
                <w:sz w:val="20"/>
                <w:szCs w:val="20"/>
              </w:rPr>
              <w:t>January</w:t>
            </w:r>
            <w:r w:rsidR="005425F0">
              <w:rPr>
                <w:rFonts w:ascii="Lora Medium" w:eastAsia="Lora Medium" w:hAnsi="Lora Medium" w:cs="Lora Medium"/>
                <w:sz w:val="20"/>
                <w:szCs w:val="20"/>
              </w:rPr>
              <w:t xml:space="preserve"> 202</w:t>
            </w:r>
            <w:r>
              <w:rPr>
                <w:rFonts w:ascii="Lora Medium" w:eastAsia="Lora Medium" w:hAnsi="Lora Medium" w:cs="Lora Medium"/>
                <w:sz w:val="20"/>
                <w:szCs w:val="20"/>
              </w:rPr>
              <w:t>4 (ideally)</w:t>
            </w:r>
          </w:p>
          <w:p w14:paraId="6C16304B" w14:textId="0E73AE18" w:rsidR="00634195" w:rsidRPr="00173228" w:rsidRDefault="00E0296C" w:rsidP="00173228">
            <w:pPr>
              <w:jc w:val="both"/>
              <w:rPr>
                <w:rFonts w:ascii="Lora Medium" w:eastAsia="Lora Medium" w:hAnsi="Lora Medium" w:cs="Lora Medium"/>
                <w:color w:val="000000"/>
                <w:sz w:val="22"/>
                <w:szCs w:val="22"/>
              </w:rPr>
            </w:pPr>
            <w:r w:rsidRPr="009A325A">
              <w:rPr>
                <w:rFonts w:ascii="Lora Medium" w:eastAsia="Lora Medium" w:hAnsi="Lora Medium" w:cs="Lora Medium"/>
                <w:sz w:val="20"/>
                <w:szCs w:val="20"/>
              </w:rPr>
              <w:t xml:space="preserve"> </w:t>
            </w:r>
          </w:p>
        </w:tc>
      </w:tr>
      <w:tr w:rsidR="00806DE2" w14:paraId="1C044FE0"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8BAC7F" w14:textId="77777777" w:rsidR="00806DE2" w:rsidRDefault="00000000" w:rsidP="00173228">
            <w:pPr>
              <w:jc w:val="both"/>
              <w:rPr>
                <w:rFonts w:ascii="Lora Medium" w:eastAsia="Lora Medium" w:hAnsi="Lora Medium" w:cs="Lora Medium"/>
                <w:b/>
                <w:sz w:val="22"/>
                <w:szCs w:val="22"/>
              </w:rPr>
            </w:pPr>
            <w:r>
              <w:rPr>
                <w:rFonts w:ascii="Lora Medium" w:eastAsia="Lora Medium" w:hAnsi="Lora Medium" w:cs="Lora Medium"/>
                <w:b/>
                <w:color w:val="000000"/>
                <w:sz w:val="22"/>
                <w:szCs w:val="22"/>
              </w:rPr>
              <w:t>Responsible to:</w:t>
            </w:r>
          </w:p>
          <w:p w14:paraId="646530F1" w14:textId="77777777" w:rsidR="00806DE2" w:rsidRDefault="00806DE2" w:rsidP="00173228">
            <w:pPr>
              <w:jc w:val="both"/>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137F38" w14:textId="449F734D" w:rsidR="00806DE2" w:rsidRPr="00173228" w:rsidRDefault="005425F0" w:rsidP="00173228">
            <w:pPr>
              <w:jc w:val="both"/>
              <w:rPr>
                <w:rFonts w:ascii="Lora Medium" w:eastAsia="Lora Medium" w:hAnsi="Lora Medium" w:cs="Lora Medium"/>
                <w:sz w:val="22"/>
                <w:szCs w:val="22"/>
              </w:rPr>
            </w:pPr>
            <w:r>
              <w:rPr>
                <w:rFonts w:ascii="Lora Medium" w:eastAsia="Lora Medium" w:hAnsi="Lora Medium" w:cs="Lora Medium"/>
                <w:sz w:val="20"/>
                <w:szCs w:val="20"/>
              </w:rPr>
              <w:t>Head of Computer Science</w:t>
            </w:r>
          </w:p>
        </w:tc>
      </w:tr>
      <w:tr w:rsidR="00806DE2" w14:paraId="17CDAE85" w14:textId="77777777">
        <w:tc>
          <w:tcPr>
            <w:tcW w:w="10450" w:type="dxa"/>
            <w:gridSpan w:val="2"/>
            <w:tcBorders>
              <w:top w:val="single" w:sz="4" w:space="0" w:color="000000"/>
              <w:left w:val="single" w:sz="4" w:space="0" w:color="000000"/>
              <w:bottom w:val="single" w:sz="4" w:space="0" w:color="000000"/>
              <w:right w:val="single" w:sz="4" w:space="0" w:color="000000"/>
            </w:tcBorders>
            <w:shd w:val="clear" w:color="auto" w:fill="009193"/>
            <w:tcMar>
              <w:top w:w="0" w:type="dxa"/>
              <w:left w:w="115" w:type="dxa"/>
              <w:bottom w:w="0" w:type="dxa"/>
              <w:right w:w="115" w:type="dxa"/>
            </w:tcMar>
          </w:tcPr>
          <w:p w14:paraId="138E2CE1" w14:textId="77777777" w:rsidR="00806DE2" w:rsidRDefault="00806DE2">
            <w:pPr>
              <w:rPr>
                <w:rFonts w:ascii="Lora Medium" w:eastAsia="Lora Medium" w:hAnsi="Lora Medium" w:cs="Lora Medium"/>
                <w:sz w:val="21"/>
                <w:szCs w:val="21"/>
              </w:rPr>
            </w:pPr>
          </w:p>
          <w:p w14:paraId="505C75F9" w14:textId="77777777" w:rsidR="00806DE2" w:rsidRDefault="00000000">
            <w:pPr>
              <w:rPr>
                <w:rFonts w:ascii="Lora Medium" w:eastAsia="Lora Medium" w:hAnsi="Lora Medium" w:cs="Lora Medium"/>
                <w:color w:val="FFFFFF"/>
                <w:sz w:val="21"/>
                <w:szCs w:val="21"/>
              </w:rPr>
            </w:pPr>
            <w:r>
              <w:rPr>
                <w:rFonts w:ascii="Lora Medium" w:eastAsia="Lora Medium" w:hAnsi="Lora Medium" w:cs="Lora Medium"/>
                <w:b/>
                <w:color w:val="FFFFFF"/>
                <w:sz w:val="21"/>
                <w:szCs w:val="21"/>
              </w:rPr>
              <w:t>MAIN ROLE AND RESPONSIBILITIES:</w:t>
            </w:r>
          </w:p>
          <w:p w14:paraId="0626C12E" w14:textId="77777777" w:rsidR="00806DE2" w:rsidRDefault="00806DE2">
            <w:pPr>
              <w:rPr>
                <w:rFonts w:ascii="Lora Medium" w:eastAsia="Lora Medium" w:hAnsi="Lora Medium" w:cs="Lora Medium"/>
                <w:sz w:val="21"/>
                <w:szCs w:val="21"/>
              </w:rPr>
            </w:pPr>
          </w:p>
        </w:tc>
      </w:tr>
      <w:tr w:rsidR="00806DE2" w14:paraId="416F335C" w14:textId="77777777">
        <w:trPr>
          <w:trHeight w:val="260"/>
        </w:trPr>
        <w:tc>
          <w:tcPr>
            <w:tcW w:w="10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14F14" w14:textId="04044363" w:rsidR="008741B9" w:rsidRPr="004461D7" w:rsidRDefault="005425F0">
            <w:pPr>
              <w:rPr>
                <w:rFonts w:ascii="Lora Medium" w:eastAsia="Lora Medium" w:hAnsi="Lora Medium" w:cs="Lora Medium"/>
                <w:b/>
                <w:bCs/>
                <w:sz w:val="20"/>
                <w:szCs w:val="20"/>
              </w:rPr>
            </w:pPr>
            <w:r w:rsidRPr="004461D7">
              <w:rPr>
                <w:rFonts w:ascii="Lora Medium" w:eastAsia="Lora Medium" w:hAnsi="Lora Medium" w:cs="Lora Medium"/>
                <w:sz w:val="20"/>
                <w:szCs w:val="20"/>
              </w:rPr>
              <w:br/>
            </w:r>
            <w:r w:rsidRPr="004461D7">
              <w:rPr>
                <w:rFonts w:ascii="Lora Medium" w:eastAsia="Lora Medium" w:hAnsi="Lora Medium" w:cs="Lora Medium"/>
                <w:b/>
                <w:bCs/>
                <w:sz w:val="20"/>
                <w:szCs w:val="20"/>
              </w:rPr>
              <w:t>Purpose:</w:t>
            </w:r>
          </w:p>
          <w:p w14:paraId="465B1CE7" w14:textId="7F27CE37" w:rsidR="008741B9" w:rsidRPr="004461D7" w:rsidRDefault="008741B9" w:rsidP="008741B9">
            <w:pPr>
              <w:pStyle w:val="NormalWeb"/>
              <w:spacing w:before="0" w:beforeAutospacing="0" w:after="0" w:afterAutospacing="0"/>
              <w:ind w:hanging="1440"/>
              <w:rPr>
                <w:rFonts w:ascii="Lora Medium" w:hAnsi="Lora Medium"/>
                <w:sz w:val="20"/>
                <w:szCs w:val="20"/>
              </w:rPr>
            </w:pPr>
            <w:r w:rsidRPr="004461D7">
              <w:rPr>
                <w:rFonts w:ascii="Lora Medium" w:hAnsi="Lora Medium" w:cs="Arial"/>
                <w:b/>
                <w:bCs/>
                <w:color w:val="000000"/>
                <w:sz w:val="20"/>
                <w:szCs w:val="20"/>
              </w:rPr>
              <w:t xml:space="preserve">Vision and </w:t>
            </w:r>
          </w:p>
          <w:p w14:paraId="23480072" w14:textId="77777777" w:rsidR="005425F0" w:rsidRPr="004461D7" w:rsidRDefault="005425F0" w:rsidP="005425F0">
            <w:pPr>
              <w:pStyle w:val="NormalWeb"/>
              <w:numPr>
                <w:ilvl w:val="0"/>
                <w:numId w:val="33"/>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implement and deliver an appropriately broad, balanced, relevant and differentiated curriculum for students and to support a designated curriculum area as appropriate.   </w:t>
            </w:r>
          </w:p>
          <w:p w14:paraId="1C45CCB7" w14:textId="77777777" w:rsidR="005425F0" w:rsidRPr="004461D7" w:rsidRDefault="005425F0" w:rsidP="005425F0">
            <w:pPr>
              <w:pStyle w:val="NormalWeb"/>
              <w:numPr>
                <w:ilvl w:val="0"/>
                <w:numId w:val="33"/>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facilitate and encourage a learning experience which provides students with the opportunity to achieve their individual potential. </w:t>
            </w:r>
          </w:p>
          <w:p w14:paraId="3CCB3DE8" w14:textId="77777777" w:rsidR="005425F0" w:rsidRPr="004461D7" w:rsidRDefault="005425F0" w:rsidP="005425F0">
            <w:pPr>
              <w:pStyle w:val="NormalWeb"/>
              <w:numPr>
                <w:ilvl w:val="0"/>
                <w:numId w:val="33"/>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contribute to raising standards of student attainment. </w:t>
            </w:r>
          </w:p>
          <w:p w14:paraId="5C12B450" w14:textId="77777777" w:rsidR="005425F0" w:rsidRPr="004461D7" w:rsidRDefault="005425F0" w:rsidP="005425F0">
            <w:pPr>
              <w:pStyle w:val="NormalWeb"/>
              <w:numPr>
                <w:ilvl w:val="0"/>
                <w:numId w:val="33"/>
              </w:numPr>
              <w:spacing w:before="0" w:beforeAutospacing="0" w:after="160" w:afterAutospacing="0"/>
              <w:textAlignment w:val="baseline"/>
              <w:rPr>
                <w:rFonts w:ascii="Lora Medium" w:hAnsi="Lora Medium"/>
                <w:color w:val="000000"/>
                <w:sz w:val="20"/>
                <w:szCs w:val="20"/>
              </w:rPr>
            </w:pPr>
            <w:r w:rsidRPr="004461D7">
              <w:rPr>
                <w:rFonts w:ascii="Lora Medium" w:hAnsi="Lora Medium" w:cs="Calibri"/>
                <w:color w:val="000000"/>
                <w:sz w:val="20"/>
                <w:szCs w:val="20"/>
              </w:rPr>
              <w:t xml:space="preserve">To share and support the school’s responsibility to provide and monitor opportunities for personal and academic growth. </w:t>
            </w:r>
          </w:p>
          <w:p w14:paraId="10DB0CA7" w14:textId="2EE11769" w:rsidR="00173228" w:rsidRPr="004461D7" w:rsidRDefault="005425F0" w:rsidP="00173228">
            <w:pPr>
              <w:pStyle w:val="NormalWeb"/>
              <w:spacing w:before="0" w:beforeAutospacing="0" w:after="0" w:afterAutospacing="0"/>
              <w:jc w:val="both"/>
              <w:textAlignment w:val="baseline"/>
              <w:rPr>
                <w:rFonts w:ascii="Lora Medium" w:eastAsia="Lora Medium" w:hAnsi="Lora Medium" w:cs="Lora Medium"/>
                <w:b/>
                <w:bCs/>
                <w:sz w:val="20"/>
                <w:szCs w:val="20"/>
              </w:rPr>
            </w:pPr>
            <w:r w:rsidRPr="004461D7">
              <w:rPr>
                <w:rFonts w:ascii="Lora Medium" w:eastAsia="Lora Medium" w:hAnsi="Lora Medium" w:cs="Lora Medium"/>
                <w:b/>
                <w:bCs/>
                <w:sz w:val="20"/>
                <w:szCs w:val="20"/>
              </w:rPr>
              <w:t>Teaching:</w:t>
            </w:r>
          </w:p>
          <w:p w14:paraId="5754D1A2" w14:textId="77777777" w:rsidR="005425F0" w:rsidRPr="004461D7" w:rsidRDefault="005425F0" w:rsidP="00173228">
            <w:pPr>
              <w:pStyle w:val="NormalWeb"/>
              <w:spacing w:before="0" w:beforeAutospacing="0" w:after="0" w:afterAutospacing="0"/>
              <w:jc w:val="both"/>
              <w:textAlignment w:val="baseline"/>
              <w:rPr>
                <w:rFonts w:ascii="Lora Medium" w:eastAsia="Lora Medium" w:hAnsi="Lora Medium" w:cs="Lora Medium"/>
                <w:b/>
                <w:bCs/>
                <w:sz w:val="20"/>
                <w:szCs w:val="20"/>
              </w:rPr>
            </w:pPr>
          </w:p>
          <w:p w14:paraId="0BCC91B0" w14:textId="77777777" w:rsidR="005425F0" w:rsidRPr="004461D7" w:rsidRDefault="005425F0" w:rsidP="005425F0">
            <w:pPr>
              <w:pStyle w:val="NormalWeb"/>
              <w:numPr>
                <w:ilvl w:val="0"/>
                <w:numId w:val="34"/>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teach students according to their educational needs, including the setting and marking of work to be carried out by the student in school and elsewhere. </w:t>
            </w:r>
          </w:p>
          <w:p w14:paraId="41FDB1BA" w14:textId="77777777" w:rsidR="005425F0" w:rsidRPr="004461D7" w:rsidRDefault="005425F0" w:rsidP="005425F0">
            <w:pPr>
              <w:pStyle w:val="NormalWeb"/>
              <w:numPr>
                <w:ilvl w:val="0"/>
                <w:numId w:val="34"/>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assess, record and report on the attendance, progress, development and attainment of students and to keep such records as are required by school and curriculum team policy. </w:t>
            </w:r>
          </w:p>
          <w:p w14:paraId="3C980D87" w14:textId="77777777" w:rsidR="005425F0" w:rsidRPr="004461D7" w:rsidRDefault="005425F0" w:rsidP="005425F0">
            <w:pPr>
              <w:pStyle w:val="NormalWeb"/>
              <w:numPr>
                <w:ilvl w:val="0"/>
                <w:numId w:val="34"/>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provide, or contribute to, oral and written assessments, reports and references relating to individual students and groups of students. </w:t>
            </w:r>
          </w:p>
          <w:p w14:paraId="304BCF88" w14:textId="77777777" w:rsidR="005425F0" w:rsidRPr="004461D7" w:rsidRDefault="005425F0" w:rsidP="005425F0">
            <w:pPr>
              <w:pStyle w:val="NormalWeb"/>
              <w:numPr>
                <w:ilvl w:val="0"/>
                <w:numId w:val="34"/>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ensure that Literacy, Numeracy and ICT are reflected in the teaching/learning experience of students </w:t>
            </w:r>
          </w:p>
          <w:p w14:paraId="676565ED" w14:textId="77777777" w:rsidR="005425F0" w:rsidRPr="004461D7" w:rsidRDefault="005425F0" w:rsidP="005425F0">
            <w:pPr>
              <w:pStyle w:val="NormalWeb"/>
              <w:numPr>
                <w:ilvl w:val="0"/>
                <w:numId w:val="34"/>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undertake a designated programme of teaching. </w:t>
            </w:r>
          </w:p>
          <w:p w14:paraId="380426EA" w14:textId="77777777" w:rsidR="005425F0" w:rsidRPr="004461D7" w:rsidRDefault="005425F0" w:rsidP="005425F0">
            <w:pPr>
              <w:pStyle w:val="NormalWeb"/>
              <w:numPr>
                <w:ilvl w:val="0"/>
                <w:numId w:val="34"/>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ensure a high-quality learning experience for students which meets internal and external quality standards. </w:t>
            </w:r>
          </w:p>
          <w:p w14:paraId="1255B57A" w14:textId="77777777" w:rsidR="005425F0" w:rsidRPr="004461D7" w:rsidRDefault="005425F0" w:rsidP="005425F0">
            <w:pPr>
              <w:pStyle w:val="NormalWeb"/>
              <w:numPr>
                <w:ilvl w:val="0"/>
                <w:numId w:val="34"/>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prepare and update subject materials. </w:t>
            </w:r>
          </w:p>
          <w:p w14:paraId="7D1FD452" w14:textId="77777777" w:rsidR="005425F0" w:rsidRPr="004461D7" w:rsidRDefault="005425F0" w:rsidP="005425F0">
            <w:pPr>
              <w:pStyle w:val="NormalWeb"/>
              <w:numPr>
                <w:ilvl w:val="0"/>
                <w:numId w:val="34"/>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use a variety of delivery methods which will stimulate learning appropriate to student needs and demands of the syllabus. </w:t>
            </w:r>
          </w:p>
          <w:p w14:paraId="4921472C" w14:textId="77777777" w:rsidR="005425F0" w:rsidRPr="004461D7" w:rsidRDefault="005425F0" w:rsidP="005425F0">
            <w:pPr>
              <w:pStyle w:val="NormalWeb"/>
              <w:numPr>
                <w:ilvl w:val="0"/>
                <w:numId w:val="34"/>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maintain discipline in accordance with the school’s procedures, and to encourage good practice with regard to punctuality, behaviour, standards of work and homework. </w:t>
            </w:r>
          </w:p>
          <w:p w14:paraId="1CB446B7" w14:textId="77777777" w:rsidR="005425F0" w:rsidRPr="004461D7" w:rsidRDefault="005425F0" w:rsidP="005425F0">
            <w:pPr>
              <w:pStyle w:val="NormalWeb"/>
              <w:numPr>
                <w:ilvl w:val="0"/>
                <w:numId w:val="34"/>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undertake assessment of students as requested by external examination bodies, curriculum team and school procedures. </w:t>
            </w:r>
          </w:p>
          <w:p w14:paraId="4B09AB41" w14:textId="77777777" w:rsidR="005425F0" w:rsidRPr="004461D7" w:rsidRDefault="005425F0" w:rsidP="005425F0">
            <w:pPr>
              <w:pStyle w:val="NormalWeb"/>
              <w:numPr>
                <w:ilvl w:val="0"/>
                <w:numId w:val="34"/>
              </w:numPr>
              <w:spacing w:before="0" w:beforeAutospacing="0" w:after="160" w:afterAutospacing="0"/>
              <w:textAlignment w:val="baseline"/>
              <w:rPr>
                <w:rFonts w:ascii="Lora Medium" w:hAnsi="Lora Medium"/>
                <w:color w:val="000000"/>
                <w:sz w:val="20"/>
                <w:szCs w:val="20"/>
              </w:rPr>
            </w:pPr>
            <w:r w:rsidRPr="004461D7">
              <w:rPr>
                <w:rFonts w:ascii="Lora Medium" w:hAnsi="Lora Medium" w:cs="Calibri"/>
                <w:color w:val="000000"/>
                <w:sz w:val="20"/>
                <w:szCs w:val="20"/>
              </w:rPr>
              <w:t xml:space="preserve">To mark, grade and give written/verbal and diagnostic feedback as required in line with both the school’s feedback policy and the policy of any curriculum team the post holder is working within. </w:t>
            </w:r>
          </w:p>
          <w:p w14:paraId="1B03BD0F" w14:textId="77777777" w:rsidR="005425F0" w:rsidRPr="004461D7" w:rsidRDefault="005425F0" w:rsidP="00173228">
            <w:pPr>
              <w:pStyle w:val="NormalWeb"/>
              <w:spacing w:before="0" w:beforeAutospacing="0" w:after="0" w:afterAutospacing="0"/>
              <w:jc w:val="both"/>
              <w:textAlignment w:val="baseline"/>
              <w:rPr>
                <w:rFonts w:ascii="Lora Medium" w:eastAsia="Lora Medium" w:hAnsi="Lora Medium" w:cs="Lora Medium"/>
                <w:b/>
                <w:bCs/>
                <w:sz w:val="20"/>
                <w:szCs w:val="20"/>
              </w:rPr>
            </w:pPr>
          </w:p>
          <w:p w14:paraId="37375910" w14:textId="016635F7" w:rsidR="005425F0" w:rsidRPr="004461D7" w:rsidRDefault="005425F0" w:rsidP="005425F0">
            <w:pPr>
              <w:pStyle w:val="NormalWeb"/>
              <w:spacing w:before="0" w:beforeAutospacing="0" w:after="0" w:afterAutospacing="0"/>
              <w:ind w:left="2"/>
              <w:rPr>
                <w:rFonts w:ascii="Lora Medium" w:hAnsi="Lora Medium"/>
                <w:sz w:val="20"/>
                <w:szCs w:val="20"/>
              </w:rPr>
            </w:pPr>
            <w:r w:rsidRPr="004461D7">
              <w:rPr>
                <w:rFonts w:ascii="Lora Medium" w:hAnsi="Lora Medium" w:cs="Calibri"/>
                <w:b/>
                <w:bCs/>
                <w:color w:val="000000"/>
                <w:sz w:val="20"/>
                <w:szCs w:val="20"/>
              </w:rPr>
              <w:t>Operational/Strategic Planning</w:t>
            </w:r>
          </w:p>
          <w:p w14:paraId="25920749" w14:textId="77777777" w:rsidR="005425F0" w:rsidRPr="004461D7" w:rsidRDefault="005425F0" w:rsidP="00173228">
            <w:pPr>
              <w:pStyle w:val="NormalWeb"/>
              <w:spacing w:before="0" w:beforeAutospacing="0" w:after="0" w:afterAutospacing="0"/>
              <w:jc w:val="both"/>
              <w:textAlignment w:val="baseline"/>
              <w:rPr>
                <w:rFonts w:ascii="Lora Medium" w:eastAsia="Lora Medium" w:hAnsi="Lora Medium" w:cs="Lora Medium"/>
                <w:b/>
                <w:bCs/>
                <w:sz w:val="20"/>
                <w:szCs w:val="20"/>
              </w:rPr>
            </w:pPr>
          </w:p>
          <w:p w14:paraId="67878CB3" w14:textId="77777777" w:rsidR="005425F0" w:rsidRPr="004461D7" w:rsidRDefault="005425F0" w:rsidP="005425F0">
            <w:pPr>
              <w:pStyle w:val="NormalWeb"/>
              <w:numPr>
                <w:ilvl w:val="0"/>
                <w:numId w:val="35"/>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assist in the development and implementation of appropriate syllabuses, resources, schemes of work, marking policies and teaching strategies in the Curriculum Team. </w:t>
            </w:r>
          </w:p>
          <w:p w14:paraId="562D8D5C" w14:textId="77777777" w:rsidR="005425F0" w:rsidRPr="004461D7" w:rsidRDefault="005425F0" w:rsidP="005425F0">
            <w:pPr>
              <w:pStyle w:val="NormalWeb"/>
              <w:numPr>
                <w:ilvl w:val="0"/>
                <w:numId w:val="35"/>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contribute to the Curriculum Team’s development plan and its implementation. </w:t>
            </w:r>
          </w:p>
          <w:p w14:paraId="2C94F690" w14:textId="77777777" w:rsidR="005425F0" w:rsidRPr="004461D7" w:rsidRDefault="005425F0" w:rsidP="005425F0">
            <w:pPr>
              <w:pStyle w:val="NormalWeb"/>
              <w:numPr>
                <w:ilvl w:val="0"/>
                <w:numId w:val="35"/>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plan and prepare courses and lessons. </w:t>
            </w:r>
          </w:p>
          <w:p w14:paraId="69C3BA9E" w14:textId="77777777" w:rsidR="005425F0" w:rsidRPr="004461D7" w:rsidRDefault="005425F0" w:rsidP="005425F0">
            <w:pPr>
              <w:pStyle w:val="NormalWeb"/>
              <w:numPr>
                <w:ilvl w:val="0"/>
                <w:numId w:val="35"/>
              </w:numPr>
              <w:spacing w:before="0" w:beforeAutospacing="0" w:after="160" w:afterAutospacing="0"/>
              <w:textAlignment w:val="baseline"/>
              <w:rPr>
                <w:rFonts w:ascii="Lora Medium" w:hAnsi="Lora Medium"/>
                <w:color w:val="000000"/>
                <w:sz w:val="20"/>
                <w:szCs w:val="20"/>
              </w:rPr>
            </w:pPr>
            <w:r w:rsidRPr="004461D7">
              <w:rPr>
                <w:rFonts w:ascii="Lora Medium" w:hAnsi="Lora Medium" w:cs="Calibri"/>
                <w:color w:val="000000"/>
                <w:sz w:val="20"/>
                <w:szCs w:val="20"/>
              </w:rPr>
              <w:t xml:space="preserve">To contribute to the whole school’s planning activities. </w:t>
            </w:r>
          </w:p>
          <w:p w14:paraId="73F17A7B" w14:textId="77777777" w:rsidR="005425F0" w:rsidRPr="004461D7" w:rsidRDefault="005425F0" w:rsidP="00173228">
            <w:pPr>
              <w:pStyle w:val="NormalWeb"/>
              <w:spacing w:before="0" w:beforeAutospacing="0" w:after="0" w:afterAutospacing="0"/>
              <w:jc w:val="both"/>
              <w:textAlignment w:val="baseline"/>
              <w:rPr>
                <w:rFonts w:ascii="Lora Medium" w:eastAsia="Lora Medium" w:hAnsi="Lora Medium" w:cs="Lora Medium"/>
                <w:b/>
                <w:bCs/>
                <w:sz w:val="20"/>
                <w:szCs w:val="20"/>
              </w:rPr>
            </w:pPr>
          </w:p>
          <w:p w14:paraId="70FBE5E8" w14:textId="77777777" w:rsidR="005425F0" w:rsidRPr="004461D7" w:rsidRDefault="005425F0" w:rsidP="005425F0">
            <w:pPr>
              <w:pStyle w:val="NormalWeb"/>
              <w:spacing w:before="0" w:beforeAutospacing="0" w:after="0" w:afterAutospacing="0"/>
              <w:ind w:left="2"/>
              <w:rPr>
                <w:rFonts w:ascii="Lora Medium" w:hAnsi="Lora Medium"/>
                <w:sz w:val="20"/>
                <w:szCs w:val="20"/>
              </w:rPr>
            </w:pPr>
            <w:r w:rsidRPr="004461D7">
              <w:rPr>
                <w:rFonts w:ascii="Lora Medium" w:hAnsi="Lora Medium" w:cs="Calibri"/>
                <w:b/>
                <w:bCs/>
                <w:color w:val="000000"/>
                <w:sz w:val="20"/>
                <w:szCs w:val="20"/>
              </w:rPr>
              <w:t>Curriculum Provision: </w:t>
            </w:r>
          </w:p>
          <w:p w14:paraId="0AAFFC28" w14:textId="77777777" w:rsidR="005425F0" w:rsidRPr="004461D7" w:rsidRDefault="005425F0" w:rsidP="005425F0">
            <w:pPr>
              <w:pStyle w:val="NormalWeb"/>
              <w:spacing w:before="0" w:beforeAutospacing="0" w:after="0" w:afterAutospacing="0"/>
              <w:ind w:left="2"/>
              <w:rPr>
                <w:rFonts w:ascii="Lora Medium" w:hAnsi="Lora Medium"/>
                <w:sz w:val="20"/>
                <w:szCs w:val="20"/>
              </w:rPr>
            </w:pPr>
            <w:r w:rsidRPr="004461D7">
              <w:rPr>
                <w:rFonts w:ascii="Lora Medium" w:hAnsi="Lora Medium" w:cs="Calibri"/>
                <w:b/>
                <w:bCs/>
                <w:color w:val="000000"/>
                <w:sz w:val="20"/>
                <w:szCs w:val="20"/>
              </w:rPr>
              <w:t> </w:t>
            </w:r>
          </w:p>
          <w:p w14:paraId="6405D652" w14:textId="647578CD" w:rsidR="005425F0" w:rsidRPr="004461D7" w:rsidRDefault="005425F0" w:rsidP="005425F0">
            <w:pPr>
              <w:pStyle w:val="NormalWeb"/>
              <w:numPr>
                <w:ilvl w:val="0"/>
                <w:numId w:val="36"/>
              </w:numPr>
              <w:spacing w:before="0" w:beforeAutospacing="0" w:after="0" w:afterAutospacing="0"/>
              <w:jc w:val="both"/>
              <w:textAlignment w:val="baseline"/>
              <w:rPr>
                <w:rFonts w:ascii="Lora Medium" w:eastAsia="Lora Medium" w:hAnsi="Lora Medium" w:cs="Lora Medium"/>
                <w:b/>
                <w:bCs/>
                <w:sz w:val="20"/>
                <w:szCs w:val="20"/>
              </w:rPr>
            </w:pPr>
            <w:r w:rsidRPr="004461D7">
              <w:rPr>
                <w:rFonts w:ascii="Lora Medium" w:hAnsi="Lora Medium" w:cs="Calibri"/>
                <w:color w:val="000000"/>
                <w:sz w:val="20"/>
                <w:szCs w:val="20"/>
              </w:rPr>
              <w:t>To assist in the process of curriculum development and change so as to ensure the continued relevance to the needs of students, examining and awarding bodies and the school’s Mission and Strategic Objectives.</w:t>
            </w:r>
          </w:p>
          <w:p w14:paraId="7FAD9D33" w14:textId="77777777" w:rsidR="005425F0" w:rsidRPr="004461D7" w:rsidRDefault="005425F0" w:rsidP="00173228">
            <w:pPr>
              <w:pStyle w:val="NormalWeb"/>
              <w:spacing w:before="0" w:beforeAutospacing="0" w:after="0" w:afterAutospacing="0"/>
              <w:jc w:val="both"/>
              <w:textAlignment w:val="baseline"/>
              <w:rPr>
                <w:rFonts w:ascii="Lora Medium" w:eastAsia="Lora Medium" w:hAnsi="Lora Medium" w:cs="Lora Medium"/>
                <w:b/>
                <w:bCs/>
                <w:sz w:val="20"/>
                <w:szCs w:val="20"/>
              </w:rPr>
            </w:pPr>
          </w:p>
          <w:p w14:paraId="0E4E524F" w14:textId="2D87145E" w:rsidR="005425F0" w:rsidRPr="004461D7" w:rsidRDefault="005425F0" w:rsidP="00173228">
            <w:pPr>
              <w:pStyle w:val="NormalWeb"/>
              <w:spacing w:before="0" w:beforeAutospacing="0" w:after="0" w:afterAutospacing="0"/>
              <w:jc w:val="both"/>
              <w:textAlignment w:val="baseline"/>
              <w:rPr>
                <w:rFonts w:ascii="Lora Medium" w:hAnsi="Lora Medium" w:cs="Calibri"/>
                <w:b/>
                <w:bCs/>
                <w:color w:val="000000"/>
                <w:sz w:val="20"/>
                <w:szCs w:val="20"/>
              </w:rPr>
            </w:pPr>
            <w:r w:rsidRPr="004461D7">
              <w:rPr>
                <w:rFonts w:ascii="Lora Medium" w:hAnsi="Lora Medium" w:cs="Calibri"/>
                <w:b/>
                <w:bCs/>
                <w:color w:val="000000"/>
                <w:sz w:val="20"/>
                <w:szCs w:val="20"/>
              </w:rPr>
              <w:t>Staff Development</w:t>
            </w:r>
          </w:p>
          <w:p w14:paraId="5548C51C" w14:textId="77777777" w:rsidR="005425F0" w:rsidRPr="004461D7" w:rsidRDefault="005425F0" w:rsidP="00173228">
            <w:pPr>
              <w:pStyle w:val="NormalWeb"/>
              <w:spacing w:before="0" w:beforeAutospacing="0" w:after="0" w:afterAutospacing="0"/>
              <w:jc w:val="both"/>
              <w:textAlignment w:val="baseline"/>
              <w:rPr>
                <w:rFonts w:ascii="Lora Medium" w:hAnsi="Lora Medium" w:cs="Calibri"/>
                <w:b/>
                <w:bCs/>
                <w:color w:val="000000"/>
                <w:sz w:val="20"/>
                <w:szCs w:val="20"/>
              </w:rPr>
            </w:pPr>
          </w:p>
          <w:p w14:paraId="54E3ED69" w14:textId="77777777" w:rsidR="005425F0" w:rsidRPr="004461D7" w:rsidRDefault="005425F0" w:rsidP="005425F0">
            <w:pPr>
              <w:pStyle w:val="NormalWeb"/>
              <w:numPr>
                <w:ilvl w:val="0"/>
                <w:numId w:val="37"/>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take part in the school’s staff development programme by participating in arrangements for further training and professional development. </w:t>
            </w:r>
          </w:p>
          <w:p w14:paraId="4717B62D" w14:textId="77777777" w:rsidR="005425F0" w:rsidRPr="004461D7" w:rsidRDefault="005425F0" w:rsidP="005425F0">
            <w:pPr>
              <w:pStyle w:val="NormalWeb"/>
              <w:numPr>
                <w:ilvl w:val="0"/>
                <w:numId w:val="37"/>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continue personal development in the relevant areas including subject knowledge and teaching methods. </w:t>
            </w:r>
          </w:p>
          <w:p w14:paraId="73B4BECD" w14:textId="77777777" w:rsidR="005425F0" w:rsidRPr="004461D7" w:rsidRDefault="005425F0" w:rsidP="005425F0">
            <w:pPr>
              <w:pStyle w:val="NormalWeb"/>
              <w:numPr>
                <w:ilvl w:val="0"/>
                <w:numId w:val="37"/>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engage actively in the Appraisal Review process. </w:t>
            </w:r>
          </w:p>
          <w:p w14:paraId="7808B23C" w14:textId="77777777" w:rsidR="005425F0" w:rsidRPr="004461D7" w:rsidRDefault="005425F0" w:rsidP="005425F0">
            <w:pPr>
              <w:pStyle w:val="NormalWeb"/>
              <w:numPr>
                <w:ilvl w:val="0"/>
                <w:numId w:val="37"/>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ensure the effective/efficient deployment of classroom support</w:t>
            </w:r>
          </w:p>
          <w:p w14:paraId="00AA9A11" w14:textId="77777777" w:rsidR="005425F0" w:rsidRPr="004461D7" w:rsidRDefault="005425F0" w:rsidP="005425F0">
            <w:pPr>
              <w:pStyle w:val="NormalWeb"/>
              <w:numPr>
                <w:ilvl w:val="0"/>
                <w:numId w:val="37"/>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 xml:space="preserve">To work as a member of a designated team and to contribute positively to effective working relations within the school.  </w:t>
            </w:r>
          </w:p>
          <w:p w14:paraId="26744168" w14:textId="77777777" w:rsidR="005425F0" w:rsidRPr="004461D7" w:rsidRDefault="005425F0" w:rsidP="00173228">
            <w:pPr>
              <w:pStyle w:val="NormalWeb"/>
              <w:spacing w:before="0" w:beforeAutospacing="0" w:after="0" w:afterAutospacing="0"/>
              <w:jc w:val="both"/>
              <w:textAlignment w:val="baseline"/>
              <w:rPr>
                <w:rFonts w:ascii="Lora Medium" w:hAnsi="Lora Medium" w:cs="Calibri"/>
                <w:b/>
                <w:bCs/>
                <w:color w:val="000000"/>
                <w:sz w:val="20"/>
                <w:szCs w:val="20"/>
              </w:rPr>
            </w:pPr>
          </w:p>
          <w:p w14:paraId="127B91EB" w14:textId="0E0332BC" w:rsidR="005425F0" w:rsidRPr="004461D7" w:rsidRDefault="005425F0" w:rsidP="00173228">
            <w:pPr>
              <w:pStyle w:val="NormalWeb"/>
              <w:spacing w:before="0" w:beforeAutospacing="0" w:after="0" w:afterAutospacing="0"/>
              <w:jc w:val="both"/>
              <w:textAlignment w:val="baseline"/>
              <w:rPr>
                <w:rFonts w:ascii="Lora Medium" w:hAnsi="Lora Medium" w:cs="Calibri"/>
                <w:b/>
                <w:bCs/>
                <w:color w:val="000000"/>
                <w:sz w:val="20"/>
                <w:szCs w:val="20"/>
              </w:rPr>
            </w:pPr>
            <w:r w:rsidRPr="004461D7">
              <w:rPr>
                <w:rFonts w:ascii="Lora Medium" w:hAnsi="Lora Medium" w:cs="Calibri"/>
                <w:b/>
                <w:bCs/>
                <w:color w:val="000000"/>
                <w:sz w:val="20"/>
                <w:szCs w:val="20"/>
              </w:rPr>
              <w:t>Quality Assurance:</w:t>
            </w:r>
          </w:p>
          <w:p w14:paraId="1570CFA2" w14:textId="77777777" w:rsidR="005425F0" w:rsidRPr="004461D7" w:rsidRDefault="005425F0" w:rsidP="00173228">
            <w:pPr>
              <w:pStyle w:val="NormalWeb"/>
              <w:spacing w:before="0" w:beforeAutospacing="0" w:after="0" w:afterAutospacing="0"/>
              <w:jc w:val="both"/>
              <w:textAlignment w:val="baseline"/>
              <w:rPr>
                <w:rFonts w:ascii="Lora Medium" w:hAnsi="Lora Medium" w:cs="Calibri"/>
                <w:b/>
                <w:bCs/>
                <w:color w:val="000000"/>
                <w:sz w:val="20"/>
                <w:szCs w:val="20"/>
              </w:rPr>
            </w:pPr>
          </w:p>
          <w:p w14:paraId="0487E638" w14:textId="77777777" w:rsidR="005425F0" w:rsidRPr="004461D7" w:rsidRDefault="005425F0" w:rsidP="005425F0">
            <w:pPr>
              <w:pStyle w:val="NormalWeb"/>
              <w:numPr>
                <w:ilvl w:val="0"/>
                <w:numId w:val="38"/>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help to implement school quality procedures and to adhere to those. </w:t>
            </w:r>
          </w:p>
          <w:p w14:paraId="6C979D0D" w14:textId="77777777" w:rsidR="005425F0" w:rsidRPr="004461D7" w:rsidRDefault="005425F0" w:rsidP="005425F0">
            <w:pPr>
              <w:pStyle w:val="NormalWeb"/>
              <w:numPr>
                <w:ilvl w:val="0"/>
                <w:numId w:val="38"/>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contribute to the process of monitoring and evaluation of the curriculum team in line with agreed school procedures, including evaluation against quality standards and performance criteria.  To seek/implement modification and improvement where required. </w:t>
            </w:r>
          </w:p>
          <w:p w14:paraId="0F70EA18" w14:textId="77777777" w:rsidR="005425F0" w:rsidRPr="004461D7" w:rsidRDefault="005425F0" w:rsidP="005425F0">
            <w:pPr>
              <w:pStyle w:val="NormalWeb"/>
              <w:numPr>
                <w:ilvl w:val="0"/>
                <w:numId w:val="38"/>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review from time to time methods of teaching and programmes of work. </w:t>
            </w:r>
          </w:p>
          <w:p w14:paraId="79D1639F" w14:textId="77777777" w:rsidR="005425F0" w:rsidRPr="004461D7" w:rsidRDefault="005425F0" w:rsidP="005425F0">
            <w:pPr>
              <w:pStyle w:val="NormalWeb"/>
              <w:numPr>
                <w:ilvl w:val="0"/>
                <w:numId w:val="38"/>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 xml:space="preserve">To take part, as may be required, in the review, development and management of activities relating to the curriculum, organisation and pastoral functions of the school. </w:t>
            </w:r>
          </w:p>
          <w:p w14:paraId="07CF95BD" w14:textId="77777777" w:rsidR="005425F0" w:rsidRPr="004461D7" w:rsidRDefault="005425F0" w:rsidP="00173228">
            <w:pPr>
              <w:pStyle w:val="NormalWeb"/>
              <w:spacing w:before="0" w:beforeAutospacing="0" w:after="0" w:afterAutospacing="0"/>
              <w:jc w:val="both"/>
              <w:textAlignment w:val="baseline"/>
              <w:rPr>
                <w:rFonts w:ascii="Lora Medium" w:hAnsi="Lora Medium" w:cs="Calibri"/>
                <w:b/>
                <w:bCs/>
                <w:color w:val="000000"/>
                <w:sz w:val="20"/>
                <w:szCs w:val="20"/>
              </w:rPr>
            </w:pPr>
          </w:p>
          <w:p w14:paraId="6AD90F6D" w14:textId="79C620AC" w:rsidR="005425F0" w:rsidRPr="004461D7" w:rsidRDefault="005425F0" w:rsidP="005425F0">
            <w:pPr>
              <w:pStyle w:val="NormalWeb"/>
              <w:spacing w:before="0" w:beforeAutospacing="0" w:after="0" w:afterAutospacing="0"/>
              <w:rPr>
                <w:rFonts w:ascii="Lora Medium" w:hAnsi="Lora Medium" w:cs="Calibri"/>
                <w:b/>
                <w:bCs/>
                <w:color w:val="000000"/>
                <w:sz w:val="20"/>
                <w:szCs w:val="20"/>
              </w:rPr>
            </w:pPr>
            <w:r w:rsidRPr="004461D7">
              <w:rPr>
                <w:rFonts w:ascii="Lora Medium" w:hAnsi="Lora Medium" w:cs="Calibri"/>
                <w:b/>
                <w:bCs/>
                <w:color w:val="000000"/>
                <w:sz w:val="20"/>
                <w:szCs w:val="20"/>
              </w:rPr>
              <w:t>Management Information: </w:t>
            </w:r>
          </w:p>
          <w:p w14:paraId="7C34DB3B" w14:textId="77777777" w:rsidR="005425F0" w:rsidRPr="004461D7" w:rsidRDefault="005425F0" w:rsidP="005425F0">
            <w:pPr>
              <w:pStyle w:val="NormalWeb"/>
              <w:spacing w:before="0" w:beforeAutospacing="0" w:after="0" w:afterAutospacing="0"/>
              <w:rPr>
                <w:rFonts w:ascii="Lora Medium" w:hAnsi="Lora Medium" w:cs="Calibri"/>
                <w:b/>
                <w:bCs/>
                <w:color w:val="000000"/>
                <w:sz w:val="20"/>
                <w:szCs w:val="20"/>
              </w:rPr>
            </w:pPr>
          </w:p>
          <w:p w14:paraId="455DDEBC" w14:textId="77777777" w:rsidR="005425F0" w:rsidRPr="004461D7" w:rsidRDefault="005425F0" w:rsidP="005425F0">
            <w:pPr>
              <w:pStyle w:val="NormalWeb"/>
              <w:numPr>
                <w:ilvl w:val="0"/>
                <w:numId w:val="39"/>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maintain appropriate records and to provide relevant accurate and up-to-date information for MIS, registers, etc. </w:t>
            </w:r>
          </w:p>
          <w:p w14:paraId="3D36A04C" w14:textId="77777777" w:rsidR="005425F0" w:rsidRPr="004461D7" w:rsidRDefault="005425F0" w:rsidP="005425F0">
            <w:pPr>
              <w:pStyle w:val="NormalWeb"/>
              <w:numPr>
                <w:ilvl w:val="0"/>
                <w:numId w:val="39"/>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complete the relevant documentation to assist in the tracking of students. </w:t>
            </w:r>
          </w:p>
          <w:p w14:paraId="73B060D1" w14:textId="77777777" w:rsidR="005425F0" w:rsidRPr="004461D7" w:rsidRDefault="005425F0" w:rsidP="005425F0">
            <w:pPr>
              <w:pStyle w:val="NormalWeb"/>
              <w:numPr>
                <w:ilvl w:val="0"/>
                <w:numId w:val="39"/>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track student progress and use information to inform teaching and learning</w:t>
            </w:r>
          </w:p>
          <w:p w14:paraId="1DD48811" w14:textId="77777777" w:rsidR="005425F0" w:rsidRPr="004461D7" w:rsidRDefault="005425F0" w:rsidP="005425F0">
            <w:pPr>
              <w:pStyle w:val="NormalWeb"/>
              <w:spacing w:before="0" w:beforeAutospacing="0" w:after="0" w:afterAutospacing="0"/>
              <w:rPr>
                <w:rFonts w:ascii="Lora Medium" w:hAnsi="Lora Medium"/>
                <w:sz w:val="20"/>
                <w:szCs w:val="20"/>
              </w:rPr>
            </w:pPr>
          </w:p>
          <w:p w14:paraId="159993CD" w14:textId="10B51383" w:rsidR="005425F0" w:rsidRDefault="005425F0" w:rsidP="005425F0">
            <w:pPr>
              <w:pStyle w:val="NormalWeb"/>
              <w:spacing w:before="0" w:beforeAutospacing="0" w:after="0" w:afterAutospacing="0"/>
              <w:rPr>
                <w:rFonts w:ascii="Lora Medium" w:hAnsi="Lora Medium" w:cs="Calibri"/>
                <w:b/>
                <w:bCs/>
                <w:color w:val="000000"/>
                <w:sz w:val="20"/>
                <w:szCs w:val="20"/>
              </w:rPr>
            </w:pPr>
            <w:r w:rsidRPr="004461D7">
              <w:rPr>
                <w:rFonts w:ascii="Lora Medium" w:hAnsi="Lora Medium" w:cs="Calibri"/>
                <w:b/>
                <w:bCs/>
                <w:color w:val="000000"/>
                <w:sz w:val="20"/>
                <w:szCs w:val="20"/>
              </w:rPr>
              <w:t>Communications:</w:t>
            </w:r>
          </w:p>
          <w:p w14:paraId="1A1D8C3C" w14:textId="77777777" w:rsidR="004461D7" w:rsidRPr="004461D7" w:rsidRDefault="004461D7" w:rsidP="005425F0">
            <w:pPr>
              <w:pStyle w:val="NormalWeb"/>
              <w:spacing w:before="0" w:beforeAutospacing="0" w:after="0" w:afterAutospacing="0"/>
              <w:rPr>
                <w:rFonts w:ascii="Lora Medium" w:hAnsi="Lora Medium" w:cs="Calibri"/>
                <w:b/>
                <w:bCs/>
                <w:color w:val="000000"/>
                <w:sz w:val="20"/>
                <w:szCs w:val="20"/>
              </w:rPr>
            </w:pPr>
          </w:p>
          <w:p w14:paraId="634A016F" w14:textId="77777777" w:rsidR="005425F0" w:rsidRPr="004461D7" w:rsidRDefault="005425F0" w:rsidP="005425F0">
            <w:pPr>
              <w:pStyle w:val="NormalWeb"/>
              <w:numPr>
                <w:ilvl w:val="0"/>
                <w:numId w:val="40"/>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communicate effectively with the parents of students as appropriate. </w:t>
            </w:r>
          </w:p>
          <w:p w14:paraId="2925F770" w14:textId="77777777" w:rsidR="005425F0" w:rsidRPr="004461D7" w:rsidRDefault="005425F0" w:rsidP="005425F0">
            <w:pPr>
              <w:pStyle w:val="NormalWeb"/>
              <w:numPr>
                <w:ilvl w:val="0"/>
                <w:numId w:val="40"/>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Where appropriate, to communicate and co-operate with persons or bodies outside the school. </w:t>
            </w:r>
          </w:p>
          <w:p w14:paraId="30923DAF" w14:textId="77777777" w:rsidR="005425F0" w:rsidRPr="004461D7" w:rsidRDefault="005425F0" w:rsidP="005425F0">
            <w:pPr>
              <w:pStyle w:val="NormalWeb"/>
              <w:numPr>
                <w:ilvl w:val="0"/>
                <w:numId w:val="40"/>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 xml:space="preserve">To follow agreed policies for communications in the school. </w:t>
            </w:r>
          </w:p>
          <w:p w14:paraId="0F428476" w14:textId="77777777" w:rsidR="005425F0" w:rsidRPr="004461D7" w:rsidRDefault="005425F0" w:rsidP="005425F0">
            <w:pPr>
              <w:pStyle w:val="NormalWeb"/>
              <w:spacing w:before="0" w:beforeAutospacing="0" w:after="0" w:afterAutospacing="0"/>
              <w:rPr>
                <w:rFonts w:ascii="Lora Medium" w:hAnsi="Lora Medium"/>
                <w:sz w:val="20"/>
                <w:szCs w:val="20"/>
              </w:rPr>
            </w:pPr>
          </w:p>
          <w:p w14:paraId="0F6B6195" w14:textId="4B6D4A49" w:rsidR="005425F0" w:rsidRDefault="005425F0" w:rsidP="004461D7">
            <w:pPr>
              <w:pStyle w:val="NormalWeb"/>
              <w:spacing w:before="0" w:beforeAutospacing="0" w:after="0" w:afterAutospacing="0"/>
              <w:rPr>
                <w:rFonts w:ascii="Lora Medium" w:hAnsi="Lora Medium" w:cs="Calibri"/>
                <w:b/>
                <w:bCs/>
                <w:color w:val="000000"/>
                <w:sz w:val="20"/>
                <w:szCs w:val="20"/>
              </w:rPr>
            </w:pPr>
            <w:r w:rsidRPr="004461D7">
              <w:rPr>
                <w:rFonts w:ascii="Lora Medium" w:hAnsi="Lora Medium" w:cs="Calibri"/>
                <w:b/>
                <w:bCs/>
                <w:color w:val="000000"/>
                <w:sz w:val="20"/>
                <w:szCs w:val="20"/>
              </w:rPr>
              <w:t> Marketing and Liaison:</w:t>
            </w:r>
          </w:p>
          <w:p w14:paraId="6F99CA6D" w14:textId="77777777" w:rsidR="004461D7" w:rsidRPr="004461D7" w:rsidRDefault="004461D7" w:rsidP="004461D7">
            <w:pPr>
              <w:pStyle w:val="NormalWeb"/>
              <w:spacing w:before="0" w:beforeAutospacing="0" w:after="0" w:afterAutospacing="0"/>
              <w:rPr>
                <w:rFonts w:ascii="Lora Medium" w:hAnsi="Lora Medium"/>
                <w:sz w:val="20"/>
                <w:szCs w:val="20"/>
              </w:rPr>
            </w:pPr>
          </w:p>
          <w:p w14:paraId="42C0FEE2" w14:textId="77777777" w:rsidR="005425F0" w:rsidRPr="004461D7" w:rsidRDefault="005425F0" w:rsidP="005425F0">
            <w:pPr>
              <w:pStyle w:val="NormalWeb"/>
              <w:numPr>
                <w:ilvl w:val="0"/>
                <w:numId w:val="41"/>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take part in marketing and liaison activities such as Open Evenings, Parents Evenings, Review days and liaison events with partner schools. </w:t>
            </w:r>
          </w:p>
          <w:p w14:paraId="00FEFAA6" w14:textId="77777777" w:rsidR="005425F0" w:rsidRPr="004461D7" w:rsidRDefault="005425F0" w:rsidP="005425F0">
            <w:pPr>
              <w:pStyle w:val="NormalWeb"/>
              <w:numPr>
                <w:ilvl w:val="0"/>
                <w:numId w:val="41"/>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contribute to the development of effective subject links with external agencies. </w:t>
            </w:r>
          </w:p>
          <w:p w14:paraId="50E25DEA" w14:textId="77777777" w:rsidR="005425F0" w:rsidRPr="004461D7" w:rsidRDefault="005425F0" w:rsidP="005425F0">
            <w:pPr>
              <w:pStyle w:val="NormalWeb"/>
              <w:numPr>
                <w:ilvl w:val="0"/>
                <w:numId w:val="41"/>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 xml:space="preserve">To promote a positive image of Ashlawn School through dealings with outside bodies. </w:t>
            </w:r>
          </w:p>
          <w:p w14:paraId="5B4CCF8F" w14:textId="77777777" w:rsidR="005425F0" w:rsidRPr="004461D7" w:rsidRDefault="005425F0" w:rsidP="00173228">
            <w:pPr>
              <w:pStyle w:val="NormalWeb"/>
              <w:spacing w:before="0" w:beforeAutospacing="0" w:after="0" w:afterAutospacing="0"/>
              <w:jc w:val="both"/>
              <w:textAlignment w:val="baseline"/>
              <w:rPr>
                <w:rFonts w:ascii="Lora Medium" w:hAnsi="Lora Medium" w:cs="Calibri"/>
                <w:b/>
                <w:bCs/>
                <w:color w:val="000000"/>
                <w:sz w:val="20"/>
                <w:szCs w:val="20"/>
              </w:rPr>
            </w:pPr>
          </w:p>
          <w:p w14:paraId="0360B01C" w14:textId="602B9C4A" w:rsidR="005425F0" w:rsidRPr="004461D7" w:rsidRDefault="005425F0" w:rsidP="00173228">
            <w:pPr>
              <w:pStyle w:val="NormalWeb"/>
              <w:spacing w:before="0" w:beforeAutospacing="0" w:after="0" w:afterAutospacing="0"/>
              <w:jc w:val="both"/>
              <w:textAlignment w:val="baseline"/>
              <w:rPr>
                <w:rFonts w:ascii="Lora Medium" w:hAnsi="Lora Medium" w:cs="Calibri"/>
                <w:b/>
                <w:bCs/>
                <w:color w:val="000000"/>
                <w:sz w:val="20"/>
                <w:szCs w:val="20"/>
              </w:rPr>
            </w:pPr>
            <w:r w:rsidRPr="004461D7">
              <w:rPr>
                <w:rFonts w:ascii="Lora Medium" w:hAnsi="Lora Medium" w:cs="Calibri"/>
                <w:b/>
                <w:bCs/>
                <w:color w:val="000000"/>
                <w:sz w:val="20"/>
                <w:szCs w:val="20"/>
              </w:rPr>
              <w:t>Management of Resources:</w:t>
            </w:r>
          </w:p>
          <w:p w14:paraId="046375C1" w14:textId="77777777" w:rsidR="005425F0" w:rsidRPr="004461D7" w:rsidRDefault="005425F0" w:rsidP="00173228">
            <w:pPr>
              <w:pStyle w:val="NormalWeb"/>
              <w:spacing w:before="0" w:beforeAutospacing="0" w:after="0" w:afterAutospacing="0"/>
              <w:jc w:val="both"/>
              <w:textAlignment w:val="baseline"/>
              <w:rPr>
                <w:rFonts w:ascii="Lora Medium" w:hAnsi="Lora Medium" w:cs="Calibri"/>
                <w:b/>
                <w:bCs/>
                <w:color w:val="000000"/>
                <w:sz w:val="20"/>
                <w:szCs w:val="20"/>
              </w:rPr>
            </w:pPr>
          </w:p>
          <w:p w14:paraId="26DF99FF" w14:textId="77777777" w:rsidR="005425F0" w:rsidRPr="004461D7" w:rsidRDefault="005425F0" w:rsidP="005425F0">
            <w:pPr>
              <w:pStyle w:val="NormalWeb"/>
              <w:numPr>
                <w:ilvl w:val="0"/>
                <w:numId w:val="42"/>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contribute to the process of the ordering and allocation of equipment and materials. </w:t>
            </w:r>
          </w:p>
          <w:p w14:paraId="6B238CBF" w14:textId="77777777" w:rsidR="005425F0" w:rsidRPr="004461D7" w:rsidRDefault="005425F0" w:rsidP="005425F0">
            <w:pPr>
              <w:pStyle w:val="NormalWeb"/>
              <w:numPr>
                <w:ilvl w:val="0"/>
                <w:numId w:val="42"/>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assist the Curriculum Team Leader to identify resource needs and to contribute to the efficient/effective use of physical resources. </w:t>
            </w:r>
          </w:p>
          <w:p w14:paraId="4DDB75AB" w14:textId="77777777" w:rsidR="005425F0" w:rsidRPr="004461D7" w:rsidRDefault="005425F0" w:rsidP="005425F0">
            <w:pPr>
              <w:pStyle w:val="NormalWeb"/>
              <w:numPr>
                <w:ilvl w:val="0"/>
                <w:numId w:val="42"/>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 xml:space="preserve">To co-operate with other staff to ensure a sharing and effective usage of resources to the benefit of the school, curriculum team and the students. </w:t>
            </w:r>
          </w:p>
          <w:p w14:paraId="521A699A" w14:textId="77777777" w:rsidR="005425F0" w:rsidRPr="004461D7" w:rsidRDefault="005425F0" w:rsidP="00173228">
            <w:pPr>
              <w:pStyle w:val="NormalWeb"/>
              <w:spacing w:before="0" w:beforeAutospacing="0" w:after="0" w:afterAutospacing="0"/>
              <w:jc w:val="both"/>
              <w:textAlignment w:val="baseline"/>
              <w:rPr>
                <w:rFonts w:ascii="Lora Medium" w:hAnsi="Lora Medium" w:cs="Calibri"/>
                <w:b/>
                <w:bCs/>
                <w:color w:val="000000"/>
                <w:sz w:val="20"/>
                <w:szCs w:val="20"/>
              </w:rPr>
            </w:pPr>
          </w:p>
          <w:p w14:paraId="57E614D4" w14:textId="15F45C94" w:rsidR="004461D7" w:rsidRPr="004461D7" w:rsidRDefault="004461D7" w:rsidP="00173228">
            <w:pPr>
              <w:pStyle w:val="NormalWeb"/>
              <w:spacing w:before="0" w:beforeAutospacing="0" w:after="0" w:afterAutospacing="0"/>
              <w:jc w:val="both"/>
              <w:textAlignment w:val="baseline"/>
              <w:rPr>
                <w:rFonts w:ascii="Lora Medium" w:hAnsi="Lora Medium" w:cs="Calibri"/>
                <w:b/>
                <w:bCs/>
                <w:color w:val="000000"/>
                <w:sz w:val="20"/>
                <w:szCs w:val="20"/>
              </w:rPr>
            </w:pPr>
            <w:r w:rsidRPr="004461D7">
              <w:rPr>
                <w:rFonts w:ascii="Lora Medium" w:hAnsi="Lora Medium" w:cs="Calibri"/>
                <w:color w:val="000000"/>
                <w:sz w:val="20"/>
                <w:szCs w:val="20"/>
              </w:rPr>
              <w:t> </w:t>
            </w:r>
            <w:r w:rsidRPr="004461D7">
              <w:rPr>
                <w:rFonts w:ascii="Lora Medium" w:hAnsi="Lora Medium" w:cs="Calibri"/>
                <w:b/>
                <w:bCs/>
                <w:color w:val="000000"/>
                <w:sz w:val="20"/>
                <w:szCs w:val="20"/>
              </w:rPr>
              <w:t>Other Specific Duties</w:t>
            </w:r>
            <w:r w:rsidRPr="004461D7">
              <w:rPr>
                <w:rFonts w:ascii="Lora Medium" w:hAnsi="Lora Medium" w:cs="Calibri"/>
                <w:color w:val="000000"/>
                <w:sz w:val="20"/>
                <w:szCs w:val="20"/>
              </w:rPr>
              <w:t>:</w:t>
            </w:r>
          </w:p>
          <w:p w14:paraId="0A287232" w14:textId="77777777" w:rsidR="005425F0" w:rsidRPr="004461D7" w:rsidRDefault="005425F0" w:rsidP="00173228">
            <w:pPr>
              <w:pStyle w:val="NormalWeb"/>
              <w:spacing w:before="0" w:beforeAutospacing="0" w:after="0" w:afterAutospacing="0"/>
              <w:jc w:val="both"/>
              <w:textAlignment w:val="baseline"/>
              <w:rPr>
                <w:rFonts w:ascii="Lora Medium" w:hAnsi="Lora Medium" w:cs="Calibri"/>
                <w:b/>
                <w:bCs/>
                <w:color w:val="000000"/>
                <w:sz w:val="20"/>
                <w:szCs w:val="20"/>
              </w:rPr>
            </w:pPr>
          </w:p>
          <w:p w14:paraId="7D809548" w14:textId="77777777" w:rsidR="004461D7" w:rsidRPr="004461D7" w:rsidRDefault="004461D7" w:rsidP="004461D7">
            <w:pPr>
              <w:pStyle w:val="NormalWeb"/>
              <w:numPr>
                <w:ilvl w:val="0"/>
                <w:numId w:val="43"/>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play a full part in the life of the school community, to support its distinctive mission and ethos and to encourage staff and students to follow this example. </w:t>
            </w:r>
          </w:p>
          <w:p w14:paraId="48EBDB66" w14:textId="77777777" w:rsidR="004461D7" w:rsidRPr="004461D7" w:rsidRDefault="004461D7" w:rsidP="004461D7">
            <w:pPr>
              <w:pStyle w:val="NormalWeb"/>
              <w:numPr>
                <w:ilvl w:val="0"/>
                <w:numId w:val="43"/>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support the school in meeting its legal requirements for worship. </w:t>
            </w:r>
          </w:p>
          <w:p w14:paraId="1B4CB5CB" w14:textId="77777777" w:rsidR="004461D7" w:rsidRPr="004461D7" w:rsidRDefault="004461D7" w:rsidP="004461D7">
            <w:pPr>
              <w:pStyle w:val="NormalWeb"/>
              <w:numPr>
                <w:ilvl w:val="0"/>
                <w:numId w:val="43"/>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promote actively the school’s corporate policies. </w:t>
            </w:r>
          </w:p>
          <w:p w14:paraId="68E6E923" w14:textId="77777777" w:rsidR="004461D7" w:rsidRPr="004461D7" w:rsidRDefault="004461D7" w:rsidP="004461D7">
            <w:pPr>
              <w:pStyle w:val="NormalWeb"/>
              <w:numPr>
                <w:ilvl w:val="0"/>
                <w:numId w:val="43"/>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continue personal development as agreed. </w:t>
            </w:r>
          </w:p>
          <w:p w14:paraId="7D8ACCFC" w14:textId="77777777" w:rsidR="004461D7" w:rsidRPr="004461D7" w:rsidRDefault="004461D7" w:rsidP="004461D7">
            <w:pPr>
              <w:pStyle w:val="NormalWeb"/>
              <w:numPr>
                <w:ilvl w:val="0"/>
                <w:numId w:val="43"/>
              </w:numPr>
              <w:spacing w:before="0" w:beforeAutospacing="0" w:after="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comply with the school’s Health and safety policy and undertake risk assessments as appropriate. </w:t>
            </w:r>
          </w:p>
          <w:p w14:paraId="50E6E79E" w14:textId="77777777" w:rsidR="004461D7" w:rsidRPr="004461D7" w:rsidRDefault="004461D7" w:rsidP="004461D7">
            <w:pPr>
              <w:pStyle w:val="NormalWeb"/>
              <w:numPr>
                <w:ilvl w:val="0"/>
                <w:numId w:val="43"/>
              </w:numPr>
              <w:spacing w:before="0" w:beforeAutospacing="0" w:after="160" w:afterAutospacing="0"/>
              <w:textAlignment w:val="baseline"/>
              <w:rPr>
                <w:rFonts w:ascii="Lora Medium" w:hAnsi="Lora Medium"/>
                <w:color w:val="000000"/>
                <w:sz w:val="20"/>
                <w:szCs w:val="20"/>
              </w:rPr>
            </w:pPr>
            <w:r w:rsidRPr="004461D7">
              <w:rPr>
                <w:rFonts w:ascii="Lora Medium" w:hAnsi="Lora Medium" w:cs="Calibri"/>
                <w:color w:val="000000"/>
                <w:sz w:val="20"/>
                <w:szCs w:val="20"/>
              </w:rPr>
              <w:t>To undertake any other duty as specified by STPCD not mentioned in the above. </w:t>
            </w:r>
          </w:p>
          <w:p w14:paraId="2EE00A65" w14:textId="77777777" w:rsidR="004461D7" w:rsidRDefault="004461D7" w:rsidP="004461D7">
            <w:pPr>
              <w:pStyle w:val="NormalWeb"/>
              <w:spacing w:before="0" w:beforeAutospacing="0" w:after="0" w:afterAutospacing="0"/>
              <w:rPr>
                <w:rFonts w:ascii="Lora Medium" w:hAnsi="Lora Medium" w:cs="Calibri"/>
                <w:color w:val="000000"/>
                <w:sz w:val="20"/>
                <w:szCs w:val="20"/>
              </w:rPr>
            </w:pPr>
          </w:p>
          <w:p w14:paraId="45506CD8" w14:textId="79F7B4CD" w:rsidR="004461D7" w:rsidRPr="004461D7" w:rsidRDefault="004461D7" w:rsidP="004461D7">
            <w:pPr>
              <w:pStyle w:val="NormalWeb"/>
              <w:spacing w:before="0" w:beforeAutospacing="0" w:after="0" w:afterAutospacing="0"/>
              <w:rPr>
                <w:rFonts w:ascii="Lora Medium" w:hAnsi="Lora Medium"/>
                <w:sz w:val="20"/>
                <w:szCs w:val="20"/>
              </w:rPr>
            </w:pPr>
            <w:r w:rsidRPr="004461D7">
              <w:rPr>
                <w:rFonts w:ascii="Lora Medium" w:hAnsi="Lora Medium" w:cs="Calibri"/>
                <w:color w:val="000000"/>
                <w:sz w:val="20"/>
                <w:szCs w:val="20"/>
              </w:rPr>
              <w:t xml:space="preserve">Whilst every effort has been made to explain the main duties and responsibilities of the post, each individual task undertaken may not be identified. </w:t>
            </w:r>
          </w:p>
          <w:p w14:paraId="0AA5BEC2" w14:textId="77777777" w:rsidR="00173228" w:rsidRPr="004461D7" w:rsidRDefault="00173228" w:rsidP="00173228">
            <w:pPr>
              <w:rPr>
                <w:rFonts w:ascii="Lora Medium" w:hAnsi="Lora Medium"/>
                <w:sz w:val="20"/>
                <w:szCs w:val="20"/>
              </w:rPr>
            </w:pPr>
          </w:p>
          <w:p w14:paraId="2F8DF785" w14:textId="2C44F870" w:rsidR="00806DE2" w:rsidRPr="004461D7" w:rsidRDefault="00000000">
            <w:pPr>
              <w:rPr>
                <w:rFonts w:ascii="Lora Medium" w:eastAsia="Lora Medium" w:hAnsi="Lora Medium" w:cs="Lora Medium"/>
                <w:b/>
                <w:bCs/>
                <w:sz w:val="20"/>
                <w:szCs w:val="20"/>
              </w:rPr>
            </w:pPr>
            <w:r w:rsidRPr="004461D7">
              <w:rPr>
                <w:rFonts w:ascii="Lora Medium" w:eastAsia="Lora Medium" w:hAnsi="Lora Medium" w:cs="Lora Medium"/>
                <w:b/>
                <w:bCs/>
                <w:sz w:val="20"/>
                <w:szCs w:val="20"/>
              </w:rPr>
              <w:t>Transforming Lives Educational Trust is committed to safeguarding the welfare of children and expects all staff to share this commitment. An Enhanced DBS Disclosure is required for all staff within the Trust.</w:t>
            </w:r>
          </w:p>
          <w:p w14:paraId="745D7C1C" w14:textId="77777777" w:rsidR="00806DE2" w:rsidRPr="004461D7" w:rsidRDefault="00806DE2">
            <w:pPr>
              <w:spacing w:line="276" w:lineRule="auto"/>
              <w:jc w:val="both"/>
              <w:rPr>
                <w:rFonts w:ascii="Lora Medium" w:eastAsia="Lora Medium" w:hAnsi="Lora Medium" w:cs="Lora Medium"/>
                <w:sz w:val="20"/>
                <w:szCs w:val="20"/>
              </w:rPr>
            </w:pPr>
          </w:p>
        </w:tc>
      </w:tr>
    </w:tbl>
    <w:p w14:paraId="62122D8E" w14:textId="77777777" w:rsidR="00806DE2" w:rsidRDefault="00806DE2">
      <w:pPr>
        <w:spacing w:after="200" w:line="276" w:lineRule="auto"/>
        <w:jc w:val="both"/>
        <w:rPr>
          <w:rFonts w:ascii="Lora Medium" w:eastAsia="Lora Medium" w:hAnsi="Lora Medium" w:cs="Lora Medium"/>
          <w:color w:val="000000"/>
          <w:sz w:val="22"/>
          <w:szCs w:val="22"/>
        </w:rPr>
      </w:pPr>
    </w:p>
    <w:p w14:paraId="7BE32FE7" w14:textId="318EB8A9" w:rsidR="00806DE2" w:rsidRDefault="00000000" w:rsidP="00C70B18">
      <w:pPr>
        <w:spacing w:after="200" w:line="276" w:lineRule="auto"/>
        <w:rPr>
          <w:rFonts w:ascii="Lora Medium" w:eastAsia="Lora Medium" w:hAnsi="Lora Medium" w:cs="Lora Medium"/>
          <w:color w:val="000000"/>
          <w:sz w:val="22"/>
          <w:szCs w:val="22"/>
        </w:rPr>
      </w:pPr>
      <w:r>
        <w:rPr>
          <w:rFonts w:ascii="Lora Medium" w:eastAsia="Lora Medium" w:hAnsi="Lora Medium" w:cs="Lora Medium"/>
          <w:color w:val="000000"/>
          <w:sz w:val="22"/>
          <w:szCs w:val="22"/>
        </w:rPr>
        <w:t>This job description sets out the duties and responsibilities of the post at the time it was drawn up.</w:t>
      </w:r>
      <w:r w:rsidR="00C70B18">
        <w:rPr>
          <w:rFonts w:ascii="Lora Medium" w:eastAsia="Lora Medium" w:hAnsi="Lora Medium" w:cs="Lora Medium"/>
          <w:color w:val="000000"/>
          <w:sz w:val="22"/>
          <w:szCs w:val="22"/>
        </w:rPr>
        <w:t xml:space="preserve"> </w:t>
      </w:r>
      <w:r>
        <w:rPr>
          <w:rFonts w:ascii="Lora Medium" w:eastAsia="Lora Medium" w:hAnsi="Lora Medium" w:cs="Lora Medium"/>
          <w:color w:val="000000"/>
          <w:sz w:val="22"/>
          <w:szCs w:val="22"/>
        </w:rPr>
        <w:t xml:space="preserve">Such duties and responsibilities may vary from time to time without changing the general character of the duties or the level of responsibility entailed. Such variations are a common occurrence and cannot themselves justify a reconsideration of the grading of the post. </w:t>
      </w:r>
      <w:r w:rsidR="00C70B18">
        <w:rPr>
          <w:rFonts w:ascii="Lora Medium" w:eastAsia="Lora Medium" w:hAnsi="Lora Medium" w:cs="Lora Medium"/>
          <w:color w:val="000000"/>
          <w:sz w:val="22"/>
          <w:szCs w:val="22"/>
        </w:rPr>
        <w:br/>
      </w:r>
      <w:r w:rsidR="00C70B18">
        <w:rPr>
          <w:rFonts w:ascii="Lora Medium" w:eastAsia="Lora Medium" w:hAnsi="Lora Medium" w:cs="Lora Medium"/>
          <w:color w:val="000000"/>
          <w:sz w:val="22"/>
          <w:szCs w:val="22"/>
        </w:rPr>
        <w:br/>
      </w:r>
      <w:r>
        <w:rPr>
          <w:rFonts w:ascii="Lora Medium" w:eastAsia="Lora Medium" w:hAnsi="Lora Medium" w:cs="Lora Medium"/>
          <w:color w:val="000000"/>
          <w:sz w:val="22"/>
          <w:szCs w:val="22"/>
        </w:rPr>
        <w:t>The post holder will have a shared responsibility for the safeguarding of all children and young people. The post holder has an implicit duty to promote the welfare of all children and young people.</w:t>
      </w:r>
    </w:p>
    <w:p w14:paraId="70BC14B3" w14:textId="77777777" w:rsidR="00173228" w:rsidRDefault="00173228">
      <w:pPr>
        <w:rPr>
          <w:rFonts w:ascii="Lora Medium" w:eastAsia="Lora Medium" w:hAnsi="Lora Medium" w:cs="Lora Medium"/>
          <w:b/>
          <w:color w:val="009193"/>
          <w:sz w:val="28"/>
          <w:szCs w:val="28"/>
        </w:rPr>
      </w:pPr>
    </w:p>
    <w:p w14:paraId="2BF30852" w14:textId="77777777" w:rsidR="00173228" w:rsidRDefault="00173228">
      <w:pPr>
        <w:rPr>
          <w:rFonts w:ascii="Lora Medium" w:eastAsia="Lora Medium" w:hAnsi="Lora Medium" w:cs="Lora Medium"/>
          <w:b/>
          <w:color w:val="009193"/>
          <w:sz w:val="28"/>
          <w:szCs w:val="28"/>
        </w:rPr>
      </w:pPr>
    </w:p>
    <w:p w14:paraId="12F30B07" w14:textId="77777777" w:rsidR="00173228" w:rsidRDefault="00173228">
      <w:pPr>
        <w:rPr>
          <w:rFonts w:ascii="Lora Medium" w:eastAsia="Lora Medium" w:hAnsi="Lora Medium" w:cs="Lora Medium"/>
          <w:b/>
          <w:color w:val="009193"/>
          <w:sz w:val="28"/>
          <w:szCs w:val="28"/>
        </w:rPr>
      </w:pPr>
    </w:p>
    <w:p w14:paraId="01369532" w14:textId="77777777" w:rsidR="00173228" w:rsidRDefault="00173228">
      <w:pPr>
        <w:rPr>
          <w:rFonts w:ascii="Lora Medium" w:eastAsia="Lora Medium" w:hAnsi="Lora Medium" w:cs="Lora Medium"/>
          <w:b/>
          <w:color w:val="009193"/>
          <w:sz w:val="28"/>
          <w:szCs w:val="28"/>
        </w:rPr>
      </w:pPr>
    </w:p>
    <w:p w14:paraId="5B91AFC4" w14:textId="77777777" w:rsidR="00173228" w:rsidRDefault="00173228">
      <w:pPr>
        <w:rPr>
          <w:rFonts w:ascii="Lora Medium" w:eastAsia="Lora Medium" w:hAnsi="Lora Medium" w:cs="Lora Medium"/>
          <w:b/>
          <w:color w:val="009193"/>
          <w:sz w:val="28"/>
          <w:szCs w:val="28"/>
        </w:rPr>
      </w:pPr>
    </w:p>
    <w:p w14:paraId="4690F42E" w14:textId="77777777" w:rsidR="00173228" w:rsidRDefault="00173228">
      <w:pPr>
        <w:rPr>
          <w:rFonts w:ascii="Lora Medium" w:eastAsia="Lora Medium" w:hAnsi="Lora Medium" w:cs="Lora Medium"/>
          <w:b/>
          <w:color w:val="009193"/>
          <w:sz w:val="28"/>
          <w:szCs w:val="28"/>
        </w:rPr>
      </w:pPr>
    </w:p>
    <w:p w14:paraId="552B2747" w14:textId="77777777" w:rsidR="00173228" w:rsidRDefault="00173228">
      <w:pPr>
        <w:rPr>
          <w:rFonts w:ascii="Lora Medium" w:eastAsia="Lora Medium" w:hAnsi="Lora Medium" w:cs="Lora Medium"/>
          <w:b/>
          <w:color w:val="009193"/>
          <w:sz w:val="28"/>
          <w:szCs w:val="28"/>
        </w:rPr>
      </w:pPr>
    </w:p>
    <w:p w14:paraId="12A64D42" w14:textId="77777777" w:rsidR="009A325A" w:rsidRDefault="009A325A">
      <w:pPr>
        <w:rPr>
          <w:rFonts w:ascii="Lora Medium" w:eastAsia="Lora Medium" w:hAnsi="Lora Medium" w:cs="Lora Medium"/>
          <w:b/>
          <w:color w:val="009193"/>
          <w:sz w:val="28"/>
          <w:szCs w:val="28"/>
        </w:rPr>
      </w:pPr>
    </w:p>
    <w:p w14:paraId="2D420BA1" w14:textId="77777777" w:rsidR="009A325A" w:rsidRDefault="009A325A">
      <w:pPr>
        <w:rPr>
          <w:rFonts w:ascii="Lora Medium" w:eastAsia="Lora Medium" w:hAnsi="Lora Medium" w:cs="Lora Medium"/>
          <w:b/>
          <w:color w:val="009193"/>
          <w:sz w:val="28"/>
          <w:szCs w:val="28"/>
        </w:rPr>
      </w:pPr>
    </w:p>
    <w:p w14:paraId="740B43C8" w14:textId="77777777" w:rsidR="009A325A" w:rsidRDefault="009A325A">
      <w:pPr>
        <w:rPr>
          <w:rFonts w:ascii="Lora Medium" w:eastAsia="Lora Medium" w:hAnsi="Lora Medium" w:cs="Lora Medium"/>
          <w:b/>
          <w:color w:val="009193"/>
          <w:sz w:val="28"/>
          <w:szCs w:val="28"/>
        </w:rPr>
      </w:pPr>
    </w:p>
    <w:p w14:paraId="41D7C00D" w14:textId="77777777" w:rsidR="009A325A" w:rsidRDefault="009A325A">
      <w:pPr>
        <w:rPr>
          <w:rFonts w:ascii="Lora Medium" w:eastAsia="Lora Medium" w:hAnsi="Lora Medium" w:cs="Lora Medium"/>
          <w:b/>
          <w:color w:val="009193"/>
          <w:sz w:val="28"/>
          <w:szCs w:val="28"/>
        </w:rPr>
      </w:pPr>
    </w:p>
    <w:p w14:paraId="5B18D731" w14:textId="77777777" w:rsidR="009A325A" w:rsidRDefault="009A325A">
      <w:pPr>
        <w:rPr>
          <w:rFonts w:ascii="Lora Medium" w:eastAsia="Lora Medium" w:hAnsi="Lora Medium" w:cs="Lora Medium"/>
          <w:b/>
          <w:color w:val="009193"/>
          <w:sz w:val="28"/>
          <w:szCs w:val="28"/>
        </w:rPr>
      </w:pPr>
    </w:p>
    <w:p w14:paraId="3A781929" w14:textId="77777777" w:rsidR="009A325A" w:rsidRDefault="009A325A">
      <w:pPr>
        <w:rPr>
          <w:rFonts w:ascii="Lora Medium" w:eastAsia="Lora Medium" w:hAnsi="Lora Medium" w:cs="Lora Medium"/>
          <w:b/>
          <w:color w:val="009193"/>
          <w:sz w:val="28"/>
          <w:szCs w:val="28"/>
        </w:rPr>
      </w:pPr>
    </w:p>
    <w:p w14:paraId="2E80852A" w14:textId="630463DE" w:rsidR="00806DE2" w:rsidRDefault="00000000">
      <w:pPr>
        <w:rPr>
          <w:rFonts w:ascii="Lora Medium" w:eastAsia="Lora Medium" w:hAnsi="Lora Medium" w:cs="Lora Medium"/>
          <w:b/>
          <w:color w:val="009193"/>
          <w:sz w:val="22"/>
          <w:szCs w:val="22"/>
        </w:rPr>
      </w:pPr>
      <w:r>
        <w:rPr>
          <w:rFonts w:ascii="Lora Medium" w:eastAsia="Lora Medium" w:hAnsi="Lora Medium" w:cs="Lora Medium"/>
          <w:b/>
          <w:color w:val="009193"/>
          <w:sz w:val="28"/>
          <w:szCs w:val="28"/>
        </w:rPr>
        <w:lastRenderedPageBreak/>
        <w:t>Person Specification</w:t>
      </w:r>
    </w:p>
    <w:p w14:paraId="13815B33" w14:textId="77777777" w:rsidR="00806DE2" w:rsidRDefault="00806DE2">
      <w:pPr>
        <w:spacing w:line="360" w:lineRule="auto"/>
        <w:rPr>
          <w:rFonts w:ascii="Lora Medium" w:eastAsia="Lora Medium" w:hAnsi="Lora Medium" w:cs="Lora Medium"/>
          <w:b/>
        </w:rPr>
      </w:pPr>
    </w:p>
    <w:tbl>
      <w:tblPr>
        <w:tblStyle w:val="a2"/>
        <w:tblW w:w="10491" w:type="dxa"/>
        <w:jc w:val="center"/>
        <w:tblLayout w:type="fixed"/>
        <w:tblLook w:val="0400" w:firstRow="0" w:lastRow="0" w:firstColumn="0" w:lastColumn="0" w:noHBand="0" w:noVBand="1"/>
      </w:tblPr>
      <w:tblGrid>
        <w:gridCol w:w="2151"/>
        <w:gridCol w:w="8340"/>
      </w:tblGrid>
      <w:tr w:rsidR="00173228" w14:paraId="3E8E994C" w14:textId="77777777" w:rsidTr="006707E4">
        <w:trPr>
          <w:trHeight w:val="521"/>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64947D2E" w14:textId="77777777" w:rsidR="00173228" w:rsidRDefault="00173228" w:rsidP="00173228">
            <w:pPr>
              <w:spacing w:line="256" w:lineRule="auto"/>
              <w:rPr>
                <w:rFonts w:ascii="Lora Medium" w:eastAsia="Lora Medium" w:hAnsi="Lora Medium" w:cs="Lora Medium"/>
                <w:sz w:val="22"/>
                <w:szCs w:val="22"/>
              </w:rPr>
            </w:pPr>
            <w:r>
              <w:rPr>
                <w:rFonts w:ascii="Lora Medium" w:eastAsia="Lora Medium" w:hAnsi="Lora Medium" w:cs="Lora Medium"/>
                <w:b/>
                <w:sz w:val="22"/>
                <w:szCs w:val="22"/>
              </w:rPr>
              <w:t>Job Title:</w:t>
            </w:r>
          </w:p>
        </w:tc>
        <w:tc>
          <w:tcPr>
            <w:tcW w:w="8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33CC2" w14:textId="20FF91AF" w:rsidR="00173228" w:rsidRDefault="00367A14" w:rsidP="00173228">
            <w:pPr>
              <w:spacing w:line="256" w:lineRule="auto"/>
              <w:rPr>
                <w:rFonts w:ascii="Lora Medium" w:eastAsia="Lora Medium" w:hAnsi="Lora Medium" w:cs="Lora Medium"/>
                <w:sz w:val="22"/>
                <w:szCs w:val="22"/>
              </w:rPr>
            </w:pPr>
            <w:r>
              <w:rPr>
                <w:rFonts w:ascii="Lora Medium" w:eastAsia="Lora Medium" w:hAnsi="Lora Medium" w:cs="Lora Medium"/>
                <w:color w:val="000000"/>
                <w:sz w:val="20"/>
                <w:szCs w:val="20"/>
              </w:rPr>
              <w:t>Teacher of Computing</w:t>
            </w:r>
          </w:p>
        </w:tc>
      </w:tr>
      <w:tr w:rsidR="00173228" w14:paraId="704F694F" w14:textId="77777777">
        <w:trPr>
          <w:trHeight w:val="518"/>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7F9BC2A3" w14:textId="77777777" w:rsidR="00173228" w:rsidRDefault="00173228" w:rsidP="00173228">
            <w:pPr>
              <w:spacing w:line="256" w:lineRule="auto"/>
              <w:rPr>
                <w:rFonts w:ascii="Lora Medium" w:eastAsia="Lora Medium" w:hAnsi="Lora Medium" w:cs="Lora Medium"/>
                <w:sz w:val="22"/>
                <w:szCs w:val="22"/>
              </w:rPr>
            </w:pPr>
            <w:r>
              <w:rPr>
                <w:rFonts w:ascii="Lora Medium" w:eastAsia="Lora Medium" w:hAnsi="Lora Medium" w:cs="Lora Medium"/>
                <w:b/>
                <w:sz w:val="22"/>
                <w:szCs w:val="22"/>
              </w:rPr>
              <w:t xml:space="preserve">Reports to: </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1586D2BD" w14:textId="77FBB356" w:rsidR="00173228" w:rsidRDefault="00367A14" w:rsidP="00173228">
            <w:pPr>
              <w:spacing w:line="256" w:lineRule="auto"/>
              <w:rPr>
                <w:rFonts w:ascii="Lora Medium" w:eastAsia="Lora Medium" w:hAnsi="Lora Medium" w:cs="Lora Medium"/>
                <w:sz w:val="22"/>
                <w:szCs w:val="22"/>
              </w:rPr>
            </w:pPr>
            <w:r>
              <w:rPr>
                <w:rFonts w:ascii="Lora Medium" w:eastAsia="Lora Medium" w:hAnsi="Lora Medium" w:cs="Lora Medium"/>
                <w:sz w:val="20"/>
                <w:szCs w:val="20"/>
              </w:rPr>
              <w:t>Head of Computer Science</w:t>
            </w:r>
          </w:p>
        </w:tc>
      </w:tr>
    </w:tbl>
    <w:p w14:paraId="3187F4EF" w14:textId="77777777" w:rsidR="00806DE2" w:rsidRDefault="00806DE2">
      <w:pPr>
        <w:spacing w:after="200"/>
        <w:jc w:val="center"/>
        <w:rPr>
          <w:rFonts w:ascii="Lora Medium" w:eastAsia="Lora Medium" w:hAnsi="Lora Medium" w:cs="Lora Medium"/>
          <w:b/>
          <w:color w:val="000000"/>
          <w:sz w:val="22"/>
          <w:szCs w:val="22"/>
        </w:rPr>
      </w:pPr>
    </w:p>
    <w:p w14:paraId="47CC4AC4" w14:textId="77777777" w:rsidR="00806DE2" w:rsidRDefault="00000000">
      <w:pPr>
        <w:spacing w:after="200"/>
        <w:jc w:val="center"/>
        <w:rPr>
          <w:rFonts w:ascii="Lora Medium" w:eastAsia="Lora Medium" w:hAnsi="Lora Medium" w:cs="Lora Medium"/>
          <w:sz w:val="22"/>
          <w:szCs w:val="22"/>
        </w:rPr>
      </w:pPr>
      <w:r>
        <w:rPr>
          <w:rFonts w:ascii="Lora Medium" w:eastAsia="Lora Medium" w:hAnsi="Lora Medium" w:cs="Lora Medium"/>
          <w:b/>
          <w:color w:val="000000"/>
          <w:sz w:val="22"/>
          <w:szCs w:val="22"/>
        </w:rPr>
        <w:t>The post holder will have a shared responsibility for the safeguarding of all children and young people. The post holder has an implicit duty to promote the welfare of all staff, children and young people and to be committed to promoting diversity and inclusion.</w:t>
      </w:r>
    </w:p>
    <w:p w14:paraId="035D2829" w14:textId="77777777" w:rsidR="00806DE2" w:rsidRDefault="00000000">
      <w:pPr>
        <w:spacing w:line="256" w:lineRule="auto"/>
        <w:ind w:right="4844"/>
        <w:jc w:val="right"/>
        <w:rPr>
          <w:rFonts w:ascii="Lora Medium" w:eastAsia="Lora Medium" w:hAnsi="Lora Medium" w:cs="Lora Medium"/>
        </w:rPr>
      </w:pPr>
      <w:r>
        <w:rPr>
          <w:rFonts w:ascii="Lora Medium" w:eastAsia="Lora Medium" w:hAnsi="Lora Medium" w:cs="Lora Medium"/>
          <w:b/>
        </w:rPr>
        <w:t xml:space="preserve"> </w:t>
      </w:r>
    </w:p>
    <w:tbl>
      <w:tblPr>
        <w:tblStyle w:val="a3"/>
        <w:tblW w:w="10651" w:type="dxa"/>
        <w:tblInd w:w="-107" w:type="dxa"/>
        <w:tblLayout w:type="fixed"/>
        <w:tblLook w:val="0400" w:firstRow="0" w:lastRow="0" w:firstColumn="0" w:lastColumn="0" w:noHBand="0" w:noVBand="1"/>
      </w:tblPr>
      <w:tblGrid>
        <w:gridCol w:w="2087"/>
        <w:gridCol w:w="4819"/>
        <w:gridCol w:w="3745"/>
      </w:tblGrid>
      <w:tr w:rsidR="00806DE2" w14:paraId="4C0C0954" w14:textId="77777777" w:rsidTr="00367A14">
        <w:trPr>
          <w:trHeight w:val="500"/>
        </w:trPr>
        <w:tc>
          <w:tcPr>
            <w:tcW w:w="2087"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27DA500A" w14:textId="77777777" w:rsidR="00806DE2" w:rsidRDefault="00000000">
            <w:pPr>
              <w:rPr>
                <w:rFonts w:ascii="Lora Medium" w:eastAsia="Lora Medium" w:hAnsi="Lora Medium" w:cs="Lora Medium"/>
                <w:color w:val="FFFFFF"/>
                <w:sz w:val="22"/>
                <w:szCs w:val="22"/>
              </w:rPr>
            </w:pPr>
            <w:r>
              <w:rPr>
                <w:rFonts w:ascii="Lora Medium" w:eastAsia="Lora Medium" w:hAnsi="Lora Medium" w:cs="Lora Medium"/>
                <w:b/>
                <w:color w:val="FFFFFF"/>
                <w:sz w:val="22"/>
                <w:szCs w:val="22"/>
              </w:rPr>
              <w:t xml:space="preserve">SPECIFICATION </w:t>
            </w:r>
          </w:p>
        </w:tc>
        <w:tc>
          <w:tcPr>
            <w:tcW w:w="4819"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7D3D4A60" w14:textId="77777777" w:rsidR="00806DE2" w:rsidRDefault="00000000">
            <w:pPr>
              <w:ind w:hanging="1"/>
              <w:rPr>
                <w:rFonts w:ascii="Lora Medium" w:eastAsia="Lora Medium" w:hAnsi="Lora Medium" w:cs="Lora Medium"/>
                <w:color w:val="FFFFFF"/>
                <w:sz w:val="22"/>
                <w:szCs w:val="22"/>
              </w:rPr>
            </w:pPr>
            <w:r>
              <w:rPr>
                <w:rFonts w:ascii="Lora Medium" w:eastAsia="Lora Medium" w:hAnsi="Lora Medium" w:cs="Lora Medium"/>
                <w:b/>
                <w:color w:val="FFFFFF"/>
                <w:sz w:val="22"/>
                <w:szCs w:val="22"/>
              </w:rPr>
              <w:t xml:space="preserve">ESSENTIAL </w:t>
            </w:r>
          </w:p>
        </w:tc>
        <w:tc>
          <w:tcPr>
            <w:tcW w:w="3745"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335B2E4D" w14:textId="77777777" w:rsidR="00806DE2" w:rsidRDefault="00000000">
            <w:pPr>
              <w:ind w:hanging="1"/>
              <w:rPr>
                <w:rFonts w:ascii="Lora Medium" w:eastAsia="Lora Medium" w:hAnsi="Lora Medium" w:cs="Lora Medium"/>
                <w:color w:val="FFFFFF"/>
                <w:sz w:val="22"/>
                <w:szCs w:val="22"/>
              </w:rPr>
            </w:pPr>
            <w:r>
              <w:rPr>
                <w:rFonts w:ascii="Lora Medium" w:eastAsia="Lora Medium" w:hAnsi="Lora Medium" w:cs="Lora Medium"/>
                <w:b/>
                <w:color w:val="FFFFFF"/>
                <w:sz w:val="22"/>
                <w:szCs w:val="22"/>
              </w:rPr>
              <w:t xml:space="preserve">DESIRABLE </w:t>
            </w:r>
          </w:p>
        </w:tc>
      </w:tr>
      <w:tr w:rsidR="00806DE2" w14:paraId="25E016B5" w14:textId="77777777" w:rsidTr="00367A14">
        <w:trPr>
          <w:trHeight w:val="1533"/>
        </w:trPr>
        <w:tc>
          <w:tcPr>
            <w:tcW w:w="2087"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4CEAEB1" w14:textId="1B100DA4" w:rsidR="00806DE2" w:rsidRDefault="00061B75">
            <w:pPr>
              <w:rPr>
                <w:rFonts w:ascii="Lora Medium" w:eastAsia="Lora Medium" w:hAnsi="Lora Medium" w:cs="Lora Medium"/>
                <w:sz w:val="22"/>
                <w:szCs w:val="22"/>
              </w:rPr>
            </w:pPr>
            <w:r>
              <w:rPr>
                <w:rFonts w:ascii="Lora Medium" w:eastAsia="Lora Medium" w:hAnsi="Lora Medium" w:cs="Lora Medium"/>
                <w:b/>
                <w:color w:val="000000"/>
                <w:sz w:val="22"/>
                <w:szCs w:val="22"/>
              </w:rPr>
              <w:t xml:space="preserve">Qualifications &amp; Specialist Knowledge </w:t>
            </w:r>
          </w:p>
        </w:tc>
        <w:tc>
          <w:tcPr>
            <w:tcW w:w="4819"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776F500D" w14:textId="3D4F8441" w:rsidR="00806DE2" w:rsidRPr="00367A14" w:rsidRDefault="00367A14" w:rsidP="00061B75">
            <w:pPr>
              <w:spacing w:line="276" w:lineRule="auto"/>
              <w:rPr>
                <w:rFonts w:ascii="Lora Medium" w:eastAsia="Lora Medium" w:hAnsi="Lora Medium" w:cs="Lora Medium"/>
                <w:sz w:val="20"/>
                <w:szCs w:val="20"/>
              </w:rPr>
            </w:pPr>
            <w:r w:rsidRPr="00367A14">
              <w:rPr>
                <w:rFonts w:ascii="Lora Medium" w:hAnsi="Lora Medium" w:cs="Arial"/>
                <w:color w:val="000000"/>
                <w:sz w:val="20"/>
                <w:szCs w:val="20"/>
              </w:rPr>
              <w:t>Degree in Computer Science or closely allied subject</w:t>
            </w:r>
          </w:p>
        </w:tc>
        <w:tc>
          <w:tcPr>
            <w:tcW w:w="3745"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7D078E03" w14:textId="182801E3" w:rsidR="00806DE2" w:rsidRPr="00367A14" w:rsidRDefault="00367A14">
            <w:pPr>
              <w:rPr>
                <w:rFonts w:ascii="Lora Medium" w:eastAsia="Lora Medium" w:hAnsi="Lora Medium" w:cs="Lora Medium"/>
                <w:sz w:val="20"/>
                <w:szCs w:val="20"/>
              </w:rPr>
            </w:pPr>
            <w:r w:rsidRPr="00367A14">
              <w:rPr>
                <w:rFonts w:ascii="Lora Medium" w:hAnsi="Lora Medium" w:cs="Arial"/>
                <w:color w:val="000000"/>
                <w:sz w:val="20"/>
                <w:szCs w:val="20"/>
              </w:rPr>
              <w:t>Evidence of further development of Computer Science knowledge &amp; experience e.g. relevant INSET courses</w:t>
            </w:r>
          </w:p>
        </w:tc>
      </w:tr>
      <w:tr w:rsidR="00061B75" w14:paraId="40DC13D2" w14:textId="77777777" w:rsidTr="00367A14">
        <w:trPr>
          <w:trHeight w:val="1351"/>
        </w:trPr>
        <w:tc>
          <w:tcPr>
            <w:tcW w:w="2087"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20D3DCEC" w14:textId="77777777" w:rsidR="00061B75" w:rsidRDefault="00061B75" w:rsidP="00061B75">
            <w:pPr>
              <w:rPr>
                <w:rFonts w:ascii="Lora Medium" w:eastAsia="Lora Medium" w:hAnsi="Lora Medium" w:cs="Lora Medium"/>
                <w:sz w:val="22"/>
                <w:szCs w:val="22"/>
              </w:rPr>
            </w:pPr>
            <w:r>
              <w:rPr>
                <w:rFonts w:ascii="Lora Medium" w:eastAsia="Lora Medium" w:hAnsi="Lora Medium" w:cs="Lora Medium"/>
                <w:b/>
                <w:color w:val="000000"/>
                <w:sz w:val="22"/>
                <w:szCs w:val="22"/>
              </w:rPr>
              <w:t xml:space="preserve"> Experience </w:t>
            </w:r>
          </w:p>
        </w:tc>
        <w:tc>
          <w:tcPr>
            <w:tcW w:w="4819"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79B714FD" w14:textId="77777777" w:rsidR="00367A14" w:rsidRPr="00367A14" w:rsidRDefault="00367A14" w:rsidP="00367A14">
            <w:pPr>
              <w:pStyle w:val="NormalWeb"/>
              <w:spacing w:before="0" w:beforeAutospacing="0" w:after="0" w:afterAutospacing="0"/>
              <w:rPr>
                <w:rFonts w:ascii="Lora Medium" w:hAnsi="Lora Medium"/>
                <w:sz w:val="20"/>
                <w:szCs w:val="20"/>
              </w:rPr>
            </w:pPr>
            <w:r w:rsidRPr="00367A14">
              <w:rPr>
                <w:rFonts w:ascii="Lora Medium" w:hAnsi="Lora Medium" w:cs="Arial"/>
                <w:color w:val="000000"/>
                <w:sz w:val="20"/>
                <w:szCs w:val="20"/>
              </w:rPr>
              <w:t>Teaching of Computer Science at KS3</w:t>
            </w:r>
          </w:p>
          <w:p w14:paraId="2FE84976" w14:textId="7FAD3347" w:rsidR="00061B75" w:rsidRPr="00367A14" w:rsidRDefault="00367A14" w:rsidP="00367A14">
            <w:pPr>
              <w:pStyle w:val="NormalWeb"/>
              <w:spacing w:before="0" w:beforeAutospacing="0" w:after="0" w:afterAutospacing="0"/>
              <w:ind w:firstLine="720"/>
              <w:rPr>
                <w:rFonts w:ascii="Lora Medium" w:eastAsia="Lora Medium" w:hAnsi="Lora Medium" w:cs="Lora Medium"/>
                <w:sz w:val="20"/>
                <w:szCs w:val="20"/>
              </w:rPr>
            </w:pPr>
            <w:r w:rsidRPr="00367A14">
              <w:rPr>
                <w:rFonts w:ascii="Lora Medium" w:hAnsi="Lora Medium"/>
                <w:sz w:val="20"/>
                <w:szCs w:val="20"/>
              </w:rPr>
              <w:br/>
            </w:r>
            <w:r w:rsidRPr="00367A14">
              <w:rPr>
                <w:rFonts w:ascii="Lora Medium" w:hAnsi="Lora Medium" w:cs="Arial"/>
                <w:color w:val="000000"/>
                <w:sz w:val="20"/>
                <w:szCs w:val="20"/>
              </w:rPr>
              <w:t>Teaching of Computer Science at KS4</w:t>
            </w:r>
          </w:p>
        </w:tc>
        <w:tc>
          <w:tcPr>
            <w:tcW w:w="3745"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23A16B89" w14:textId="77777777" w:rsidR="00367A14" w:rsidRPr="00367A14" w:rsidRDefault="00367A14" w:rsidP="00367A14">
            <w:pPr>
              <w:rPr>
                <w:rFonts w:ascii="Lora Medium" w:hAnsi="Lora Medium"/>
                <w:sz w:val="20"/>
                <w:szCs w:val="20"/>
              </w:rPr>
            </w:pPr>
          </w:p>
          <w:p w14:paraId="02A73BBE" w14:textId="77777777" w:rsidR="00367A14" w:rsidRPr="00367A14" w:rsidRDefault="00367A14" w:rsidP="00367A14">
            <w:pPr>
              <w:pStyle w:val="NormalWeb"/>
              <w:spacing w:before="0" w:beforeAutospacing="0" w:after="0" w:afterAutospacing="0"/>
              <w:rPr>
                <w:rFonts w:ascii="Lora Medium" w:hAnsi="Lora Medium"/>
                <w:sz w:val="20"/>
                <w:szCs w:val="20"/>
              </w:rPr>
            </w:pPr>
            <w:r w:rsidRPr="00367A14">
              <w:rPr>
                <w:rFonts w:ascii="Lora Medium" w:hAnsi="Lora Medium" w:cs="Arial"/>
                <w:color w:val="000000"/>
                <w:sz w:val="20"/>
                <w:szCs w:val="20"/>
              </w:rPr>
              <w:t>Teaching of Computer Science at A-Level</w:t>
            </w:r>
          </w:p>
          <w:p w14:paraId="24613933" w14:textId="7608A46F" w:rsidR="00061B75" w:rsidRPr="00367A14" w:rsidRDefault="00061B75" w:rsidP="00061B75">
            <w:pPr>
              <w:ind w:hanging="35"/>
              <w:rPr>
                <w:rFonts w:ascii="Lora Medium" w:eastAsia="Lora Medium" w:hAnsi="Lora Medium" w:cs="Lora Medium"/>
                <w:sz w:val="20"/>
                <w:szCs w:val="20"/>
              </w:rPr>
            </w:pPr>
          </w:p>
        </w:tc>
      </w:tr>
      <w:tr w:rsidR="00806DE2" w14:paraId="040E3D6F" w14:textId="77777777" w:rsidTr="00367A14">
        <w:trPr>
          <w:trHeight w:val="920"/>
        </w:trPr>
        <w:tc>
          <w:tcPr>
            <w:tcW w:w="208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55F14544" w14:textId="77777777" w:rsidR="00806DE2" w:rsidRDefault="00000000">
            <w:pPr>
              <w:spacing w:after="18"/>
              <w:rPr>
                <w:rFonts w:ascii="Lora Medium" w:eastAsia="Lora Medium" w:hAnsi="Lora Medium" w:cs="Lora Medium"/>
                <w:sz w:val="22"/>
                <w:szCs w:val="22"/>
              </w:rPr>
            </w:pPr>
            <w:r>
              <w:rPr>
                <w:rFonts w:ascii="Lora Medium" w:eastAsia="Lora Medium" w:hAnsi="Lora Medium" w:cs="Lora Medium"/>
                <w:b/>
                <w:color w:val="000000"/>
                <w:sz w:val="22"/>
                <w:szCs w:val="22"/>
              </w:rPr>
              <w:t xml:space="preserve">Knowledge/Skills </w:t>
            </w:r>
          </w:p>
          <w:p w14:paraId="23FB23B6" w14:textId="77777777" w:rsidR="00806DE2" w:rsidRDefault="00000000">
            <w:pPr>
              <w:rPr>
                <w:rFonts w:ascii="Lora Medium" w:eastAsia="Lora Medium" w:hAnsi="Lora Medium" w:cs="Lora Medium"/>
                <w:sz w:val="22"/>
                <w:szCs w:val="22"/>
              </w:rPr>
            </w:pPr>
            <w:r>
              <w:rPr>
                <w:rFonts w:ascii="Lora Medium" w:eastAsia="Lora Medium" w:hAnsi="Lora Medium" w:cs="Lora Medium"/>
                <w:b/>
                <w:color w:val="000000"/>
                <w:sz w:val="22"/>
                <w:szCs w:val="22"/>
              </w:rPr>
              <w:t xml:space="preserve">(Ability to) </w:t>
            </w:r>
          </w:p>
        </w:tc>
        <w:tc>
          <w:tcPr>
            <w:tcW w:w="4819"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60CCD7BA" w14:textId="77777777" w:rsidR="00367A14" w:rsidRPr="00367A14" w:rsidRDefault="00367A14" w:rsidP="00367A14">
            <w:pPr>
              <w:pStyle w:val="NormalWeb"/>
              <w:spacing w:before="0" w:beforeAutospacing="0" w:after="0" w:afterAutospacing="0"/>
              <w:rPr>
                <w:rFonts w:ascii="Lora Medium" w:hAnsi="Lora Medium"/>
                <w:sz w:val="20"/>
                <w:szCs w:val="20"/>
              </w:rPr>
            </w:pPr>
            <w:r w:rsidRPr="00367A14">
              <w:rPr>
                <w:rFonts w:ascii="Lora Medium" w:hAnsi="Lora Medium" w:cs="Arial"/>
                <w:color w:val="000000"/>
                <w:sz w:val="20"/>
                <w:szCs w:val="20"/>
              </w:rPr>
              <w:t>Ability to develop knowledge and understanding of the key knowledge and concepts in Computer Science</w:t>
            </w:r>
          </w:p>
          <w:p w14:paraId="2D7CDE87" w14:textId="77777777" w:rsidR="00367A14" w:rsidRPr="00367A14" w:rsidRDefault="00367A14" w:rsidP="00367A14">
            <w:pPr>
              <w:rPr>
                <w:rFonts w:ascii="Lora Medium" w:hAnsi="Lora Medium"/>
                <w:sz w:val="20"/>
                <w:szCs w:val="20"/>
              </w:rPr>
            </w:pPr>
          </w:p>
          <w:p w14:paraId="2A71A05C" w14:textId="77777777" w:rsidR="00367A14" w:rsidRPr="00367A14" w:rsidRDefault="00367A14" w:rsidP="00367A14">
            <w:pPr>
              <w:pStyle w:val="NormalWeb"/>
              <w:spacing w:before="0" w:beforeAutospacing="0" w:after="0" w:afterAutospacing="0"/>
              <w:rPr>
                <w:rFonts w:ascii="Lora Medium" w:hAnsi="Lora Medium"/>
                <w:sz w:val="20"/>
                <w:szCs w:val="20"/>
              </w:rPr>
            </w:pPr>
            <w:r w:rsidRPr="00367A14">
              <w:rPr>
                <w:rFonts w:ascii="Lora Medium" w:hAnsi="Lora Medium" w:cs="Arial"/>
                <w:color w:val="000000"/>
                <w:sz w:val="20"/>
                <w:szCs w:val="20"/>
              </w:rPr>
              <w:t>Be up to date with Computer Science curriculum changes</w:t>
            </w:r>
          </w:p>
          <w:p w14:paraId="1A5CC1F1" w14:textId="77777777" w:rsidR="009A325A" w:rsidRPr="00367A14" w:rsidRDefault="009A325A" w:rsidP="00367A14">
            <w:pPr>
              <w:pStyle w:val="NormalWeb"/>
              <w:spacing w:before="0" w:beforeAutospacing="0" w:after="0" w:afterAutospacing="0"/>
              <w:ind w:firstLine="720"/>
              <w:rPr>
                <w:rFonts w:ascii="Lora Medium" w:eastAsia="Lora Medium" w:hAnsi="Lora Medium" w:cs="Lora Medium"/>
                <w:sz w:val="20"/>
                <w:szCs w:val="20"/>
              </w:rPr>
            </w:pPr>
          </w:p>
          <w:p w14:paraId="6C4326AC" w14:textId="77777777" w:rsidR="00367A14" w:rsidRPr="00367A14" w:rsidRDefault="00367A14" w:rsidP="00367A14">
            <w:pPr>
              <w:pStyle w:val="NormalWeb"/>
              <w:spacing w:before="0" w:beforeAutospacing="0" w:after="0" w:afterAutospacing="0"/>
              <w:rPr>
                <w:rFonts w:ascii="Lora Medium" w:hAnsi="Lora Medium"/>
                <w:sz w:val="20"/>
                <w:szCs w:val="20"/>
              </w:rPr>
            </w:pPr>
            <w:r w:rsidRPr="00367A14">
              <w:rPr>
                <w:rFonts w:ascii="Lora Medium" w:hAnsi="Lora Medium" w:cs="Arial"/>
                <w:color w:val="000000"/>
                <w:sz w:val="20"/>
                <w:szCs w:val="20"/>
              </w:rPr>
              <w:t>Ability to communicate clearly and effectively</w:t>
            </w:r>
          </w:p>
          <w:p w14:paraId="672F88D9" w14:textId="77777777" w:rsidR="00367A14" w:rsidRPr="00367A14" w:rsidRDefault="00367A14" w:rsidP="00367A14">
            <w:pPr>
              <w:pStyle w:val="NormalWeb"/>
              <w:spacing w:before="0" w:beforeAutospacing="0" w:after="0" w:afterAutospacing="0"/>
              <w:rPr>
                <w:rFonts w:ascii="Lora Medium" w:hAnsi="Lora Medium"/>
                <w:sz w:val="20"/>
                <w:szCs w:val="20"/>
              </w:rPr>
            </w:pPr>
            <w:r w:rsidRPr="00367A14">
              <w:rPr>
                <w:rFonts w:ascii="Lora Medium" w:hAnsi="Lora Medium" w:cs="Arial"/>
                <w:color w:val="000000"/>
                <w:sz w:val="20"/>
                <w:szCs w:val="20"/>
              </w:rPr>
              <w:t>and to write schemes of work</w:t>
            </w:r>
          </w:p>
          <w:p w14:paraId="568D4D03" w14:textId="2F890A06" w:rsidR="00367A14" w:rsidRPr="00367A14" w:rsidRDefault="00367A14" w:rsidP="00367A14">
            <w:pPr>
              <w:pStyle w:val="NormalWeb"/>
              <w:spacing w:before="0" w:beforeAutospacing="0" w:after="0" w:afterAutospacing="0"/>
              <w:ind w:firstLine="720"/>
              <w:rPr>
                <w:rFonts w:ascii="Lora Medium" w:eastAsia="Lora Medium" w:hAnsi="Lora Medium" w:cs="Lora Medium"/>
                <w:sz w:val="20"/>
                <w:szCs w:val="20"/>
              </w:rPr>
            </w:pPr>
          </w:p>
        </w:tc>
        <w:tc>
          <w:tcPr>
            <w:tcW w:w="3745"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400D0FC1" w14:textId="77777777" w:rsidR="00367A14" w:rsidRPr="00367A14" w:rsidRDefault="00367A14" w:rsidP="00367A14">
            <w:pPr>
              <w:rPr>
                <w:rFonts w:ascii="Lora Medium" w:hAnsi="Lora Medium"/>
                <w:sz w:val="20"/>
                <w:szCs w:val="20"/>
              </w:rPr>
            </w:pPr>
          </w:p>
          <w:p w14:paraId="50223714" w14:textId="77777777" w:rsidR="00367A14" w:rsidRPr="00367A14" w:rsidRDefault="00367A14" w:rsidP="00367A14">
            <w:pPr>
              <w:pStyle w:val="NormalWeb"/>
              <w:spacing w:before="0" w:beforeAutospacing="0" w:after="0" w:afterAutospacing="0"/>
              <w:rPr>
                <w:rFonts w:ascii="Lora Medium" w:hAnsi="Lora Medium"/>
                <w:sz w:val="20"/>
                <w:szCs w:val="20"/>
              </w:rPr>
            </w:pPr>
            <w:r w:rsidRPr="00367A14">
              <w:rPr>
                <w:rFonts w:ascii="Lora Medium" w:hAnsi="Lora Medium" w:cs="Arial"/>
                <w:color w:val="000000"/>
                <w:sz w:val="20"/>
                <w:szCs w:val="20"/>
              </w:rPr>
              <w:t>Use of differentiated approach to teaching</w:t>
            </w:r>
          </w:p>
          <w:p w14:paraId="1A6732A2" w14:textId="77777777" w:rsidR="00806DE2" w:rsidRPr="00367A14" w:rsidRDefault="00806DE2">
            <w:pPr>
              <w:rPr>
                <w:rFonts w:ascii="Lora Medium" w:eastAsia="Lora Medium" w:hAnsi="Lora Medium" w:cs="Lora Medium"/>
                <w:sz w:val="20"/>
                <w:szCs w:val="20"/>
              </w:rPr>
            </w:pPr>
          </w:p>
        </w:tc>
      </w:tr>
      <w:tr w:rsidR="00806DE2" w14:paraId="0CDF61ED" w14:textId="77777777" w:rsidTr="00367A14">
        <w:trPr>
          <w:trHeight w:val="1513"/>
        </w:trPr>
        <w:tc>
          <w:tcPr>
            <w:tcW w:w="208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315770DD" w14:textId="25C55644" w:rsidR="00806DE2" w:rsidRDefault="00536B43">
            <w:pPr>
              <w:spacing w:after="218"/>
              <w:rPr>
                <w:rFonts w:ascii="Lora Medium" w:eastAsia="Lora Medium" w:hAnsi="Lora Medium" w:cs="Lora Medium"/>
                <w:sz w:val="22"/>
                <w:szCs w:val="22"/>
              </w:rPr>
            </w:pPr>
            <w:r>
              <w:rPr>
                <w:rFonts w:ascii="Lora Medium" w:eastAsia="Lora Medium" w:hAnsi="Lora Medium" w:cs="Lora Medium"/>
                <w:b/>
                <w:color w:val="000000"/>
                <w:sz w:val="22"/>
                <w:szCs w:val="22"/>
              </w:rPr>
              <w:t>Personal Attributes</w:t>
            </w:r>
            <w:r w:rsidR="00061B75">
              <w:rPr>
                <w:rFonts w:ascii="Lora Medium" w:eastAsia="Lora Medium" w:hAnsi="Lora Medium" w:cs="Lora Medium"/>
                <w:b/>
                <w:color w:val="000000"/>
                <w:sz w:val="22"/>
                <w:szCs w:val="22"/>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49B0AF47" w14:textId="77777777" w:rsidR="00636425" w:rsidRPr="00367A14" w:rsidRDefault="00367A14" w:rsidP="00636425">
            <w:pPr>
              <w:spacing w:line="276" w:lineRule="auto"/>
              <w:jc w:val="both"/>
              <w:rPr>
                <w:rFonts w:ascii="Lora Medium" w:hAnsi="Lora Medium" w:cs="Arial"/>
                <w:color w:val="000000"/>
                <w:sz w:val="20"/>
                <w:szCs w:val="20"/>
              </w:rPr>
            </w:pPr>
            <w:r w:rsidRPr="00367A14">
              <w:rPr>
                <w:rFonts w:ascii="Lora Medium" w:hAnsi="Lora Medium" w:cs="Arial"/>
                <w:color w:val="000000"/>
                <w:sz w:val="20"/>
                <w:szCs w:val="20"/>
              </w:rPr>
              <w:t>Enthusiastic about students of all abilities and ages</w:t>
            </w:r>
          </w:p>
          <w:p w14:paraId="4FE548F8" w14:textId="77777777" w:rsidR="00367A14" w:rsidRPr="00367A14" w:rsidRDefault="00367A14" w:rsidP="00636425">
            <w:pPr>
              <w:spacing w:line="276" w:lineRule="auto"/>
              <w:jc w:val="both"/>
              <w:rPr>
                <w:rFonts w:ascii="Lora Medium" w:hAnsi="Lora Medium" w:cs="Arial"/>
                <w:color w:val="000000"/>
                <w:sz w:val="20"/>
                <w:szCs w:val="20"/>
              </w:rPr>
            </w:pPr>
          </w:p>
          <w:p w14:paraId="6F3DB8ED" w14:textId="77777777" w:rsidR="00367A14" w:rsidRPr="00367A14" w:rsidRDefault="00367A14" w:rsidP="00367A14">
            <w:pPr>
              <w:pStyle w:val="NormalWeb"/>
              <w:spacing w:before="0" w:beforeAutospacing="0" w:after="0" w:afterAutospacing="0"/>
              <w:rPr>
                <w:rFonts w:ascii="Lora Medium" w:hAnsi="Lora Medium"/>
                <w:sz w:val="20"/>
                <w:szCs w:val="20"/>
              </w:rPr>
            </w:pPr>
            <w:r w:rsidRPr="00367A14">
              <w:rPr>
                <w:rFonts w:ascii="Lora Medium" w:hAnsi="Lora Medium" w:cs="Arial"/>
                <w:color w:val="000000"/>
                <w:sz w:val="20"/>
                <w:szCs w:val="20"/>
              </w:rPr>
              <w:t>Enthusiastic about Computer Science with a strong desire to pass that passion on to students</w:t>
            </w:r>
          </w:p>
          <w:p w14:paraId="2DEC61EC" w14:textId="77777777" w:rsidR="00367A14" w:rsidRPr="00367A14" w:rsidRDefault="00367A14" w:rsidP="00367A14">
            <w:pPr>
              <w:rPr>
                <w:rFonts w:ascii="Lora Medium" w:hAnsi="Lora Medium"/>
                <w:sz w:val="20"/>
                <w:szCs w:val="20"/>
              </w:rPr>
            </w:pPr>
          </w:p>
          <w:p w14:paraId="60755E18" w14:textId="77777777" w:rsidR="00367A14" w:rsidRPr="00367A14" w:rsidRDefault="00367A14" w:rsidP="00367A14">
            <w:pPr>
              <w:pStyle w:val="NormalWeb"/>
              <w:spacing w:before="0" w:beforeAutospacing="0" w:after="0" w:afterAutospacing="0"/>
              <w:rPr>
                <w:rFonts w:ascii="Lora Medium" w:hAnsi="Lora Medium" w:cs="Arial"/>
                <w:color w:val="000000"/>
                <w:sz w:val="20"/>
                <w:szCs w:val="20"/>
              </w:rPr>
            </w:pPr>
            <w:r w:rsidRPr="00367A14">
              <w:rPr>
                <w:rFonts w:ascii="Lora Medium" w:hAnsi="Lora Medium" w:cs="Arial"/>
                <w:color w:val="000000"/>
                <w:sz w:val="20"/>
                <w:szCs w:val="20"/>
              </w:rPr>
              <w:t>Keenness to improve teaching and learning</w:t>
            </w:r>
          </w:p>
          <w:p w14:paraId="450FAB0F" w14:textId="77777777" w:rsidR="00367A14" w:rsidRPr="00367A14" w:rsidRDefault="00367A14" w:rsidP="00367A14">
            <w:pPr>
              <w:pStyle w:val="NormalWeb"/>
              <w:spacing w:before="0" w:beforeAutospacing="0" w:after="0" w:afterAutospacing="0"/>
              <w:rPr>
                <w:rFonts w:ascii="Lora Medium" w:hAnsi="Lora Medium" w:cs="Arial"/>
                <w:color w:val="000000"/>
                <w:sz w:val="20"/>
                <w:szCs w:val="20"/>
              </w:rPr>
            </w:pPr>
          </w:p>
          <w:p w14:paraId="0B364AF9" w14:textId="77777777" w:rsidR="00367A14" w:rsidRPr="00367A14" w:rsidRDefault="00367A14" w:rsidP="00367A14">
            <w:pPr>
              <w:pStyle w:val="NormalWeb"/>
              <w:spacing w:before="0" w:beforeAutospacing="0" w:after="0" w:afterAutospacing="0"/>
              <w:rPr>
                <w:rFonts w:ascii="Lora Medium" w:hAnsi="Lora Medium"/>
                <w:sz w:val="20"/>
                <w:szCs w:val="20"/>
              </w:rPr>
            </w:pPr>
            <w:r w:rsidRPr="00367A14">
              <w:rPr>
                <w:rFonts w:ascii="Lora Medium" w:hAnsi="Lora Medium" w:cs="Arial"/>
                <w:color w:val="000000"/>
                <w:sz w:val="20"/>
                <w:szCs w:val="20"/>
              </w:rPr>
              <w:t>Desire to thrive for constant improvement</w:t>
            </w:r>
          </w:p>
          <w:p w14:paraId="3CE6E436" w14:textId="77777777" w:rsidR="00367A14" w:rsidRPr="00367A14" w:rsidRDefault="00367A14" w:rsidP="00367A14">
            <w:pPr>
              <w:rPr>
                <w:rFonts w:ascii="Lora Medium" w:hAnsi="Lora Medium"/>
                <w:sz w:val="20"/>
                <w:szCs w:val="20"/>
              </w:rPr>
            </w:pPr>
          </w:p>
          <w:p w14:paraId="71F6C07C" w14:textId="6DDD2B32" w:rsidR="00367A14" w:rsidRPr="00367A14" w:rsidRDefault="00367A14" w:rsidP="00367A14">
            <w:pPr>
              <w:pStyle w:val="NormalWeb"/>
              <w:spacing w:before="0" w:beforeAutospacing="0" w:after="0" w:afterAutospacing="0"/>
              <w:rPr>
                <w:rFonts w:ascii="Lora Medium" w:eastAsia="Lora Medium" w:hAnsi="Lora Medium" w:cs="Lora Medium"/>
                <w:sz w:val="20"/>
                <w:szCs w:val="20"/>
              </w:rPr>
            </w:pPr>
            <w:r w:rsidRPr="00367A14">
              <w:rPr>
                <w:rFonts w:ascii="Lora Medium" w:hAnsi="Lora Medium" w:cs="Arial"/>
                <w:color w:val="000000"/>
                <w:sz w:val="20"/>
                <w:szCs w:val="20"/>
              </w:rPr>
              <w:t>Have an awareness of, and interest in, current scientific developments</w:t>
            </w:r>
          </w:p>
        </w:tc>
        <w:tc>
          <w:tcPr>
            <w:tcW w:w="3745"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2316F2AC" w14:textId="77777777" w:rsidR="00806DE2" w:rsidRPr="00367A14" w:rsidRDefault="00367A14">
            <w:pPr>
              <w:rPr>
                <w:rFonts w:ascii="Lora Medium" w:hAnsi="Lora Medium" w:cs="Arial"/>
                <w:color w:val="000000"/>
                <w:sz w:val="20"/>
                <w:szCs w:val="20"/>
              </w:rPr>
            </w:pPr>
            <w:r w:rsidRPr="00367A14">
              <w:rPr>
                <w:rFonts w:ascii="Lora Medium" w:hAnsi="Lora Medium" w:cs="Arial"/>
                <w:color w:val="000000"/>
                <w:sz w:val="20"/>
                <w:szCs w:val="20"/>
              </w:rPr>
              <w:t>Willingness to be part of the various working parties of the school</w:t>
            </w:r>
          </w:p>
          <w:p w14:paraId="3D9E25B3" w14:textId="77777777" w:rsidR="00367A14" w:rsidRPr="00367A14" w:rsidRDefault="00367A14">
            <w:pPr>
              <w:rPr>
                <w:rFonts w:ascii="Lora Medium" w:hAnsi="Lora Medium" w:cs="Arial"/>
                <w:color w:val="000000"/>
                <w:sz w:val="20"/>
                <w:szCs w:val="20"/>
              </w:rPr>
            </w:pPr>
          </w:p>
          <w:p w14:paraId="3E8BF0E3" w14:textId="77777777" w:rsidR="00367A14" w:rsidRPr="00367A14" w:rsidRDefault="00367A14" w:rsidP="00367A14">
            <w:pPr>
              <w:pStyle w:val="NormalWeb"/>
              <w:spacing w:before="0" w:beforeAutospacing="0" w:after="0" w:afterAutospacing="0"/>
              <w:rPr>
                <w:rFonts w:ascii="Lora Medium" w:hAnsi="Lora Medium"/>
                <w:sz w:val="20"/>
                <w:szCs w:val="20"/>
              </w:rPr>
            </w:pPr>
            <w:r w:rsidRPr="00367A14">
              <w:rPr>
                <w:rFonts w:ascii="Lora Medium" w:hAnsi="Lora Medium" w:cs="Arial"/>
                <w:color w:val="000000"/>
                <w:sz w:val="20"/>
                <w:szCs w:val="20"/>
              </w:rPr>
              <w:t>Ability to contribute to the extra-curricular activities of the school</w:t>
            </w:r>
          </w:p>
          <w:p w14:paraId="224359F9" w14:textId="772F3CD8" w:rsidR="00367A14" w:rsidRPr="00367A14" w:rsidRDefault="00367A14">
            <w:pPr>
              <w:rPr>
                <w:rFonts w:ascii="Lora Medium" w:eastAsia="Lora Medium" w:hAnsi="Lora Medium" w:cs="Lora Medium"/>
                <w:sz w:val="20"/>
                <w:szCs w:val="20"/>
              </w:rPr>
            </w:pPr>
          </w:p>
        </w:tc>
      </w:tr>
    </w:tbl>
    <w:p w14:paraId="40256EC4" w14:textId="77777777" w:rsidR="00636425" w:rsidRDefault="00636425">
      <w:pPr>
        <w:spacing w:after="240"/>
        <w:jc w:val="both"/>
        <w:rPr>
          <w:rFonts w:ascii="Lora Medium" w:eastAsia="Lora Medium" w:hAnsi="Lora Medium" w:cs="Lora Medium"/>
          <w:b/>
          <w:sz w:val="22"/>
          <w:szCs w:val="22"/>
        </w:rPr>
      </w:pPr>
    </w:p>
    <w:p w14:paraId="183BE6F9" w14:textId="1C86D23F" w:rsidR="00806DE2" w:rsidRDefault="00000000" w:rsidP="00367A14">
      <w:pPr>
        <w:spacing w:after="240"/>
        <w:jc w:val="both"/>
        <w:rPr>
          <w:rFonts w:ascii="Lora Medium" w:eastAsia="Lora Medium" w:hAnsi="Lora Medium" w:cs="Lora Medium"/>
          <w:b/>
          <w:color w:val="009193"/>
        </w:rPr>
      </w:pPr>
      <w:r>
        <w:rPr>
          <w:rFonts w:ascii="Lora Medium" w:eastAsia="Lora Medium" w:hAnsi="Lora Medium" w:cs="Lora Medium"/>
          <w:b/>
          <w:sz w:val="22"/>
          <w:szCs w:val="22"/>
        </w:rPr>
        <w:t>All posts within TLET are subject to pre-employment and vetting checks, including reference checking and enhanced disclosures checks with the Disclosure and Barring Service (DBS).</w:t>
      </w:r>
    </w:p>
    <w:sectPr w:rsidR="00806DE2">
      <w:headerReference w:type="even" r:id="rId17"/>
      <w:headerReference w:type="default" r:id="rId18"/>
      <w:footerReference w:type="even" r:id="rId19"/>
      <w:footerReference w:type="default" r:id="rId20"/>
      <w:headerReference w:type="first" r:id="rId21"/>
      <w:pgSz w:w="11900" w:h="16840"/>
      <w:pgMar w:top="720" w:right="720" w:bottom="720" w:left="720" w:header="708" w:footer="83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678F" w14:textId="77777777" w:rsidR="00EF508C" w:rsidRDefault="00EF508C">
      <w:r>
        <w:separator/>
      </w:r>
    </w:p>
  </w:endnote>
  <w:endnote w:type="continuationSeparator" w:id="0">
    <w:p w14:paraId="5BCBCE81" w14:textId="77777777" w:rsidR="00EF508C" w:rsidRDefault="00EF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ora Medium">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ora">
    <w:altName w:val="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99AD" w14:textId="77777777" w:rsidR="00806DE2"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9B64BA7" w14:textId="77777777" w:rsidR="00806DE2" w:rsidRDefault="00806DE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F576" w14:textId="77777777" w:rsidR="00806DE2" w:rsidRDefault="00000000">
    <w:pPr>
      <w:pBdr>
        <w:top w:val="nil"/>
        <w:left w:val="nil"/>
        <w:bottom w:val="nil"/>
        <w:right w:val="nil"/>
        <w:between w:val="nil"/>
      </w:pBdr>
      <w:tabs>
        <w:tab w:val="center" w:pos="4320"/>
        <w:tab w:val="right" w:pos="8640"/>
      </w:tabs>
      <w:jc w:val="right"/>
      <w:rPr>
        <w:rFonts w:ascii="Lora" w:eastAsia="Lora" w:hAnsi="Lora" w:cs="Lora"/>
        <w:color w:val="4BACC6"/>
        <w:sz w:val="20"/>
        <w:szCs w:val="20"/>
      </w:rPr>
    </w:pPr>
    <w:r>
      <w:rPr>
        <w:rFonts w:ascii="Lora" w:eastAsia="Lora" w:hAnsi="Lora" w:cs="Lora"/>
        <w:color w:val="4BACC6"/>
        <w:sz w:val="20"/>
        <w:szCs w:val="20"/>
      </w:rPr>
      <w:fldChar w:fldCharType="begin"/>
    </w:r>
    <w:r>
      <w:rPr>
        <w:rFonts w:ascii="Lora" w:eastAsia="Lora" w:hAnsi="Lora" w:cs="Lora"/>
        <w:color w:val="4BACC6"/>
        <w:sz w:val="20"/>
        <w:szCs w:val="20"/>
      </w:rPr>
      <w:instrText>PAGE</w:instrText>
    </w:r>
    <w:r>
      <w:rPr>
        <w:rFonts w:ascii="Lora" w:eastAsia="Lora" w:hAnsi="Lora" w:cs="Lora"/>
        <w:color w:val="4BACC6"/>
        <w:sz w:val="20"/>
        <w:szCs w:val="20"/>
      </w:rPr>
      <w:fldChar w:fldCharType="separate"/>
    </w:r>
    <w:r w:rsidR="00E56347">
      <w:rPr>
        <w:rFonts w:ascii="Lora" w:eastAsia="Lora" w:hAnsi="Lora" w:cs="Lora"/>
        <w:noProof/>
        <w:color w:val="4BACC6"/>
        <w:sz w:val="20"/>
        <w:szCs w:val="20"/>
      </w:rPr>
      <w:t>2</w:t>
    </w:r>
    <w:r>
      <w:rPr>
        <w:rFonts w:ascii="Lora" w:eastAsia="Lora" w:hAnsi="Lora" w:cs="Lora"/>
        <w:color w:val="4BACC6"/>
        <w:sz w:val="20"/>
        <w:szCs w:val="20"/>
      </w:rPr>
      <w:fldChar w:fldCharType="end"/>
    </w:r>
  </w:p>
  <w:p w14:paraId="1EA37AA6" w14:textId="77777777" w:rsidR="00806DE2" w:rsidRDefault="00806DE2">
    <w:pPr>
      <w:pBdr>
        <w:top w:val="nil"/>
        <w:left w:val="nil"/>
        <w:bottom w:val="nil"/>
        <w:right w:val="nil"/>
        <w:between w:val="nil"/>
      </w:pBdr>
      <w:tabs>
        <w:tab w:val="center" w:pos="4320"/>
        <w:tab w:val="right" w:pos="8640"/>
      </w:tabs>
      <w:ind w:right="360"/>
      <w:rPr>
        <w:rFonts w:ascii="Lora" w:eastAsia="Lora" w:hAnsi="Lora" w:cs="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D6474" w14:textId="77777777" w:rsidR="00EF508C" w:rsidRDefault="00EF508C">
      <w:r>
        <w:separator/>
      </w:r>
    </w:p>
  </w:footnote>
  <w:footnote w:type="continuationSeparator" w:id="0">
    <w:p w14:paraId="28C0DF45" w14:textId="77777777" w:rsidR="00EF508C" w:rsidRDefault="00EF5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364A" w14:textId="77777777" w:rsidR="00806DE2" w:rsidRDefault="00000000">
    <w:pPr>
      <w:pBdr>
        <w:top w:val="nil"/>
        <w:left w:val="nil"/>
        <w:bottom w:val="nil"/>
        <w:right w:val="nil"/>
        <w:between w:val="nil"/>
      </w:pBdr>
      <w:tabs>
        <w:tab w:val="center" w:pos="4320"/>
        <w:tab w:val="right" w:pos="8640"/>
      </w:tabs>
      <w:rPr>
        <w:color w:val="000000"/>
      </w:rPr>
    </w:pPr>
    <w:r>
      <w:rPr>
        <w:color w:val="000000"/>
      </w:rPr>
      <w:pict w14:anchorId="0B56A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893.15pt;height:1263.05pt;z-index:-251657728;mso-position-horizontal:center;mso-position-horizontal-relative:margin;mso-position-vertical:center;mso-position-vertical-relative:margin">
          <v:imagedata r:id="rId1" o:title="image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6EA5" w14:textId="77777777" w:rsidR="00806DE2" w:rsidRDefault="00000000">
    <w:pPr>
      <w:pBdr>
        <w:top w:val="nil"/>
        <w:left w:val="nil"/>
        <w:bottom w:val="nil"/>
        <w:right w:val="nil"/>
        <w:between w:val="nil"/>
      </w:pBdr>
      <w:tabs>
        <w:tab w:val="center" w:pos="4320"/>
        <w:tab w:val="right" w:pos="8640"/>
      </w:tabs>
      <w:rPr>
        <w:color w:val="000000"/>
      </w:rPr>
    </w:pPr>
    <w:r>
      <w:rPr>
        <w:color w:val="000000"/>
      </w:rPr>
      <w:pict w14:anchorId="1581F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100.4pt;margin-top:269.55pt;width:893.15pt;height:1263.05pt;z-index:-251659776;mso-position-horizontal:absolute;mso-position-horizontal-relative:margin;mso-position-vertical:absolute;mso-position-vertical-relative:margin">
          <v:imagedata r:id="rId1" o:title="image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28F7" w14:textId="77777777" w:rsidR="00806DE2" w:rsidRDefault="00000000">
    <w:pPr>
      <w:pBdr>
        <w:top w:val="nil"/>
        <w:left w:val="nil"/>
        <w:bottom w:val="nil"/>
        <w:right w:val="nil"/>
        <w:between w:val="nil"/>
      </w:pBdr>
      <w:tabs>
        <w:tab w:val="center" w:pos="4320"/>
        <w:tab w:val="right" w:pos="8640"/>
      </w:tabs>
      <w:rPr>
        <w:color w:val="000000"/>
      </w:rPr>
    </w:pPr>
    <w:r>
      <w:rPr>
        <w:color w:val="000000"/>
      </w:rPr>
      <w:pict w14:anchorId="35A67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104.15pt;margin-top:269.6pt;width:893.15pt;height:1263.05pt;z-index:-251658752;mso-position-horizontal:absolute;mso-position-horizontal-relative:margin;mso-position-vertical:absolute;mso-position-vertical-relative:margin">
          <v:imagedata r:id="rId1" o:title="image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A27"/>
    <w:multiLevelType w:val="multilevel"/>
    <w:tmpl w:val="32D2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26AFC"/>
    <w:multiLevelType w:val="multilevel"/>
    <w:tmpl w:val="3416A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380691"/>
    <w:multiLevelType w:val="multilevel"/>
    <w:tmpl w:val="20E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6214C"/>
    <w:multiLevelType w:val="hybridMultilevel"/>
    <w:tmpl w:val="5576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E380F"/>
    <w:multiLevelType w:val="multilevel"/>
    <w:tmpl w:val="A096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4591B"/>
    <w:multiLevelType w:val="multilevel"/>
    <w:tmpl w:val="376A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F2C2E"/>
    <w:multiLevelType w:val="multilevel"/>
    <w:tmpl w:val="50B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E06FF"/>
    <w:multiLevelType w:val="multilevel"/>
    <w:tmpl w:val="5006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936C9"/>
    <w:multiLevelType w:val="multilevel"/>
    <w:tmpl w:val="F83E0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04C555F"/>
    <w:multiLevelType w:val="multilevel"/>
    <w:tmpl w:val="E178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CD47AA"/>
    <w:multiLevelType w:val="multilevel"/>
    <w:tmpl w:val="EFEA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A70F0"/>
    <w:multiLevelType w:val="multilevel"/>
    <w:tmpl w:val="F1A8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261E3"/>
    <w:multiLevelType w:val="multilevel"/>
    <w:tmpl w:val="12E6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80541"/>
    <w:multiLevelType w:val="multilevel"/>
    <w:tmpl w:val="6FC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7721F"/>
    <w:multiLevelType w:val="multilevel"/>
    <w:tmpl w:val="C426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46338"/>
    <w:multiLevelType w:val="multilevel"/>
    <w:tmpl w:val="4BE056C0"/>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B26401"/>
    <w:multiLevelType w:val="multilevel"/>
    <w:tmpl w:val="70D0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F0DD3"/>
    <w:multiLevelType w:val="multilevel"/>
    <w:tmpl w:val="06322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9C23BF7"/>
    <w:multiLevelType w:val="multilevel"/>
    <w:tmpl w:val="6DACDEB4"/>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Lora Medium" w:eastAsia="Times New Roman" w:hAnsi="Lora Medium" w:cs="Arial" w:hint="default"/>
        <w:color w:val="00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76731"/>
    <w:multiLevelType w:val="multilevel"/>
    <w:tmpl w:val="44F8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EF780D"/>
    <w:multiLevelType w:val="multilevel"/>
    <w:tmpl w:val="DD6C3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5B75A28"/>
    <w:multiLevelType w:val="multilevel"/>
    <w:tmpl w:val="12CE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9528C4"/>
    <w:multiLevelType w:val="hybridMultilevel"/>
    <w:tmpl w:val="50CABEB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394A013A"/>
    <w:multiLevelType w:val="multilevel"/>
    <w:tmpl w:val="8F4A8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AE4698"/>
    <w:multiLevelType w:val="multilevel"/>
    <w:tmpl w:val="007E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775B04"/>
    <w:multiLevelType w:val="multilevel"/>
    <w:tmpl w:val="DDF8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C546AE"/>
    <w:multiLevelType w:val="multilevel"/>
    <w:tmpl w:val="A11E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CE6A49"/>
    <w:multiLevelType w:val="multilevel"/>
    <w:tmpl w:val="7B6A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1912AF"/>
    <w:multiLevelType w:val="multilevel"/>
    <w:tmpl w:val="EF8C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E05F1"/>
    <w:multiLevelType w:val="multilevel"/>
    <w:tmpl w:val="4648954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4A84705B"/>
    <w:multiLevelType w:val="multilevel"/>
    <w:tmpl w:val="44FA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58027F"/>
    <w:multiLevelType w:val="multilevel"/>
    <w:tmpl w:val="BFF01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53D5690"/>
    <w:multiLevelType w:val="multilevel"/>
    <w:tmpl w:val="4966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D63A9B"/>
    <w:multiLevelType w:val="multilevel"/>
    <w:tmpl w:val="FDC8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7F0B97"/>
    <w:multiLevelType w:val="multilevel"/>
    <w:tmpl w:val="C938E5CC"/>
    <w:lvl w:ilvl="0">
      <w:start w:val="1"/>
      <w:numFmt w:val="bullet"/>
      <w:lvlText w:val="●"/>
      <w:lvlJc w:val="left"/>
      <w:pPr>
        <w:ind w:left="720" w:hanging="360"/>
      </w:pPr>
      <w:rPr>
        <w:rFonts w:ascii="Noto Sans Symbols" w:eastAsia="Noto Sans Symbols" w:hAnsi="Noto Sans Symbols" w:cs="Noto Sans Symbols"/>
        <w:color w:val="009193"/>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F980374"/>
    <w:multiLevelType w:val="multilevel"/>
    <w:tmpl w:val="345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BA0F4F"/>
    <w:multiLevelType w:val="multilevel"/>
    <w:tmpl w:val="E6FA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2C2788"/>
    <w:multiLevelType w:val="multilevel"/>
    <w:tmpl w:val="6A84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C2B6F"/>
    <w:multiLevelType w:val="hybridMultilevel"/>
    <w:tmpl w:val="676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57FBA"/>
    <w:multiLevelType w:val="multilevel"/>
    <w:tmpl w:val="AF80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D1357A"/>
    <w:multiLevelType w:val="hybridMultilevel"/>
    <w:tmpl w:val="B3C2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71700"/>
    <w:multiLevelType w:val="multilevel"/>
    <w:tmpl w:val="386CF9D2"/>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820815"/>
    <w:multiLevelType w:val="multilevel"/>
    <w:tmpl w:val="7746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783883">
    <w:abstractNumId w:val="29"/>
  </w:num>
  <w:num w:numId="2" w16cid:durableId="2082870843">
    <w:abstractNumId w:val="23"/>
  </w:num>
  <w:num w:numId="3" w16cid:durableId="1581331615">
    <w:abstractNumId w:val="20"/>
  </w:num>
  <w:num w:numId="4" w16cid:durableId="235940087">
    <w:abstractNumId w:val="34"/>
  </w:num>
  <w:num w:numId="5" w16cid:durableId="2166070">
    <w:abstractNumId w:val="17"/>
  </w:num>
  <w:num w:numId="6" w16cid:durableId="349111620">
    <w:abstractNumId w:val="8"/>
  </w:num>
  <w:num w:numId="7" w16cid:durableId="298194945">
    <w:abstractNumId w:val="31"/>
  </w:num>
  <w:num w:numId="8" w16cid:durableId="3559955">
    <w:abstractNumId w:val="1"/>
  </w:num>
  <w:num w:numId="9" w16cid:durableId="1293437217">
    <w:abstractNumId w:val="41"/>
  </w:num>
  <w:num w:numId="10" w16cid:durableId="720591970">
    <w:abstractNumId w:val="15"/>
  </w:num>
  <w:num w:numId="11" w16cid:durableId="613483289">
    <w:abstractNumId w:val="18"/>
  </w:num>
  <w:num w:numId="12" w16cid:durableId="929120629">
    <w:abstractNumId w:val="2"/>
  </w:num>
  <w:num w:numId="13" w16cid:durableId="1429230685">
    <w:abstractNumId w:val="22"/>
  </w:num>
  <w:num w:numId="14" w16cid:durableId="682053206">
    <w:abstractNumId w:val="3"/>
  </w:num>
  <w:num w:numId="15" w16cid:durableId="616300810">
    <w:abstractNumId w:val="9"/>
  </w:num>
  <w:num w:numId="16" w16cid:durableId="520322395">
    <w:abstractNumId w:val="24"/>
  </w:num>
  <w:num w:numId="17" w16cid:durableId="1584875479">
    <w:abstractNumId w:val="32"/>
  </w:num>
  <w:num w:numId="18" w16cid:durableId="1297103092">
    <w:abstractNumId w:val="5"/>
  </w:num>
  <w:num w:numId="19" w16cid:durableId="370805821">
    <w:abstractNumId w:val="19"/>
  </w:num>
  <w:num w:numId="20" w16cid:durableId="1102409222">
    <w:abstractNumId w:val="13"/>
  </w:num>
  <w:num w:numId="21" w16cid:durableId="692263361">
    <w:abstractNumId w:val="12"/>
  </w:num>
  <w:num w:numId="22" w16cid:durableId="793787112">
    <w:abstractNumId w:val="42"/>
  </w:num>
  <w:num w:numId="23" w16cid:durableId="1825972347">
    <w:abstractNumId w:val="7"/>
  </w:num>
  <w:num w:numId="24" w16cid:durableId="1035692193">
    <w:abstractNumId w:val="37"/>
  </w:num>
  <w:num w:numId="25" w16cid:durableId="1227718435">
    <w:abstractNumId w:val="10"/>
  </w:num>
  <w:num w:numId="26" w16cid:durableId="26032988">
    <w:abstractNumId w:val="0"/>
  </w:num>
  <w:num w:numId="27" w16cid:durableId="1726099598">
    <w:abstractNumId w:val="16"/>
  </w:num>
  <w:num w:numId="28" w16cid:durableId="1007096240">
    <w:abstractNumId w:val="4"/>
  </w:num>
  <w:num w:numId="29" w16cid:durableId="1916040116">
    <w:abstractNumId w:val="25"/>
  </w:num>
  <w:num w:numId="30" w16cid:durableId="537547825">
    <w:abstractNumId w:val="35"/>
  </w:num>
  <w:num w:numId="31" w16cid:durableId="1344744908">
    <w:abstractNumId w:val="36"/>
  </w:num>
  <w:num w:numId="32" w16cid:durableId="143740201">
    <w:abstractNumId w:val="38"/>
  </w:num>
  <w:num w:numId="33" w16cid:durableId="1453087117">
    <w:abstractNumId w:val="26"/>
  </w:num>
  <w:num w:numId="34" w16cid:durableId="1021472150">
    <w:abstractNumId w:val="14"/>
  </w:num>
  <w:num w:numId="35" w16cid:durableId="913246986">
    <w:abstractNumId w:val="28"/>
  </w:num>
  <w:num w:numId="36" w16cid:durableId="341320325">
    <w:abstractNumId w:val="40"/>
  </w:num>
  <w:num w:numId="37" w16cid:durableId="1809122965">
    <w:abstractNumId w:val="6"/>
  </w:num>
  <w:num w:numId="38" w16cid:durableId="13506">
    <w:abstractNumId w:val="11"/>
  </w:num>
  <w:num w:numId="39" w16cid:durableId="448666264">
    <w:abstractNumId w:val="33"/>
  </w:num>
  <w:num w:numId="40" w16cid:durableId="1060859423">
    <w:abstractNumId w:val="27"/>
  </w:num>
  <w:num w:numId="41" w16cid:durableId="50347841">
    <w:abstractNumId w:val="21"/>
  </w:num>
  <w:num w:numId="42" w16cid:durableId="1651130479">
    <w:abstractNumId w:val="30"/>
  </w:num>
  <w:num w:numId="43" w16cid:durableId="93679236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E2"/>
    <w:rsid w:val="00061B75"/>
    <w:rsid w:val="00173228"/>
    <w:rsid w:val="00194094"/>
    <w:rsid w:val="00367A14"/>
    <w:rsid w:val="004461D7"/>
    <w:rsid w:val="00535B9A"/>
    <w:rsid w:val="00536B43"/>
    <w:rsid w:val="005425F0"/>
    <w:rsid w:val="006207AE"/>
    <w:rsid w:val="00634195"/>
    <w:rsid w:val="00636425"/>
    <w:rsid w:val="00806DE2"/>
    <w:rsid w:val="0086505A"/>
    <w:rsid w:val="008741B9"/>
    <w:rsid w:val="00876229"/>
    <w:rsid w:val="008B61DA"/>
    <w:rsid w:val="0094495F"/>
    <w:rsid w:val="00947CED"/>
    <w:rsid w:val="009921C8"/>
    <w:rsid w:val="009A325A"/>
    <w:rsid w:val="00AB66A0"/>
    <w:rsid w:val="00B15CDB"/>
    <w:rsid w:val="00B217F2"/>
    <w:rsid w:val="00C23E98"/>
    <w:rsid w:val="00C70B18"/>
    <w:rsid w:val="00D36357"/>
    <w:rsid w:val="00DC140B"/>
    <w:rsid w:val="00E0296C"/>
    <w:rsid w:val="00E56347"/>
    <w:rsid w:val="00EF5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7B2E"/>
  <w15:docId w15:val="{9FFB894D-C7C4-4A0B-943F-BAA4D0B2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styleId="UnresolvedMention">
    <w:name w:val="Unresolved Mention"/>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paragraph" w:styleId="NoSpacing">
    <w:name w:val="No Spacing"/>
    <w:uiPriority w:val="1"/>
    <w:qFormat/>
    <w:rsid w:val="00AB06E6"/>
    <w:rPr>
      <w:rFonts w:eastAsiaTheme="minorHAns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48" w:type="dxa"/>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AB66A0"/>
    <w:pPr>
      <w:spacing w:before="100" w:beforeAutospacing="1" w:after="100" w:afterAutospacing="1"/>
    </w:pPr>
  </w:style>
  <w:style w:type="character" w:customStyle="1" w:styleId="apple-tab-span">
    <w:name w:val="apple-tab-span"/>
    <w:basedOn w:val="DefaultParagraphFont"/>
    <w:rsid w:val="00874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5276">
      <w:bodyDiv w:val="1"/>
      <w:marLeft w:val="0"/>
      <w:marRight w:val="0"/>
      <w:marTop w:val="0"/>
      <w:marBottom w:val="0"/>
      <w:divBdr>
        <w:top w:val="none" w:sz="0" w:space="0" w:color="auto"/>
        <w:left w:val="none" w:sz="0" w:space="0" w:color="auto"/>
        <w:bottom w:val="none" w:sz="0" w:space="0" w:color="auto"/>
        <w:right w:val="none" w:sz="0" w:space="0" w:color="auto"/>
      </w:divBdr>
    </w:div>
    <w:div w:id="80680426">
      <w:bodyDiv w:val="1"/>
      <w:marLeft w:val="0"/>
      <w:marRight w:val="0"/>
      <w:marTop w:val="0"/>
      <w:marBottom w:val="0"/>
      <w:divBdr>
        <w:top w:val="none" w:sz="0" w:space="0" w:color="auto"/>
        <w:left w:val="none" w:sz="0" w:space="0" w:color="auto"/>
        <w:bottom w:val="none" w:sz="0" w:space="0" w:color="auto"/>
        <w:right w:val="none" w:sz="0" w:space="0" w:color="auto"/>
      </w:divBdr>
    </w:div>
    <w:div w:id="83764655">
      <w:bodyDiv w:val="1"/>
      <w:marLeft w:val="0"/>
      <w:marRight w:val="0"/>
      <w:marTop w:val="0"/>
      <w:marBottom w:val="0"/>
      <w:divBdr>
        <w:top w:val="none" w:sz="0" w:space="0" w:color="auto"/>
        <w:left w:val="none" w:sz="0" w:space="0" w:color="auto"/>
        <w:bottom w:val="none" w:sz="0" w:space="0" w:color="auto"/>
        <w:right w:val="none" w:sz="0" w:space="0" w:color="auto"/>
      </w:divBdr>
    </w:div>
    <w:div w:id="101733539">
      <w:bodyDiv w:val="1"/>
      <w:marLeft w:val="0"/>
      <w:marRight w:val="0"/>
      <w:marTop w:val="0"/>
      <w:marBottom w:val="0"/>
      <w:divBdr>
        <w:top w:val="none" w:sz="0" w:space="0" w:color="auto"/>
        <w:left w:val="none" w:sz="0" w:space="0" w:color="auto"/>
        <w:bottom w:val="none" w:sz="0" w:space="0" w:color="auto"/>
        <w:right w:val="none" w:sz="0" w:space="0" w:color="auto"/>
      </w:divBdr>
    </w:div>
    <w:div w:id="144051149">
      <w:bodyDiv w:val="1"/>
      <w:marLeft w:val="0"/>
      <w:marRight w:val="0"/>
      <w:marTop w:val="0"/>
      <w:marBottom w:val="0"/>
      <w:divBdr>
        <w:top w:val="none" w:sz="0" w:space="0" w:color="auto"/>
        <w:left w:val="none" w:sz="0" w:space="0" w:color="auto"/>
        <w:bottom w:val="none" w:sz="0" w:space="0" w:color="auto"/>
        <w:right w:val="none" w:sz="0" w:space="0" w:color="auto"/>
      </w:divBdr>
    </w:div>
    <w:div w:id="150610077">
      <w:bodyDiv w:val="1"/>
      <w:marLeft w:val="0"/>
      <w:marRight w:val="0"/>
      <w:marTop w:val="0"/>
      <w:marBottom w:val="0"/>
      <w:divBdr>
        <w:top w:val="none" w:sz="0" w:space="0" w:color="auto"/>
        <w:left w:val="none" w:sz="0" w:space="0" w:color="auto"/>
        <w:bottom w:val="none" w:sz="0" w:space="0" w:color="auto"/>
        <w:right w:val="none" w:sz="0" w:space="0" w:color="auto"/>
      </w:divBdr>
    </w:div>
    <w:div w:id="152643204">
      <w:bodyDiv w:val="1"/>
      <w:marLeft w:val="0"/>
      <w:marRight w:val="0"/>
      <w:marTop w:val="0"/>
      <w:marBottom w:val="0"/>
      <w:divBdr>
        <w:top w:val="none" w:sz="0" w:space="0" w:color="auto"/>
        <w:left w:val="none" w:sz="0" w:space="0" w:color="auto"/>
        <w:bottom w:val="none" w:sz="0" w:space="0" w:color="auto"/>
        <w:right w:val="none" w:sz="0" w:space="0" w:color="auto"/>
      </w:divBdr>
    </w:div>
    <w:div w:id="243875139">
      <w:bodyDiv w:val="1"/>
      <w:marLeft w:val="0"/>
      <w:marRight w:val="0"/>
      <w:marTop w:val="0"/>
      <w:marBottom w:val="0"/>
      <w:divBdr>
        <w:top w:val="none" w:sz="0" w:space="0" w:color="auto"/>
        <w:left w:val="none" w:sz="0" w:space="0" w:color="auto"/>
        <w:bottom w:val="none" w:sz="0" w:space="0" w:color="auto"/>
        <w:right w:val="none" w:sz="0" w:space="0" w:color="auto"/>
      </w:divBdr>
    </w:div>
    <w:div w:id="322049837">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64254918">
      <w:bodyDiv w:val="1"/>
      <w:marLeft w:val="0"/>
      <w:marRight w:val="0"/>
      <w:marTop w:val="0"/>
      <w:marBottom w:val="0"/>
      <w:divBdr>
        <w:top w:val="none" w:sz="0" w:space="0" w:color="auto"/>
        <w:left w:val="none" w:sz="0" w:space="0" w:color="auto"/>
        <w:bottom w:val="none" w:sz="0" w:space="0" w:color="auto"/>
        <w:right w:val="none" w:sz="0" w:space="0" w:color="auto"/>
      </w:divBdr>
    </w:div>
    <w:div w:id="426733778">
      <w:bodyDiv w:val="1"/>
      <w:marLeft w:val="0"/>
      <w:marRight w:val="0"/>
      <w:marTop w:val="0"/>
      <w:marBottom w:val="0"/>
      <w:divBdr>
        <w:top w:val="none" w:sz="0" w:space="0" w:color="auto"/>
        <w:left w:val="none" w:sz="0" w:space="0" w:color="auto"/>
        <w:bottom w:val="none" w:sz="0" w:space="0" w:color="auto"/>
        <w:right w:val="none" w:sz="0" w:space="0" w:color="auto"/>
      </w:divBdr>
    </w:div>
    <w:div w:id="434635554">
      <w:bodyDiv w:val="1"/>
      <w:marLeft w:val="0"/>
      <w:marRight w:val="0"/>
      <w:marTop w:val="0"/>
      <w:marBottom w:val="0"/>
      <w:divBdr>
        <w:top w:val="none" w:sz="0" w:space="0" w:color="auto"/>
        <w:left w:val="none" w:sz="0" w:space="0" w:color="auto"/>
        <w:bottom w:val="none" w:sz="0" w:space="0" w:color="auto"/>
        <w:right w:val="none" w:sz="0" w:space="0" w:color="auto"/>
      </w:divBdr>
    </w:div>
    <w:div w:id="478158336">
      <w:bodyDiv w:val="1"/>
      <w:marLeft w:val="0"/>
      <w:marRight w:val="0"/>
      <w:marTop w:val="0"/>
      <w:marBottom w:val="0"/>
      <w:divBdr>
        <w:top w:val="none" w:sz="0" w:space="0" w:color="auto"/>
        <w:left w:val="none" w:sz="0" w:space="0" w:color="auto"/>
        <w:bottom w:val="none" w:sz="0" w:space="0" w:color="auto"/>
        <w:right w:val="none" w:sz="0" w:space="0" w:color="auto"/>
      </w:divBdr>
    </w:div>
    <w:div w:id="567150122">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98828387">
      <w:bodyDiv w:val="1"/>
      <w:marLeft w:val="0"/>
      <w:marRight w:val="0"/>
      <w:marTop w:val="0"/>
      <w:marBottom w:val="0"/>
      <w:divBdr>
        <w:top w:val="none" w:sz="0" w:space="0" w:color="auto"/>
        <w:left w:val="none" w:sz="0" w:space="0" w:color="auto"/>
        <w:bottom w:val="none" w:sz="0" w:space="0" w:color="auto"/>
        <w:right w:val="none" w:sz="0" w:space="0" w:color="auto"/>
      </w:divBdr>
    </w:div>
    <w:div w:id="660500440">
      <w:bodyDiv w:val="1"/>
      <w:marLeft w:val="0"/>
      <w:marRight w:val="0"/>
      <w:marTop w:val="0"/>
      <w:marBottom w:val="0"/>
      <w:divBdr>
        <w:top w:val="none" w:sz="0" w:space="0" w:color="auto"/>
        <w:left w:val="none" w:sz="0" w:space="0" w:color="auto"/>
        <w:bottom w:val="none" w:sz="0" w:space="0" w:color="auto"/>
        <w:right w:val="none" w:sz="0" w:space="0" w:color="auto"/>
      </w:divBdr>
    </w:div>
    <w:div w:id="686634801">
      <w:bodyDiv w:val="1"/>
      <w:marLeft w:val="0"/>
      <w:marRight w:val="0"/>
      <w:marTop w:val="0"/>
      <w:marBottom w:val="0"/>
      <w:divBdr>
        <w:top w:val="none" w:sz="0" w:space="0" w:color="auto"/>
        <w:left w:val="none" w:sz="0" w:space="0" w:color="auto"/>
        <w:bottom w:val="none" w:sz="0" w:space="0" w:color="auto"/>
        <w:right w:val="none" w:sz="0" w:space="0" w:color="auto"/>
      </w:divBdr>
    </w:div>
    <w:div w:id="753479358">
      <w:bodyDiv w:val="1"/>
      <w:marLeft w:val="0"/>
      <w:marRight w:val="0"/>
      <w:marTop w:val="0"/>
      <w:marBottom w:val="0"/>
      <w:divBdr>
        <w:top w:val="none" w:sz="0" w:space="0" w:color="auto"/>
        <w:left w:val="none" w:sz="0" w:space="0" w:color="auto"/>
        <w:bottom w:val="none" w:sz="0" w:space="0" w:color="auto"/>
        <w:right w:val="none" w:sz="0" w:space="0" w:color="auto"/>
      </w:divBdr>
    </w:div>
    <w:div w:id="868252404">
      <w:bodyDiv w:val="1"/>
      <w:marLeft w:val="0"/>
      <w:marRight w:val="0"/>
      <w:marTop w:val="0"/>
      <w:marBottom w:val="0"/>
      <w:divBdr>
        <w:top w:val="none" w:sz="0" w:space="0" w:color="auto"/>
        <w:left w:val="none" w:sz="0" w:space="0" w:color="auto"/>
        <w:bottom w:val="none" w:sz="0" w:space="0" w:color="auto"/>
        <w:right w:val="none" w:sz="0" w:space="0" w:color="auto"/>
      </w:divBdr>
    </w:div>
    <w:div w:id="871116386">
      <w:bodyDiv w:val="1"/>
      <w:marLeft w:val="0"/>
      <w:marRight w:val="0"/>
      <w:marTop w:val="0"/>
      <w:marBottom w:val="0"/>
      <w:divBdr>
        <w:top w:val="none" w:sz="0" w:space="0" w:color="auto"/>
        <w:left w:val="none" w:sz="0" w:space="0" w:color="auto"/>
        <w:bottom w:val="none" w:sz="0" w:space="0" w:color="auto"/>
        <w:right w:val="none" w:sz="0" w:space="0" w:color="auto"/>
      </w:divBdr>
    </w:div>
    <w:div w:id="900944649">
      <w:bodyDiv w:val="1"/>
      <w:marLeft w:val="0"/>
      <w:marRight w:val="0"/>
      <w:marTop w:val="0"/>
      <w:marBottom w:val="0"/>
      <w:divBdr>
        <w:top w:val="none" w:sz="0" w:space="0" w:color="auto"/>
        <w:left w:val="none" w:sz="0" w:space="0" w:color="auto"/>
        <w:bottom w:val="none" w:sz="0" w:space="0" w:color="auto"/>
        <w:right w:val="none" w:sz="0" w:space="0" w:color="auto"/>
      </w:divBdr>
    </w:div>
    <w:div w:id="951086342">
      <w:bodyDiv w:val="1"/>
      <w:marLeft w:val="0"/>
      <w:marRight w:val="0"/>
      <w:marTop w:val="0"/>
      <w:marBottom w:val="0"/>
      <w:divBdr>
        <w:top w:val="none" w:sz="0" w:space="0" w:color="auto"/>
        <w:left w:val="none" w:sz="0" w:space="0" w:color="auto"/>
        <w:bottom w:val="none" w:sz="0" w:space="0" w:color="auto"/>
        <w:right w:val="none" w:sz="0" w:space="0" w:color="auto"/>
      </w:divBdr>
    </w:div>
    <w:div w:id="951203734">
      <w:bodyDiv w:val="1"/>
      <w:marLeft w:val="0"/>
      <w:marRight w:val="0"/>
      <w:marTop w:val="0"/>
      <w:marBottom w:val="0"/>
      <w:divBdr>
        <w:top w:val="none" w:sz="0" w:space="0" w:color="auto"/>
        <w:left w:val="none" w:sz="0" w:space="0" w:color="auto"/>
        <w:bottom w:val="none" w:sz="0" w:space="0" w:color="auto"/>
        <w:right w:val="none" w:sz="0" w:space="0" w:color="auto"/>
      </w:divBdr>
    </w:div>
    <w:div w:id="973633434">
      <w:bodyDiv w:val="1"/>
      <w:marLeft w:val="0"/>
      <w:marRight w:val="0"/>
      <w:marTop w:val="0"/>
      <w:marBottom w:val="0"/>
      <w:divBdr>
        <w:top w:val="none" w:sz="0" w:space="0" w:color="auto"/>
        <w:left w:val="none" w:sz="0" w:space="0" w:color="auto"/>
        <w:bottom w:val="none" w:sz="0" w:space="0" w:color="auto"/>
        <w:right w:val="none" w:sz="0" w:space="0" w:color="auto"/>
      </w:divBdr>
    </w:div>
    <w:div w:id="1021779182">
      <w:bodyDiv w:val="1"/>
      <w:marLeft w:val="0"/>
      <w:marRight w:val="0"/>
      <w:marTop w:val="0"/>
      <w:marBottom w:val="0"/>
      <w:divBdr>
        <w:top w:val="none" w:sz="0" w:space="0" w:color="auto"/>
        <w:left w:val="none" w:sz="0" w:space="0" w:color="auto"/>
        <w:bottom w:val="none" w:sz="0" w:space="0" w:color="auto"/>
        <w:right w:val="none" w:sz="0" w:space="0" w:color="auto"/>
      </w:divBdr>
    </w:div>
    <w:div w:id="1021862385">
      <w:bodyDiv w:val="1"/>
      <w:marLeft w:val="0"/>
      <w:marRight w:val="0"/>
      <w:marTop w:val="0"/>
      <w:marBottom w:val="0"/>
      <w:divBdr>
        <w:top w:val="none" w:sz="0" w:space="0" w:color="auto"/>
        <w:left w:val="none" w:sz="0" w:space="0" w:color="auto"/>
        <w:bottom w:val="none" w:sz="0" w:space="0" w:color="auto"/>
        <w:right w:val="none" w:sz="0" w:space="0" w:color="auto"/>
      </w:divBdr>
    </w:div>
    <w:div w:id="1071390830">
      <w:bodyDiv w:val="1"/>
      <w:marLeft w:val="0"/>
      <w:marRight w:val="0"/>
      <w:marTop w:val="0"/>
      <w:marBottom w:val="0"/>
      <w:divBdr>
        <w:top w:val="none" w:sz="0" w:space="0" w:color="auto"/>
        <w:left w:val="none" w:sz="0" w:space="0" w:color="auto"/>
        <w:bottom w:val="none" w:sz="0" w:space="0" w:color="auto"/>
        <w:right w:val="none" w:sz="0" w:space="0" w:color="auto"/>
      </w:divBdr>
    </w:div>
    <w:div w:id="1081676997">
      <w:bodyDiv w:val="1"/>
      <w:marLeft w:val="0"/>
      <w:marRight w:val="0"/>
      <w:marTop w:val="0"/>
      <w:marBottom w:val="0"/>
      <w:divBdr>
        <w:top w:val="none" w:sz="0" w:space="0" w:color="auto"/>
        <w:left w:val="none" w:sz="0" w:space="0" w:color="auto"/>
        <w:bottom w:val="none" w:sz="0" w:space="0" w:color="auto"/>
        <w:right w:val="none" w:sz="0" w:space="0" w:color="auto"/>
      </w:divBdr>
    </w:div>
    <w:div w:id="1091194458">
      <w:bodyDiv w:val="1"/>
      <w:marLeft w:val="0"/>
      <w:marRight w:val="0"/>
      <w:marTop w:val="0"/>
      <w:marBottom w:val="0"/>
      <w:divBdr>
        <w:top w:val="none" w:sz="0" w:space="0" w:color="auto"/>
        <w:left w:val="none" w:sz="0" w:space="0" w:color="auto"/>
        <w:bottom w:val="none" w:sz="0" w:space="0" w:color="auto"/>
        <w:right w:val="none" w:sz="0" w:space="0" w:color="auto"/>
      </w:divBdr>
    </w:div>
    <w:div w:id="1094939688">
      <w:bodyDiv w:val="1"/>
      <w:marLeft w:val="0"/>
      <w:marRight w:val="0"/>
      <w:marTop w:val="0"/>
      <w:marBottom w:val="0"/>
      <w:divBdr>
        <w:top w:val="none" w:sz="0" w:space="0" w:color="auto"/>
        <w:left w:val="none" w:sz="0" w:space="0" w:color="auto"/>
        <w:bottom w:val="none" w:sz="0" w:space="0" w:color="auto"/>
        <w:right w:val="none" w:sz="0" w:space="0" w:color="auto"/>
      </w:divBdr>
    </w:div>
    <w:div w:id="1134636894">
      <w:bodyDiv w:val="1"/>
      <w:marLeft w:val="0"/>
      <w:marRight w:val="0"/>
      <w:marTop w:val="0"/>
      <w:marBottom w:val="0"/>
      <w:divBdr>
        <w:top w:val="none" w:sz="0" w:space="0" w:color="auto"/>
        <w:left w:val="none" w:sz="0" w:space="0" w:color="auto"/>
        <w:bottom w:val="none" w:sz="0" w:space="0" w:color="auto"/>
        <w:right w:val="none" w:sz="0" w:space="0" w:color="auto"/>
      </w:divBdr>
    </w:div>
    <w:div w:id="1420641828">
      <w:bodyDiv w:val="1"/>
      <w:marLeft w:val="0"/>
      <w:marRight w:val="0"/>
      <w:marTop w:val="0"/>
      <w:marBottom w:val="0"/>
      <w:divBdr>
        <w:top w:val="none" w:sz="0" w:space="0" w:color="auto"/>
        <w:left w:val="none" w:sz="0" w:space="0" w:color="auto"/>
        <w:bottom w:val="none" w:sz="0" w:space="0" w:color="auto"/>
        <w:right w:val="none" w:sz="0" w:space="0" w:color="auto"/>
      </w:divBdr>
    </w:div>
    <w:div w:id="1452212519">
      <w:bodyDiv w:val="1"/>
      <w:marLeft w:val="0"/>
      <w:marRight w:val="0"/>
      <w:marTop w:val="0"/>
      <w:marBottom w:val="0"/>
      <w:divBdr>
        <w:top w:val="none" w:sz="0" w:space="0" w:color="auto"/>
        <w:left w:val="none" w:sz="0" w:space="0" w:color="auto"/>
        <w:bottom w:val="none" w:sz="0" w:space="0" w:color="auto"/>
        <w:right w:val="none" w:sz="0" w:space="0" w:color="auto"/>
      </w:divBdr>
    </w:div>
    <w:div w:id="1550267777">
      <w:bodyDiv w:val="1"/>
      <w:marLeft w:val="0"/>
      <w:marRight w:val="0"/>
      <w:marTop w:val="0"/>
      <w:marBottom w:val="0"/>
      <w:divBdr>
        <w:top w:val="none" w:sz="0" w:space="0" w:color="auto"/>
        <w:left w:val="none" w:sz="0" w:space="0" w:color="auto"/>
        <w:bottom w:val="none" w:sz="0" w:space="0" w:color="auto"/>
        <w:right w:val="none" w:sz="0" w:space="0" w:color="auto"/>
      </w:divBdr>
    </w:div>
    <w:div w:id="1560239585">
      <w:bodyDiv w:val="1"/>
      <w:marLeft w:val="0"/>
      <w:marRight w:val="0"/>
      <w:marTop w:val="0"/>
      <w:marBottom w:val="0"/>
      <w:divBdr>
        <w:top w:val="none" w:sz="0" w:space="0" w:color="auto"/>
        <w:left w:val="none" w:sz="0" w:space="0" w:color="auto"/>
        <w:bottom w:val="none" w:sz="0" w:space="0" w:color="auto"/>
        <w:right w:val="none" w:sz="0" w:space="0" w:color="auto"/>
      </w:divBdr>
    </w:div>
    <w:div w:id="1578515243">
      <w:bodyDiv w:val="1"/>
      <w:marLeft w:val="0"/>
      <w:marRight w:val="0"/>
      <w:marTop w:val="0"/>
      <w:marBottom w:val="0"/>
      <w:divBdr>
        <w:top w:val="none" w:sz="0" w:space="0" w:color="auto"/>
        <w:left w:val="none" w:sz="0" w:space="0" w:color="auto"/>
        <w:bottom w:val="none" w:sz="0" w:space="0" w:color="auto"/>
        <w:right w:val="none" w:sz="0" w:space="0" w:color="auto"/>
      </w:divBdr>
    </w:div>
    <w:div w:id="1634599236">
      <w:bodyDiv w:val="1"/>
      <w:marLeft w:val="0"/>
      <w:marRight w:val="0"/>
      <w:marTop w:val="0"/>
      <w:marBottom w:val="0"/>
      <w:divBdr>
        <w:top w:val="none" w:sz="0" w:space="0" w:color="auto"/>
        <w:left w:val="none" w:sz="0" w:space="0" w:color="auto"/>
        <w:bottom w:val="none" w:sz="0" w:space="0" w:color="auto"/>
        <w:right w:val="none" w:sz="0" w:space="0" w:color="auto"/>
      </w:divBdr>
    </w:div>
    <w:div w:id="1673340955">
      <w:bodyDiv w:val="1"/>
      <w:marLeft w:val="0"/>
      <w:marRight w:val="0"/>
      <w:marTop w:val="0"/>
      <w:marBottom w:val="0"/>
      <w:divBdr>
        <w:top w:val="none" w:sz="0" w:space="0" w:color="auto"/>
        <w:left w:val="none" w:sz="0" w:space="0" w:color="auto"/>
        <w:bottom w:val="none" w:sz="0" w:space="0" w:color="auto"/>
        <w:right w:val="none" w:sz="0" w:space="0" w:color="auto"/>
      </w:divBdr>
    </w:div>
    <w:div w:id="1676031039">
      <w:bodyDiv w:val="1"/>
      <w:marLeft w:val="0"/>
      <w:marRight w:val="0"/>
      <w:marTop w:val="0"/>
      <w:marBottom w:val="0"/>
      <w:divBdr>
        <w:top w:val="none" w:sz="0" w:space="0" w:color="auto"/>
        <w:left w:val="none" w:sz="0" w:space="0" w:color="auto"/>
        <w:bottom w:val="none" w:sz="0" w:space="0" w:color="auto"/>
        <w:right w:val="none" w:sz="0" w:space="0" w:color="auto"/>
      </w:divBdr>
    </w:div>
    <w:div w:id="1713532443">
      <w:bodyDiv w:val="1"/>
      <w:marLeft w:val="0"/>
      <w:marRight w:val="0"/>
      <w:marTop w:val="0"/>
      <w:marBottom w:val="0"/>
      <w:divBdr>
        <w:top w:val="none" w:sz="0" w:space="0" w:color="auto"/>
        <w:left w:val="none" w:sz="0" w:space="0" w:color="auto"/>
        <w:bottom w:val="none" w:sz="0" w:space="0" w:color="auto"/>
        <w:right w:val="none" w:sz="0" w:space="0" w:color="auto"/>
      </w:divBdr>
    </w:div>
    <w:div w:id="1737584303">
      <w:bodyDiv w:val="1"/>
      <w:marLeft w:val="0"/>
      <w:marRight w:val="0"/>
      <w:marTop w:val="0"/>
      <w:marBottom w:val="0"/>
      <w:divBdr>
        <w:top w:val="none" w:sz="0" w:space="0" w:color="auto"/>
        <w:left w:val="none" w:sz="0" w:space="0" w:color="auto"/>
        <w:bottom w:val="none" w:sz="0" w:space="0" w:color="auto"/>
        <w:right w:val="none" w:sz="0" w:space="0" w:color="auto"/>
      </w:divBdr>
    </w:div>
    <w:div w:id="1849323445">
      <w:bodyDiv w:val="1"/>
      <w:marLeft w:val="0"/>
      <w:marRight w:val="0"/>
      <w:marTop w:val="0"/>
      <w:marBottom w:val="0"/>
      <w:divBdr>
        <w:top w:val="none" w:sz="0" w:space="0" w:color="auto"/>
        <w:left w:val="none" w:sz="0" w:space="0" w:color="auto"/>
        <w:bottom w:val="none" w:sz="0" w:space="0" w:color="auto"/>
        <w:right w:val="none" w:sz="0" w:space="0" w:color="auto"/>
      </w:divBdr>
    </w:div>
    <w:div w:id="2074233065">
      <w:bodyDiv w:val="1"/>
      <w:marLeft w:val="0"/>
      <w:marRight w:val="0"/>
      <w:marTop w:val="0"/>
      <w:marBottom w:val="0"/>
      <w:divBdr>
        <w:top w:val="none" w:sz="0" w:space="0" w:color="auto"/>
        <w:left w:val="none" w:sz="0" w:space="0" w:color="auto"/>
        <w:bottom w:val="none" w:sz="0" w:space="0" w:color="auto"/>
        <w:right w:val="none" w:sz="0" w:space="0" w:color="auto"/>
      </w:divBdr>
    </w:div>
    <w:div w:id="2078239781">
      <w:bodyDiv w:val="1"/>
      <w:marLeft w:val="0"/>
      <w:marRight w:val="0"/>
      <w:marTop w:val="0"/>
      <w:marBottom w:val="0"/>
      <w:divBdr>
        <w:top w:val="none" w:sz="0" w:space="0" w:color="auto"/>
        <w:left w:val="none" w:sz="0" w:space="0" w:color="auto"/>
        <w:bottom w:val="none" w:sz="0" w:space="0" w:color="auto"/>
        <w:right w:val="none" w:sz="0" w:space="0" w:color="auto"/>
      </w:divBdr>
    </w:div>
    <w:div w:id="2085519069">
      <w:bodyDiv w:val="1"/>
      <w:marLeft w:val="0"/>
      <w:marRight w:val="0"/>
      <w:marTop w:val="0"/>
      <w:marBottom w:val="0"/>
      <w:divBdr>
        <w:top w:val="none" w:sz="0" w:space="0" w:color="auto"/>
        <w:left w:val="none" w:sz="0" w:space="0" w:color="auto"/>
        <w:bottom w:val="none" w:sz="0" w:space="0" w:color="auto"/>
        <w:right w:val="none" w:sz="0" w:space="0" w:color="auto"/>
      </w:divBdr>
    </w:div>
    <w:div w:id="2104104135">
      <w:bodyDiv w:val="1"/>
      <w:marLeft w:val="0"/>
      <w:marRight w:val="0"/>
      <w:marTop w:val="0"/>
      <w:marBottom w:val="0"/>
      <w:divBdr>
        <w:top w:val="none" w:sz="0" w:space="0" w:color="auto"/>
        <w:left w:val="none" w:sz="0" w:space="0" w:color="auto"/>
        <w:bottom w:val="none" w:sz="0" w:space="0" w:color="auto"/>
        <w:right w:val="none" w:sz="0" w:space="0" w:color="auto"/>
      </w:divBdr>
    </w:div>
    <w:div w:id="210707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let.org.uk/trust-information/vacanci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areers@tlet.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careers@tlet.org.u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tlet.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unsEBom0uUhEkKRPy08YkF/4tA==">AMUW2mXqEHZyf9i2hJzTOEI4kvOjJTQbiEhB4UdYDpndJouwRTdboSowthucOZqc+6BTfBbRgmGfXX1IJxVBVxsRnvs8ONd5Nkb8oRBq+k8nNAS5uijyr7T8Hbl/CZs3TiQzUi506JgfUooYgLC4itaCQMhYfUiymg==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3476</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Houlton School</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Mundy</dc:creator>
  <cp:lastModifiedBy>Beth Morley</cp:lastModifiedBy>
  <cp:revision>12</cp:revision>
  <dcterms:created xsi:type="dcterms:W3CDTF">2022-06-21T14:05:00Z</dcterms:created>
  <dcterms:modified xsi:type="dcterms:W3CDTF">2023-12-01T12:17:00Z</dcterms:modified>
</cp:coreProperties>
</file>