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368E" w14:textId="7CEB9576" w:rsidR="00DA1EA3" w:rsidRPr="00DA1EA3" w:rsidRDefault="00492FF5" w:rsidP="00DA1EA3">
      <w:pPr>
        <w:spacing w:before="60" w:after="60"/>
        <w:ind w:right="366"/>
        <w:jc w:val="center"/>
        <w:outlineLvl w:val="0"/>
        <w:rPr>
          <w:rFonts w:ascii="Calibri" w:hAnsi="Calibri" w:cs="Calibri"/>
          <w:b/>
          <w:color w:val="EC008C"/>
          <w:sz w:val="32"/>
          <w:szCs w:val="32"/>
        </w:rPr>
      </w:pPr>
      <w:r>
        <w:rPr>
          <w:rFonts w:ascii="Calibri" w:hAnsi="Calibri" w:cs="Calibri"/>
          <w:b/>
          <w:color w:val="EC008C"/>
          <w:sz w:val="32"/>
          <w:szCs w:val="32"/>
        </w:rPr>
        <w:t>SECONDARY TEACHER</w:t>
      </w:r>
    </w:p>
    <w:p w14:paraId="4A68DC50" w14:textId="5C56A5B9" w:rsidR="00DA1EA3" w:rsidRPr="00DA1EA3" w:rsidRDefault="00DA1EA3" w:rsidP="00DA1EA3">
      <w:pPr>
        <w:spacing w:before="60" w:after="60"/>
        <w:ind w:right="366"/>
        <w:outlineLvl w:val="0"/>
        <w:rPr>
          <w:rFonts w:ascii="Calibri" w:hAnsi="Calibri" w:cs="Calibri"/>
          <w:b/>
          <w:sz w:val="10"/>
          <w:szCs w:val="10"/>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p>
    <w:p w14:paraId="082CD1DD" w14:textId="36981A46" w:rsidR="0041483D" w:rsidRPr="00C710C4" w:rsidRDefault="00DA1EA3" w:rsidP="00DA1EA3">
      <w:pPr>
        <w:spacing w:before="60" w:after="60"/>
        <w:ind w:right="366"/>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sidR="0041483D" w:rsidRPr="00C710C4">
        <w:rPr>
          <w:rFonts w:ascii="Calibri" w:hAnsi="Calibri" w:cs="Calibri"/>
          <w:b/>
          <w:sz w:val="28"/>
          <w:szCs w:val="28"/>
        </w:rPr>
        <w:t>JOB DESCRIPTION</w:t>
      </w:r>
    </w:p>
    <w:p w14:paraId="3A7BCF19" w14:textId="77777777" w:rsidR="007355BE" w:rsidRPr="00DA1EA3" w:rsidRDefault="007355BE" w:rsidP="00CC42C0">
      <w:pPr>
        <w:spacing w:before="60" w:after="60"/>
        <w:rPr>
          <w:sz w:val="12"/>
          <w:szCs w:val="12"/>
        </w:rPr>
      </w:pPr>
    </w:p>
    <w:p w14:paraId="2129F07F" w14:textId="77777777" w:rsidR="004360D0" w:rsidRPr="00140911" w:rsidRDefault="004360D0" w:rsidP="00CC42C0">
      <w:pPr>
        <w:spacing w:before="60" w:after="60"/>
        <w:ind w:right="369"/>
        <w:rPr>
          <w:rFonts w:ascii="Calibri" w:hAnsi="Calibri" w:cs="Calibri"/>
          <w:b/>
          <w:sz w:val="12"/>
          <w:szCs w:val="12"/>
        </w:rPr>
      </w:pPr>
    </w:p>
    <w:p w14:paraId="60FC047D" w14:textId="3C593B4D" w:rsidR="00896900" w:rsidRPr="00C710C4" w:rsidRDefault="00612D15" w:rsidP="00CC42C0">
      <w:pPr>
        <w:spacing w:before="60" w:after="120"/>
        <w:ind w:right="369"/>
        <w:jc w:val="both"/>
        <w:rPr>
          <w:rFonts w:ascii="Calibri" w:hAnsi="Calibri" w:cs="Calibri"/>
          <w:b/>
        </w:rPr>
      </w:pPr>
      <w:r w:rsidRPr="00C710C4">
        <w:rPr>
          <w:rFonts w:ascii="Calibri" w:hAnsi="Calibri" w:cs="Calibri"/>
          <w:b/>
        </w:rPr>
        <w:t>JOB PURPOSE</w:t>
      </w:r>
      <w:r w:rsidR="00896900" w:rsidRPr="00C710C4">
        <w:rPr>
          <w:rFonts w:ascii="Calibri" w:hAnsi="Calibri" w:cs="Calibri"/>
          <w:b/>
        </w:rPr>
        <w:t>:</w:t>
      </w:r>
      <w:r w:rsidR="00896900" w:rsidRPr="00C710C4">
        <w:rPr>
          <w:rFonts w:ascii="Calibri" w:hAnsi="Calibri" w:cs="Calibri"/>
          <w:b/>
        </w:rPr>
        <w:tab/>
      </w:r>
    </w:p>
    <w:p w14:paraId="3F450CC5" w14:textId="04F40DFB" w:rsidR="00DA4E70" w:rsidRDefault="00DA4E70" w:rsidP="00140911">
      <w:pPr>
        <w:spacing w:before="60" w:after="60" w:line="276" w:lineRule="auto"/>
        <w:jc w:val="both"/>
        <w:rPr>
          <w:rFonts w:ascii="Calibri" w:hAnsi="Calibri" w:cs="Arial"/>
          <w:sz w:val="22"/>
          <w:szCs w:val="18"/>
        </w:rPr>
      </w:pPr>
      <w:r w:rsidRPr="00894B97">
        <w:rPr>
          <w:rFonts w:ascii="Calibri" w:hAnsi="Calibri" w:cs="Arial"/>
          <w:sz w:val="22"/>
          <w:szCs w:val="18"/>
        </w:rPr>
        <w:t xml:space="preserve">To contribute to the development of a strong, effective school with an emphasis on promoting a culture of educational excellence, within a caring and </w:t>
      </w:r>
      <w:r w:rsidRPr="00AE1503">
        <w:rPr>
          <w:rFonts w:ascii="Calibri" w:hAnsi="Calibri" w:cs="Arial"/>
          <w:sz w:val="22"/>
          <w:szCs w:val="18"/>
        </w:rPr>
        <w:t xml:space="preserve">secure </w:t>
      </w:r>
      <w:r w:rsidR="007653D3">
        <w:rPr>
          <w:rFonts w:ascii="Calibri" w:hAnsi="Calibri" w:cs="Arial"/>
          <w:sz w:val="22"/>
          <w:szCs w:val="18"/>
        </w:rPr>
        <w:t xml:space="preserve">Islamic </w:t>
      </w:r>
      <w:r w:rsidRPr="00AE1503">
        <w:rPr>
          <w:rFonts w:ascii="Calibri" w:hAnsi="Calibri" w:cs="Arial"/>
          <w:sz w:val="22"/>
          <w:szCs w:val="18"/>
        </w:rPr>
        <w:t>environment enriched with the values of discipline, mutual care and respect which extends beyond the school into the wider community.</w:t>
      </w:r>
    </w:p>
    <w:p w14:paraId="21C8FF65" w14:textId="36FA9BC9" w:rsidR="00DA1EA3" w:rsidRPr="00DA1EA3" w:rsidRDefault="00DA1EA3" w:rsidP="00140911">
      <w:pPr>
        <w:spacing w:before="60" w:after="60" w:line="276" w:lineRule="auto"/>
        <w:jc w:val="both"/>
        <w:rPr>
          <w:rFonts w:ascii="Calibri" w:hAnsi="Calibri" w:cs="Arial"/>
          <w:sz w:val="12"/>
          <w:szCs w:val="8"/>
        </w:rPr>
      </w:pPr>
    </w:p>
    <w:p w14:paraId="70AA6B91" w14:textId="77777777" w:rsidR="00DA1EA3" w:rsidRDefault="00DA1EA3" w:rsidP="00DA1EA3">
      <w:pPr>
        <w:spacing w:before="60" w:after="60" w:line="276" w:lineRule="auto"/>
        <w:jc w:val="both"/>
        <w:rPr>
          <w:rFonts w:ascii="Calibri" w:hAnsi="Calibri" w:cs="Arial"/>
          <w:b/>
          <w:bCs/>
          <w:szCs w:val="20"/>
        </w:rPr>
      </w:pPr>
      <w:r w:rsidRPr="00DA1EA3">
        <w:rPr>
          <w:rFonts w:ascii="Calibri" w:hAnsi="Calibri" w:cs="Arial"/>
          <w:b/>
          <w:bCs/>
          <w:szCs w:val="20"/>
        </w:rPr>
        <w:t>JOB SUMMARY:</w:t>
      </w:r>
    </w:p>
    <w:p w14:paraId="15096E10" w14:textId="3DB3C936" w:rsidR="00DA1EA3" w:rsidRPr="0041512E" w:rsidRDefault="001646A9" w:rsidP="0041512E">
      <w:pPr>
        <w:pStyle w:val="ListParagraph"/>
        <w:numPr>
          <w:ilvl w:val="0"/>
          <w:numId w:val="25"/>
        </w:numPr>
        <w:spacing w:before="60" w:after="60"/>
        <w:ind w:left="578" w:hanging="578"/>
        <w:contextualSpacing w:val="0"/>
        <w:jc w:val="both"/>
        <w:rPr>
          <w:rFonts w:cs="Arial"/>
          <w:szCs w:val="20"/>
        </w:rPr>
      </w:pPr>
      <w:r>
        <w:rPr>
          <w:rFonts w:cs="Arial"/>
          <w:szCs w:val="20"/>
        </w:rPr>
        <w:t>P</w:t>
      </w:r>
      <w:r w:rsidR="00DA1EA3" w:rsidRPr="0041512E">
        <w:rPr>
          <w:rFonts w:cs="Arial"/>
          <w:szCs w:val="20"/>
        </w:rPr>
        <w:t>lan, design and produce teaching materials and resources which are appropriate to age and ability</w:t>
      </w:r>
      <w:r w:rsidR="00D82C2E" w:rsidRPr="0041512E">
        <w:rPr>
          <w:rFonts w:cs="Arial"/>
          <w:szCs w:val="20"/>
        </w:rPr>
        <w:t>.</w:t>
      </w:r>
    </w:p>
    <w:p w14:paraId="196EB001" w14:textId="6DAAE3CB"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P</w:t>
      </w:r>
      <w:r w:rsidR="00DA1EA3" w:rsidRPr="0041512E">
        <w:rPr>
          <w:rFonts w:cs="Arial"/>
          <w:szCs w:val="18"/>
        </w:rPr>
        <w:t xml:space="preserve">lan, deliver and review lessons which are appropriate to the age and ability of the students </w:t>
      </w:r>
      <w:proofErr w:type="gramStart"/>
      <w:r w:rsidR="00DA1EA3" w:rsidRPr="0041512E">
        <w:rPr>
          <w:rFonts w:cs="Arial"/>
          <w:szCs w:val="18"/>
        </w:rPr>
        <w:t>so as to</w:t>
      </w:r>
      <w:proofErr w:type="gramEnd"/>
      <w:r w:rsidR="00DA1EA3" w:rsidRPr="0041512E">
        <w:rPr>
          <w:rFonts w:cs="Arial"/>
          <w:szCs w:val="18"/>
        </w:rPr>
        <w:t xml:space="preserve"> facilitate progression in students’ learning</w:t>
      </w:r>
      <w:r w:rsidRPr="0041512E">
        <w:rPr>
          <w:rFonts w:cs="Arial"/>
          <w:szCs w:val="18"/>
        </w:rPr>
        <w:t>.</w:t>
      </w:r>
    </w:p>
    <w:p w14:paraId="3C8FB4CE" w14:textId="78659FA8"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A</w:t>
      </w:r>
      <w:r w:rsidR="00DA1EA3" w:rsidRPr="0041512E">
        <w:rPr>
          <w:rFonts w:cs="Arial"/>
          <w:szCs w:val="18"/>
        </w:rPr>
        <w:t>ssess, record and report on the development, progress and attainment of the students assigned</w:t>
      </w:r>
      <w:r w:rsidRPr="0041512E">
        <w:rPr>
          <w:rFonts w:cs="Arial"/>
          <w:szCs w:val="18"/>
        </w:rPr>
        <w:t>.</w:t>
      </w:r>
      <w:r w:rsidR="00DA1EA3" w:rsidRPr="0041512E">
        <w:rPr>
          <w:rFonts w:cs="Arial"/>
          <w:szCs w:val="18"/>
        </w:rPr>
        <w:t xml:space="preserve"> </w:t>
      </w:r>
    </w:p>
    <w:p w14:paraId="119A145B" w14:textId="1C6DB6A2" w:rsidR="00DA1EA3" w:rsidRPr="0041512E" w:rsidRDefault="00BA0BC1" w:rsidP="0041512E">
      <w:pPr>
        <w:pStyle w:val="ListParagraph"/>
        <w:numPr>
          <w:ilvl w:val="0"/>
          <w:numId w:val="25"/>
        </w:numPr>
        <w:spacing w:before="60" w:after="60"/>
        <w:ind w:left="578" w:hanging="578"/>
        <w:contextualSpacing w:val="0"/>
        <w:jc w:val="both"/>
        <w:rPr>
          <w:rFonts w:cs="Arial"/>
          <w:szCs w:val="18"/>
        </w:rPr>
      </w:pPr>
      <w:r w:rsidRPr="0041512E">
        <w:rPr>
          <w:rFonts w:cs="Arial"/>
          <w:szCs w:val="18"/>
        </w:rPr>
        <w:t>M</w:t>
      </w:r>
      <w:r w:rsidR="00DA1EA3" w:rsidRPr="0041512E">
        <w:rPr>
          <w:rFonts w:cs="Arial"/>
          <w:szCs w:val="18"/>
        </w:rPr>
        <w:t>anage the classroom and teaching equipment so to create a positive learning environment which makes effective use of available resources.</w:t>
      </w:r>
    </w:p>
    <w:p w14:paraId="2393168E" w14:textId="79DF85E2" w:rsidR="00DA1EA3" w:rsidRPr="0041512E" w:rsidRDefault="00D82C2E" w:rsidP="0041512E">
      <w:pPr>
        <w:pStyle w:val="ListParagraph"/>
        <w:numPr>
          <w:ilvl w:val="0"/>
          <w:numId w:val="25"/>
        </w:numPr>
        <w:spacing w:before="60" w:after="60"/>
        <w:ind w:left="578" w:hanging="578"/>
        <w:contextualSpacing w:val="0"/>
        <w:jc w:val="both"/>
        <w:rPr>
          <w:rFonts w:cs="Arial"/>
          <w:szCs w:val="20"/>
        </w:rPr>
      </w:pPr>
      <w:r w:rsidRPr="0041512E">
        <w:rPr>
          <w:rFonts w:cs="Arial"/>
          <w:szCs w:val="20"/>
        </w:rPr>
        <w:t>A</w:t>
      </w:r>
      <w:r w:rsidR="00DA1EA3" w:rsidRPr="0041512E">
        <w:rPr>
          <w:rFonts w:cs="Arial"/>
          <w:szCs w:val="20"/>
        </w:rPr>
        <w:t xml:space="preserve">ttend meetings, carry out administrative tasks and duties as </w:t>
      </w:r>
      <w:r w:rsidRPr="0041512E">
        <w:rPr>
          <w:rFonts w:cs="Arial"/>
          <w:szCs w:val="20"/>
        </w:rPr>
        <w:t>required.</w:t>
      </w:r>
    </w:p>
    <w:p w14:paraId="5707C7D8" w14:textId="77777777" w:rsidR="004360D0" w:rsidRPr="00AE1503" w:rsidRDefault="004360D0" w:rsidP="00CC42C0">
      <w:pPr>
        <w:autoSpaceDE w:val="0"/>
        <w:autoSpaceDN w:val="0"/>
        <w:adjustRightInd w:val="0"/>
        <w:spacing w:before="60" w:after="60" w:line="201" w:lineRule="atLeast"/>
        <w:jc w:val="both"/>
        <w:rPr>
          <w:rFonts w:ascii="Calibri" w:hAnsi="Calibri" w:cs="Calibri"/>
          <w:b/>
          <w:sz w:val="12"/>
          <w:szCs w:val="12"/>
        </w:rPr>
      </w:pPr>
    </w:p>
    <w:p w14:paraId="608A80FC" w14:textId="77777777" w:rsidR="006741FB" w:rsidRPr="00AE1503" w:rsidRDefault="006741FB" w:rsidP="00CC42C0">
      <w:pPr>
        <w:autoSpaceDE w:val="0"/>
        <w:autoSpaceDN w:val="0"/>
        <w:adjustRightInd w:val="0"/>
        <w:spacing w:before="60" w:after="60" w:line="201" w:lineRule="atLeast"/>
        <w:jc w:val="both"/>
        <w:rPr>
          <w:rFonts w:ascii="Calibri" w:hAnsi="Calibri" w:cs="Calibri"/>
          <w:b/>
        </w:rPr>
      </w:pPr>
      <w:r w:rsidRPr="00AE1503">
        <w:rPr>
          <w:rFonts w:ascii="Calibri" w:hAnsi="Calibri" w:cs="Calibri"/>
          <w:b/>
        </w:rPr>
        <w:t>KEY RESPONSIBILITIES AND ACCOUNTABILITIES</w:t>
      </w:r>
    </w:p>
    <w:p w14:paraId="3C832361" w14:textId="77777777" w:rsidR="005C4B88" w:rsidRPr="00AE1503" w:rsidRDefault="005C4B88" w:rsidP="00CC42C0">
      <w:pPr>
        <w:spacing w:before="60" w:after="60"/>
        <w:ind w:left="360" w:right="366" w:hanging="360"/>
        <w:jc w:val="both"/>
        <w:rPr>
          <w:rFonts w:ascii="Calibri" w:hAnsi="Calibri" w:cs="Calibri"/>
          <w:b/>
          <w:sz w:val="12"/>
          <w:szCs w:val="12"/>
        </w:rPr>
      </w:pPr>
    </w:p>
    <w:p w14:paraId="0DF1264B" w14:textId="0B6D79AD" w:rsidR="0041483D" w:rsidRPr="00AE1503" w:rsidRDefault="005F08CD" w:rsidP="00492FF5">
      <w:pPr>
        <w:spacing w:before="60" w:after="60"/>
        <w:ind w:left="578" w:hanging="578"/>
        <w:jc w:val="both"/>
        <w:rPr>
          <w:rFonts w:ascii="Calibri" w:hAnsi="Calibri" w:cs="Calibri"/>
          <w:b/>
        </w:rPr>
      </w:pPr>
      <w:r w:rsidRPr="00AE1503">
        <w:rPr>
          <w:rFonts w:ascii="Calibri" w:hAnsi="Calibri" w:cs="Calibri"/>
          <w:b/>
        </w:rPr>
        <w:t>1.</w:t>
      </w:r>
      <w:r w:rsidRPr="00AE1503">
        <w:rPr>
          <w:rFonts w:ascii="Calibri" w:hAnsi="Calibri" w:cs="Calibri"/>
          <w:b/>
        </w:rPr>
        <w:tab/>
      </w:r>
      <w:r w:rsidR="00CD6391" w:rsidRPr="00AE1503">
        <w:rPr>
          <w:rFonts w:ascii="Calibri" w:hAnsi="Calibri" w:cs="Calibri"/>
          <w:b/>
        </w:rPr>
        <w:t xml:space="preserve">Strategic </w:t>
      </w:r>
      <w:r w:rsidR="000A177B">
        <w:rPr>
          <w:rFonts w:ascii="Calibri" w:hAnsi="Calibri" w:cs="Calibri"/>
          <w:b/>
        </w:rPr>
        <w:t>D</w:t>
      </w:r>
      <w:r w:rsidR="00CD6391" w:rsidRPr="00AE1503">
        <w:rPr>
          <w:rFonts w:ascii="Calibri" w:hAnsi="Calibri" w:cs="Calibri"/>
          <w:b/>
        </w:rPr>
        <w:t xml:space="preserve">irection and </w:t>
      </w:r>
      <w:r w:rsidR="000A177B">
        <w:rPr>
          <w:rFonts w:ascii="Calibri" w:hAnsi="Calibri" w:cs="Calibri"/>
          <w:b/>
        </w:rPr>
        <w:t>D</w:t>
      </w:r>
      <w:r w:rsidR="00CD6391" w:rsidRPr="00AE1503">
        <w:rPr>
          <w:rFonts w:ascii="Calibri" w:hAnsi="Calibri" w:cs="Calibri"/>
          <w:b/>
        </w:rPr>
        <w:t xml:space="preserve">evelopment of the </w:t>
      </w:r>
      <w:r w:rsidR="000A177B">
        <w:rPr>
          <w:rFonts w:ascii="Calibri" w:hAnsi="Calibri" w:cs="Calibri"/>
          <w:b/>
        </w:rPr>
        <w:t>S</w:t>
      </w:r>
      <w:r w:rsidR="00CD6391" w:rsidRPr="00AE1503">
        <w:rPr>
          <w:rFonts w:ascii="Calibri" w:hAnsi="Calibri" w:cs="Calibri"/>
          <w:b/>
        </w:rPr>
        <w:t>chool</w:t>
      </w:r>
    </w:p>
    <w:p w14:paraId="7756CDDB" w14:textId="74CD05D5" w:rsidR="00CD6391" w:rsidRPr="00AE1503" w:rsidRDefault="00096CE5" w:rsidP="00492FF5">
      <w:pPr>
        <w:numPr>
          <w:ilvl w:val="0"/>
          <w:numId w:val="17"/>
        </w:numPr>
        <w:spacing w:before="60" w:after="60" w:line="276" w:lineRule="auto"/>
        <w:ind w:left="578" w:hanging="578"/>
        <w:jc w:val="both"/>
        <w:rPr>
          <w:rFonts w:ascii="Calibri" w:hAnsi="Calibri" w:cs="Arial"/>
          <w:sz w:val="22"/>
          <w:szCs w:val="18"/>
        </w:rPr>
      </w:pPr>
      <w:r w:rsidRPr="00AE1503">
        <w:rPr>
          <w:rFonts w:ascii="Calibri" w:hAnsi="Calibri" w:cs="Arial"/>
          <w:sz w:val="22"/>
          <w:szCs w:val="18"/>
        </w:rPr>
        <w:t>P</w:t>
      </w:r>
      <w:r w:rsidR="00CD6391" w:rsidRPr="00AE1503">
        <w:rPr>
          <w:rFonts w:ascii="Calibri" w:hAnsi="Calibri" w:cs="Arial"/>
          <w:sz w:val="22"/>
          <w:szCs w:val="18"/>
        </w:rPr>
        <w:t xml:space="preserve">rovide inspiring and purposeful leadership for the students within a caring and secure </w:t>
      </w:r>
      <w:r w:rsidR="00BA0BC1">
        <w:rPr>
          <w:rFonts w:ascii="Calibri" w:hAnsi="Calibri" w:cs="Arial"/>
          <w:sz w:val="22"/>
          <w:szCs w:val="18"/>
        </w:rPr>
        <w:t xml:space="preserve">Islamic </w:t>
      </w:r>
      <w:r w:rsidR="00CD6391" w:rsidRPr="00AE1503">
        <w:rPr>
          <w:rFonts w:ascii="Calibri" w:hAnsi="Calibri" w:cs="Arial"/>
          <w:sz w:val="22"/>
          <w:szCs w:val="18"/>
        </w:rPr>
        <w:t>environment.</w:t>
      </w:r>
    </w:p>
    <w:p w14:paraId="582436C1" w14:textId="77777777" w:rsidR="00CD6391" w:rsidRPr="00894B97" w:rsidRDefault="00096CE5" w:rsidP="00492FF5">
      <w:pPr>
        <w:numPr>
          <w:ilvl w:val="0"/>
          <w:numId w:val="17"/>
        </w:numPr>
        <w:spacing w:before="60" w:after="60" w:line="276" w:lineRule="auto"/>
        <w:ind w:left="578" w:hanging="578"/>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 xml:space="preserve">ork in partnership with the Principal, Senior Leadership Team, </w:t>
      </w:r>
      <w:r w:rsidR="00F6065E">
        <w:rPr>
          <w:rFonts w:ascii="Calibri" w:hAnsi="Calibri" w:cs="Arial"/>
          <w:sz w:val="22"/>
          <w:szCs w:val="18"/>
        </w:rPr>
        <w:t>Local Governing Body, Trust</w:t>
      </w:r>
      <w:r w:rsidR="00CD6391" w:rsidRPr="00894B97">
        <w:rPr>
          <w:rFonts w:ascii="Calibri" w:hAnsi="Calibri" w:cs="Arial"/>
          <w:sz w:val="22"/>
          <w:szCs w:val="18"/>
        </w:rPr>
        <w:t>, staff, students and parents in generating the ethos and values which underpin the school enriched by mutual care and respect extending into the local community.</w:t>
      </w:r>
    </w:p>
    <w:p w14:paraId="00556F0C" w14:textId="77777777" w:rsidR="00CD6391" w:rsidRPr="00894B97" w:rsidRDefault="00096CE5" w:rsidP="00492FF5">
      <w:pPr>
        <w:numPr>
          <w:ilvl w:val="0"/>
          <w:numId w:val="17"/>
        </w:numPr>
        <w:spacing w:before="60" w:after="60" w:line="276" w:lineRule="auto"/>
        <w:ind w:left="578" w:hanging="578"/>
        <w:jc w:val="both"/>
        <w:rPr>
          <w:rFonts w:ascii="Calibri" w:hAnsi="Calibri" w:cs="Arial"/>
          <w:sz w:val="22"/>
          <w:szCs w:val="18"/>
        </w:rPr>
      </w:pPr>
      <w:r>
        <w:rPr>
          <w:rFonts w:ascii="Calibri" w:hAnsi="Calibri" w:cs="Arial"/>
          <w:sz w:val="22"/>
          <w:szCs w:val="18"/>
        </w:rPr>
        <w:t>W</w:t>
      </w:r>
      <w:r w:rsidR="00CD6391" w:rsidRPr="00894B97">
        <w:rPr>
          <w:rFonts w:ascii="Calibri" w:hAnsi="Calibri" w:cs="Arial"/>
          <w:sz w:val="22"/>
          <w:szCs w:val="18"/>
        </w:rPr>
        <w:t>ork within the overall aims and objectives of the school.</w:t>
      </w:r>
    </w:p>
    <w:p w14:paraId="6891C62C" w14:textId="77777777" w:rsidR="00CD6391" w:rsidRPr="00894B97" w:rsidRDefault="00CD6391" w:rsidP="00492FF5">
      <w:pPr>
        <w:numPr>
          <w:ilvl w:val="0"/>
          <w:numId w:val="17"/>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Promote and deliver the priorities and policies of the school by contributing to School Improvement and Development Planning, by consistently and persistently implementing agreed policies and initiatives and adhering to the school’s ethos within and beyond the school.</w:t>
      </w:r>
    </w:p>
    <w:p w14:paraId="3B6C6346" w14:textId="77777777" w:rsidR="00921110" w:rsidRDefault="00CD6391" w:rsidP="00492FF5">
      <w:pPr>
        <w:numPr>
          <w:ilvl w:val="0"/>
          <w:numId w:val="17"/>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Liaise as required with a range of educational partners, internal and external, to underpin the raising of student attainment. </w:t>
      </w:r>
    </w:p>
    <w:p w14:paraId="48293BC3" w14:textId="38041F85" w:rsidR="00CD6391" w:rsidRDefault="00CD6391" w:rsidP="00492FF5">
      <w:pPr>
        <w:numPr>
          <w:ilvl w:val="0"/>
          <w:numId w:val="17"/>
        </w:numPr>
        <w:spacing w:before="60" w:after="60" w:line="276" w:lineRule="auto"/>
        <w:ind w:left="578" w:hanging="578"/>
        <w:jc w:val="both"/>
        <w:rPr>
          <w:rFonts w:ascii="Calibri" w:hAnsi="Calibri" w:cs="Arial"/>
          <w:sz w:val="22"/>
          <w:szCs w:val="18"/>
        </w:rPr>
      </w:pPr>
      <w:r w:rsidRPr="00921110">
        <w:rPr>
          <w:rFonts w:ascii="Calibri" w:hAnsi="Calibri" w:cs="Arial"/>
          <w:sz w:val="22"/>
          <w:szCs w:val="18"/>
        </w:rPr>
        <w:t>Support the school’s home and community liaison work through the appropriate participation in events.</w:t>
      </w:r>
    </w:p>
    <w:p w14:paraId="113A13C6" w14:textId="6A8D41BF" w:rsidR="0041512E" w:rsidRDefault="0041512E" w:rsidP="0041512E">
      <w:pPr>
        <w:spacing w:before="60" w:after="60" w:line="276" w:lineRule="auto"/>
        <w:ind w:left="567"/>
        <w:jc w:val="both"/>
        <w:rPr>
          <w:rFonts w:ascii="Calibri" w:hAnsi="Calibri" w:cs="Arial"/>
          <w:sz w:val="22"/>
          <w:szCs w:val="18"/>
        </w:rPr>
      </w:pPr>
    </w:p>
    <w:p w14:paraId="48203BD7" w14:textId="77777777" w:rsidR="0041512E" w:rsidRDefault="0041512E" w:rsidP="0041512E">
      <w:pPr>
        <w:spacing w:before="60" w:after="60" w:line="276" w:lineRule="auto"/>
        <w:ind w:left="567"/>
        <w:jc w:val="both"/>
        <w:rPr>
          <w:rFonts w:ascii="Calibri" w:hAnsi="Calibri" w:cs="Arial"/>
          <w:sz w:val="22"/>
          <w:szCs w:val="18"/>
        </w:rPr>
      </w:pPr>
    </w:p>
    <w:p w14:paraId="70E67EAE" w14:textId="77777777" w:rsidR="005C4B88" w:rsidRPr="005C4B88" w:rsidRDefault="005C4B88" w:rsidP="00CC42C0">
      <w:pPr>
        <w:spacing w:before="60" w:after="60"/>
        <w:jc w:val="both"/>
        <w:rPr>
          <w:rFonts w:ascii="Calibri" w:hAnsi="Calibri" w:cs="Calibri"/>
          <w:b/>
          <w:sz w:val="12"/>
          <w:szCs w:val="12"/>
        </w:rPr>
      </w:pPr>
    </w:p>
    <w:p w14:paraId="5596C70E" w14:textId="77777777" w:rsidR="00EF27A5" w:rsidRPr="00C710C4" w:rsidRDefault="005F08CD" w:rsidP="00492FF5">
      <w:pPr>
        <w:spacing w:before="60" w:after="60" w:line="276" w:lineRule="auto"/>
        <w:ind w:left="578" w:hanging="578"/>
        <w:jc w:val="both"/>
        <w:rPr>
          <w:rFonts w:ascii="Calibri" w:hAnsi="Calibri" w:cs="Calibri"/>
          <w:b/>
        </w:rPr>
      </w:pPr>
      <w:r w:rsidRPr="00C710C4">
        <w:rPr>
          <w:rFonts w:ascii="Calibri" w:hAnsi="Calibri" w:cs="Calibri"/>
          <w:b/>
        </w:rPr>
        <w:lastRenderedPageBreak/>
        <w:t>2.</w:t>
      </w:r>
      <w:r w:rsidRPr="00C710C4">
        <w:rPr>
          <w:rFonts w:ascii="Calibri" w:hAnsi="Calibri" w:cs="Calibri"/>
          <w:b/>
        </w:rPr>
        <w:tab/>
      </w:r>
      <w:r w:rsidR="00CC42C0">
        <w:rPr>
          <w:rFonts w:ascii="Calibri" w:hAnsi="Calibri" w:cs="Calibri"/>
          <w:b/>
        </w:rPr>
        <w:t>Learning and Te</w:t>
      </w:r>
      <w:r w:rsidR="00CD6391">
        <w:rPr>
          <w:rFonts w:ascii="Calibri" w:hAnsi="Calibri" w:cs="Calibri"/>
          <w:b/>
        </w:rPr>
        <w:t>aching</w:t>
      </w:r>
    </w:p>
    <w:p w14:paraId="145F4904"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Create and maintain an environment and a code of behaviour that promotes and secures good teaching, effective learning and high standards of achievement.</w:t>
      </w:r>
    </w:p>
    <w:p w14:paraId="2680EBA2"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Develop, use and apply subject expertise to secure appropriate and consistent progress for all students across the range of background and ability.</w:t>
      </w:r>
    </w:p>
    <w:p w14:paraId="3ADC5CC6"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Develop and apply a range of effective learning and teaching strategies to raise the achievement of students, maintaining an up to date knowledge of good practice in Learning and Teaching techniques.</w:t>
      </w:r>
    </w:p>
    <w:p w14:paraId="32DFF73D"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Deliver after-school support and pre-exam intervention sessions as and when required to ensure the highest levels of achievement and attainment.</w:t>
      </w:r>
    </w:p>
    <w:p w14:paraId="551CBACC"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Deliver subject enrichment activities for learners to consolidate and promote learning in the subject.</w:t>
      </w:r>
    </w:p>
    <w:p w14:paraId="4A370391" w14:textId="77777777" w:rsidR="00CD6391" w:rsidRPr="00894B97" w:rsidRDefault="00CD6391" w:rsidP="00492FF5">
      <w:pPr>
        <w:numPr>
          <w:ilvl w:val="0"/>
          <w:numId w:val="18"/>
        </w:numPr>
        <w:spacing w:before="60" w:after="60" w:line="276" w:lineRule="auto"/>
        <w:ind w:left="578" w:hanging="578"/>
        <w:jc w:val="both"/>
        <w:rPr>
          <w:rFonts w:ascii="Calibri" w:hAnsi="Calibri" w:cs="Arial"/>
          <w:b/>
          <w:sz w:val="22"/>
          <w:szCs w:val="18"/>
        </w:rPr>
      </w:pPr>
      <w:r w:rsidRPr="00894B97">
        <w:rPr>
          <w:rFonts w:ascii="Calibri" w:hAnsi="Calibri" w:cs="Arial"/>
          <w:sz w:val="22"/>
          <w:szCs w:val="18"/>
        </w:rPr>
        <w:t>Observe and be observed by colleagues and utilise feedback effectively.</w:t>
      </w:r>
    </w:p>
    <w:p w14:paraId="3B90BB40"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Participate in pedagogic discussion and development, in order to share effective practice with colleagues.</w:t>
      </w:r>
    </w:p>
    <w:p w14:paraId="3A6C5D78"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Use performance data to inform planning and teaching, including the evaluation of students’ progress and setting of appropriate targets for improvement. </w:t>
      </w:r>
    </w:p>
    <w:p w14:paraId="6A4A888D" w14:textId="77777777" w:rsidR="00CD6391" w:rsidRPr="00894B97" w:rsidRDefault="00096CE5" w:rsidP="00492FF5">
      <w:pPr>
        <w:numPr>
          <w:ilvl w:val="0"/>
          <w:numId w:val="18"/>
        </w:numPr>
        <w:spacing w:before="60" w:after="60" w:line="276" w:lineRule="auto"/>
        <w:ind w:left="578" w:hanging="578"/>
        <w:jc w:val="both"/>
        <w:rPr>
          <w:rFonts w:ascii="Calibri" w:hAnsi="Calibri" w:cs="Arial"/>
          <w:sz w:val="22"/>
          <w:szCs w:val="18"/>
        </w:rPr>
      </w:pPr>
      <w:r>
        <w:rPr>
          <w:rFonts w:ascii="Calibri" w:hAnsi="Calibri" w:cs="Arial"/>
          <w:sz w:val="22"/>
          <w:szCs w:val="18"/>
        </w:rPr>
        <w:t>Make</w:t>
      </w:r>
      <w:r w:rsidR="00CD6391" w:rsidRPr="00894B97">
        <w:rPr>
          <w:rFonts w:ascii="Calibri" w:hAnsi="Calibri" w:cs="Arial"/>
          <w:sz w:val="22"/>
          <w:szCs w:val="18"/>
        </w:rPr>
        <w:t xml:space="preserve"> effective use of links with the community including business and industry, to extend the curriculum and enhance learning and teaching.</w:t>
      </w:r>
    </w:p>
    <w:p w14:paraId="48657FC2" w14:textId="77777777" w:rsidR="00CD6391" w:rsidRPr="00894B97" w:rsidRDefault="00CD6391" w:rsidP="00492FF5">
      <w:pPr>
        <w:numPr>
          <w:ilvl w:val="0"/>
          <w:numId w:val="18"/>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 xml:space="preserve">Create and maintain an effective partnership with parents to support and improve student and community achievement and personal development. </w:t>
      </w:r>
    </w:p>
    <w:p w14:paraId="78E31CF3" w14:textId="77777777" w:rsidR="005C4B88" w:rsidRPr="005C4B88" w:rsidRDefault="005C4B88" w:rsidP="00CC42C0">
      <w:pPr>
        <w:spacing w:before="60" w:after="60"/>
        <w:ind w:left="426" w:hanging="426"/>
        <w:jc w:val="both"/>
        <w:rPr>
          <w:rFonts w:ascii="Calibri" w:hAnsi="Calibri" w:cs="Calibri"/>
          <w:b/>
          <w:sz w:val="12"/>
          <w:szCs w:val="12"/>
        </w:rPr>
      </w:pPr>
    </w:p>
    <w:p w14:paraId="3BDA9090" w14:textId="47CBE08F" w:rsidR="0003019F" w:rsidRPr="0003019F" w:rsidRDefault="0003019F" w:rsidP="00492FF5">
      <w:pPr>
        <w:spacing w:before="60" w:after="60" w:line="276" w:lineRule="auto"/>
        <w:ind w:left="578" w:hanging="578"/>
        <w:jc w:val="both"/>
        <w:rPr>
          <w:rFonts w:ascii="Calibri" w:hAnsi="Calibri" w:cs="Calibri"/>
          <w:b/>
        </w:rPr>
      </w:pPr>
      <w:r>
        <w:rPr>
          <w:rFonts w:ascii="Calibri" w:hAnsi="Calibri" w:cs="Calibri"/>
          <w:b/>
        </w:rPr>
        <w:t>3</w:t>
      </w:r>
      <w:r w:rsidRPr="0003019F">
        <w:rPr>
          <w:rFonts w:ascii="Calibri" w:hAnsi="Calibri" w:cs="Calibri"/>
          <w:b/>
        </w:rPr>
        <w:t>.</w:t>
      </w:r>
      <w:r w:rsidRPr="0003019F">
        <w:rPr>
          <w:rFonts w:ascii="Calibri" w:hAnsi="Calibri" w:cs="Calibri"/>
          <w:b/>
        </w:rPr>
        <w:tab/>
      </w:r>
      <w:r w:rsidR="00CD6391">
        <w:rPr>
          <w:rFonts w:ascii="Calibri" w:hAnsi="Calibri" w:cs="Calibri"/>
          <w:b/>
        </w:rPr>
        <w:t xml:space="preserve">Relationships with </w:t>
      </w:r>
      <w:r w:rsidR="000A177B">
        <w:rPr>
          <w:rFonts w:ascii="Calibri" w:hAnsi="Calibri" w:cs="Calibri"/>
          <w:b/>
        </w:rPr>
        <w:t>O</w:t>
      </w:r>
      <w:r w:rsidR="00CD6391">
        <w:rPr>
          <w:rFonts w:ascii="Calibri" w:hAnsi="Calibri" w:cs="Calibri"/>
          <w:b/>
        </w:rPr>
        <w:t>thers</w:t>
      </w:r>
    </w:p>
    <w:p w14:paraId="4AE8A892" w14:textId="77777777" w:rsidR="00CD6391" w:rsidRPr="00894B97" w:rsidRDefault="00CD6391" w:rsidP="00492FF5">
      <w:pPr>
        <w:numPr>
          <w:ilvl w:val="0"/>
          <w:numId w:val="19"/>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Participate in the Performance Management Cycle and INSETs.</w:t>
      </w:r>
    </w:p>
    <w:p w14:paraId="5A97D516" w14:textId="77777777" w:rsidR="00CD6391" w:rsidRPr="00894B97" w:rsidRDefault="00096CE5" w:rsidP="00492FF5">
      <w:pPr>
        <w:numPr>
          <w:ilvl w:val="0"/>
          <w:numId w:val="19"/>
        </w:numPr>
        <w:spacing w:before="60" w:after="60" w:line="276" w:lineRule="auto"/>
        <w:ind w:left="578" w:hanging="578"/>
        <w:jc w:val="both"/>
        <w:rPr>
          <w:rFonts w:ascii="Calibri" w:hAnsi="Calibri" w:cs="Arial"/>
          <w:sz w:val="22"/>
          <w:szCs w:val="18"/>
        </w:rPr>
      </w:pPr>
      <w:r>
        <w:rPr>
          <w:rFonts w:ascii="Calibri" w:hAnsi="Calibri" w:cs="Arial"/>
          <w:sz w:val="22"/>
          <w:szCs w:val="18"/>
        </w:rPr>
        <w:t>P</w:t>
      </w:r>
      <w:r w:rsidR="00CD6391" w:rsidRPr="00894B97">
        <w:rPr>
          <w:rFonts w:ascii="Calibri" w:hAnsi="Calibri" w:cs="Arial"/>
          <w:sz w:val="22"/>
          <w:szCs w:val="18"/>
        </w:rPr>
        <w:t>articipate in the induction of new staff into the school community.</w:t>
      </w:r>
    </w:p>
    <w:p w14:paraId="0DD683FD" w14:textId="77777777" w:rsidR="00CD6391" w:rsidRPr="00894B97" w:rsidRDefault="00096CE5" w:rsidP="00492FF5">
      <w:pPr>
        <w:numPr>
          <w:ilvl w:val="0"/>
          <w:numId w:val="19"/>
        </w:numPr>
        <w:spacing w:before="60" w:after="60" w:line="276" w:lineRule="auto"/>
        <w:ind w:left="578" w:hanging="578"/>
        <w:jc w:val="both"/>
        <w:rPr>
          <w:rFonts w:ascii="Calibri" w:hAnsi="Calibri" w:cs="Arial"/>
          <w:sz w:val="22"/>
          <w:szCs w:val="18"/>
        </w:rPr>
      </w:pPr>
      <w:r>
        <w:rPr>
          <w:rFonts w:ascii="Calibri" w:hAnsi="Calibri" w:cs="Arial"/>
          <w:sz w:val="22"/>
          <w:szCs w:val="18"/>
        </w:rPr>
        <w:t>M</w:t>
      </w:r>
      <w:r w:rsidR="00CD6391" w:rsidRPr="00894B97">
        <w:rPr>
          <w:rFonts w:ascii="Calibri" w:hAnsi="Calibri" w:cs="Arial"/>
          <w:sz w:val="22"/>
          <w:szCs w:val="18"/>
        </w:rPr>
        <w:t xml:space="preserve">aintain good working relationships with colleagues, students, parents/carers, governors, the community and </w:t>
      </w:r>
      <w:r w:rsidR="00F206F4">
        <w:rPr>
          <w:rFonts w:ascii="Calibri" w:hAnsi="Calibri" w:cs="Arial"/>
          <w:sz w:val="22"/>
          <w:szCs w:val="18"/>
        </w:rPr>
        <w:t xml:space="preserve">Trust </w:t>
      </w:r>
      <w:r w:rsidR="00CD6391" w:rsidRPr="00894B97">
        <w:rPr>
          <w:rFonts w:ascii="Calibri" w:hAnsi="Calibri" w:cs="Arial"/>
          <w:sz w:val="22"/>
          <w:szCs w:val="18"/>
        </w:rPr>
        <w:t>and ensure all communication is consistent with the school’s ethos.</w:t>
      </w:r>
    </w:p>
    <w:p w14:paraId="79922FF6" w14:textId="77777777" w:rsidR="007E6CFE" w:rsidRPr="00C710C4" w:rsidRDefault="007E6CFE" w:rsidP="00101BD7">
      <w:pPr>
        <w:pStyle w:val="ListParagraph"/>
        <w:autoSpaceDE w:val="0"/>
        <w:autoSpaceDN w:val="0"/>
        <w:adjustRightInd w:val="0"/>
        <w:spacing w:before="60" w:after="60"/>
        <w:ind w:left="0"/>
        <w:contextualSpacing w:val="0"/>
        <w:jc w:val="both"/>
        <w:rPr>
          <w:rFonts w:cs="Calibri"/>
          <w:b/>
          <w:bCs/>
          <w:sz w:val="12"/>
          <w:szCs w:val="12"/>
        </w:rPr>
      </w:pPr>
    </w:p>
    <w:p w14:paraId="7846F344" w14:textId="77777777" w:rsidR="00653181" w:rsidRPr="00C710C4" w:rsidRDefault="0015670D" w:rsidP="00492FF5">
      <w:pPr>
        <w:pStyle w:val="ListParagraph"/>
        <w:autoSpaceDE w:val="0"/>
        <w:autoSpaceDN w:val="0"/>
        <w:adjustRightInd w:val="0"/>
        <w:spacing w:before="60" w:after="60"/>
        <w:ind w:left="578" w:hanging="578"/>
        <w:jc w:val="both"/>
        <w:rPr>
          <w:rFonts w:cs="Calibri"/>
          <w:sz w:val="24"/>
          <w:szCs w:val="24"/>
        </w:rPr>
      </w:pPr>
      <w:r w:rsidRPr="00C710C4">
        <w:rPr>
          <w:rFonts w:cs="Calibri"/>
          <w:b/>
          <w:bCs/>
          <w:sz w:val="24"/>
          <w:szCs w:val="24"/>
        </w:rPr>
        <w:t>4</w:t>
      </w:r>
      <w:r w:rsidR="00CC42C0">
        <w:rPr>
          <w:rFonts w:cs="Calibri"/>
          <w:b/>
          <w:bCs/>
          <w:sz w:val="24"/>
          <w:szCs w:val="24"/>
        </w:rPr>
        <w:t>.</w:t>
      </w:r>
      <w:r w:rsidR="00CC42C0">
        <w:rPr>
          <w:rFonts w:cs="Calibri"/>
          <w:b/>
          <w:bCs/>
          <w:sz w:val="24"/>
          <w:szCs w:val="24"/>
        </w:rPr>
        <w:tab/>
      </w:r>
      <w:r w:rsidR="00CD6391" w:rsidRPr="00CD6391">
        <w:rPr>
          <w:rFonts w:cs="Calibri"/>
          <w:b/>
          <w:sz w:val="24"/>
        </w:rPr>
        <w:t>Accountability</w:t>
      </w:r>
    </w:p>
    <w:p w14:paraId="54EF5E21" w14:textId="77777777" w:rsidR="00CD6391" w:rsidRPr="00894B97" w:rsidRDefault="00CD6391" w:rsidP="00492FF5">
      <w:pPr>
        <w:numPr>
          <w:ilvl w:val="0"/>
          <w:numId w:val="20"/>
        </w:numPr>
        <w:spacing w:before="60" w:after="60" w:line="276" w:lineRule="auto"/>
        <w:ind w:left="578" w:hanging="578"/>
        <w:jc w:val="both"/>
        <w:rPr>
          <w:rFonts w:ascii="Calibri" w:hAnsi="Calibri" w:cs="Arial"/>
          <w:sz w:val="22"/>
          <w:szCs w:val="18"/>
        </w:rPr>
      </w:pPr>
      <w:r w:rsidRPr="00894B97">
        <w:rPr>
          <w:rFonts w:ascii="Calibri" w:hAnsi="Calibri" w:cs="Arial"/>
          <w:sz w:val="22"/>
          <w:szCs w:val="18"/>
        </w:rPr>
        <w:t>Make best use of all resources to support the attainment of students.</w:t>
      </w:r>
    </w:p>
    <w:p w14:paraId="7DFAFD83" w14:textId="77777777" w:rsidR="00CD6391" w:rsidRPr="00894B97" w:rsidRDefault="00096CE5" w:rsidP="00492FF5">
      <w:pPr>
        <w:numPr>
          <w:ilvl w:val="0"/>
          <w:numId w:val="20"/>
        </w:numPr>
        <w:spacing w:before="60" w:after="60" w:line="276" w:lineRule="auto"/>
        <w:ind w:left="578" w:hanging="578"/>
        <w:jc w:val="both"/>
        <w:rPr>
          <w:rFonts w:ascii="Calibri" w:hAnsi="Calibri" w:cs="Arial"/>
          <w:sz w:val="22"/>
          <w:szCs w:val="18"/>
        </w:rPr>
      </w:pPr>
      <w:r>
        <w:rPr>
          <w:rFonts w:ascii="Calibri" w:hAnsi="Calibri" w:cs="Arial"/>
          <w:sz w:val="22"/>
          <w:szCs w:val="18"/>
        </w:rPr>
        <w:t>E</w:t>
      </w:r>
      <w:r w:rsidR="00CD6391" w:rsidRPr="00894B97">
        <w:rPr>
          <w:rFonts w:ascii="Calibri" w:hAnsi="Calibri" w:cs="Arial"/>
          <w:sz w:val="22"/>
          <w:szCs w:val="18"/>
        </w:rPr>
        <w:t xml:space="preserve">nsure that parents/carers and students are well informed about the curriculum, attainment and progress and about the contribution they can make in supporting their child’s learning. </w:t>
      </w:r>
    </w:p>
    <w:p w14:paraId="20DC8F84" w14:textId="77777777" w:rsidR="00CD6391" w:rsidRPr="00894B97" w:rsidRDefault="00096CE5" w:rsidP="00492FF5">
      <w:pPr>
        <w:numPr>
          <w:ilvl w:val="0"/>
          <w:numId w:val="20"/>
        </w:numPr>
        <w:spacing w:before="60" w:after="60" w:line="276" w:lineRule="auto"/>
        <w:ind w:left="578" w:hanging="578"/>
        <w:jc w:val="both"/>
        <w:rPr>
          <w:rFonts w:ascii="Calibri" w:hAnsi="Calibri" w:cs="Arial"/>
          <w:sz w:val="22"/>
          <w:szCs w:val="18"/>
        </w:rPr>
      </w:pPr>
      <w:r>
        <w:rPr>
          <w:rFonts w:ascii="Calibri" w:hAnsi="Calibri" w:cs="Arial"/>
          <w:sz w:val="22"/>
          <w:szCs w:val="18"/>
        </w:rPr>
        <w:t>C</w:t>
      </w:r>
      <w:r w:rsidR="00CD6391" w:rsidRPr="00894B97">
        <w:rPr>
          <w:rFonts w:ascii="Calibri" w:hAnsi="Calibri" w:cs="Arial"/>
          <w:sz w:val="22"/>
          <w:szCs w:val="18"/>
        </w:rPr>
        <w:t>arry out any such duties as may be reasonably required by the Principal.</w:t>
      </w:r>
    </w:p>
    <w:p w14:paraId="487A776C" w14:textId="77777777" w:rsidR="00CD6391" w:rsidRPr="00C710C4" w:rsidRDefault="008B6C9C" w:rsidP="00140911">
      <w:pPr>
        <w:pStyle w:val="ListParagraph"/>
        <w:autoSpaceDE w:val="0"/>
        <w:autoSpaceDN w:val="0"/>
        <w:adjustRightInd w:val="0"/>
        <w:spacing w:before="60" w:after="60"/>
        <w:contextualSpacing w:val="0"/>
        <w:jc w:val="both"/>
        <w:rPr>
          <w:rFonts w:cs="Calibri"/>
          <w:b/>
          <w:bCs/>
          <w:sz w:val="12"/>
          <w:szCs w:val="12"/>
        </w:rPr>
      </w:pPr>
      <w:r>
        <w:rPr>
          <w:rFonts w:cs="Calibri"/>
          <w:b/>
          <w:bCs/>
          <w:sz w:val="12"/>
          <w:szCs w:val="12"/>
        </w:rPr>
        <w:tab/>
      </w:r>
    </w:p>
    <w:p w14:paraId="1D44341E" w14:textId="1387206F" w:rsidR="008B6C9C" w:rsidRPr="00F3264F" w:rsidRDefault="00CC42C0" w:rsidP="00492FF5">
      <w:pPr>
        <w:keepNext/>
        <w:keepLines/>
        <w:spacing w:before="60" w:after="60" w:line="276" w:lineRule="auto"/>
        <w:ind w:left="578" w:hanging="578"/>
        <w:jc w:val="both"/>
        <w:outlineLvl w:val="0"/>
        <w:rPr>
          <w:rFonts w:ascii="Calibri" w:hAnsi="Calibri"/>
          <w:b/>
          <w:bCs/>
          <w:szCs w:val="28"/>
          <w:lang w:eastAsia="en-US"/>
        </w:rPr>
      </w:pPr>
      <w:r>
        <w:rPr>
          <w:rFonts w:ascii="Calibri" w:hAnsi="Calibri"/>
          <w:b/>
          <w:bCs/>
          <w:szCs w:val="28"/>
          <w:lang w:eastAsia="en-US"/>
        </w:rPr>
        <w:t>5.</w:t>
      </w:r>
      <w:r>
        <w:rPr>
          <w:rFonts w:ascii="Calibri" w:hAnsi="Calibri"/>
          <w:b/>
          <w:bCs/>
          <w:szCs w:val="28"/>
          <w:lang w:eastAsia="en-US"/>
        </w:rPr>
        <w:tab/>
      </w:r>
      <w:r w:rsidR="008B6C9C" w:rsidRPr="00F3264F">
        <w:rPr>
          <w:rFonts w:ascii="Calibri" w:hAnsi="Calibri"/>
          <w:b/>
          <w:bCs/>
          <w:szCs w:val="28"/>
          <w:lang w:eastAsia="en-US"/>
        </w:rPr>
        <w:t xml:space="preserve">Other </w:t>
      </w:r>
      <w:r w:rsidR="000A177B">
        <w:rPr>
          <w:rFonts w:ascii="Calibri" w:hAnsi="Calibri"/>
          <w:b/>
          <w:bCs/>
          <w:szCs w:val="28"/>
          <w:lang w:eastAsia="en-US"/>
        </w:rPr>
        <w:t>R</w:t>
      </w:r>
      <w:r w:rsidR="008B6C9C" w:rsidRPr="00F3264F">
        <w:rPr>
          <w:rFonts w:ascii="Calibri" w:hAnsi="Calibri"/>
          <w:b/>
          <w:bCs/>
          <w:szCs w:val="28"/>
          <w:lang w:eastAsia="en-US"/>
        </w:rPr>
        <w:t>esponsibilities</w:t>
      </w:r>
    </w:p>
    <w:p w14:paraId="5C901A1F"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Promote the Trust’s vision of ‘nurturing today’s young people, inspiring tomorrow’s leaders’.</w:t>
      </w:r>
    </w:p>
    <w:p w14:paraId="1F46EC15"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Champion the Trust’s values of ‘Service’, ‘Teamwork’, ‘Ambition’ and ‘Respect’.</w:t>
      </w:r>
    </w:p>
    <w:p w14:paraId="7EDBACC7" w14:textId="77777777" w:rsidR="008B6C9C" w:rsidRPr="00467736"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Contribute to the w</w:t>
      </w:r>
      <w:r w:rsidR="009B7BE4">
        <w:rPr>
          <w:rFonts w:ascii="Calibri" w:hAnsi="Calibri"/>
          <w:bCs/>
          <w:sz w:val="22"/>
          <w:szCs w:val="26"/>
          <w:lang w:eastAsia="en-US"/>
        </w:rPr>
        <w:t>ider life of the Trust and the Star</w:t>
      </w:r>
      <w:r w:rsidRPr="00467736">
        <w:rPr>
          <w:rFonts w:ascii="Calibri" w:hAnsi="Calibri"/>
          <w:bCs/>
          <w:sz w:val="22"/>
          <w:szCs w:val="26"/>
          <w:lang w:eastAsia="en-US"/>
        </w:rPr>
        <w:t xml:space="preserve"> community.</w:t>
      </w:r>
      <w:r w:rsidRPr="00467736">
        <w:rPr>
          <w:rFonts w:ascii="Calibri" w:hAnsi="Calibri"/>
          <w:bCs/>
          <w:sz w:val="22"/>
          <w:szCs w:val="26"/>
          <w:lang w:eastAsia="en-US"/>
        </w:rPr>
        <w:tab/>
      </w:r>
    </w:p>
    <w:p w14:paraId="4C80559D" w14:textId="77777777" w:rsidR="008B6C9C" w:rsidRDefault="008B6C9C" w:rsidP="00492FF5">
      <w:pPr>
        <w:keepNext/>
        <w:keepLines/>
        <w:numPr>
          <w:ilvl w:val="0"/>
          <w:numId w:val="21"/>
        </w:numPr>
        <w:spacing w:before="60" w:after="60" w:line="276" w:lineRule="auto"/>
        <w:ind w:left="578" w:hanging="578"/>
        <w:jc w:val="both"/>
        <w:rPr>
          <w:rFonts w:ascii="Calibri" w:hAnsi="Calibri"/>
          <w:bCs/>
          <w:sz w:val="22"/>
          <w:szCs w:val="26"/>
          <w:lang w:eastAsia="en-US"/>
        </w:rPr>
      </w:pPr>
      <w:r w:rsidRPr="00467736">
        <w:rPr>
          <w:rFonts w:ascii="Calibri" w:hAnsi="Calibri"/>
          <w:bCs/>
          <w:sz w:val="22"/>
          <w:szCs w:val="26"/>
          <w:lang w:eastAsia="en-US"/>
        </w:rPr>
        <w:t>Carry out any such duties as may be reasonably required by the Trust.</w:t>
      </w:r>
    </w:p>
    <w:p w14:paraId="726143AB" w14:textId="77777777" w:rsidR="008B6C9C" w:rsidRPr="00140911" w:rsidRDefault="008B6C9C" w:rsidP="00CC42C0">
      <w:pPr>
        <w:pStyle w:val="ListParagraph"/>
        <w:autoSpaceDE w:val="0"/>
        <w:autoSpaceDN w:val="0"/>
        <w:adjustRightInd w:val="0"/>
        <w:spacing w:after="0" w:line="0" w:lineRule="atLeast"/>
        <w:ind w:left="0"/>
        <w:contextualSpacing w:val="0"/>
        <w:jc w:val="both"/>
        <w:rPr>
          <w:rFonts w:cs="Calibri"/>
          <w:b/>
          <w:bCs/>
          <w:sz w:val="2"/>
          <w:szCs w:val="2"/>
        </w:rPr>
      </w:pPr>
    </w:p>
    <w:p w14:paraId="186DFCF2" w14:textId="47858702" w:rsidR="008B6C9C" w:rsidRPr="00C95141" w:rsidRDefault="00CC42C0" w:rsidP="00492FF5">
      <w:pPr>
        <w:keepNext/>
        <w:keepLines/>
        <w:spacing w:before="60" w:after="60" w:line="276" w:lineRule="auto"/>
        <w:ind w:left="578" w:hanging="578"/>
        <w:jc w:val="both"/>
        <w:outlineLvl w:val="0"/>
        <w:rPr>
          <w:rFonts w:ascii="Calibri" w:hAnsi="Calibri"/>
          <w:b/>
          <w:bCs/>
          <w:szCs w:val="28"/>
          <w:lang w:eastAsia="en-US"/>
        </w:rPr>
      </w:pPr>
      <w:r>
        <w:rPr>
          <w:rFonts w:ascii="Calibri" w:hAnsi="Calibri"/>
          <w:b/>
          <w:bCs/>
          <w:szCs w:val="28"/>
          <w:lang w:eastAsia="en-US"/>
        </w:rPr>
        <w:lastRenderedPageBreak/>
        <w:t>6.</w:t>
      </w:r>
      <w:r>
        <w:rPr>
          <w:rFonts w:ascii="Calibri" w:hAnsi="Calibri"/>
          <w:b/>
          <w:bCs/>
          <w:szCs w:val="28"/>
          <w:lang w:eastAsia="en-US"/>
        </w:rPr>
        <w:tab/>
      </w:r>
      <w:r w:rsidR="008B6C9C" w:rsidRPr="00C95141">
        <w:rPr>
          <w:rFonts w:ascii="Calibri" w:hAnsi="Calibri"/>
          <w:b/>
          <w:bCs/>
          <w:szCs w:val="28"/>
          <w:lang w:eastAsia="en-US"/>
        </w:rPr>
        <w:t xml:space="preserve">Records </w:t>
      </w:r>
      <w:r w:rsidR="000A177B">
        <w:rPr>
          <w:rFonts w:ascii="Calibri" w:hAnsi="Calibri"/>
          <w:b/>
          <w:bCs/>
          <w:szCs w:val="28"/>
          <w:lang w:eastAsia="en-US"/>
        </w:rPr>
        <w:t>M</w:t>
      </w:r>
      <w:r w:rsidR="008B6C9C" w:rsidRPr="00C95141">
        <w:rPr>
          <w:rFonts w:ascii="Calibri" w:hAnsi="Calibri"/>
          <w:b/>
          <w:bCs/>
          <w:szCs w:val="28"/>
          <w:lang w:eastAsia="en-US"/>
        </w:rPr>
        <w:t>anagement</w:t>
      </w:r>
    </w:p>
    <w:p w14:paraId="4E8D9346" w14:textId="77777777" w:rsidR="008B6C9C" w:rsidRPr="00467736" w:rsidRDefault="008B6C9C" w:rsidP="00492FF5">
      <w:pPr>
        <w:keepNext/>
        <w:keepLines/>
        <w:numPr>
          <w:ilvl w:val="0"/>
          <w:numId w:val="22"/>
        </w:numPr>
        <w:spacing w:before="60" w:after="60" w:line="276" w:lineRule="auto"/>
        <w:ind w:left="578" w:hanging="578"/>
        <w:jc w:val="both"/>
        <w:outlineLvl w:val="1"/>
        <w:rPr>
          <w:rFonts w:ascii="Calibri" w:hAnsi="Calibri"/>
          <w:bCs/>
          <w:sz w:val="22"/>
          <w:szCs w:val="26"/>
          <w:lang w:eastAsia="en-US"/>
        </w:rPr>
      </w:pPr>
      <w:r w:rsidRPr="00467736">
        <w:rPr>
          <w:rFonts w:ascii="Calibri" w:hAnsi="Calibri"/>
          <w:bCs/>
          <w:sz w:val="22"/>
          <w:szCs w:val="26"/>
          <w:lang w:eastAsia="en-US"/>
        </w:rPr>
        <w:t>All staff who create, receive, and use records in the course of their job are responsible for ensuring that records are managed appropriately. It is therefore likely that this post-holder will have responsibility for record-keeping as part of the role.  Employees are required to be conversant with the Trust’s policies and procedures on records management.</w:t>
      </w:r>
    </w:p>
    <w:p w14:paraId="2857C996" w14:textId="77777777" w:rsidR="008B6C9C" w:rsidRPr="00CC42C0" w:rsidRDefault="008B6C9C" w:rsidP="00CC42C0">
      <w:pPr>
        <w:ind w:right="366"/>
        <w:jc w:val="both"/>
        <w:rPr>
          <w:rFonts w:ascii="Calibri" w:hAnsi="Calibri" w:cs="Calibri"/>
          <w:i/>
          <w:sz w:val="22"/>
        </w:rPr>
      </w:pPr>
    </w:p>
    <w:p w14:paraId="4ADD3B36" w14:textId="77777777" w:rsidR="008B6C9C" w:rsidRPr="001646A9" w:rsidRDefault="00B41758" w:rsidP="00CC42C0">
      <w:pPr>
        <w:spacing w:line="276" w:lineRule="auto"/>
        <w:jc w:val="both"/>
        <w:rPr>
          <w:rFonts w:ascii="Calibri" w:eastAsia="Calibri" w:hAnsi="Calibri"/>
          <w:i/>
          <w:sz w:val="20"/>
          <w:szCs w:val="22"/>
          <w:lang w:eastAsia="en-US"/>
        </w:rPr>
      </w:pPr>
      <w:r w:rsidRPr="001646A9">
        <w:rPr>
          <w:rFonts w:ascii="Calibri" w:eastAsia="Calibri" w:hAnsi="Calibri"/>
          <w:i/>
          <w:sz w:val="20"/>
          <w:szCs w:val="22"/>
          <w:lang w:eastAsia="en-US"/>
        </w:rPr>
        <w:t>This appointment is with Star Academies</w:t>
      </w:r>
      <w:r w:rsidR="008B6C9C" w:rsidRPr="001646A9">
        <w:rPr>
          <w:rFonts w:ascii="Calibri" w:eastAsia="Calibri" w:hAnsi="Calibri"/>
          <w:i/>
          <w:sz w:val="20"/>
          <w:szCs w:val="22"/>
          <w:lang w:eastAsia="en-US"/>
        </w:rPr>
        <w:t>. The job description forms part of the contract of employment of the person appointed to this post. It reflects the position at the present time only and may be reviewed in negotiation with the employee in the future. The appointment is subject to the terms and condi</w:t>
      </w:r>
      <w:r w:rsidR="009B7BE4" w:rsidRPr="001646A9">
        <w:rPr>
          <w:rFonts w:ascii="Calibri" w:eastAsia="Calibri" w:hAnsi="Calibri"/>
          <w:i/>
          <w:sz w:val="20"/>
          <w:szCs w:val="22"/>
          <w:lang w:eastAsia="en-US"/>
        </w:rPr>
        <w:t>tions outlined in the ‘Star</w:t>
      </w:r>
      <w:r w:rsidR="008B6C9C" w:rsidRPr="001646A9">
        <w:rPr>
          <w:rFonts w:ascii="Calibri" w:eastAsia="Calibri" w:hAnsi="Calibri"/>
          <w:i/>
          <w:sz w:val="20"/>
          <w:szCs w:val="22"/>
          <w:lang w:eastAsia="en-US"/>
        </w:rPr>
        <w:t xml:space="preserve"> </w:t>
      </w:r>
      <w:r w:rsidRPr="001646A9">
        <w:rPr>
          <w:rFonts w:ascii="Calibri" w:eastAsia="Calibri" w:hAnsi="Calibri"/>
          <w:i/>
          <w:sz w:val="20"/>
          <w:szCs w:val="22"/>
          <w:lang w:eastAsia="en-US"/>
        </w:rPr>
        <w:t xml:space="preserve">Academies </w:t>
      </w:r>
      <w:r w:rsidR="008B6C9C" w:rsidRPr="001646A9">
        <w:rPr>
          <w:rFonts w:ascii="Calibri" w:eastAsia="Calibri" w:hAnsi="Calibri"/>
          <w:i/>
          <w:sz w:val="20"/>
          <w:szCs w:val="22"/>
          <w:lang w:eastAsia="en-US"/>
        </w:rPr>
        <w:t>Contract’.</w:t>
      </w:r>
    </w:p>
    <w:p w14:paraId="2435578B" w14:textId="77777777" w:rsidR="00261582" w:rsidRPr="001646A9" w:rsidRDefault="00261582" w:rsidP="00CC42C0">
      <w:pPr>
        <w:pStyle w:val="ListParagraph"/>
        <w:autoSpaceDE w:val="0"/>
        <w:autoSpaceDN w:val="0"/>
        <w:adjustRightInd w:val="0"/>
        <w:spacing w:before="60" w:after="60" w:line="201" w:lineRule="atLeast"/>
        <w:ind w:left="0"/>
        <w:jc w:val="both"/>
        <w:rPr>
          <w:rFonts w:cs="Calibri"/>
          <w:b/>
        </w:rPr>
        <w:sectPr w:rsidR="00261582" w:rsidRPr="001646A9" w:rsidSect="00AF4E35">
          <w:headerReference w:type="default" r:id="rId12"/>
          <w:headerReference w:type="first" r:id="rId13"/>
          <w:footerReference w:type="first" r:id="rId14"/>
          <w:pgSz w:w="11906" w:h="16838"/>
          <w:pgMar w:top="1440" w:right="1080" w:bottom="1440" w:left="1080" w:header="709" w:footer="709" w:gutter="0"/>
          <w:cols w:space="708"/>
          <w:titlePg/>
          <w:docGrid w:linePitch="360"/>
        </w:sectPr>
      </w:pPr>
    </w:p>
    <w:p w14:paraId="35D13AC9" w14:textId="77777777" w:rsidR="00DA1EA3" w:rsidRDefault="00DA1EA3" w:rsidP="00CC42C0">
      <w:pPr>
        <w:spacing w:before="60" w:after="60"/>
        <w:ind w:right="366"/>
        <w:jc w:val="center"/>
        <w:outlineLvl w:val="0"/>
        <w:rPr>
          <w:rFonts w:ascii="Calibri" w:hAnsi="Calibri" w:cs="Calibri"/>
          <w:b/>
          <w:sz w:val="4"/>
          <w:szCs w:val="4"/>
        </w:rPr>
      </w:pPr>
    </w:p>
    <w:p w14:paraId="298370C0" w14:textId="39E8DF74" w:rsidR="007355BE" w:rsidRPr="007355BE" w:rsidRDefault="007355BE" w:rsidP="00CC42C0">
      <w:pPr>
        <w:spacing w:before="60" w:after="60"/>
        <w:ind w:right="366"/>
        <w:jc w:val="center"/>
        <w:outlineLvl w:val="0"/>
        <w:rPr>
          <w:rFonts w:ascii="Calibri" w:hAnsi="Calibri" w:cs="Calibri"/>
          <w:b/>
          <w:sz w:val="28"/>
          <w:szCs w:val="28"/>
        </w:rPr>
      </w:pPr>
      <w:r>
        <w:rPr>
          <w:rFonts w:ascii="Calibri" w:hAnsi="Calibri" w:cs="Calibri"/>
          <w:b/>
          <w:sz w:val="28"/>
          <w:szCs w:val="28"/>
        </w:rPr>
        <w:t>PERSON SPECIFICATION</w:t>
      </w:r>
    </w:p>
    <w:p w14:paraId="32893DC2" w14:textId="77777777" w:rsidR="007355BE" w:rsidRPr="00140911" w:rsidRDefault="007355BE" w:rsidP="00CC42C0">
      <w:pPr>
        <w:spacing w:before="60" w:after="60" w:line="360" w:lineRule="auto"/>
        <w:rPr>
          <w:rFonts w:ascii="Calibri" w:hAnsi="Calibri" w:cs="Calibri"/>
          <w:b/>
          <w:sz w:val="6"/>
          <w:szCs w:val="6"/>
          <w:lang w:val="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6102"/>
        <w:gridCol w:w="1134"/>
        <w:gridCol w:w="708"/>
        <w:gridCol w:w="1276"/>
      </w:tblGrid>
      <w:tr w:rsidR="00177A8D" w:rsidRPr="00894B97" w14:paraId="1D7D5411" w14:textId="77777777" w:rsidTr="0041512E">
        <w:trPr>
          <w:tblHeader/>
        </w:trPr>
        <w:tc>
          <w:tcPr>
            <w:tcW w:w="703" w:type="dxa"/>
            <w:tcBorders>
              <w:top w:val="nil"/>
              <w:left w:val="nil"/>
              <w:bottom w:val="single" w:sz="4" w:space="0" w:color="auto"/>
              <w:right w:val="nil"/>
            </w:tcBorders>
          </w:tcPr>
          <w:p w14:paraId="5613044E" w14:textId="77777777" w:rsidR="00177A8D" w:rsidRPr="00894B97" w:rsidRDefault="00177A8D" w:rsidP="00CC42C0">
            <w:pPr>
              <w:jc w:val="center"/>
              <w:rPr>
                <w:rFonts w:ascii="Calibri" w:hAnsi="Calibri" w:cs="Arial"/>
                <w:b/>
                <w:sz w:val="22"/>
                <w:szCs w:val="22"/>
              </w:rPr>
            </w:pPr>
          </w:p>
        </w:tc>
        <w:tc>
          <w:tcPr>
            <w:tcW w:w="6102" w:type="dxa"/>
            <w:tcBorders>
              <w:top w:val="nil"/>
              <w:left w:val="nil"/>
              <w:bottom w:val="single" w:sz="4" w:space="0" w:color="auto"/>
              <w:right w:val="nil"/>
            </w:tcBorders>
          </w:tcPr>
          <w:p w14:paraId="32991375" w14:textId="77777777" w:rsidR="00177A8D" w:rsidRPr="00894B97" w:rsidRDefault="00177A8D" w:rsidP="00CC42C0">
            <w:pPr>
              <w:jc w:val="center"/>
              <w:rPr>
                <w:rFonts w:ascii="Calibri" w:hAnsi="Calibri" w:cs="Arial"/>
                <w:b/>
                <w:sz w:val="22"/>
                <w:szCs w:val="22"/>
              </w:rPr>
            </w:pPr>
          </w:p>
        </w:tc>
        <w:tc>
          <w:tcPr>
            <w:tcW w:w="1134" w:type="dxa"/>
            <w:tcBorders>
              <w:top w:val="nil"/>
              <w:left w:val="nil"/>
              <w:bottom w:val="single" w:sz="4" w:space="0" w:color="auto"/>
            </w:tcBorders>
          </w:tcPr>
          <w:p w14:paraId="358C314B" w14:textId="77777777" w:rsidR="00177A8D" w:rsidRPr="00894B97" w:rsidRDefault="00177A8D" w:rsidP="00CC42C0">
            <w:pPr>
              <w:jc w:val="center"/>
              <w:rPr>
                <w:rFonts w:ascii="Calibri" w:hAnsi="Calibri" w:cs="Arial"/>
                <w:b/>
                <w:sz w:val="22"/>
                <w:szCs w:val="22"/>
              </w:rPr>
            </w:pPr>
          </w:p>
        </w:tc>
        <w:tc>
          <w:tcPr>
            <w:tcW w:w="1984" w:type="dxa"/>
            <w:gridSpan w:val="2"/>
            <w:tcBorders>
              <w:bottom w:val="single" w:sz="4" w:space="0" w:color="auto"/>
            </w:tcBorders>
            <w:shd w:val="clear" w:color="auto" w:fill="D9D9D9" w:themeFill="background1" w:themeFillShade="D9"/>
          </w:tcPr>
          <w:p w14:paraId="5E4BD027"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Assessed by:</w:t>
            </w:r>
          </w:p>
        </w:tc>
      </w:tr>
      <w:tr w:rsidR="00177A8D" w:rsidRPr="00894B97" w14:paraId="7399150C" w14:textId="77777777" w:rsidTr="00492FF5">
        <w:trPr>
          <w:tblHeader/>
        </w:trPr>
        <w:tc>
          <w:tcPr>
            <w:tcW w:w="703" w:type="dxa"/>
            <w:shd w:val="clear" w:color="auto" w:fill="D9D9D9"/>
          </w:tcPr>
          <w:p w14:paraId="6C0ED93A" w14:textId="77777777" w:rsidR="00177A8D" w:rsidRPr="00894B97" w:rsidRDefault="00177A8D" w:rsidP="00CC42C0">
            <w:pPr>
              <w:jc w:val="center"/>
              <w:rPr>
                <w:rFonts w:ascii="Calibri" w:hAnsi="Calibri" w:cs="Arial"/>
                <w:b/>
                <w:sz w:val="22"/>
                <w:szCs w:val="22"/>
              </w:rPr>
            </w:pPr>
          </w:p>
          <w:p w14:paraId="10B08A19"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No</w:t>
            </w:r>
          </w:p>
        </w:tc>
        <w:tc>
          <w:tcPr>
            <w:tcW w:w="6102" w:type="dxa"/>
            <w:shd w:val="clear" w:color="auto" w:fill="D9D9D9"/>
          </w:tcPr>
          <w:p w14:paraId="5FAE96A7" w14:textId="77777777" w:rsidR="00177A8D" w:rsidRPr="00894B97" w:rsidRDefault="00177A8D" w:rsidP="00CC42C0">
            <w:pPr>
              <w:jc w:val="center"/>
              <w:rPr>
                <w:rFonts w:ascii="Calibri" w:hAnsi="Calibri" w:cs="Arial"/>
                <w:b/>
                <w:sz w:val="22"/>
                <w:szCs w:val="22"/>
              </w:rPr>
            </w:pPr>
          </w:p>
          <w:p w14:paraId="47D68000" w14:textId="77777777" w:rsidR="00177A8D" w:rsidRPr="00894B97" w:rsidRDefault="00177A8D" w:rsidP="00CC42C0">
            <w:pPr>
              <w:jc w:val="center"/>
              <w:rPr>
                <w:rFonts w:ascii="Calibri" w:hAnsi="Calibri" w:cs="Arial"/>
                <w:b/>
                <w:sz w:val="22"/>
                <w:szCs w:val="22"/>
              </w:rPr>
            </w:pPr>
            <w:r w:rsidRPr="00894B97">
              <w:rPr>
                <w:rFonts w:ascii="Calibri" w:hAnsi="Calibri" w:cs="Arial"/>
                <w:b/>
                <w:sz w:val="22"/>
                <w:szCs w:val="22"/>
              </w:rPr>
              <w:t>CATEGORIES</w:t>
            </w:r>
          </w:p>
          <w:p w14:paraId="0AF95918" w14:textId="77777777" w:rsidR="00177A8D" w:rsidRPr="00894B97" w:rsidRDefault="00177A8D" w:rsidP="00CC42C0">
            <w:pPr>
              <w:jc w:val="center"/>
              <w:rPr>
                <w:rFonts w:ascii="Calibri" w:hAnsi="Calibri" w:cs="Arial"/>
                <w:b/>
                <w:sz w:val="22"/>
                <w:szCs w:val="22"/>
              </w:rPr>
            </w:pPr>
          </w:p>
        </w:tc>
        <w:tc>
          <w:tcPr>
            <w:tcW w:w="1134" w:type="dxa"/>
            <w:shd w:val="clear" w:color="auto" w:fill="D9D9D9"/>
            <w:vAlign w:val="center"/>
          </w:tcPr>
          <w:p w14:paraId="1ADBA013" w14:textId="77777777" w:rsidR="00177A8D" w:rsidRPr="00492FF5" w:rsidRDefault="00177A8D" w:rsidP="00492FF5">
            <w:pPr>
              <w:contextualSpacing/>
              <w:jc w:val="center"/>
              <w:rPr>
                <w:rFonts w:ascii="Calibri" w:hAnsi="Calibri" w:cs="Arial"/>
                <w:b/>
                <w:sz w:val="8"/>
                <w:szCs w:val="8"/>
              </w:rPr>
            </w:pPr>
          </w:p>
          <w:p w14:paraId="7698AEC6"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Essential/ Desirable</w:t>
            </w:r>
          </w:p>
        </w:tc>
        <w:tc>
          <w:tcPr>
            <w:tcW w:w="708" w:type="dxa"/>
            <w:shd w:val="clear" w:color="auto" w:fill="D9D9D9"/>
            <w:vAlign w:val="center"/>
          </w:tcPr>
          <w:p w14:paraId="5A75D2C5" w14:textId="77777777" w:rsidR="00177A8D" w:rsidRPr="00492FF5" w:rsidRDefault="00177A8D" w:rsidP="00492FF5">
            <w:pPr>
              <w:contextualSpacing/>
              <w:jc w:val="center"/>
              <w:rPr>
                <w:rFonts w:ascii="Calibri" w:hAnsi="Calibri" w:cs="Arial"/>
                <w:b/>
                <w:sz w:val="6"/>
                <w:szCs w:val="6"/>
              </w:rPr>
            </w:pPr>
          </w:p>
          <w:p w14:paraId="7523BEAF"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App</w:t>
            </w:r>
          </w:p>
          <w:p w14:paraId="775727B9"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Form</w:t>
            </w:r>
          </w:p>
        </w:tc>
        <w:tc>
          <w:tcPr>
            <w:tcW w:w="1276" w:type="dxa"/>
            <w:shd w:val="clear" w:color="auto" w:fill="D9D9D9" w:themeFill="background1" w:themeFillShade="D9"/>
            <w:vAlign w:val="center"/>
          </w:tcPr>
          <w:p w14:paraId="659BD0A0" w14:textId="77777777" w:rsidR="00177A8D" w:rsidRPr="00492FF5" w:rsidRDefault="00177A8D" w:rsidP="00492FF5">
            <w:pPr>
              <w:contextualSpacing/>
              <w:jc w:val="center"/>
              <w:rPr>
                <w:rFonts w:ascii="Calibri" w:hAnsi="Calibri" w:cs="Arial"/>
                <w:b/>
                <w:sz w:val="6"/>
                <w:szCs w:val="6"/>
              </w:rPr>
            </w:pPr>
          </w:p>
          <w:p w14:paraId="259F8409" w14:textId="77777777" w:rsidR="00177A8D" w:rsidRPr="00894B97" w:rsidRDefault="00177A8D" w:rsidP="00492FF5">
            <w:pPr>
              <w:contextualSpacing/>
              <w:jc w:val="center"/>
              <w:rPr>
                <w:rFonts w:ascii="Calibri" w:hAnsi="Calibri" w:cs="Arial"/>
                <w:b/>
                <w:sz w:val="22"/>
                <w:szCs w:val="22"/>
              </w:rPr>
            </w:pPr>
            <w:r w:rsidRPr="00894B97">
              <w:rPr>
                <w:rFonts w:ascii="Calibri" w:hAnsi="Calibri" w:cs="Arial"/>
                <w:b/>
                <w:sz w:val="22"/>
                <w:szCs w:val="22"/>
              </w:rPr>
              <w:t>Interview/Task</w:t>
            </w:r>
          </w:p>
        </w:tc>
      </w:tr>
      <w:tr w:rsidR="00177A8D" w:rsidRPr="00894B97" w14:paraId="148E3E49" w14:textId="77777777" w:rsidTr="00492FF5">
        <w:tc>
          <w:tcPr>
            <w:tcW w:w="9923" w:type="dxa"/>
            <w:gridSpan w:val="5"/>
            <w:vAlign w:val="center"/>
          </w:tcPr>
          <w:p w14:paraId="52C96E03"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QUALIFICATIONS</w:t>
            </w:r>
          </w:p>
        </w:tc>
      </w:tr>
      <w:tr w:rsidR="00177A8D" w:rsidRPr="00894B97" w14:paraId="62B867E9" w14:textId="77777777" w:rsidTr="00492FF5">
        <w:tc>
          <w:tcPr>
            <w:tcW w:w="703" w:type="dxa"/>
            <w:vAlign w:val="center"/>
          </w:tcPr>
          <w:p w14:paraId="2FF83E27"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1.</w:t>
            </w:r>
          </w:p>
        </w:tc>
        <w:tc>
          <w:tcPr>
            <w:tcW w:w="6102" w:type="dxa"/>
            <w:vAlign w:val="center"/>
          </w:tcPr>
          <w:p w14:paraId="61752A85"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 degree qualification </w:t>
            </w:r>
            <w:r w:rsidR="00862525">
              <w:rPr>
                <w:rFonts w:ascii="Calibri" w:hAnsi="Calibri" w:cs="Arial"/>
                <w:sz w:val="22"/>
                <w:szCs w:val="22"/>
              </w:rPr>
              <w:t>(2</w:t>
            </w:r>
            <w:r w:rsidR="006D5B1F">
              <w:rPr>
                <w:rFonts w:ascii="Calibri" w:hAnsi="Calibri" w:cs="Arial"/>
                <w:sz w:val="22"/>
                <w:szCs w:val="22"/>
              </w:rPr>
              <w:t>i</w:t>
            </w:r>
            <w:r w:rsidR="00F206F4">
              <w:rPr>
                <w:rFonts w:ascii="Calibri" w:hAnsi="Calibri" w:cs="Arial"/>
                <w:sz w:val="22"/>
                <w:szCs w:val="22"/>
              </w:rPr>
              <w:t>i</w:t>
            </w:r>
            <w:r w:rsidR="006D5B1F">
              <w:rPr>
                <w:rFonts w:ascii="Calibri" w:hAnsi="Calibri" w:cs="Arial"/>
                <w:sz w:val="22"/>
                <w:szCs w:val="22"/>
              </w:rPr>
              <w:t xml:space="preserve"> or above) </w:t>
            </w:r>
            <w:r w:rsidRPr="00894B97">
              <w:rPr>
                <w:rFonts w:ascii="Calibri" w:hAnsi="Calibri" w:cs="Arial"/>
                <w:sz w:val="22"/>
                <w:szCs w:val="22"/>
              </w:rPr>
              <w:t>or relevant qualification.</w:t>
            </w:r>
          </w:p>
        </w:tc>
        <w:tc>
          <w:tcPr>
            <w:tcW w:w="1134" w:type="dxa"/>
            <w:vAlign w:val="center"/>
          </w:tcPr>
          <w:p w14:paraId="66ED0DAD"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F328C2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367F24"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38F6948D" w14:textId="77777777" w:rsidTr="00492FF5">
        <w:tc>
          <w:tcPr>
            <w:tcW w:w="703" w:type="dxa"/>
            <w:vAlign w:val="center"/>
          </w:tcPr>
          <w:p w14:paraId="57773BB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2.</w:t>
            </w:r>
          </w:p>
        </w:tc>
        <w:tc>
          <w:tcPr>
            <w:tcW w:w="6102" w:type="dxa"/>
            <w:vAlign w:val="center"/>
          </w:tcPr>
          <w:p w14:paraId="143A04A4"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Qualified Teacher Status or working towards qualification.</w:t>
            </w:r>
          </w:p>
        </w:tc>
        <w:tc>
          <w:tcPr>
            <w:tcW w:w="1134" w:type="dxa"/>
            <w:vAlign w:val="center"/>
          </w:tcPr>
          <w:p w14:paraId="10D0CD6A"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5651A1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2A61815" w14:textId="77777777" w:rsidR="00177A8D" w:rsidRPr="00894B97" w:rsidRDefault="00177A8D" w:rsidP="00CC42C0">
            <w:pPr>
              <w:spacing w:beforeLines="40" w:before="96" w:afterLines="40" w:after="96"/>
              <w:jc w:val="center"/>
              <w:rPr>
                <w:rFonts w:ascii="Calibri" w:hAnsi="Calibri" w:cs="Arial"/>
                <w:sz w:val="22"/>
                <w:szCs w:val="22"/>
              </w:rPr>
            </w:pPr>
          </w:p>
        </w:tc>
      </w:tr>
      <w:tr w:rsidR="00177A8D" w:rsidRPr="00894B97" w14:paraId="0970F159" w14:textId="77777777" w:rsidTr="00492FF5">
        <w:tc>
          <w:tcPr>
            <w:tcW w:w="703" w:type="dxa"/>
            <w:vAlign w:val="center"/>
          </w:tcPr>
          <w:p w14:paraId="66ADC48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3.</w:t>
            </w:r>
          </w:p>
        </w:tc>
        <w:tc>
          <w:tcPr>
            <w:tcW w:w="6102" w:type="dxa"/>
            <w:vAlign w:val="center"/>
          </w:tcPr>
          <w:p w14:paraId="3359880C" w14:textId="77777777" w:rsidR="00177A8D" w:rsidRPr="00894B97" w:rsidRDefault="000155FA" w:rsidP="00CC42C0">
            <w:pPr>
              <w:spacing w:beforeLines="40" w:before="96" w:afterLines="40" w:after="96"/>
              <w:rPr>
                <w:rFonts w:ascii="Calibri" w:hAnsi="Calibri" w:cs="Arial"/>
                <w:sz w:val="22"/>
                <w:szCs w:val="22"/>
              </w:rPr>
            </w:pPr>
            <w:r>
              <w:rPr>
                <w:rFonts w:ascii="Calibri" w:hAnsi="Calibri" w:cs="Arial"/>
                <w:sz w:val="22"/>
                <w:szCs w:val="22"/>
              </w:rPr>
              <w:t>Evidence of Continuous Professional D</w:t>
            </w:r>
            <w:r w:rsidR="00177A8D" w:rsidRPr="00894B97">
              <w:rPr>
                <w:rFonts w:ascii="Calibri" w:hAnsi="Calibri" w:cs="Arial"/>
                <w:sz w:val="22"/>
                <w:szCs w:val="22"/>
              </w:rPr>
              <w:t>evelopment.</w:t>
            </w:r>
          </w:p>
        </w:tc>
        <w:tc>
          <w:tcPr>
            <w:tcW w:w="1134" w:type="dxa"/>
            <w:vAlign w:val="center"/>
          </w:tcPr>
          <w:p w14:paraId="0CC50AC1" w14:textId="77777777" w:rsidR="00177A8D" w:rsidRPr="00894B97" w:rsidRDefault="00272198"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E3A522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E6E52F3"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6BC7F269" w14:textId="77777777" w:rsidTr="00492FF5">
        <w:tc>
          <w:tcPr>
            <w:tcW w:w="9923" w:type="dxa"/>
            <w:gridSpan w:val="5"/>
            <w:vAlign w:val="center"/>
          </w:tcPr>
          <w:p w14:paraId="4CE7983B"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EXPERIENCE</w:t>
            </w:r>
          </w:p>
        </w:tc>
      </w:tr>
      <w:tr w:rsidR="00177A8D" w:rsidRPr="00894B97" w14:paraId="446F9321" w14:textId="77777777" w:rsidTr="00492FF5">
        <w:tc>
          <w:tcPr>
            <w:tcW w:w="703" w:type="dxa"/>
            <w:vAlign w:val="center"/>
          </w:tcPr>
          <w:p w14:paraId="70ABA452"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4.</w:t>
            </w:r>
          </w:p>
        </w:tc>
        <w:tc>
          <w:tcPr>
            <w:tcW w:w="6102" w:type="dxa"/>
            <w:vAlign w:val="center"/>
          </w:tcPr>
          <w:p w14:paraId="03CBD98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Track record of delivering ‘outstanding’ teaching.</w:t>
            </w:r>
          </w:p>
        </w:tc>
        <w:tc>
          <w:tcPr>
            <w:tcW w:w="1134" w:type="dxa"/>
            <w:vAlign w:val="center"/>
          </w:tcPr>
          <w:p w14:paraId="3E63B2C8"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1CE6DB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7549F4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439C6220" w14:textId="77777777" w:rsidTr="00492FF5">
        <w:tc>
          <w:tcPr>
            <w:tcW w:w="703" w:type="dxa"/>
            <w:vAlign w:val="center"/>
          </w:tcPr>
          <w:p w14:paraId="076C2A24"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5.</w:t>
            </w:r>
          </w:p>
        </w:tc>
        <w:tc>
          <w:tcPr>
            <w:tcW w:w="6102" w:type="dxa"/>
            <w:vAlign w:val="center"/>
          </w:tcPr>
          <w:p w14:paraId="5B994FB0"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Successful delivery of sustained outstanding attainment and achievement.</w:t>
            </w:r>
          </w:p>
        </w:tc>
        <w:tc>
          <w:tcPr>
            <w:tcW w:w="1134" w:type="dxa"/>
            <w:vAlign w:val="center"/>
          </w:tcPr>
          <w:p w14:paraId="2392FE03"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927823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BBB82F9"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11B8CF31" w14:textId="77777777" w:rsidTr="00492FF5">
        <w:tc>
          <w:tcPr>
            <w:tcW w:w="703" w:type="dxa"/>
            <w:vAlign w:val="center"/>
          </w:tcPr>
          <w:p w14:paraId="616D2D08"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6.</w:t>
            </w:r>
          </w:p>
        </w:tc>
        <w:tc>
          <w:tcPr>
            <w:tcW w:w="6102" w:type="dxa"/>
            <w:vAlign w:val="center"/>
          </w:tcPr>
          <w:p w14:paraId="346569B8"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Innovation </w:t>
            </w:r>
            <w:r w:rsidR="006D5B1F">
              <w:rPr>
                <w:rFonts w:ascii="Calibri" w:hAnsi="Calibri" w:cs="Arial"/>
                <w:sz w:val="22"/>
                <w:szCs w:val="22"/>
              </w:rPr>
              <w:t xml:space="preserve">and </w:t>
            </w:r>
            <w:r w:rsidRPr="00894B97">
              <w:rPr>
                <w:rFonts w:ascii="Calibri" w:hAnsi="Calibri" w:cs="Arial"/>
                <w:sz w:val="22"/>
                <w:szCs w:val="22"/>
              </w:rPr>
              <w:t xml:space="preserve">creativity to engage, enthuse </w:t>
            </w:r>
            <w:r w:rsidR="006D5B1F">
              <w:rPr>
                <w:rFonts w:ascii="Calibri" w:hAnsi="Calibri" w:cs="Arial"/>
                <w:sz w:val="22"/>
                <w:szCs w:val="22"/>
              </w:rPr>
              <w:t>and</w:t>
            </w:r>
            <w:r w:rsidRPr="00894B97">
              <w:rPr>
                <w:rFonts w:ascii="Calibri" w:hAnsi="Calibri" w:cs="Arial"/>
                <w:sz w:val="22"/>
                <w:szCs w:val="22"/>
              </w:rPr>
              <w:t xml:space="preserve"> progress learners.</w:t>
            </w:r>
          </w:p>
        </w:tc>
        <w:tc>
          <w:tcPr>
            <w:tcW w:w="1134" w:type="dxa"/>
            <w:vAlign w:val="center"/>
          </w:tcPr>
          <w:p w14:paraId="31957B3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EA45F0B"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2DF0B1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307620BA" w14:textId="77777777" w:rsidTr="00492FF5">
        <w:tc>
          <w:tcPr>
            <w:tcW w:w="703" w:type="dxa"/>
            <w:vAlign w:val="center"/>
          </w:tcPr>
          <w:p w14:paraId="79F144DE"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t>7.</w:t>
            </w:r>
          </w:p>
        </w:tc>
        <w:tc>
          <w:tcPr>
            <w:tcW w:w="6102" w:type="dxa"/>
            <w:vAlign w:val="center"/>
          </w:tcPr>
          <w:p w14:paraId="37EBF016"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Partnership and team working.</w:t>
            </w:r>
          </w:p>
        </w:tc>
        <w:tc>
          <w:tcPr>
            <w:tcW w:w="1134" w:type="dxa"/>
            <w:vAlign w:val="center"/>
          </w:tcPr>
          <w:p w14:paraId="71664425"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B513C92"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68D9410"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177A8D" w:rsidRPr="00894B97" w14:paraId="22841372" w14:textId="77777777" w:rsidTr="00492FF5">
        <w:tc>
          <w:tcPr>
            <w:tcW w:w="9923" w:type="dxa"/>
            <w:gridSpan w:val="5"/>
            <w:vAlign w:val="center"/>
          </w:tcPr>
          <w:p w14:paraId="3ED23D3D" w14:textId="77777777" w:rsidR="00177A8D" w:rsidRPr="00894B97" w:rsidRDefault="00177A8D" w:rsidP="00CC42C0">
            <w:pPr>
              <w:spacing w:beforeLines="40" w:before="96" w:afterLines="40" w:after="96"/>
              <w:rPr>
                <w:rFonts w:ascii="Calibri" w:hAnsi="Calibri" w:cs="Arial"/>
                <w:b/>
                <w:sz w:val="22"/>
                <w:szCs w:val="22"/>
              </w:rPr>
            </w:pPr>
            <w:r w:rsidRPr="00894B97">
              <w:rPr>
                <w:rFonts w:ascii="Calibri" w:hAnsi="Calibri" w:cs="Arial"/>
                <w:b/>
                <w:sz w:val="22"/>
                <w:szCs w:val="22"/>
              </w:rPr>
              <w:t>ABILITIES, SKILLS AND KNOWLEDGE</w:t>
            </w:r>
          </w:p>
        </w:tc>
      </w:tr>
      <w:tr w:rsidR="00177A8D" w:rsidRPr="00894B97" w14:paraId="3142EEEF" w14:textId="77777777" w:rsidTr="00492FF5">
        <w:tc>
          <w:tcPr>
            <w:tcW w:w="703" w:type="dxa"/>
            <w:vAlign w:val="center"/>
          </w:tcPr>
          <w:p w14:paraId="3FEABE6D" w14:textId="77777777" w:rsidR="00177A8D" w:rsidRPr="00894B97" w:rsidRDefault="00177A8D" w:rsidP="00CC42C0">
            <w:pPr>
              <w:pStyle w:val="Header"/>
              <w:tabs>
                <w:tab w:val="clear" w:pos="4153"/>
                <w:tab w:val="clear" w:pos="8306"/>
              </w:tabs>
              <w:spacing w:beforeLines="40" w:before="96" w:afterLines="40" w:after="96"/>
              <w:jc w:val="center"/>
              <w:rPr>
                <w:rFonts w:ascii="Calibri" w:hAnsi="Calibri" w:cs="Arial"/>
                <w:sz w:val="22"/>
                <w:szCs w:val="22"/>
              </w:rPr>
            </w:pPr>
            <w:r w:rsidRPr="00894B97">
              <w:rPr>
                <w:rFonts w:ascii="Calibri" w:hAnsi="Calibri" w:cs="Arial"/>
                <w:sz w:val="22"/>
                <w:szCs w:val="22"/>
              </w:rPr>
              <w:t>8.</w:t>
            </w:r>
          </w:p>
        </w:tc>
        <w:tc>
          <w:tcPr>
            <w:tcW w:w="6102" w:type="dxa"/>
            <w:vAlign w:val="center"/>
          </w:tcPr>
          <w:p w14:paraId="2B98366A" w14:textId="77777777" w:rsidR="00177A8D" w:rsidRPr="00894B97" w:rsidRDefault="00177A8D" w:rsidP="00CC42C0">
            <w:pPr>
              <w:spacing w:beforeLines="40" w:before="96" w:afterLines="40" w:after="96"/>
              <w:rPr>
                <w:rFonts w:ascii="Calibri" w:hAnsi="Calibri" w:cs="Arial"/>
                <w:sz w:val="22"/>
                <w:szCs w:val="22"/>
              </w:rPr>
            </w:pPr>
            <w:r w:rsidRPr="00894B97">
              <w:rPr>
                <w:rFonts w:ascii="Calibri" w:hAnsi="Calibri" w:cs="Arial"/>
                <w:sz w:val="22"/>
                <w:szCs w:val="22"/>
              </w:rPr>
              <w:t xml:space="preserve">Ability to teach to GCSE </w:t>
            </w:r>
            <w:r w:rsidR="003F5473">
              <w:rPr>
                <w:rFonts w:ascii="Calibri" w:hAnsi="Calibri" w:cs="Arial"/>
                <w:sz w:val="22"/>
                <w:szCs w:val="22"/>
              </w:rPr>
              <w:t>standard.</w:t>
            </w:r>
          </w:p>
        </w:tc>
        <w:tc>
          <w:tcPr>
            <w:tcW w:w="1134" w:type="dxa"/>
            <w:vAlign w:val="center"/>
          </w:tcPr>
          <w:p w14:paraId="096C39AF" w14:textId="77777777" w:rsidR="00177A8D" w:rsidRPr="00894B97" w:rsidRDefault="00177A8D"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17ED9265"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1015D96D" w14:textId="77777777" w:rsidR="00177A8D" w:rsidRPr="00894B97" w:rsidRDefault="00177A8D"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77EAB43" w14:textId="77777777" w:rsidTr="00492FF5">
        <w:tc>
          <w:tcPr>
            <w:tcW w:w="703" w:type="dxa"/>
            <w:vAlign w:val="center"/>
          </w:tcPr>
          <w:p w14:paraId="6FD5137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9.</w:t>
            </w:r>
          </w:p>
        </w:tc>
        <w:tc>
          <w:tcPr>
            <w:tcW w:w="6102" w:type="dxa"/>
            <w:vAlign w:val="center"/>
          </w:tcPr>
          <w:p w14:paraId="5C590231"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teach to A Level standard.</w:t>
            </w:r>
          </w:p>
        </w:tc>
        <w:tc>
          <w:tcPr>
            <w:tcW w:w="1134" w:type="dxa"/>
            <w:vAlign w:val="center"/>
          </w:tcPr>
          <w:p w14:paraId="5DB5E7BE" w14:textId="77777777" w:rsidR="00862525" w:rsidRPr="00894B97" w:rsidRDefault="00862525" w:rsidP="00CC42C0">
            <w:pPr>
              <w:spacing w:beforeLines="40" w:before="96" w:afterLines="40" w:after="96"/>
              <w:jc w:val="center"/>
              <w:rPr>
                <w:rFonts w:ascii="Calibri" w:hAnsi="Calibri" w:cs="Arial"/>
                <w:b/>
                <w:sz w:val="22"/>
                <w:szCs w:val="22"/>
              </w:rPr>
            </w:pPr>
            <w:r>
              <w:rPr>
                <w:rFonts w:ascii="Calibri" w:hAnsi="Calibri" w:cs="Arial"/>
                <w:b/>
                <w:sz w:val="22"/>
                <w:szCs w:val="22"/>
              </w:rPr>
              <w:t>D</w:t>
            </w:r>
          </w:p>
        </w:tc>
        <w:tc>
          <w:tcPr>
            <w:tcW w:w="708" w:type="dxa"/>
            <w:vAlign w:val="center"/>
          </w:tcPr>
          <w:p w14:paraId="26884AF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5B1225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0A423B09" w14:textId="77777777" w:rsidTr="00492FF5">
        <w:tc>
          <w:tcPr>
            <w:tcW w:w="703" w:type="dxa"/>
            <w:vAlign w:val="center"/>
          </w:tcPr>
          <w:p w14:paraId="217CEC6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10.</w:t>
            </w:r>
          </w:p>
        </w:tc>
        <w:tc>
          <w:tcPr>
            <w:tcW w:w="6102" w:type="dxa"/>
            <w:vAlign w:val="center"/>
          </w:tcPr>
          <w:p w14:paraId="5085F4B2"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effective and outstanding learning and teaching in the classroom.</w:t>
            </w:r>
          </w:p>
        </w:tc>
        <w:tc>
          <w:tcPr>
            <w:tcW w:w="1134" w:type="dxa"/>
            <w:vAlign w:val="center"/>
          </w:tcPr>
          <w:p w14:paraId="3E09433B"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464FDD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16BA91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EBBAC96" w14:textId="77777777" w:rsidTr="00492FF5">
        <w:tc>
          <w:tcPr>
            <w:tcW w:w="703" w:type="dxa"/>
            <w:vAlign w:val="center"/>
          </w:tcPr>
          <w:p w14:paraId="29DF88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11.</w:t>
            </w:r>
          </w:p>
        </w:tc>
        <w:tc>
          <w:tcPr>
            <w:tcW w:w="6102" w:type="dxa"/>
            <w:vAlign w:val="center"/>
          </w:tcPr>
          <w:p w14:paraId="7F8F498D"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deliver the highest standards of classroom and behaviour management.</w:t>
            </w:r>
          </w:p>
        </w:tc>
        <w:tc>
          <w:tcPr>
            <w:tcW w:w="1134" w:type="dxa"/>
            <w:vAlign w:val="center"/>
          </w:tcPr>
          <w:p w14:paraId="3705B1D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08361A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B4770B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B6926B1" w14:textId="77777777" w:rsidTr="00492FF5">
        <w:tc>
          <w:tcPr>
            <w:tcW w:w="703" w:type="dxa"/>
            <w:vAlign w:val="center"/>
          </w:tcPr>
          <w:p w14:paraId="00D8F8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12.</w:t>
            </w:r>
          </w:p>
        </w:tc>
        <w:tc>
          <w:tcPr>
            <w:tcW w:w="6102" w:type="dxa"/>
            <w:vAlign w:val="center"/>
          </w:tcPr>
          <w:p w14:paraId="1ECD58C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Knowledge of curricula, specifications and assessme</w:t>
            </w:r>
            <w:r>
              <w:rPr>
                <w:rFonts w:ascii="Calibri" w:hAnsi="Calibri" w:cs="Arial"/>
                <w:sz w:val="22"/>
                <w:szCs w:val="22"/>
              </w:rPr>
              <w:t>nt criteria in main subject are</w:t>
            </w:r>
            <w:r w:rsidRPr="00894B97">
              <w:rPr>
                <w:rFonts w:ascii="Calibri" w:hAnsi="Calibri" w:cs="Arial"/>
                <w:sz w:val="22"/>
                <w:szCs w:val="22"/>
              </w:rPr>
              <w:t>a.</w:t>
            </w:r>
          </w:p>
        </w:tc>
        <w:tc>
          <w:tcPr>
            <w:tcW w:w="1134" w:type="dxa"/>
            <w:vAlign w:val="center"/>
          </w:tcPr>
          <w:p w14:paraId="46D41D71"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7A582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A946EBD"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7B6B1E21" w14:textId="77777777" w:rsidTr="00492FF5">
        <w:tc>
          <w:tcPr>
            <w:tcW w:w="703" w:type="dxa"/>
            <w:vAlign w:val="center"/>
          </w:tcPr>
          <w:p w14:paraId="3BFE52EE"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13.</w:t>
            </w:r>
          </w:p>
        </w:tc>
        <w:tc>
          <w:tcPr>
            <w:tcW w:w="6102" w:type="dxa"/>
            <w:vAlign w:val="center"/>
          </w:tcPr>
          <w:p w14:paraId="26C04D67"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prioritise conflicting demands.</w:t>
            </w:r>
          </w:p>
        </w:tc>
        <w:tc>
          <w:tcPr>
            <w:tcW w:w="1134" w:type="dxa"/>
            <w:vAlign w:val="center"/>
          </w:tcPr>
          <w:p w14:paraId="3A663332"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DC6E9A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2FE28A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F4D5DD" w14:textId="77777777" w:rsidTr="00492FF5">
        <w:tc>
          <w:tcPr>
            <w:tcW w:w="703" w:type="dxa"/>
            <w:vAlign w:val="center"/>
          </w:tcPr>
          <w:p w14:paraId="576FDB6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14.</w:t>
            </w:r>
          </w:p>
        </w:tc>
        <w:tc>
          <w:tcPr>
            <w:tcW w:w="6102" w:type="dxa"/>
            <w:vAlign w:val="center"/>
          </w:tcPr>
          <w:p w14:paraId="79413C0F"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set clearly articulated targets, to track progress and adopt strategies towards achieving them.</w:t>
            </w:r>
          </w:p>
        </w:tc>
        <w:tc>
          <w:tcPr>
            <w:tcW w:w="1134" w:type="dxa"/>
            <w:vAlign w:val="center"/>
          </w:tcPr>
          <w:p w14:paraId="56AA0163"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3040935"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CE212B7"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2978BAE" w14:textId="77777777" w:rsidTr="00492FF5">
        <w:tc>
          <w:tcPr>
            <w:tcW w:w="703" w:type="dxa"/>
            <w:vAlign w:val="center"/>
          </w:tcPr>
          <w:p w14:paraId="36BD61E4"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15.</w:t>
            </w:r>
          </w:p>
        </w:tc>
        <w:tc>
          <w:tcPr>
            <w:tcW w:w="6102" w:type="dxa"/>
            <w:vAlign w:val="center"/>
          </w:tcPr>
          <w:p w14:paraId="1A61432B"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use ICT and technology in the classroom to deliver engaging lessons and monitor student progress effectively.</w:t>
            </w:r>
          </w:p>
        </w:tc>
        <w:tc>
          <w:tcPr>
            <w:tcW w:w="1134" w:type="dxa"/>
            <w:vAlign w:val="center"/>
          </w:tcPr>
          <w:p w14:paraId="205A8C3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4CC1A0F3"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485FFF"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4DB3CF4C" w14:textId="77777777" w:rsidTr="00492FF5">
        <w:tc>
          <w:tcPr>
            <w:tcW w:w="703" w:type="dxa"/>
            <w:vAlign w:val="center"/>
          </w:tcPr>
          <w:p w14:paraId="6AD68E71"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lastRenderedPageBreak/>
              <w:t>16.</w:t>
            </w:r>
          </w:p>
        </w:tc>
        <w:tc>
          <w:tcPr>
            <w:tcW w:w="6102" w:type="dxa"/>
            <w:vAlign w:val="center"/>
          </w:tcPr>
          <w:p w14:paraId="44236509"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communicate effectively, articulately and sensitively with a range of groups and individuals.</w:t>
            </w:r>
          </w:p>
        </w:tc>
        <w:tc>
          <w:tcPr>
            <w:tcW w:w="1134" w:type="dxa"/>
            <w:vAlign w:val="center"/>
          </w:tcPr>
          <w:p w14:paraId="1CE7D7F9"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5552CCC"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FA45092"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7E5F154" w14:textId="77777777" w:rsidTr="00492FF5">
        <w:tc>
          <w:tcPr>
            <w:tcW w:w="703" w:type="dxa"/>
            <w:vAlign w:val="center"/>
          </w:tcPr>
          <w:p w14:paraId="062483C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t>17.</w:t>
            </w:r>
          </w:p>
        </w:tc>
        <w:tc>
          <w:tcPr>
            <w:tcW w:w="6102" w:type="dxa"/>
            <w:vAlign w:val="center"/>
          </w:tcPr>
          <w:p w14:paraId="41E05C15" w14:textId="77777777" w:rsidR="00862525" w:rsidRPr="00894B97" w:rsidRDefault="00862525" w:rsidP="00CC42C0">
            <w:pPr>
              <w:spacing w:beforeLines="40" w:before="96" w:afterLines="40" w:after="96"/>
              <w:rPr>
                <w:rFonts w:ascii="Calibri" w:hAnsi="Calibri" w:cs="Arial"/>
                <w:sz w:val="22"/>
                <w:szCs w:val="22"/>
              </w:rPr>
            </w:pPr>
            <w:r w:rsidRPr="00894B97">
              <w:rPr>
                <w:rFonts w:ascii="Calibri" w:hAnsi="Calibri" w:cs="Arial"/>
                <w:sz w:val="22"/>
                <w:szCs w:val="22"/>
              </w:rPr>
              <w:t>Ability to provide pastoral support to young people in a form group setting.</w:t>
            </w:r>
          </w:p>
        </w:tc>
        <w:tc>
          <w:tcPr>
            <w:tcW w:w="1134" w:type="dxa"/>
            <w:vAlign w:val="center"/>
          </w:tcPr>
          <w:p w14:paraId="573975F5" w14:textId="77777777" w:rsidR="00862525" w:rsidRPr="00894B97" w:rsidRDefault="00862525"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26F1A29"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B4B6ECA" w14:textId="77777777" w:rsidR="00862525" w:rsidRPr="00894B97" w:rsidRDefault="00862525"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862525" w:rsidRPr="00894B97" w14:paraId="63ED2A00" w14:textId="77777777" w:rsidTr="00492FF5">
        <w:tc>
          <w:tcPr>
            <w:tcW w:w="9923" w:type="dxa"/>
            <w:gridSpan w:val="5"/>
            <w:vAlign w:val="center"/>
          </w:tcPr>
          <w:p w14:paraId="7B681B53" w14:textId="77777777" w:rsidR="00862525" w:rsidRPr="00894B97" w:rsidRDefault="00862525" w:rsidP="00CC42C0">
            <w:pPr>
              <w:spacing w:beforeLines="40" w:before="96" w:afterLines="40" w:after="96"/>
              <w:rPr>
                <w:rFonts w:ascii="Calibri" w:hAnsi="Calibri" w:cs="Arial"/>
                <w:b/>
                <w:sz w:val="22"/>
                <w:szCs w:val="22"/>
              </w:rPr>
            </w:pPr>
            <w:r w:rsidRPr="00894B97">
              <w:rPr>
                <w:rFonts w:ascii="Calibri" w:hAnsi="Calibri" w:cs="Arial"/>
                <w:b/>
                <w:sz w:val="22"/>
                <w:szCs w:val="22"/>
              </w:rPr>
              <w:t>PERSONAL QUALITIES</w:t>
            </w:r>
          </w:p>
        </w:tc>
      </w:tr>
      <w:tr w:rsidR="00057384" w:rsidRPr="00894B97" w14:paraId="2A71C200"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1C711CB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18.</w:t>
            </w:r>
          </w:p>
        </w:tc>
        <w:tc>
          <w:tcPr>
            <w:tcW w:w="6102" w:type="dxa"/>
            <w:tcBorders>
              <w:top w:val="single" w:sz="4" w:space="0" w:color="auto"/>
              <w:left w:val="single" w:sz="4" w:space="0" w:color="auto"/>
              <w:bottom w:val="single" w:sz="4" w:space="0" w:color="auto"/>
              <w:right w:val="single" w:sz="4" w:space="0" w:color="auto"/>
            </w:tcBorders>
            <w:vAlign w:val="center"/>
          </w:tcPr>
          <w:p w14:paraId="3A68573A"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delivering after-school and pre-exam sessions as required as well as enrichment opportunities for learners.</w:t>
            </w:r>
          </w:p>
        </w:tc>
        <w:tc>
          <w:tcPr>
            <w:tcW w:w="1134" w:type="dxa"/>
            <w:tcBorders>
              <w:top w:val="single" w:sz="4" w:space="0" w:color="auto"/>
              <w:left w:val="single" w:sz="4" w:space="0" w:color="auto"/>
              <w:bottom w:val="single" w:sz="4" w:space="0" w:color="auto"/>
              <w:right w:val="single" w:sz="4" w:space="0" w:color="auto"/>
            </w:tcBorders>
            <w:vAlign w:val="center"/>
          </w:tcPr>
          <w:p w14:paraId="4FE71A5F"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FEB81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C9A2A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A1CEE63"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692C51F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19.</w:t>
            </w:r>
          </w:p>
        </w:tc>
        <w:tc>
          <w:tcPr>
            <w:tcW w:w="6102" w:type="dxa"/>
            <w:tcBorders>
              <w:top w:val="single" w:sz="4" w:space="0" w:color="auto"/>
              <w:left w:val="single" w:sz="4" w:space="0" w:color="auto"/>
              <w:bottom w:val="single" w:sz="4" w:space="0" w:color="auto"/>
              <w:right w:val="single" w:sz="4" w:space="0" w:color="auto"/>
            </w:tcBorders>
            <w:vAlign w:val="center"/>
          </w:tcPr>
          <w:p w14:paraId="64515402"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Highly organised, literate and articulate.</w:t>
            </w:r>
          </w:p>
        </w:tc>
        <w:tc>
          <w:tcPr>
            <w:tcW w:w="1134" w:type="dxa"/>
            <w:tcBorders>
              <w:top w:val="single" w:sz="4" w:space="0" w:color="auto"/>
              <w:left w:val="single" w:sz="4" w:space="0" w:color="auto"/>
              <w:bottom w:val="single" w:sz="4" w:space="0" w:color="auto"/>
              <w:right w:val="single" w:sz="4" w:space="0" w:color="auto"/>
            </w:tcBorders>
            <w:vAlign w:val="center"/>
          </w:tcPr>
          <w:p w14:paraId="1F10C46B"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14C01BA"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BEB3A0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1BB9457F"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52F22461"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20.</w:t>
            </w:r>
          </w:p>
        </w:tc>
        <w:tc>
          <w:tcPr>
            <w:tcW w:w="6102" w:type="dxa"/>
            <w:tcBorders>
              <w:top w:val="single" w:sz="4" w:space="0" w:color="auto"/>
              <w:left w:val="single" w:sz="4" w:space="0" w:color="auto"/>
              <w:bottom w:val="single" w:sz="4" w:space="0" w:color="auto"/>
              <w:right w:val="single" w:sz="4" w:space="0" w:color="auto"/>
            </w:tcBorders>
            <w:vAlign w:val="center"/>
          </w:tcPr>
          <w:p w14:paraId="2E6A83F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passionate belief in the school’s mission statement.</w:t>
            </w:r>
          </w:p>
        </w:tc>
        <w:tc>
          <w:tcPr>
            <w:tcW w:w="1134" w:type="dxa"/>
            <w:tcBorders>
              <w:top w:val="single" w:sz="4" w:space="0" w:color="auto"/>
              <w:left w:val="single" w:sz="4" w:space="0" w:color="auto"/>
              <w:bottom w:val="single" w:sz="4" w:space="0" w:color="auto"/>
              <w:right w:val="single" w:sz="4" w:space="0" w:color="auto"/>
            </w:tcBorders>
            <w:vAlign w:val="center"/>
          </w:tcPr>
          <w:p w14:paraId="475575B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3490F4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380B11D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4BB5EB18"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2DABD66E"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21.</w:t>
            </w:r>
          </w:p>
        </w:tc>
        <w:tc>
          <w:tcPr>
            <w:tcW w:w="6102" w:type="dxa"/>
            <w:tcBorders>
              <w:top w:val="single" w:sz="4" w:space="0" w:color="auto"/>
              <w:left w:val="single" w:sz="4" w:space="0" w:color="auto"/>
              <w:bottom w:val="single" w:sz="4" w:space="0" w:color="auto"/>
              <w:right w:val="single" w:sz="4" w:space="0" w:color="auto"/>
            </w:tcBorders>
            <w:vAlign w:val="center"/>
          </w:tcPr>
          <w:p w14:paraId="344E03C4"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belief in the value of education in developing citizens.</w:t>
            </w:r>
          </w:p>
        </w:tc>
        <w:tc>
          <w:tcPr>
            <w:tcW w:w="1134" w:type="dxa"/>
            <w:tcBorders>
              <w:top w:val="single" w:sz="4" w:space="0" w:color="auto"/>
              <w:left w:val="single" w:sz="4" w:space="0" w:color="auto"/>
              <w:bottom w:val="single" w:sz="4" w:space="0" w:color="auto"/>
              <w:right w:val="single" w:sz="4" w:space="0" w:color="auto"/>
            </w:tcBorders>
            <w:vAlign w:val="center"/>
          </w:tcPr>
          <w:p w14:paraId="2FF34CD2"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3D6ED3B"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0757BB3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51CD6D63"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1D08E7D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22.</w:t>
            </w:r>
          </w:p>
        </w:tc>
        <w:tc>
          <w:tcPr>
            <w:tcW w:w="6102" w:type="dxa"/>
            <w:tcBorders>
              <w:top w:val="single" w:sz="4" w:space="0" w:color="auto"/>
              <w:left w:val="single" w:sz="4" w:space="0" w:color="auto"/>
              <w:bottom w:val="single" w:sz="4" w:space="0" w:color="auto"/>
              <w:right w:val="single" w:sz="4" w:space="0" w:color="auto"/>
            </w:tcBorders>
            <w:vAlign w:val="center"/>
          </w:tcPr>
          <w:p w14:paraId="79B1E635"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Highest levels of professional and personal integrity.</w:t>
            </w:r>
          </w:p>
        </w:tc>
        <w:tc>
          <w:tcPr>
            <w:tcW w:w="1134" w:type="dxa"/>
            <w:tcBorders>
              <w:top w:val="single" w:sz="4" w:space="0" w:color="auto"/>
              <w:left w:val="single" w:sz="4" w:space="0" w:color="auto"/>
              <w:bottom w:val="single" w:sz="4" w:space="0" w:color="auto"/>
              <w:right w:val="single" w:sz="4" w:space="0" w:color="auto"/>
            </w:tcBorders>
            <w:vAlign w:val="center"/>
          </w:tcPr>
          <w:p w14:paraId="38D982AE"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0B7717C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2D789C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1D16FC0"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50EA3D90"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23.</w:t>
            </w:r>
          </w:p>
        </w:tc>
        <w:tc>
          <w:tcPr>
            <w:tcW w:w="6102" w:type="dxa"/>
            <w:tcBorders>
              <w:top w:val="single" w:sz="4" w:space="0" w:color="auto"/>
              <w:left w:val="single" w:sz="4" w:space="0" w:color="auto"/>
              <w:bottom w:val="single" w:sz="4" w:space="0" w:color="auto"/>
              <w:right w:val="single" w:sz="4" w:space="0" w:color="auto"/>
            </w:tcBorders>
            <w:vAlign w:val="center"/>
          </w:tcPr>
          <w:p w14:paraId="4548ABE8"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A strong commitment to inclusion and overcoming barriers to learning and achievement.</w:t>
            </w:r>
          </w:p>
        </w:tc>
        <w:tc>
          <w:tcPr>
            <w:tcW w:w="1134" w:type="dxa"/>
            <w:tcBorders>
              <w:top w:val="single" w:sz="4" w:space="0" w:color="auto"/>
              <w:left w:val="single" w:sz="4" w:space="0" w:color="auto"/>
              <w:bottom w:val="single" w:sz="4" w:space="0" w:color="auto"/>
              <w:right w:val="single" w:sz="4" w:space="0" w:color="auto"/>
            </w:tcBorders>
            <w:vAlign w:val="center"/>
          </w:tcPr>
          <w:p w14:paraId="0FF7C105"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2EB49936"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1666F8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99A9D89"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4AB8ED32"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24.</w:t>
            </w:r>
          </w:p>
        </w:tc>
        <w:tc>
          <w:tcPr>
            <w:tcW w:w="6102" w:type="dxa"/>
            <w:tcBorders>
              <w:top w:val="single" w:sz="4" w:space="0" w:color="auto"/>
              <w:left w:val="single" w:sz="4" w:space="0" w:color="auto"/>
              <w:bottom w:val="single" w:sz="4" w:space="0" w:color="auto"/>
              <w:right w:val="single" w:sz="4" w:space="0" w:color="auto"/>
            </w:tcBorders>
            <w:vAlign w:val="center"/>
          </w:tcPr>
          <w:p w14:paraId="337065D7"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Personal resilience, persistence and perseverance.</w:t>
            </w:r>
          </w:p>
        </w:tc>
        <w:tc>
          <w:tcPr>
            <w:tcW w:w="1134" w:type="dxa"/>
            <w:tcBorders>
              <w:top w:val="single" w:sz="4" w:space="0" w:color="auto"/>
              <w:left w:val="single" w:sz="4" w:space="0" w:color="auto"/>
              <w:bottom w:val="single" w:sz="4" w:space="0" w:color="auto"/>
              <w:right w:val="single" w:sz="4" w:space="0" w:color="auto"/>
            </w:tcBorders>
            <w:vAlign w:val="center"/>
          </w:tcPr>
          <w:p w14:paraId="79FFB84D"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24E61F3"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74108A68"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35665971" w14:textId="77777777" w:rsidTr="00492FF5">
        <w:tc>
          <w:tcPr>
            <w:tcW w:w="703" w:type="dxa"/>
            <w:tcBorders>
              <w:top w:val="single" w:sz="4" w:space="0" w:color="auto"/>
              <w:left w:val="single" w:sz="4" w:space="0" w:color="auto"/>
              <w:bottom w:val="single" w:sz="4" w:space="0" w:color="auto"/>
              <w:right w:val="single" w:sz="4" w:space="0" w:color="auto"/>
            </w:tcBorders>
            <w:vAlign w:val="center"/>
          </w:tcPr>
          <w:p w14:paraId="7B9A5E04"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25.</w:t>
            </w:r>
          </w:p>
        </w:tc>
        <w:tc>
          <w:tcPr>
            <w:tcW w:w="6102" w:type="dxa"/>
            <w:tcBorders>
              <w:top w:val="single" w:sz="4" w:space="0" w:color="auto"/>
              <w:left w:val="single" w:sz="4" w:space="0" w:color="auto"/>
              <w:bottom w:val="single" w:sz="4" w:space="0" w:color="auto"/>
              <w:right w:val="single" w:sz="4" w:space="0" w:color="auto"/>
            </w:tcBorders>
            <w:vAlign w:val="center"/>
          </w:tcPr>
          <w:p w14:paraId="6C15CA11" w14:textId="77777777" w:rsidR="00057384" w:rsidRDefault="00057384" w:rsidP="00CC42C0">
            <w:pPr>
              <w:spacing w:beforeLines="40" w:before="96" w:afterLines="40" w:after="96"/>
              <w:rPr>
                <w:rFonts w:ascii="Calibri" w:hAnsi="Calibri" w:cs="Arial"/>
                <w:sz w:val="22"/>
                <w:szCs w:val="22"/>
              </w:rPr>
            </w:pPr>
            <w:r>
              <w:rPr>
                <w:rFonts w:ascii="Calibri" w:hAnsi="Calibri" w:cs="Arial"/>
                <w:sz w:val="22"/>
                <w:szCs w:val="22"/>
              </w:rPr>
              <w:t>Commitment to the pursuit of continuous professional development by oneself and others.</w:t>
            </w:r>
          </w:p>
        </w:tc>
        <w:tc>
          <w:tcPr>
            <w:tcW w:w="1134" w:type="dxa"/>
            <w:tcBorders>
              <w:top w:val="single" w:sz="4" w:space="0" w:color="auto"/>
              <w:left w:val="single" w:sz="4" w:space="0" w:color="auto"/>
              <w:bottom w:val="single" w:sz="4" w:space="0" w:color="auto"/>
              <w:right w:val="single" w:sz="4" w:space="0" w:color="auto"/>
            </w:tcBorders>
            <w:vAlign w:val="center"/>
          </w:tcPr>
          <w:p w14:paraId="1AF5EFE1" w14:textId="77777777" w:rsidR="00057384" w:rsidRDefault="00057384" w:rsidP="00CC42C0">
            <w:pPr>
              <w:spacing w:beforeLines="40" w:before="96" w:afterLines="40" w:after="96"/>
              <w:jc w:val="center"/>
              <w:rPr>
                <w:rFonts w:ascii="Calibri" w:hAnsi="Calibri" w:cs="Arial"/>
                <w:b/>
                <w:sz w:val="22"/>
                <w:szCs w:val="22"/>
              </w:rPr>
            </w:pPr>
            <w:r>
              <w:rPr>
                <w:rFonts w:ascii="Calibri" w:hAnsi="Calibri" w:cs="Arial"/>
                <w:b/>
                <w:sz w:val="22"/>
                <w:szCs w:val="22"/>
              </w:rPr>
              <w:t>E</w:t>
            </w:r>
          </w:p>
        </w:tc>
        <w:tc>
          <w:tcPr>
            <w:tcW w:w="708" w:type="dxa"/>
            <w:tcBorders>
              <w:top w:val="single" w:sz="4" w:space="0" w:color="auto"/>
              <w:left w:val="single" w:sz="4" w:space="0" w:color="auto"/>
              <w:bottom w:val="single" w:sz="4" w:space="0" w:color="auto"/>
              <w:right w:val="single" w:sz="4" w:space="0" w:color="auto"/>
            </w:tcBorders>
            <w:vAlign w:val="center"/>
          </w:tcPr>
          <w:p w14:paraId="68004E65"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c>
          <w:tcPr>
            <w:tcW w:w="1276" w:type="dxa"/>
            <w:tcBorders>
              <w:top w:val="single" w:sz="4" w:space="0" w:color="auto"/>
              <w:left w:val="single" w:sz="4" w:space="0" w:color="auto"/>
              <w:bottom w:val="single" w:sz="4" w:space="0" w:color="auto"/>
              <w:right w:val="single" w:sz="4" w:space="0" w:color="auto"/>
            </w:tcBorders>
            <w:vAlign w:val="center"/>
          </w:tcPr>
          <w:p w14:paraId="6ECC79B7" w14:textId="77777777" w:rsidR="00057384"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sym w:font="Wingdings 2" w:char="F050"/>
            </w:r>
          </w:p>
        </w:tc>
      </w:tr>
      <w:tr w:rsidR="00057384" w:rsidRPr="00894B97" w14:paraId="2B977441" w14:textId="77777777" w:rsidTr="00492FF5">
        <w:tc>
          <w:tcPr>
            <w:tcW w:w="703" w:type="dxa"/>
            <w:vAlign w:val="center"/>
          </w:tcPr>
          <w:p w14:paraId="3282168C"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26</w:t>
            </w:r>
            <w:r w:rsidRPr="00894B97">
              <w:rPr>
                <w:rFonts w:ascii="Calibri" w:hAnsi="Calibri" w:cs="Arial"/>
                <w:sz w:val="22"/>
                <w:szCs w:val="22"/>
              </w:rPr>
              <w:t>.</w:t>
            </w:r>
          </w:p>
        </w:tc>
        <w:tc>
          <w:tcPr>
            <w:tcW w:w="6102" w:type="dxa"/>
            <w:vAlign w:val="center"/>
          </w:tcPr>
          <w:p w14:paraId="43A7D22D"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passionate belief in the Trust’s vision of ‘nurturing today’s young people, inspiring tomorrow’s leaders’.</w:t>
            </w:r>
          </w:p>
        </w:tc>
        <w:tc>
          <w:tcPr>
            <w:tcW w:w="1134" w:type="dxa"/>
            <w:vAlign w:val="center"/>
          </w:tcPr>
          <w:p w14:paraId="1836CF9B"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09C73D30"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3B82FFAD"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6CF1D09D" w14:textId="77777777" w:rsidTr="00492FF5">
        <w:tc>
          <w:tcPr>
            <w:tcW w:w="703" w:type="dxa"/>
            <w:vAlign w:val="center"/>
          </w:tcPr>
          <w:p w14:paraId="6C53A45F"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27</w:t>
            </w:r>
            <w:r w:rsidRPr="00894B97">
              <w:rPr>
                <w:rFonts w:ascii="Calibri" w:hAnsi="Calibri" w:cs="Arial"/>
                <w:sz w:val="22"/>
                <w:szCs w:val="22"/>
              </w:rPr>
              <w:t>.</w:t>
            </w:r>
          </w:p>
        </w:tc>
        <w:tc>
          <w:tcPr>
            <w:tcW w:w="6102" w:type="dxa"/>
            <w:vAlign w:val="center"/>
          </w:tcPr>
          <w:p w14:paraId="5FD5CAA5"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‘Service’.</w:t>
            </w:r>
          </w:p>
        </w:tc>
        <w:tc>
          <w:tcPr>
            <w:tcW w:w="1134" w:type="dxa"/>
            <w:vAlign w:val="center"/>
          </w:tcPr>
          <w:p w14:paraId="27CBF8C8"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713C627"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2CA5BA8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4534E1B8" w14:textId="77777777" w:rsidTr="00492FF5">
        <w:tc>
          <w:tcPr>
            <w:tcW w:w="703" w:type="dxa"/>
            <w:vAlign w:val="center"/>
          </w:tcPr>
          <w:p w14:paraId="13DD15BE"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28</w:t>
            </w:r>
            <w:r w:rsidRPr="00894B97">
              <w:rPr>
                <w:rFonts w:ascii="Calibri" w:hAnsi="Calibri" w:cs="Arial"/>
                <w:sz w:val="22"/>
                <w:szCs w:val="22"/>
              </w:rPr>
              <w:t>.</w:t>
            </w:r>
          </w:p>
        </w:tc>
        <w:tc>
          <w:tcPr>
            <w:tcW w:w="6102" w:type="dxa"/>
            <w:vAlign w:val="center"/>
          </w:tcPr>
          <w:p w14:paraId="2397D37F"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‘Teamwork’.</w:t>
            </w:r>
          </w:p>
        </w:tc>
        <w:tc>
          <w:tcPr>
            <w:tcW w:w="1134" w:type="dxa"/>
            <w:vAlign w:val="center"/>
          </w:tcPr>
          <w:p w14:paraId="12996ED4"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33D7DA1"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9094F53"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202E4FA" w14:textId="77777777" w:rsidTr="00492FF5">
        <w:tc>
          <w:tcPr>
            <w:tcW w:w="703" w:type="dxa"/>
            <w:vAlign w:val="center"/>
          </w:tcPr>
          <w:p w14:paraId="18C41D06"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29</w:t>
            </w:r>
            <w:r w:rsidRPr="00894B97">
              <w:rPr>
                <w:rFonts w:ascii="Calibri" w:hAnsi="Calibri" w:cs="Arial"/>
                <w:sz w:val="22"/>
                <w:szCs w:val="22"/>
              </w:rPr>
              <w:t>.</w:t>
            </w:r>
          </w:p>
        </w:tc>
        <w:tc>
          <w:tcPr>
            <w:tcW w:w="6102" w:type="dxa"/>
            <w:vAlign w:val="center"/>
          </w:tcPr>
          <w:p w14:paraId="369A261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‘Ambition’.</w:t>
            </w:r>
          </w:p>
        </w:tc>
        <w:tc>
          <w:tcPr>
            <w:tcW w:w="1134" w:type="dxa"/>
            <w:vAlign w:val="center"/>
          </w:tcPr>
          <w:p w14:paraId="52B492C1"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746ED1BF"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5A71923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3DE47856" w14:textId="77777777" w:rsidTr="00492FF5">
        <w:tc>
          <w:tcPr>
            <w:tcW w:w="703" w:type="dxa"/>
            <w:vAlign w:val="center"/>
          </w:tcPr>
          <w:p w14:paraId="54172FF9"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30</w:t>
            </w:r>
            <w:r w:rsidRPr="00894B97">
              <w:rPr>
                <w:rFonts w:ascii="Calibri" w:hAnsi="Calibri" w:cs="Arial"/>
                <w:sz w:val="22"/>
                <w:szCs w:val="22"/>
              </w:rPr>
              <w:t>.</w:t>
            </w:r>
          </w:p>
        </w:tc>
        <w:tc>
          <w:tcPr>
            <w:tcW w:w="6102" w:type="dxa"/>
            <w:vAlign w:val="center"/>
          </w:tcPr>
          <w:p w14:paraId="1898458A"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A strong commitment to the Trust value of ‘Respect’.</w:t>
            </w:r>
          </w:p>
        </w:tc>
        <w:tc>
          <w:tcPr>
            <w:tcW w:w="1134" w:type="dxa"/>
            <w:vAlign w:val="center"/>
          </w:tcPr>
          <w:p w14:paraId="24B0900F"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2493498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41784464"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25B09FB5" w14:textId="77777777" w:rsidTr="00492FF5">
        <w:tc>
          <w:tcPr>
            <w:tcW w:w="703" w:type="dxa"/>
            <w:vAlign w:val="center"/>
          </w:tcPr>
          <w:p w14:paraId="00E94414"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31</w:t>
            </w:r>
            <w:r w:rsidRPr="00894B97">
              <w:rPr>
                <w:rFonts w:ascii="Calibri" w:hAnsi="Calibri" w:cs="Arial"/>
                <w:sz w:val="22"/>
                <w:szCs w:val="22"/>
              </w:rPr>
              <w:t>.</w:t>
            </w:r>
          </w:p>
        </w:tc>
        <w:tc>
          <w:tcPr>
            <w:tcW w:w="6102" w:type="dxa"/>
            <w:vAlign w:val="center"/>
          </w:tcPr>
          <w:p w14:paraId="0FE555A9"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eastAsia="Arial" w:hAnsi="Calibri"/>
                <w:sz w:val="22"/>
                <w:szCs w:val="22"/>
              </w:rPr>
              <w:t xml:space="preserve">Commitment to support </w:t>
            </w:r>
            <w:r w:rsidR="009B7BE4">
              <w:rPr>
                <w:rFonts w:ascii="Calibri" w:eastAsia="Arial" w:hAnsi="Calibri"/>
                <w:sz w:val="22"/>
                <w:szCs w:val="22"/>
              </w:rPr>
              <w:t>Star Academies</w:t>
            </w:r>
            <w:r w:rsidR="00E07B25">
              <w:rPr>
                <w:rFonts w:ascii="Calibri" w:eastAsia="Arial" w:hAnsi="Calibri"/>
                <w:sz w:val="22"/>
                <w:szCs w:val="22"/>
              </w:rPr>
              <w:t>’</w:t>
            </w:r>
            <w:r w:rsidRPr="00BC7073">
              <w:rPr>
                <w:rFonts w:ascii="Calibri" w:eastAsia="Arial" w:hAnsi="Calibri"/>
                <w:sz w:val="22"/>
                <w:szCs w:val="22"/>
              </w:rPr>
              <w:t xml:space="preserve"> agenda</w:t>
            </w:r>
            <w:r w:rsidRPr="00BC7073">
              <w:rPr>
                <w:rFonts w:ascii="Calibri" w:eastAsia="Arial" w:hAnsi="Calibri"/>
                <w:spacing w:val="-13"/>
                <w:sz w:val="22"/>
                <w:szCs w:val="22"/>
              </w:rPr>
              <w:t xml:space="preserve"> </w:t>
            </w:r>
            <w:r w:rsidRPr="00BC7073">
              <w:rPr>
                <w:rFonts w:ascii="Calibri" w:eastAsia="Arial" w:hAnsi="Calibri"/>
                <w:sz w:val="22"/>
                <w:szCs w:val="22"/>
              </w:rPr>
              <w:t>for</w:t>
            </w:r>
            <w:r w:rsidRPr="00BC7073">
              <w:rPr>
                <w:rFonts w:ascii="Calibri" w:eastAsia="Arial" w:hAnsi="Calibri"/>
                <w:w w:val="99"/>
                <w:sz w:val="22"/>
                <w:szCs w:val="22"/>
              </w:rPr>
              <w:t xml:space="preserve"> </w:t>
            </w:r>
            <w:r w:rsidRPr="00BC7073">
              <w:rPr>
                <w:rFonts w:ascii="Calibri" w:eastAsia="Arial" w:hAnsi="Calibri"/>
                <w:sz w:val="22"/>
                <w:szCs w:val="22"/>
              </w:rPr>
              <w:t>safeguarding and equality and diversity.</w:t>
            </w:r>
          </w:p>
        </w:tc>
        <w:tc>
          <w:tcPr>
            <w:tcW w:w="1134" w:type="dxa"/>
            <w:vAlign w:val="center"/>
          </w:tcPr>
          <w:p w14:paraId="6C13F62E"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54D83A7C"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06487B58"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r w:rsidR="00057384" w:rsidRPr="00894B97" w14:paraId="57A0D0B7" w14:textId="77777777" w:rsidTr="00492FF5">
        <w:tc>
          <w:tcPr>
            <w:tcW w:w="703" w:type="dxa"/>
            <w:vAlign w:val="center"/>
          </w:tcPr>
          <w:p w14:paraId="03EBBA33" w14:textId="77777777" w:rsidR="00057384" w:rsidRPr="00894B97" w:rsidRDefault="00057384" w:rsidP="00CC42C0">
            <w:pPr>
              <w:spacing w:beforeLines="40" w:before="96" w:afterLines="40" w:after="96"/>
              <w:jc w:val="center"/>
              <w:rPr>
                <w:rFonts w:ascii="Calibri" w:hAnsi="Calibri" w:cs="Arial"/>
                <w:sz w:val="22"/>
                <w:szCs w:val="22"/>
              </w:rPr>
            </w:pPr>
            <w:r>
              <w:rPr>
                <w:rFonts w:ascii="Calibri" w:hAnsi="Calibri" w:cs="Arial"/>
                <w:sz w:val="22"/>
                <w:szCs w:val="22"/>
              </w:rPr>
              <w:t>32</w:t>
            </w:r>
            <w:r w:rsidRPr="00894B97">
              <w:rPr>
                <w:rFonts w:ascii="Calibri" w:hAnsi="Calibri" w:cs="Arial"/>
                <w:sz w:val="22"/>
                <w:szCs w:val="22"/>
              </w:rPr>
              <w:t>.</w:t>
            </w:r>
          </w:p>
        </w:tc>
        <w:tc>
          <w:tcPr>
            <w:tcW w:w="6102" w:type="dxa"/>
            <w:vAlign w:val="center"/>
          </w:tcPr>
          <w:p w14:paraId="0552E908" w14:textId="77777777" w:rsidR="00057384" w:rsidRPr="00BC7073" w:rsidRDefault="00057384" w:rsidP="00CC42C0">
            <w:pPr>
              <w:spacing w:beforeLines="40" w:before="96" w:afterLines="40" w:after="96"/>
              <w:rPr>
                <w:rFonts w:ascii="Calibri" w:hAnsi="Calibri" w:cs="Arial"/>
                <w:sz w:val="22"/>
                <w:szCs w:val="22"/>
              </w:rPr>
            </w:pPr>
            <w:r w:rsidRPr="00BC7073">
              <w:rPr>
                <w:rFonts w:ascii="Calibri" w:hAnsi="Calibri" w:cs="Arial"/>
                <w:sz w:val="22"/>
                <w:szCs w:val="22"/>
              </w:rPr>
              <w:t>Sympathetic to and supportive of the Mixed Multi-Academy Trust Model and ethos of the Establishment.</w:t>
            </w:r>
          </w:p>
        </w:tc>
        <w:tc>
          <w:tcPr>
            <w:tcW w:w="1134" w:type="dxa"/>
            <w:vAlign w:val="center"/>
          </w:tcPr>
          <w:p w14:paraId="58C29BB7" w14:textId="77777777" w:rsidR="00057384" w:rsidRPr="00894B97" w:rsidRDefault="00057384" w:rsidP="00CC42C0">
            <w:pPr>
              <w:spacing w:beforeLines="40" w:before="96" w:afterLines="40" w:after="96"/>
              <w:jc w:val="center"/>
              <w:rPr>
                <w:rFonts w:ascii="Calibri" w:hAnsi="Calibri" w:cs="Arial"/>
                <w:b/>
                <w:sz w:val="22"/>
                <w:szCs w:val="22"/>
              </w:rPr>
            </w:pPr>
            <w:r w:rsidRPr="00894B97">
              <w:rPr>
                <w:rFonts w:ascii="Calibri" w:hAnsi="Calibri" w:cs="Arial"/>
                <w:b/>
                <w:sz w:val="22"/>
                <w:szCs w:val="22"/>
              </w:rPr>
              <w:t>E</w:t>
            </w:r>
          </w:p>
        </w:tc>
        <w:tc>
          <w:tcPr>
            <w:tcW w:w="708" w:type="dxa"/>
            <w:vAlign w:val="center"/>
          </w:tcPr>
          <w:p w14:paraId="3CDCA415"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c>
          <w:tcPr>
            <w:tcW w:w="1276" w:type="dxa"/>
            <w:vAlign w:val="center"/>
          </w:tcPr>
          <w:p w14:paraId="778F82FB" w14:textId="77777777" w:rsidR="00057384" w:rsidRPr="00894B97" w:rsidRDefault="00057384" w:rsidP="00CC42C0">
            <w:pPr>
              <w:spacing w:beforeLines="40" w:before="96" w:afterLines="40" w:after="96"/>
              <w:jc w:val="center"/>
              <w:rPr>
                <w:rFonts w:ascii="Calibri" w:hAnsi="Calibri" w:cs="Arial"/>
                <w:sz w:val="22"/>
                <w:szCs w:val="22"/>
              </w:rPr>
            </w:pPr>
            <w:r w:rsidRPr="00894B97">
              <w:rPr>
                <w:rFonts w:ascii="Calibri" w:hAnsi="Calibri" w:cs="Arial"/>
                <w:sz w:val="22"/>
                <w:szCs w:val="22"/>
              </w:rPr>
              <w:sym w:font="Wingdings 2" w:char="F050"/>
            </w:r>
          </w:p>
        </w:tc>
      </w:tr>
    </w:tbl>
    <w:p w14:paraId="4F73EE4C" w14:textId="77777777" w:rsidR="000315FD" w:rsidRPr="005C4B88" w:rsidRDefault="000315FD" w:rsidP="00CC42C0">
      <w:pPr>
        <w:spacing w:before="60" w:after="60"/>
        <w:rPr>
          <w:rFonts w:ascii="Calibri" w:hAnsi="Calibri" w:cs="Calibri"/>
          <w:sz w:val="2"/>
          <w:szCs w:val="2"/>
          <w:lang w:val="en-US"/>
        </w:rPr>
      </w:pPr>
    </w:p>
    <w:sectPr w:rsidR="000315FD" w:rsidRPr="005C4B88" w:rsidSect="00261582">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4891" w14:textId="77777777" w:rsidR="00297C38" w:rsidRDefault="00297C38">
      <w:r>
        <w:separator/>
      </w:r>
    </w:p>
  </w:endnote>
  <w:endnote w:type="continuationSeparator" w:id="0">
    <w:p w14:paraId="7888EACB" w14:textId="77777777" w:rsidR="00297C38" w:rsidRDefault="0029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B12" w14:textId="77777777" w:rsidR="00AF4E35" w:rsidRDefault="00AF4E35" w:rsidP="00AF4E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81FC" w14:textId="77777777" w:rsidR="00297C38" w:rsidRDefault="00297C38">
      <w:r>
        <w:separator/>
      </w:r>
    </w:p>
  </w:footnote>
  <w:footnote w:type="continuationSeparator" w:id="0">
    <w:p w14:paraId="3EE86EC6" w14:textId="77777777" w:rsidR="00297C38" w:rsidRDefault="0029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2DC0" w14:textId="77777777" w:rsidR="00092D17" w:rsidRDefault="00092D17" w:rsidP="002615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D89E" w14:textId="79E1BC6F" w:rsidR="00092D17" w:rsidRDefault="00F50EAC" w:rsidP="00261582">
    <w:pPr>
      <w:pStyle w:val="Header"/>
      <w:jc w:val="center"/>
      <w:rPr>
        <w:rFonts w:ascii="Calibri" w:hAnsi="Calibri" w:cs="Calibri"/>
        <w:b/>
        <w:sz w:val="28"/>
        <w:szCs w:val="28"/>
      </w:rPr>
    </w:pPr>
    <w:r w:rsidRPr="009B7BE4">
      <w:rPr>
        <w:rFonts w:ascii="Calibri" w:hAnsi="Calibri" w:cs="Calibri"/>
        <w:b/>
        <w:noProof/>
        <w:sz w:val="28"/>
        <w:szCs w:val="28"/>
      </w:rPr>
      <w:drawing>
        <wp:inline distT="0" distB="0" distL="0" distR="0" wp14:anchorId="01F4E91F" wp14:editId="13568966">
          <wp:extent cx="1857375" cy="790575"/>
          <wp:effectExtent l="0" t="0" r="0" b="0"/>
          <wp:docPr id="1" name="Picture 1" descr="Sta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90575"/>
                  </a:xfrm>
                  <a:prstGeom prst="rect">
                    <a:avLst/>
                  </a:prstGeom>
                  <a:noFill/>
                  <a:ln>
                    <a:noFill/>
                  </a:ln>
                </pic:spPr>
              </pic:pic>
            </a:graphicData>
          </a:graphic>
        </wp:inline>
      </w:drawing>
    </w:r>
  </w:p>
  <w:p w14:paraId="51DEFDF7" w14:textId="77777777" w:rsidR="009B7BE4" w:rsidRPr="00C710C4" w:rsidRDefault="009B7BE4" w:rsidP="009B7BE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right="366"/>
      <w:jc w:val="center"/>
      <w:outlineLvl w:val="0"/>
      <w:rPr>
        <w:rFonts w:ascii="Calibri" w:hAnsi="Calibri" w:cs="Calibri"/>
        <w:b/>
        <w:sz w:val="32"/>
        <w:szCs w:val="32"/>
      </w:rPr>
    </w:pPr>
    <w:r>
      <w:rPr>
        <w:rFonts w:ascii="Calibri" w:hAnsi="Calibri" w:cs="Calibri"/>
        <w:b/>
        <w:sz w:val="32"/>
        <w:szCs w:val="32"/>
      </w:rPr>
      <w:t>STAR ACADEMIES</w:t>
    </w:r>
  </w:p>
  <w:p w14:paraId="72C1BB07" w14:textId="77777777" w:rsidR="009B7BE4" w:rsidRPr="00467736" w:rsidRDefault="009B7BE4" w:rsidP="009B7BE4">
    <w:pPr>
      <w:spacing w:line="276" w:lineRule="auto"/>
      <w:jc w:val="center"/>
      <w:rPr>
        <w:rFonts w:ascii="Calibri" w:eastAsia="Calibri" w:hAnsi="Calibri"/>
        <w:i/>
        <w:sz w:val="22"/>
        <w:szCs w:val="22"/>
        <w:lang w:eastAsia="en-US"/>
      </w:rPr>
    </w:pPr>
    <w:r w:rsidRPr="00467736">
      <w:rPr>
        <w:rFonts w:ascii="Calibri" w:eastAsia="Calibri" w:hAnsi="Calibri"/>
        <w:i/>
        <w:sz w:val="22"/>
        <w:szCs w:val="22"/>
        <w:lang w:eastAsia="en-US"/>
      </w:rPr>
      <w:t>Nurturing Today’s Young People, Inspiring Tomorrow’s Leaders</w:t>
    </w:r>
  </w:p>
  <w:p w14:paraId="0D30F4A1" w14:textId="77777777" w:rsidR="009B7BE4" w:rsidRDefault="009B7BE4" w:rsidP="009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567"/>
      <w:lvlJc w:val="left"/>
      <w:pPr>
        <w:ind w:left="567" w:hanging="567"/>
      </w:pPr>
    </w:lvl>
    <w:lvl w:ilvl="1">
      <w:start w:val="1"/>
      <w:numFmt w:val="upperLetter"/>
      <w:pStyle w:val="Heading2"/>
      <w:lvlText w:val="%2."/>
      <w:legacy w:legacy="1" w:legacySpace="0" w:legacyIndent="708"/>
      <w:lvlJc w:val="left"/>
      <w:pPr>
        <w:ind w:left="1275" w:hanging="708"/>
      </w:pPr>
    </w:lvl>
    <w:lvl w:ilvl="2">
      <w:start w:val="1"/>
      <w:numFmt w:val="decimal"/>
      <w:pStyle w:val="Heading3"/>
      <w:lvlText w:val="%3."/>
      <w:legacy w:legacy="1" w:legacySpace="0" w:legacyIndent="708"/>
      <w:lvlJc w:val="left"/>
      <w:pPr>
        <w:ind w:left="1983" w:hanging="708"/>
      </w:pPr>
    </w:lvl>
    <w:lvl w:ilvl="3">
      <w:start w:val="1"/>
      <w:numFmt w:val="lowerLetter"/>
      <w:pStyle w:val="Heading4"/>
      <w:lvlText w:val="%4)"/>
      <w:legacy w:legacy="1" w:legacySpace="0" w:legacyIndent="708"/>
      <w:lvlJc w:val="left"/>
      <w:pPr>
        <w:ind w:left="2691" w:hanging="708"/>
      </w:pPr>
    </w:lvl>
    <w:lvl w:ilvl="4">
      <w:start w:val="1"/>
      <w:numFmt w:val="decimal"/>
      <w:pStyle w:val="Heading5"/>
      <w:lvlText w:val="(%5)"/>
      <w:legacy w:legacy="1" w:legacySpace="0" w:legacyIndent="708"/>
      <w:lvlJc w:val="left"/>
      <w:pPr>
        <w:ind w:left="3399" w:hanging="708"/>
      </w:pPr>
    </w:lvl>
    <w:lvl w:ilvl="5">
      <w:start w:val="1"/>
      <w:numFmt w:val="lowerLetter"/>
      <w:pStyle w:val="Heading6"/>
      <w:lvlText w:val="(%6)"/>
      <w:legacy w:legacy="1" w:legacySpace="0" w:legacyIndent="708"/>
      <w:lvlJc w:val="left"/>
      <w:pPr>
        <w:ind w:left="4107" w:hanging="708"/>
      </w:pPr>
    </w:lvl>
    <w:lvl w:ilvl="6">
      <w:start w:val="1"/>
      <w:numFmt w:val="lowerRoman"/>
      <w:pStyle w:val="Heading7"/>
      <w:lvlText w:val="(%7)"/>
      <w:legacy w:legacy="1" w:legacySpace="0" w:legacyIndent="708"/>
      <w:lvlJc w:val="left"/>
      <w:pPr>
        <w:ind w:left="4815" w:hanging="708"/>
      </w:pPr>
    </w:lvl>
    <w:lvl w:ilvl="7">
      <w:start w:val="1"/>
      <w:numFmt w:val="lowerLetter"/>
      <w:pStyle w:val="Heading8"/>
      <w:lvlText w:val="(%8)"/>
      <w:legacy w:legacy="1" w:legacySpace="0" w:legacyIndent="708"/>
      <w:lvlJc w:val="left"/>
      <w:pPr>
        <w:ind w:left="5523" w:hanging="708"/>
      </w:pPr>
    </w:lvl>
    <w:lvl w:ilvl="8">
      <w:start w:val="1"/>
      <w:numFmt w:val="lowerRoman"/>
      <w:pStyle w:val="Heading9"/>
      <w:lvlText w:val="(%9)"/>
      <w:legacy w:legacy="1" w:legacySpace="0" w:legacyIndent="708"/>
      <w:lvlJc w:val="left"/>
      <w:pPr>
        <w:ind w:left="6231" w:hanging="708"/>
      </w:pPr>
    </w:lvl>
  </w:abstractNum>
  <w:abstractNum w:abstractNumId="1" w15:restartNumberingAfterBreak="0">
    <w:nsid w:val="023F4951"/>
    <w:multiLevelType w:val="hybridMultilevel"/>
    <w:tmpl w:val="E4507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5A5E55"/>
    <w:multiLevelType w:val="hybridMultilevel"/>
    <w:tmpl w:val="594C393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7C27"/>
    <w:multiLevelType w:val="hybridMultilevel"/>
    <w:tmpl w:val="4B16E478"/>
    <w:lvl w:ilvl="0" w:tplc="08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155F21"/>
    <w:multiLevelType w:val="hybridMultilevel"/>
    <w:tmpl w:val="6F1292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D02E1"/>
    <w:multiLevelType w:val="hybridMultilevel"/>
    <w:tmpl w:val="34A048AA"/>
    <w:lvl w:ilvl="0" w:tplc="840EA844">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822FEE"/>
    <w:multiLevelType w:val="hybridMultilevel"/>
    <w:tmpl w:val="974E2F8C"/>
    <w:lvl w:ilvl="0" w:tplc="719E3624">
      <w:start w:val="7"/>
      <w:numFmt w:val="decimal"/>
      <w:lvlText w:val="%1."/>
      <w:lvlJc w:val="left"/>
      <w:pPr>
        <w:tabs>
          <w:tab w:val="num" w:pos="1080"/>
        </w:tabs>
        <w:ind w:left="108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17366"/>
    <w:multiLevelType w:val="hybridMultilevel"/>
    <w:tmpl w:val="A56E01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E2D15"/>
    <w:multiLevelType w:val="hybridMultilevel"/>
    <w:tmpl w:val="813C44E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F45193C"/>
    <w:multiLevelType w:val="hybridMultilevel"/>
    <w:tmpl w:val="96E2CE12"/>
    <w:lvl w:ilvl="0" w:tplc="08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319D14EF"/>
    <w:multiLevelType w:val="hybridMultilevel"/>
    <w:tmpl w:val="B87848DE"/>
    <w:lvl w:ilvl="0" w:tplc="8EEC90C6">
      <w:start w:val="1"/>
      <w:numFmt w:val="decimal"/>
      <w:lvlText w:val="3.%1"/>
      <w:lvlJc w:val="left"/>
      <w:pPr>
        <w:ind w:left="1325" w:hanging="360"/>
      </w:pPr>
      <w:rPr>
        <w:rFonts w:ascii="Calibri" w:hAnsi="Calibri" w:hint="default"/>
        <w:sz w:val="22"/>
        <w:szCs w:val="24"/>
      </w:r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2" w15:restartNumberingAfterBreak="0">
    <w:nsid w:val="33992F00"/>
    <w:multiLevelType w:val="hybridMultilevel"/>
    <w:tmpl w:val="B94E99EC"/>
    <w:lvl w:ilvl="0" w:tplc="08090019">
      <w:start w:val="1"/>
      <w:numFmt w:val="lowerLetter"/>
      <w:lvlText w:val="%1."/>
      <w:lvlJc w:val="left"/>
      <w:pPr>
        <w:ind w:left="1325" w:hanging="360"/>
      </w:pPr>
    </w:lvl>
    <w:lvl w:ilvl="1" w:tplc="08090019" w:tentative="1">
      <w:start w:val="1"/>
      <w:numFmt w:val="lowerLetter"/>
      <w:lvlText w:val="%2."/>
      <w:lvlJc w:val="left"/>
      <w:pPr>
        <w:ind w:left="2045" w:hanging="360"/>
      </w:pPr>
    </w:lvl>
    <w:lvl w:ilvl="2" w:tplc="0809001B" w:tentative="1">
      <w:start w:val="1"/>
      <w:numFmt w:val="lowerRoman"/>
      <w:lvlText w:val="%3."/>
      <w:lvlJc w:val="right"/>
      <w:pPr>
        <w:ind w:left="2765" w:hanging="180"/>
      </w:pPr>
    </w:lvl>
    <w:lvl w:ilvl="3" w:tplc="0809000F" w:tentative="1">
      <w:start w:val="1"/>
      <w:numFmt w:val="decimal"/>
      <w:lvlText w:val="%4."/>
      <w:lvlJc w:val="left"/>
      <w:pPr>
        <w:ind w:left="3485" w:hanging="360"/>
      </w:pPr>
    </w:lvl>
    <w:lvl w:ilvl="4" w:tplc="08090019" w:tentative="1">
      <w:start w:val="1"/>
      <w:numFmt w:val="lowerLetter"/>
      <w:lvlText w:val="%5."/>
      <w:lvlJc w:val="left"/>
      <w:pPr>
        <w:ind w:left="4205" w:hanging="360"/>
      </w:pPr>
    </w:lvl>
    <w:lvl w:ilvl="5" w:tplc="0809001B" w:tentative="1">
      <w:start w:val="1"/>
      <w:numFmt w:val="lowerRoman"/>
      <w:lvlText w:val="%6."/>
      <w:lvlJc w:val="right"/>
      <w:pPr>
        <w:ind w:left="4925" w:hanging="180"/>
      </w:pPr>
    </w:lvl>
    <w:lvl w:ilvl="6" w:tplc="0809000F" w:tentative="1">
      <w:start w:val="1"/>
      <w:numFmt w:val="decimal"/>
      <w:lvlText w:val="%7."/>
      <w:lvlJc w:val="left"/>
      <w:pPr>
        <w:ind w:left="5645" w:hanging="360"/>
      </w:pPr>
    </w:lvl>
    <w:lvl w:ilvl="7" w:tplc="08090019" w:tentative="1">
      <w:start w:val="1"/>
      <w:numFmt w:val="lowerLetter"/>
      <w:lvlText w:val="%8."/>
      <w:lvlJc w:val="left"/>
      <w:pPr>
        <w:ind w:left="6365" w:hanging="360"/>
      </w:pPr>
    </w:lvl>
    <w:lvl w:ilvl="8" w:tplc="0809001B" w:tentative="1">
      <w:start w:val="1"/>
      <w:numFmt w:val="lowerRoman"/>
      <w:lvlText w:val="%9."/>
      <w:lvlJc w:val="right"/>
      <w:pPr>
        <w:ind w:left="7085" w:hanging="180"/>
      </w:pPr>
    </w:lvl>
  </w:abstractNum>
  <w:abstractNum w:abstractNumId="13" w15:restartNumberingAfterBreak="0">
    <w:nsid w:val="3BA01D9C"/>
    <w:multiLevelType w:val="hybridMultilevel"/>
    <w:tmpl w:val="3A8C8A22"/>
    <w:lvl w:ilvl="0" w:tplc="540CCAC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2D4744"/>
    <w:multiLevelType w:val="hybridMultilevel"/>
    <w:tmpl w:val="708E8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614F8B"/>
    <w:multiLevelType w:val="hybridMultilevel"/>
    <w:tmpl w:val="C0CCF3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A0C33"/>
    <w:multiLevelType w:val="hybridMultilevel"/>
    <w:tmpl w:val="7E341F06"/>
    <w:lvl w:ilvl="0" w:tplc="775A2500">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DF5B64"/>
    <w:multiLevelType w:val="hybridMultilevel"/>
    <w:tmpl w:val="B0343000"/>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AF23C87"/>
    <w:multiLevelType w:val="hybridMultilevel"/>
    <w:tmpl w:val="7CAC58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DB36D6"/>
    <w:multiLevelType w:val="hybridMultilevel"/>
    <w:tmpl w:val="DB6A311A"/>
    <w:lvl w:ilvl="0" w:tplc="08090019">
      <w:start w:val="1"/>
      <w:numFmt w:val="lowerLetter"/>
      <w:lvlText w:val="%1."/>
      <w:lvlJc w:val="left"/>
      <w:pPr>
        <w:ind w:left="786" w:hanging="360"/>
      </w:pPr>
      <w:rPr>
        <w:rFont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6AA75693"/>
    <w:multiLevelType w:val="hybridMultilevel"/>
    <w:tmpl w:val="2BAE0CFA"/>
    <w:lvl w:ilvl="0" w:tplc="08090019">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70B05350"/>
    <w:multiLevelType w:val="hybridMultilevel"/>
    <w:tmpl w:val="D926390A"/>
    <w:lvl w:ilvl="0" w:tplc="DE560424">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CA484C"/>
    <w:multiLevelType w:val="hybridMultilevel"/>
    <w:tmpl w:val="B8EA5FA2"/>
    <w:lvl w:ilvl="0" w:tplc="3A740480">
      <w:start w:val="1"/>
      <w:numFmt w:val="decimal"/>
      <w:lvlText w:val="2.%1"/>
      <w:lvlJc w:val="left"/>
      <w:pPr>
        <w:ind w:left="360" w:hanging="360"/>
      </w:pPr>
      <w:rPr>
        <w:rFonts w:hint="default"/>
        <w:b w:val="0"/>
        <w:sz w:val="22"/>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047DE9"/>
    <w:multiLevelType w:val="hybridMultilevel"/>
    <w:tmpl w:val="215C2414"/>
    <w:lvl w:ilvl="0" w:tplc="6FFCB86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4"/>
  </w:num>
  <w:num w:numId="5">
    <w:abstractNumId w:val="19"/>
  </w:num>
  <w:num w:numId="6">
    <w:abstractNumId w:val="17"/>
  </w:num>
  <w:num w:numId="7">
    <w:abstractNumId w:val="5"/>
  </w:num>
  <w:num w:numId="8">
    <w:abstractNumId w:val="8"/>
  </w:num>
  <w:num w:numId="9">
    <w:abstractNumId w:val="20"/>
  </w:num>
  <w:num w:numId="10">
    <w:abstractNumId w:val="10"/>
  </w:num>
  <w:num w:numId="11">
    <w:abstractNumId w:val="12"/>
  </w:num>
  <w:num w:numId="12">
    <w:abstractNumId w:val="23"/>
  </w:num>
  <w:num w:numId="13">
    <w:abstractNumId w:val="2"/>
  </w:num>
  <w:num w:numId="14">
    <w:abstractNumId w:val="7"/>
  </w:num>
  <w:num w:numId="15">
    <w:abstractNumId w:val="18"/>
  </w:num>
  <w:num w:numId="16">
    <w:abstractNumId w:val="15"/>
  </w:num>
  <w:num w:numId="17">
    <w:abstractNumId w:val="6"/>
  </w:num>
  <w:num w:numId="18">
    <w:abstractNumId w:val="22"/>
  </w:num>
  <w:num w:numId="19">
    <w:abstractNumId w:val="11"/>
  </w:num>
  <w:num w:numId="20">
    <w:abstractNumId w:val="16"/>
  </w:num>
  <w:num w:numId="21">
    <w:abstractNumId w:val="13"/>
  </w:num>
  <w:num w:numId="22">
    <w:abstractNumId w:val="21"/>
  </w:num>
  <w:num w:numId="23">
    <w:abstractNumId w:val="3"/>
  </w:num>
  <w:num w:numId="24">
    <w:abstractNumId w:val="3"/>
  </w:num>
  <w:num w:numId="2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365"/>
    <w:rsid w:val="000138C5"/>
    <w:rsid w:val="000155FA"/>
    <w:rsid w:val="00024B95"/>
    <w:rsid w:val="0003019F"/>
    <w:rsid w:val="00030B22"/>
    <w:rsid w:val="000315FD"/>
    <w:rsid w:val="00045591"/>
    <w:rsid w:val="00057384"/>
    <w:rsid w:val="00061705"/>
    <w:rsid w:val="00064296"/>
    <w:rsid w:val="00064455"/>
    <w:rsid w:val="00072FB0"/>
    <w:rsid w:val="0007395A"/>
    <w:rsid w:val="000827AB"/>
    <w:rsid w:val="00084A92"/>
    <w:rsid w:val="000863B0"/>
    <w:rsid w:val="000921AB"/>
    <w:rsid w:val="00092D17"/>
    <w:rsid w:val="00096CE5"/>
    <w:rsid w:val="000A0D8F"/>
    <w:rsid w:val="000A177B"/>
    <w:rsid w:val="000A4C06"/>
    <w:rsid w:val="000B42B5"/>
    <w:rsid w:val="000B6A39"/>
    <w:rsid w:val="000D207C"/>
    <w:rsid w:val="000E3517"/>
    <w:rsid w:val="000E50A8"/>
    <w:rsid w:val="000E6AF2"/>
    <w:rsid w:val="000F3483"/>
    <w:rsid w:val="000F3B62"/>
    <w:rsid w:val="00101BD7"/>
    <w:rsid w:val="00106735"/>
    <w:rsid w:val="00106ABE"/>
    <w:rsid w:val="00113212"/>
    <w:rsid w:val="001174DB"/>
    <w:rsid w:val="00122C03"/>
    <w:rsid w:val="001335AD"/>
    <w:rsid w:val="00134182"/>
    <w:rsid w:val="00140911"/>
    <w:rsid w:val="00144A67"/>
    <w:rsid w:val="0015670D"/>
    <w:rsid w:val="00161CB4"/>
    <w:rsid w:val="001646A9"/>
    <w:rsid w:val="0017489A"/>
    <w:rsid w:val="00177A8D"/>
    <w:rsid w:val="00183F63"/>
    <w:rsid w:val="001935EE"/>
    <w:rsid w:val="001B3DB7"/>
    <w:rsid w:val="001B53D3"/>
    <w:rsid w:val="001B5C90"/>
    <w:rsid w:val="001C66D8"/>
    <w:rsid w:val="001D4F5B"/>
    <w:rsid w:val="001D713B"/>
    <w:rsid w:val="001F5520"/>
    <w:rsid w:val="00204D30"/>
    <w:rsid w:val="00207C74"/>
    <w:rsid w:val="00207F64"/>
    <w:rsid w:val="0021365D"/>
    <w:rsid w:val="00224AE8"/>
    <w:rsid w:val="0026005D"/>
    <w:rsid w:val="00261582"/>
    <w:rsid w:val="00265E30"/>
    <w:rsid w:val="00272198"/>
    <w:rsid w:val="00277017"/>
    <w:rsid w:val="002810A4"/>
    <w:rsid w:val="0029234A"/>
    <w:rsid w:val="00297C38"/>
    <w:rsid w:val="002A05B7"/>
    <w:rsid w:val="002B5026"/>
    <w:rsid w:val="002C0CA2"/>
    <w:rsid w:val="002D09F9"/>
    <w:rsid w:val="002D5AC6"/>
    <w:rsid w:val="002E287B"/>
    <w:rsid w:val="002E6347"/>
    <w:rsid w:val="002F0160"/>
    <w:rsid w:val="0030297B"/>
    <w:rsid w:val="003064FA"/>
    <w:rsid w:val="003118C3"/>
    <w:rsid w:val="003233F3"/>
    <w:rsid w:val="00341768"/>
    <w:rsid w:val="0034294C"/>
    <w:rsid w:val="00343BBE"/>
    <w:rsid w:val="003448C4"/>
    <w:rsid w:val="0036114F"/>
    <w:rsid w:val="00362AFF"/>
    <w:rsid w:val="003662DE"/>
    <w:rsid w:val="00372EB1"/>
    <w:rsid w:val="00386BE6"/>
    <w:rsid w:val="003A5768"/>
    <w:rsid w:val="003C547A"/>
    <w:rsid w:val="003D00F6"/>
    <w:rsid w:val="003D532B"/>
    <w:rsid w:val="003E1160"/>
    <w:rsid w:val="003E59E1"/>
    <w:rsid w:val="003E6894"/>
    <w:rsid w:val="003F4CCD"/>
    <w:rsid w:val="003F5473"/>
    <w:rsid w:val="0040174B"/>
    <w:rsid w:val="00403BC7"/>
    <w:rsid w:val="00406983"/>
    <w:rsid w:val="00406F47"/>
    <w:rsid w:val="0041483D"/>
    <w:rsid w:val="0041512E"/>
    <w:rsid w:val="00426D40"/>
    <w:rsid w:val="004360D0"/>
    <w:rsid w:val="004519E3"/>
    <w:rsid w:val="00454099"/>
    <w:rsid w:val="00454202"/>
    <w:rsid w:val="004642AE"/>
    <w:rsid w:val="00464581"/>
    <w:rsid w:val="00481B3B"/>
    <w:rsid w:val="00485365"/>
    <w:rsid w:val="00487799"/>
    <w:rsid w:val="0049292C"/>
    <w:rsid w:val="00492FF5"/>
    <w:rsid w:val="004D5A15"/>
    <w:rsid w:val="004E4E6B"/>
    <w:rsid w:val="004E64FA"/>
    <w:rsid w:val="004F60C6"/>
    <w:rsid w:val="005104E0"/>
    <w:rsid w:val="00522E4E"/>
    <w:rsid w:val="005275DF"/>
    <w:rsid w:val="0053146F"/>
    <w:rsid w:val="00543FA2"/>
    <w:rsid w:val="00576422"/>
    <w:rsid w:val="00582A52"/>
    <w:rsid w:val="005848D2"/>
    <w:rsid w:val="00590AB4"/>
    <w:rsid w:val="005A0031"/>
    <w:rsid w:val="005C4B88"/>
    <w:rsid w:val="005C7E33"/>
    <w:rsid w:val="005D3300"/>
    <w:rsid w:val="005D7E2C"/>
    <w:rsid w:val="005E32E3"/>
    <w:rsid w:val="005F08CD"/>
    <w:rsid w:val="00603B9B"/>
    <w:rsid w:val="00612D15"/>
    <w:rsid w:val="0061458D"/>
    <w:rsid w:val="0062157B"/>
    <w:rsid w:val="00621902"/>
    <w:rsid w:val="0063025E"/>
    <w:rsid w:val="00640297"/>
    <w:rsid w:val="00646D0B"/>
    <w:rsid w:val="00647694"/>
    <w:rsid w:val="00651AE6"/>
    <w:rsid w:val="00653181"/>
    <w:rsid w:val="006564EA"/>
    <w:rsid w:val="006617EC"/>
    <w:rsid w:val="006671BE"/>
    <w:rsid w:val="0067035B"/>
    <w:rsid w:val="006741FB"/>
    <w:rsid w:val="0068091F"/>
    <w:rsid w:val="006876B7"/>
    <w:rsid w:val="006929DC"/>
    <w:rsid w:val="0069347B"/>
    <w:rsid w:val="006A1068"/>
    <w:rsid w:val="006A66EC"/>
    <w:rsid w:val="006B0E4D"/>
    <w:rsid w:val="006B2999"/>
    <w:rsid w:val="006B37F0"/>
    <w:rsid w:val="006C1ECE"/>
    <w:rsid w:val="006C648A"/>
    <w:rsid w:val="006C7690"/>
    <w:rsid w:val="006D5B1F"/>
    <w:rsid w:val="006E6FC9"/>
    <w:rsid w:val="006F3CA3"/>
    <w:rsid w:val="007006E6"/>
    <w:rsid w:val="00710C26"/>
    <w:rsid w:val="007228B3"/>
    <w:rsid w:val="00724976"/>
    <w:rsid w:val="007355BE"/>
    <w:rsid w:val="00746E95"/>
    <w:rsid w:val="00752942"/>
    <w:rsid w:val="007653D3"/>
    <w:rsid w:val="00771E71"/>
    <w:rsid w:val="0077741A"/>
    <w:rsid w:val="007774F2"/>
    <w:rsid w:val="0078228C"/>
    <w:rsid w:val="007916CD"/>
    <w:rsid w:val="007B0566"/>
    <w:rsid w:val="007B79F4"/>
    <w:rsid w:val="007C24EF"/>
    <w:rsid w:val="007C4256"/>
    <w:rsid w:val="007D2133"/>
    <w:rsid w:val="007D342A"/>
    <w:rsid w:val="007E6CFE"/>
    <w:rsid w:val="007F0F4C"/>
    <w:rsid w:val="00807BF4"/>
    <w:rsid w:val="008131F0"/>
    <w:rsid w:val="00816301"/>
    <w:rsid w:val="00821560"/>
    <w:rsid w:val="008278F7"/>
    <w:rsid w:val="00833A82"/>
    <w:rsid w:val="00835C58"/>
    <w:rsid w:val="00845294"/>
    <w:rsid w:val="00847AE5"/>
    <w:rsid w:val="00856D2E"/>
    <w:rsid w:val="00862525"/>
    <w:rsid w:val="008672E1"/>
    <w:rsid w:val="0087129C"/>
    <w:rsid w:val="00882665"/>
    <w:rsid w:val="00887658"/>
    <w:rsid w:val="00887BD8"/>
    <w:rsid w:val="00894B97"/>
    <w:rsid w:val="00895737"/>
    <w:rsid w:val="00896900"/>
    <w:rsid w:val="008A2C03"/>
    <w:rsid w:val="008A452E"/>
    <w:rsid w:val="008A51AE"/>
    <w:rsid w:val="008A7B1E"/>
    <w:rsid w:val="008B09FA"/>
    <w:rsid w:val="008B208F"/>
    <w:rsid w:val="008B6C9C"/>
    <w:rsid w:val="008C6EEF"/>
    <w:rsid w:val="008C74D9"/>
    <w:rsid w:val="008E20E0"/>
    <w:rsid w:val="008E7D75"/>
    <w:rsid w:val="00902DD8"/>
    <w:rsid w:val="009039D0"/>
    <w:rsid w:val="00907C33"/>
    <w:rsid w:val="00921110"/>
    <w:rsid w:val="00926340"/>
    <w:rsid w:val="009353F5"/>
    <w:rsid w:val="0094066F"/>
    <w:rsid w:val="00940812"/>
    <w:rsid w:val="00955DAE"/>
    <w:rsid w:val="009758F6"/>
    <w:rsid w:val="009764B4"/>
    <w:rsid w:val="009814E8"/>
    <w:rsid w:val="0098754B"/>
    <w:rsid w:val="00992066"/>
    <w:rsid w:val="009965A3"/>
    <w:rsid w:val="009A0971"/>
    <w:rsid w:val="009A1821"/>
    <w:rsid w:val="009A347F"/>
    <w:rsid w:val="009B5ECB"/>
    <w:rsid w:val="009B7BE4"/>
    <w:rsid w:val="009C6C91"/>
    <w:rsid w:val="009E2617"/>
    <w:rsid w:val="009F09F6"/>
    <w:rsid w:val="00A278D2"/>
    <w:rsid w:val="00A30B55"/>
    <w:rsid w:val="00A33367"/>
    <w:rsid w:val="00A33FBF"/>
    <w:rsid w:val="00A410CC"/>
    <w:rsid w:val="00A50C11"/>
    <w:rsid w:val="00A579BF"/>
    <w:rsid w:val="00A57F7A"/>
    <w:rsid w:val="00A67347"/>
    <w:rsid w:val="00A918D0"/>
    <w:rsid w:val="00A964AC"/>
    <w:rsid w:val="00AA3ED7"/>
    <w:rsid w:val="00AA5EEE"/>
    <w:rsid w:val="00AC1E31"/>
    <w:rsid w:val="00AC3DF4"/>
    <w:rsid w:val="00AC3FB1"/>
    <w:rsid w:val="00AC53FA"/>
    <w:rsid w:val="00AD6288"/>
    <w:rsid w:val="00AD6ADA"/>
    <w:rsid w:val="00AD7906"/>
    <w:rsid w:val="00AE1503"/>
    <w:rsid w:val="00AE362C"/>
    <w:rsid w:val="00AF4E35"/>
    <w:rsid w:val="00B0008B"/>
    <w:rsid w:val="00B02A8B"/>
    <w:rsid w:val="00B062E2"/>
    <w:rsid w:val="00B1056B"/>
    <w:rsid w:val="00B136AA"/>
    <w:rsid w:val="00B25E1D"/>
    <w:rsid w:val="00B2609D"/>
    <w:rsid w:val="00B3269C"/>
    <w:rsid w:val="00B32815"/>
    <w:rsid w:val="00B3308B"/>
    <w:rsid w:val="00B41758"/>
    <w:rsid w:val="00B4299E"/>
    <w:rsid w:val="00B451A4"/>
    <w:rsid w:val="00B544EB"/>
    <w:rsid w:val="00B755E5"/>
    <w:rsid w:val="00B806A4"/>
    <w:rsid w:val="00B8310F"/>
    <w:rsid w:val="00B85D7B"/>
    <w:rsid w:val="00B949F4"/>
    <w:rsid w:val="00BA07FB"/>
    <w:rsid w:val="00BA0BC1"/>
    <w:rsid w:val="00BA1293"/>
    <w:rsid w:val="00BA2774"/>
    <w:rsid w:val="00BB5D84"/>
    <w:rsid w:val="00BD0894"/>
    <w:rsid w:val="00BE5575"/>
    <w:rsid w:val="00BF24AE"/>
    <w:rsid w:val="00BF6E30"/>
    <w:rsid w:val="00C01E28"/>
    <w:rsid w:val="00C1090C"/>
    <w:rsid w:val="00C2101C"/>
    <w:rsid w:val="00C24C2D"/>
    <w:rsid w:val="00C32D36"/>
    <w:rsid w:val="00C40499"/>
    <w:rsid w:val="00C51106"/>
    <w:rsid w:val="00C5282D"/>
    <w:rsid w:val="00C56709"/>
    <w:rsid w:val="00C60B5C"/>
    <w:rsid w:val="00C63003"/>
    <w:rsid w:val="00C644D8"/>
    <w:rsid w:val="00C710C4"/>
    <w:rsid w:val="00C874D0"/>
    <w:rsid w:val="00C922F1"/>
    <w:rsid w:val="00C95ABF"/>
    <w:rsid w:val="00CC42C0"/>
    <w:rsid w:val="00CC5D70"/>
    <w:rsid w:val="00CD499A"/>
    <w:rsid w:val="00CD62B3"/>
    <w:rsid w:val="00CD6391"/>
    <w:rsid w:val="00CE1B30"/>
    <w:rsid w:val="00CF3F7B"/>
    <w:rsid w:val="00D01B24"/>
    <w:rsid w:val="00D04D01"/>
    <w:rsid w:val="00D119AC"/>
    <w:rsid w:val="00D13947"/>
    <w:rsid w:val="00D17928"/>
    <w:rsid w:val="00D20ECE"/>
    <w:rsid w:val="00D469CD"/>
    <w:rsid w:val="00D6557E"/>
    <w:rsid w:val="00D719D8"/>
    <w:rsid w:val="00D73B47"/>
    <w:rsid w:val="00D81EB1"/>
    <w:rsid w:val="00D823BA"/>
    <w:rsid w:val="00D82C2E"/>
    <w:rsid w:val="00D86E2F"/>
    <w:rsid w:val="00D903C2"/>
    <w:rsid w:val="00D96C08"/>
    <w:rsid w:val="00DA1EA3"/>
    <w:rsid w:val="00DA4E70"/>
    <w:rsid w:val="00DA559A"/>
    <w:rsid w:val="00DB1F3C"/>
    <w:rsid w:val="00DB678B"/>
    <w:rsid w:val="00DC5FF9"/>
    <w:rsid w:val="00DC6D62"/>
    <w:rsid w:val="00DC7369"/>
    <w:rsid w:val="00DD6312"/>
    <w:rsid w:val="00DD650F"/>
    <w:rsid w:val="00DF03F0"/>
    <w:rsid w:val="00E044B0"/>
    <w:rsid w:val="00E07B25"/>
    <w:rsid w:val="00E154BC"/>
    <w:rsid w:val="00E20E85"/>
    <w:rsid w:val="00E2748D"/>
    <w:rsid w:val="00E332E7"/>
    <w:rsid w:val="00E446C9"/>
    <w:rsid w:val="00E46B82"/>
    <w:rsid w:val="00E66396"/>
    <w:rsid w:val="00E72953"/>
    <w:rsid w:val="00E73C99"/>
    <w:rsid w:val="00E90CBA"/>
    <w:rsid w:val="00E9408E"/>
    <w:rsid w:val="00E946CA"/>
    <w:rsid w:val="00EA3F31"/>
    <w:rsid w:val="00EB23B7"/>
    <w:rsid w:val="00ED24C2"/>
    <w:rsid w:val="00ED766F"/>
    <w:rsid w:val="00EE2933"/>
    <w:rsid w:val="00EE2E30"/>
    <w:rsid w:val="00EE37A7"/>
    <w:rsid w:val="00EE5DE4"/>
    <w:rsid w:val="00EF0749"/>
    <w:rsid w:val="00EF27A5"/>
    <w:rsid w:val="00EF3438"/>
    <w:rsid w:val="00EF4C18"/>
    <w:rsid w:val="00F040E0"/>
    <w:rsid w:val="00F04FED"/>
    <w:rsid w:val="00F102AA"/>
    <w:rsid w:val="00F15C39"/>
    <w:rsid w:val="00F16759"/>
    <w:rsid w:val="00F17CF7"/>
    <w:rsid w:val="00F206F4"/>
    <w:rsid w:val="00F35FF7"/>
    <w:rsid w:val="00F43516"/>
    <w:rsid w:val="00F44CD0"/>
    <w:rsid w:val="00F50EAC"/>
    <w:rsid w:val="00F5258E"/>
    <w:rsid w:val="00F573A7"/>
    <w:rsid w:val="00F6065E"/>
    <w:rsid w:val="00F63593"/>
    <w:rsid w:val="00F65065"/>
    <w:rsid w:val="00F66BD1"/>
    <w:rsid w:val="00F7193D"/>
    <w:rsid w:val="00F76BCF"/>
    <w:rsid w:val="00F853B6"/>
    <w:rsid w:val="00F90F7C"/>
    <w:rsid w:val="00FA1CB0"/>
    <w:rsid w:val="00FB6A5C"/>
    <w:rsid w:val="00FB6C72"/>
    <w:rsid w:val="00FC0AEB"/>
    <w:rsid w:val="00FC1C4B"/>
    <w:rsid w:val="00FC6BEC"/>
    <w:rsid w:val="00FD0803"/>
    <w:rsid w:val="00FD564A"/>
    <w:rsid w:val="00FD5DA0"/>
    <w:rsid w:val="00FE64CC"/>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0D020"/>
  <w15:chartTrackingRefBased/>
  <w15:docId w15:val="{34B7D96F-BA0A-4DE0-95C0-F1DA3EFD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365"/>
    <w:rPr>
      <w:sz w:val="24"/>
      <w:szCs w:val="24"/>
    </w:rPr>
  </w:style>
  <w:style w:type="paragraph" w:styleId="Heading1">
    <w:name w:val="heading 1"/>
    <w:basedOn w:val="Normal"/>
    <w:next w:val="Normal"/>
    <w:qFormat/>
    <w:rsid w:val="00485365"/>
    <w:pPr>
      <w:keepNext/>
      <w:numPr>
        <w:numId w:val="1"/>
      </w:numPr>
      <w:tabs>
        <w:tab w:val="left" w:pos="1134"/>
      </w:tabs>
      <w:spacing w:after="240"/>
      <w:outlineLvl w:val="0"/>
    </w:pPr>
    <w:rPr>
      <w:rFonts w:ascii="Arial" w:hAnsi="Arial"/>
      <w:b/>
      <w:kern w:val="28"/>
      <w:szCs w:val="20"/>
      <w:lang w:eastAsia="en-US"/>
    </w:rPr>
  </w:style>
  <w:style w:type="paragraph" w:styleId="Heading2">
    <w:name w:val="heading 2"/>
    <w:basedOn w:val="Normal"/>
    <w:next w:val="Normal"/>
    <w:qFormat/>
    <w:rsid w:val="00485365"/>
    <w:pPr>
      <w:keepNext/>
      <w:numPr>
        <w:ilvl w:val="1"/>
        <w:numId w:val="1"/>
      </w:numPr>
      <w:spacing w:before="240" w:after="60"/>
      <w:outlineLvl w:val="1"/>
    </w:pPr>
    <w:rPr>
      <w:rFonts w:ascii="Arial" w:hAnsi="Arial"/>
      <w:b/>
      <w:i/>
      <w:szCs w:val="20"/>
      <w:lang w:eastAsia="en-US"/>
    </w:rPr>
  </w:style>
  <w:style w:type="paragraph" w:styleId="Heading3">
    <w:name w:val="heading 3"/>
    <w:basedOn w:val="Normal"/>
    <w:next w:val="Normal"/>
    <w:qFormat/>
    <w:rsid w:val="00485365"/>
    <w:pPr>
      <w:keepNext/>
      <w:numPr>
        <w:ilvl w:val="2"/>
        <w:numId w:val="1"/>
      </w:numPr>
      <w:spacing w:before="240" w:after="60"/>
      <w:outlineLvl w:val="2"/>
    </w:pPr>
    <w:rPr>
      <w:b/>
      <w:szCs w:val="20"/>
      <w:lang w:eastAsia="en-US"/>
    </w:rPr>
  </w:style>
  <w:style w:type="paragraph" w:styleId="Heading4">
    <w:name w:val="heading 4"/>
    <w:basedOn w:val="Normal"/>
    <w:next w:val="Normal"/>
    <w:qFormat/>
    <w:rsid w:val="00485365"/>
    <w:pPr>
      <w:keepNext/>
      <w:numPr>
        <w:ilvl w:val="3"/>
        <w:numId w:val="1"/>
      </w:numPr>
      <w:spacing w:before="240" w:after="60"/>
      <w:outlineLvl w:val="3"/>
    </w:pPr>
    <w:rPr>
      <w:b/>
      <w:i/>
      <w:szCs w:val="20"/>
      <w:lang w:eastAsia="en-US"/>
    </w:rPr>
  </w:style>
  <w:style w:type="paragraph" w:styleId="Heading5">
    <w:name w:val="heading 5"/>
    <w:basedOn w:val="Normal"/>
    <w:next w:val="Normal"/>
    <w:qFormat/>
    <w:rsid w:val="00485365"/>
    <w:pPr>
      <w:numPr>
        <w:ilvl w:val="4"/>
        <w:numId w:val="1"/>
      </w:numPr>
      <w:spacing w:before="240" w:after="60"/>
      <w:outlineLvl w:val="4"/>
    </w:pPr>
    <w:rPr>
      <w:rFonts w:ascii="Arial" w:hAnsi="Arial"/>
      <w:sz w:val="22"/>
      <w:szCs w:val="20"/>
      <w:lang w:eastAsia="en-US"/>
    </w:rPr>
  </w:style>
  <w:style w:type="paragraph" w:styleId="Heading6">
    <w:name w:val="heading 6"/>
    <w:basedOn w:val="Normal"/>
    <w:next w:val="Normal"/>
    <w:qFormat/>
    <w:rsid w:val="00485365"/>
    <w:pPr>
      <w:numPr>
        <w:ilvl w:val="5"/>
        <w:numId w:val="1"/>
      </w:numPr>
      <w:spacing w:before="240" w:after="60"/>
      <w:outlineLvl w:val="5"/>
    </w:pPr>
    <w:rPr>
      <w:rFonts w:ascii="Arial" w:hAnsi="Arial"/>
      <w:i/>
      <w:sz w:val="22"/>
      <w:szCs w:val="20"/>
      <w:lang w:eastAsia="en-US"/>
    </w:rPr>
  </w:style>
  <w:style w:type="paragraph" w:styleId="Heading7">
    <w:name w:val="heading 7"/>
    <w:basedOn w:val="Normal"/>
    <w:next w:val="Normal"/>
    <w:qFormat/>
    <w:rsid w:val="00485365"/>
    <w:pPr>
      <w:numPr>
        <w:ilvl w:val="6"/>
        <w:numId w:val="1"/>
      </w:numPr>
      <w:spacing w:before="240" w:after="60"/>
      <w:outlineLvl w:val="6"/>
    </w:pPr>
    <w:rPr>
      <w:rFonts w:ascii="Arial" w:hAnsi="Arial"/>
      <w:sz w:val="20"/>
      <w:szCs w:val="20"/>
      <w:lang w:eastAsia="en-US"/>
    </w:rPr>
  </w:style>
  <w:style w:type="paragraph" w:styleId="Heading8">
    <w:name w:val="heading 8"/>
    <w:basedOn w:val="Normal"/>
    <w:next w:val="Normal"/>
    <w:qFormat/>
    <w:rsid w:val="00485365"/>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485365"/>
    <w:pPr>
      <w:numPr>
        <w:ilvl w:val="8"/>
        <w:numId w:val="1"/>
      </w:numPr>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485365"/>
    <w:pPr>
      <w:tabs>
        <w:tab w:val="left" w:pos="1701"/>
      </w:tabs>
      <w:spacing w:after="240"/>
      <w:ind w:left="1134" w:hanging="567"/>
    </w:pPr>
    <w:rPr>
      <w:rFonts w:ascii="Arial" w:hAnsi="Arial"/>
      <w:sz w:val="22"/>
      <w:szCs w:val="20"/>
      <w:lang w:eastAsia="en-US"/>
    </w:rPr>
  </w:style>
  <w:style w:type="paragraph" w:styleId="BodyTextIndent">
    <w:name w:val="Body Text Indent"/>
    <w:basedOn w:val="Normal"/>
    <w:rsid w:val="00485365"/>
    <w:pPr>
      <w:spacing w:after="120"/>
      <w:ind w:left="283"/>
    </w:pPr>
    <w:rPr>
      <w:rFonts w:ascii="Arial" w:hAnsi="Arial"/>
      <w:sz w:val="20"/>
      <w:szCs w:val="20"/>
      <w:lang w:eastAsia="en-US"/>
    </w:rPr>
  </w:style>
  <w:style w:type="paragraph" w:styleId="Subtitle">
    <w:name w:val="Subtitle"/>
    <w:basedOn w:val="Normal"/>
    <w:qFormat/>
    <w:rsid w:val="00485365"/>
    <w:pPr>
      <w:spacing w:after="60"/>
      <w:jc w:val="center"/>
    </w:pPr>
    <w:rPr>
      <w:rFonts w:ascii="Arial" w:hAnsi="Arial"/>
      <w:i/>
      <w:szCs w:val="20"/>
      <w:lang w:eastAsia="en-US"/>
    </w:rPr>
  </w:style>
  <w:style w:type="paragraph" w:styleId="BalloonText">
    <w:name w:val="Balloon Text"/>
    <w:basedOn w:val="Normal"/>
    <w:semiHidden/>
    <w:rsid w:val="00E044B0"/>
    <w:rPr>
      <w:rFonts w:ascii="Tahoma" w:hAnsi="Tahoma" w:cs="Tahoma"/>
      <w:sz w:val="16"/>
      <w:szCs w:val="16"/>
    </w:rPr>
  </w:style>
  <w:style w:type="paragraph" w:styleId="Header">
    <w:name w:val="header"/>
    <w:basedOn w:val="Normal"/>
    <w:rsid w:val="00EF0749"/>
    <w:pPr>
      <w:tabs>
        <w:tab w:val="center" w:pos="4153"/>
        <w:tab w:val="right" w:pos="8306"/>
      </w:tabs>
    </w:pPr>
  </w:style>
  <w:style w:type="paragraph" w:styleId="Footer">
    <w:name w:val="footer"/>
    <w:basedOn w:val="Normal"/>
    <w:link w:val="FooterChar"/>
    <w:uiPriority w:val="99"/>
    <w:rsid w:val="00EF0749"/>
    <w:pPr>
      <w:tabs>
        <w:tab w:val="center" w:pos="4153"/>
        <w:tab w:val="right" w:pos="8306"/>
      </w:tabs>
    </w:pPr>
    <w:rPr>
      <w:lang w:val="x-none" w:eastAsia="x-none"/>
    </w:rPr>
  </w:style>
  <w:style w:type="paragraph" w:styleId="DocumentMap">
    <w:name w:val="Document Map"/>
    <w:basedOn w:val="Normal"/>
    <w:semiHidden/>
    <w:rsid w:val="00113212"/>
    <w:pPr>
      <w:shd w:val="clear" w:color="auto" w:fill="000080"/>
    </w:pPr>
    <w:rPr>
      <w:rFonts w:ascii="Tahoma" w:hAnsi="Tahoma" w:cs="Tahoma"/>
      <w:sz w:val="20"/>
      <w:szCs w:val="20"/>
    </w:rPr>
  </w:style>
  <w:style w:type="table" w:styleId="TableGrid">
    <w:name w:val="Table Grid"/>
    <w:basedOn w:val="TableNormal"/>
    <w:rsid w:val="002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6C648A"/>
    <w:pPr>
      <w:autoSpaceDE w:val="0"/>
      <w:autoSpaceDN w:val="0"/>
      <w:adjustRightInd w:val="0"/>
      <w:spacing w:line="201" w:lineRule="atLeast"/>
    </w:pPr>
    <w:rPr>
      <w:rFonts w:ascii="Arial" w:eastAsia="Calibri" w:hAnsi="Arial" w:cs="Arial"/>
      <w:lang w:val="en-US" w:eastAsia="en-US"/>
    </w:rPr>
  </w:style>
  <w:style w:type="character" w:customStyle="1" w:styleId="A7">
    <w:name w:val="A7"/>
    <w:uiPriority w:val="99"/>
    <w:rsid w:val="006C648A"/>
    <w:rPr>
      <w:rFonts w:ascii="Symbol" w:hAnsi="Symbol" w:cs="Symbol"/>
      <w:color w:val="000000"/>
      <w:sz w:val="20"/>
      <w:szCs w:val="20"/>
    </w:rPr>
  </w:style>
  <w:style w:type="paragraph" w:styleId="ListParagraph">
    <w:name w:val="List Paragraph"/>
    <w:basedOn w:val="Normal"/>
    <w:uiPriority w:val="34"/>
    <w:qFormat/>
    <w:rsid w:val="00BF6E30"/>
    <w:pPr>
      <w:spacing w:after="200" w:line="276" w:lineRule="auto"/>
      <w:ind w:left="720"/>
      <w:contextualSpacing/>
    </w:pPr>
    <w:rPr>
      <w:rFonts w:ascii="Calibri" w:eastAsia="Calibri" w:hAnsi="Calibri"/>
      <w:sz w:val="22"/>
      <w:szCs w:val="22"/>
      <w:lang w:val="en-US" w:eastAsia="en-US"/>
    </w:rPr>
  </w:style>
  <w:style w:type="character" w:customStyle="1" w:styleId="data1">
    <w:name w:val="data1"/>
    <w:rsid w:val="00F43516"/>
    <w:rPr>
      <w:rFonts w:ascii="Verdana" w:hAnsi="Verdana" w:hint="default"/>
      <w:b/>
      <w:bCs/>
      <w:sz w:val="15"/>
      <w:szCs w:val="15"/>
    </w:rPr>
  </w:style>
  <w:style w:type="paragraph" w:customStyle="1" w:styleId="Pa3">
    <w:name w:val="Pa3"/>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character" w:customStyle="1" w:styleId="A4">
    <w:name w:val="A4"/>
    <w:uiPriority w:val="99"/>
    <w:rsid w:val="000315FD"/>
    <w:rPr>
      <w:color w:val="000000"/>
      <w:sz w:val="18"/>
      <w:szCs w:val="18"/>
    </w:rPr>
  </w:style>
  <w:style w:type="paragraph" w:customStyle="1" w:styleId="Pa14">
    <w:name w:val="Pa14"/>
    <w:basedOn w:val="Normal"/>
    <w:next w:val="Normal"/>
    <w:uiPriority w:val="99"/>
    <w:rsid w:val="000315FD"/>
    <w:pPr>
      <w:autoSpaceDE w:val="0"/>
      <w:autoSpaceDN w:val="0"/>
      <w:adjustRightInd w:val="0"/>
      <w:spacing w:line="201" w:lineRule="atLeast"/>
    </w:pPr>
    <w:rPr>
      <w:rFonts w:ascii="Arial" w:hAnsi="Arial" w:cs="Arial"/>
      <w:lang w:val="en-US" w:eastAsia="en-US"/>
    </w:rPr>
  </w:style>
  <w:style w:type="paragraph" w:styleId="BodyText">
    <w:name w:val="Body Text"/>
    <w:basedOn w:val="Normal"/>
    <w:rsid w:val="008278F7"/>
    <w:pPr>
      <w:spacing w:after="120"/>
    </w:pPr>
  </w:style>
  <w:style w:type="paragraph" w:styleId="NormalWeb">
    <w:name w:val="Normal (Web)"/>
    <w:basedOn w:val="Normal"/>
    <w:rsid w:val="007006E6"/>
    <w:pPr>
      <w:spacing w:before="100" w:beforeAutospacing="1" w:after="100" w:afterAutospacing="1"/>
    </w:pPr>
    <w:rPr>
      <w:rFonts w:ascii="Arial" w:hAnsi="Arial" w:cs="Arial"/>
      <w:color w:val="000000"/>
      <w:sz w:val="18"/>
      <w:szCs w:val="18"/>
      <w:lang w:val="en-US" w:eastAsia="en-US"/>
    </w:rPr>
  </w:style>
  <w:style w:type="paragraph" w:styleId="Revision">
    <w:name w:val="Revision"/>
    <w:hidden/>
    <w:uiPriority w:val="99"/>
    <w:semiHidden/>
    <w:rsid w:val="00C32D36"/>
    <w:rPr>
      <w:sz w:val="24"/>
      <w:szCs w:val="24"/>
    </w:rPr>
  </w:style>
  <w:style w:type="character" w:customStyle="1" w:styleId="FooterChar">
    <w:name w:val="Footer Char"/>
    <w:link w:val="Footer"/>
    <w:uiPriority w:val="99"/>
    <w:rsid w:val="00D119AC"/>
    <w:rPr>
      <w:sz w:val="24"/>
      <w:szCs w:val="24"/>
    </w:rPr>
  </w:style>
  <w:style w:type="character" w:styleId="CommentReference">
    <w:name w:val="annotation reference"/>
    <w:rsid w:val="000F3483"/>
    <w:rPr>
      <w:sz w:val="16"/>
      <w:szCs w:val="16"/>
    </w:rPr>
  </w:style>
  <w:style w:type="paragraph" w:styleId="CommentText">
    <w:name w:val="annotation text"/>
    <w:basedOn w:val="Normal"/>
    <w:link w:val="CommentTextChar"/>
    <w:rsid w:val="000F3483"/>
    <w:rPr>
      <w:sz w:val="20"/>
      <w:szCs w:val="20"/>
    </w:rPr>
  </w:style>
  <w:style w:type="character" w:customStyle="1" w:styleId="CommentTextChar">
    <w:name w:val="Comment Text Char"/>
    <w:basedOn w:val="DefaultParagraphFont"/>
    <w:link w:val="CommentText"/>
    <w:rsid w:val="000F3483"/>
  </w:style>
  <w:style w:type="paragraph" w:styleId="CommentSubject">
    <w:name w:val="annotation subject"/>
    <w:basedOn w:val="CommentText"/>
    <w:next w:val="CommentText"/>
    <w:link w:val="CommentSubjectChar"/>
    <w:rsid w:val="000F3483"/>
    <w:rPr>
      <w:b/>
      <w:bCs/>
      <w:lang w:val="x-none" w:eastAsia="x-none"/>
    </w:rPr>
  </w:style>
  <w:style w:type="character" w:customStyle="1" w:styleId="CommentSubjectChar">
    <w:name w:val="Comment Subject Char"/>
    <w:link w:val="CommentSubject"/>
    <w:rsid w:val="000F3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d965d38-2d66-4679-82b0-c091908999dc">5AAHEHMYSP4N-1391970206-1197252</_dlc_DocId>
    <_dlc_DocIdUrl xmlns="1d965d38-2d66-4679-82b0-c091908999dc">
      <Url>https://tauheedulschools.sharepoint.com/sites/StarCentralFiles/_layouts/15/DocIdRedir.aspx?ID=5AAHEHMYSP4N-1391970206-1197252</Url>
      <Description>5AAHEHMYSP4N-1391970206-1197252</Description>
    </_dlc_DocIdUrl>
    <lcf76f155ced4ddcb4097134ff3c332f xmlns="9ff8355f-d74d-42ac-89ff-038d128e431b">
      <Terms xmlns="http://schemas.microsoft.com/office/infopath/2007/PartnerControls"/>
    </lcf76f155ced4ddcb4097134ff3c332f>
    <TaxCatchAll xmlns="1d965d38-2d66-4679-82b0-c091908999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F070D9CA1E24FB5BAFE6219D6567F" ma:contentTypeVersion="18" ma:contentTypeDescription="Create a new document." ma:contentTypeScope="" ma:versionID="f98881771cb2fc19b61bc7cf73f93d39">
  <xsd:schema xmlns:xsd="http://www.w3.org/2001/XMLSchema" xmlns:xs="http://www.w3.org/2001/XMLSchema" xmlns:p="http://schemas.microsoft.com/office/2006/metadata/properties" xmlns:ns1="http://schemas.microsoft.com/sharepoint/v3" xmlns:ns2="1d965d38-2d66-4679-82b0-c091908999dc" xmlns:ns3="9ff8355f-d74d-42ac-89ff-038d128e431b" targetNamespace="http://schemas.microsoft.com/office/2006/metadata/properties" ma:root="true" ma:fieldsID="573e7fc6863f04abf86d78145c7fd073" ns1:_="" ns2:_="" ns3:_="">
    <xsd:import namespace="http://schemas.microsoft.com/sharepoint/v3"/>
    <xsd:import namespace="1d965d38-2d66-4679-82b0-c091908999dc"/>
    <xsd:import namespace="9ff8355f-d74d-42ac-89ff-038d128e4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65d38-2d66-4679-82b0-c091908999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43cfd08-0d63-4bc1-9249-e8a5e1426815}" ma:internalName="TaxCatchAll" ma:showField="CatchAllData" ma:web="1d965d38-2d66-4679-82b0-c091908999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8355f-d74d-42ac-89ff-038d128e431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7dfba37-aa53-406a-a30f-a20023b16b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A8773-7EC5-4E6D-82ED-8FCB0F29657F}">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ff8355f-d74d-42ac-89ff-038d128e431b"/>
    <ds:schemaRef ds:uri="http://purl.org/dc/dcmitype/"/>
    <ds:schemaRef ds:uri="http://purl.org/dc/elements/1.1/"/>
    <ds:schemaRef ds:uri="http://www.w3.org/XML/1998/namespace"/>
    <ds:schemaRef ds:uri="1d965d38-2d66-4679-82b0-c091908999dc"/>
    <ds:schemaRef ds:uri="http://schemas.microsoft.com/sharepoint/v3"/>
    <ds:schemaRef ds:uri="http://purl.org/dc/terms/"/>
  </ds:schemaRefs>
</ds:datastoreItem>
</file>

<file path=customXml/itemProps2.xml><?xml version="1.0" encoding="utf-8"?>
<ds:datastoreItem xmlns:ds="http://schemas.openxmlformats.org/officeDocument/2006/customXml" ds:itemID="{5D5B1689-E9F4-47E5-852C-4B813E3EE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65d38-2d66-4679-82b0-c091908999dc"/>
    <ds:schemaRef ds:uri="9ff8355f-d74d-42ac-89ff-038d128e4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D88877-49C2-4B70-94D6-3FFD1D3395BF}">
  <ds:schemaRefs>
    <ds:schemaRef ds:uri="http://schemas.openxmlformats.org/officeDocument/2006/bibliography"/>
  </ds:schemaRefs>
</ds:datastoreItem>
</file>

<file path=customXml/itemProps4.xml><?xml version="1.0" encoding="utf-8"?>
<ds:datastoreItem xmlns:ds="http://schemas.openxmlformats.org/officeDocument/2006/customXml" ds:itemID="{4D6A7789-E27C-4A4E-A6CF-2294E6C69883}">
  <ds:schemaRefs>
    <ds:schemaRef ds:uri="http://schemas.microsoft.com/sharepoint/events"/>
  </ds:schemaRefs>
</ds:datastoreItem>
</file>

<file path=customXml/itemProps5.xml><?xml version="1.0" encoding="utf-8"?>
<ds:datastoreItem xmlns:ds="http://schemas.openxmlformats.org/officeDocument/2006/customXml" ds:itemID="{54259DE2-B80F-40BC-898E-61851EEB0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BwDBC</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Inckle</dc:creator>
  <cp:keywords/>
  <cp:lastModifiedBy>Natasha Lewis</cp:lastModifiedBy>
  <cp:revision>2</cp:revision>
  <cp:lastPrinted>2022-03-16T08:53:00Z</cp:lastPrinted>
  <dcterms:created xsi:type="dcterms:W3CDTF">2022-03-16T14:23:00Z</dcterms:created>
  <dcterms:modified xsi:type="dcterms:W3CDTF">2022-03-16T14:23:00Z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0x0101005C1F070D9CA1E24FB5BAFE6219D6567F</vt:lpwstr>
  </property>
  <property fmtid="{D5CDD505-2E9C-101B-9397-08002B2CF9AE}" pid="3" name="_dlc_DocIdItemGuid">
    <vt:lpwstr>055ea5d9-3616-4cda-b767-4b011e7ec224</vt:lpwstr>
  </property>
  <property fmtid="{D5CDD505-2E9C-101B-9397-08002B2CF9AE}" pid="4" name="Order">
    <vt:r8>6382400</vt:r8>
  </property>
</Properties>
</file>