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CF07" w14:textId="77777777" w:rsidR="00E55BAE" w:rsidRDefault="00E55BAE">
      <w:pPr>
        <w:spacing w:after="0"/>
        <w:rPr>
          <w:rFonts w:ascii="Arial" w:hAnsi="Arial" w:cs="Arial"/>
          <w:b/>
          <w:sz w:val="22"/>
          <w:szCs w:val="22"/>
        </w:rPr>
      </w:pPr>
    </w:p>
    <w:p w14:paraId="6F71CF08" w14:textId="77777777" w:rsidR="00E55BAE" w:rsidRDefault="00451ADC">
      <w:pPr>
        <w:tabs>
          <w:tab w:val="left" w:pos="620"/>
        </w:tabs>
        <w:spacing w:after="0"/>
        <w:jc w:val="center"/>
        <w:rPr>
          <w:rFonts w:ascii="Arvo" w:hAnsi="Arvo" w:cs="Arial"/>
          <w:b/>
          <w:sz w:val="32"/>
          <w:szCs w:val="32"/>
        </w:rPr>
      </w:pPr>
      <w:r>
        <w:rPr>
          <w:rFonts w:ascii="Arvo" w:hAnsi="Arvo" w:cs="Arial"/>
          <w:b/>
          <w:sz w:val="32"/>
          <w:szCs w:val="32"/>
        </w:rPr>
        <w:t>Teacher of Computer Science</w:t>
      </w:r>
    </w:p>
    <w:p w14:paraId="6F71CF09" w14:textId="77777777" w:rsidR="00E55BAE" w:rsidRDefault="00451ADC">
      <w:pPr>
        <w:tabs>
          <w:tab w:val="left" w:pos="2055"/>
        </w:tabs>
        <w:contextualSpacing/>
        <w:jc w:val="center"/>
        <w:rPr>
          <w:rFonts w:ascii="Arvo" w:hAnsi="Arvo" w:cs="Arial"/>
          <w:b/>
        </w:rPr>
      </w:pPr>
      <w:r>
        <w:rPr>
          <w:rFonts w:ascii="Arvo" w:hAnsi="Arvo" w:cs="Arial"/>
          <w:b/>
        </w:rPr>
        <w:t>Salary TMS/UPS. ECTs welcome to apply.</w:t>
      </w:r>
    </w:p>
    <w:p w14:paraId="6F71CF0A" w14:textId="77777777" w:rsidR="00E55BAE" w:rsidRDefault="00451ADC">
      <w:pPr>
        <w:tabs>
          <w:tab w:val="left" w:pos="2055"/>
        </w:tabs>
        <w:contextualSpacing/>
        <w:jc w:val="center"/>
        <w:rPr>
          <w:rFonts w:ascii="Arvo" w:hAnsi="Arvo" w:cs="Arial"/>
          <w:b/>
        </w:rPr>
      </w:pPr>
      <w:r>
        <w:rPr>
          <w:rFonts w:ascii="Arvo" w:hAnsi="Arvo" w:cs="Arial"/>
          <w:b/>
        </w:rPr>
        <w:t>Starting September 2025 or earlier</w:t>
      </w:r>
    </w:p>
    <w:p w14:paraId="6F71CF0B" w14:textId="77777777" w:rsidR="00E55BAE" w:rsidRDefault="00E55BAE">
      <w:pPr>
        <w:tabs>
          <w:tab w:val="left" w:pos="2055"/>
        </w:tabs>
        <w:contextualSpacing/>
        <w:jc w:val="center"/>
        <w:rPr>
          <w:rFonts w:ascii="Arvo" w:hAnsi="Arvo" w:cs="Arial"/>
          <w:b/>
        </w:rPr>
      </w:pPr>
    </w:p>
    <w:p w14:paraId="6F71CF0C" w14:textId="77777777" w:rsidR="00E55BAE" w:rsidRDefault="00451ADC">
      <w:pPr>
        <w:spacing w:after="0"/>
        <w:jc w:val="center"/>
        <w:rPr>
          <w:rFonts w:ascii="Arial" w:hAnsi="Arial" w:cs="Arial"/>
          <w:b/>
        </w:rPr>
      </w:pPr>
      <w:r>
        <w:rPr>
          <w:rFonts w:ascii="Arial" w:hAnsi="Arial" w:cs="Arial"/>
          <w:b/>
        </w:rPr>
        <w:t>Based at Meadow Park School, Abbey Road, Coventry CV3 4BD</w:t>
      </w:r>
    </w:p>
    <w:p w14:paraId="6F71CF0D" w14:textId="77777777" w:rsidR="00E55BAE" w:rsidRDefault="00E55BAE">
      <w:pPr>
        <w:spacing w:after="0"/>
        <w:jc w:val="both"/>
        <w:rPr>
          <w:rFonts w:ascii="Arial" w:hAnsi="Arial" w:cs="Arial"/>
          <w:b/>
          <w:sz w:val="20"/>
          <w:szCs w:val="20"/>
        </w:rPr>
      </w:pPr>
    </w:p>
    <w:p w14:paraId="6F71CF0E" w14:textId="77777777" w:rsidR="00E55BAE" w:rsidRDefault="00E55BAE">
      <w:pPr>
        <w:spacing w:after="0"/>
        <w:jc w:val="both"/>
        <w:rPr>
          <w:rFonts w:ascii="Arial" w:hAnsi="Arial" w:cs="Arial"/>
          <w:b/>
          <w:sz w:val="22"/>
          <w:szCs w:val="22"/>
        </w:rPr>
      </w:pPr>
    </w:p>
    <w:p w14:paraId="6F71CF0F" w14:textId="77777777" w:rsidR="00E55BAE" w:rsidRDefault="00451ADC">
      <w:pPr>
        <w:spacing w:after="0"/>
        <w:ind w:left="170" w:right="170"/>
        <w:jc w:val="both"/>
        <w:rPr>
          <w:rFonts w:ascii="Arial" w:hAnsi="Arial" w:cs="Arial"/>
          <w:sz w:val="22"/>
          <w:szCs w:val="22"/>
        </w:rPr>
      </w:pPr>
      <w:r>
        <w:rPr>
          <w:rFonts w:ascii="Arial" w:hAnsi="Arial" w:cs="Arial"/>
          <w:sz w:val="22"/>
          <w:szCs w:val="22"/>
        </w:rPr>
        <w:t xml:space="preserve">An exciting opportunity has arisen at Meadow Park School for a motivated and dynamic candidate to support the school on its improvement journey. </w:t>
      </w:r>
      <w:r>
        <w:rPr>
          <w:rFonts w:ascii="Arial" w:eastAsia="Calibri" w:hAnsi="Arial" w:cs="Arial"/>
          <w:sz w:val="22"/>
          <w:szCs w:val="22"/>
        </w:rPr>
        <w:t xml:space="preserve">We are seeking to appoint an inspirational Teacher of Computer Science to grow and develop the subject throughout the school. </w:t>
      </w:r>
      <w:r>
        <w:rPr>
          <w:rFonts w:ascii="Arial" w:hAnsi="Arial" w:cs="Arial"/>
          <w:sz w:val="22"/>
          <w:szCs w:val="22"/>
        </w:rPr>
        <w:t xml:space="preserve">The ideal candidate will have outstanding subject knowledge and take a creative approach, which inspires the students they teach in KS3, KS4 and KS5, as the school expands. </w:t>
      </w:r>
    </w:p>
    <w:p w14:paraId="6F71CF10" w14:textId="77777777" w:rsidR="00E55BAE" w:rsidRDefault="00E55BAE">
      <w:pPr>
        <w:spacing w:after="0"/>
        <w:ind w:left="170" w:right="170"/>
        <w:jc w:val="both"/>
        <w:rPr>
          <w:rFonts w:ascii="Arial" w:hAnsi="Arial" w:cs="Arial"/>
          <w:sz w:val="22"/>
          <w:szCs w:val="22"/>
        </w:rPr>
      </w:pPr>
    </w:p>
    <w:p w14:paraId="6F71CF11" w14:textId="77777777" w:rsidR="00E55BAE" w:rsidRDefault="00451ADC">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deliver a “World Class” education for all.</w:t>
      </w:r>
    </w:p>
    <w:p w14:paraId="6F71CF12" w14:textId="77777777" w:rsidR="00E55BAE" w:rsidRDefault="00E55BAE">
      <w:pPr>
        <w:spacing w:after="0"/>
        <w:ind w:left="170" w:right="170"/>
        <w:jc w:val="both"/>
        <w:rPr>
          <w:rFonts w:ascii="Arial" w:hAnsi="Arial" w:cs="Arial"/>
          <w:sz w:val="22"/>
          <w:szCs w:val="22"/>
          <w:lang w:val="en-GB"/>
        </w:rPr>
      </w:pPr>
    </w:p>
    <w:p w14:paraId="6F71CF13" w14:textId="77777777" w:rsidR="00E55BAE" w:rsidRDefault="00451ADC">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enjoy their learning. </w:t>
      </w:r>
    </w:p>
    <w:p w14:paraId="6F71CF14" w14:textId="77777777" w:rsidR="00E55BAE" w:rsidRDefault="00E55BAE">
      <w:pPr>
        <w:spacing w:after="0"/>
        <w:ind w:left="170" w:right="170"/>
        <w:jc w:val="both"/>
        <w:rPr>
          <w:rFonts w:ascii="Arial" w:hAnsi="Arial" w:cs="Arial"/>
          <w:sz w:val="22"/>
          <w:szCs w:val="22"/>
        </w:rPr>
      </w:pPr>
    </w:p>
    <w:p w14:paraId="6F71CF15" w14:textId="77777777" w:rsidR="00E55BAE" w:rsidRDefault="00451ADC">
      <w:pPr>
        <w:spacing w:after="0"/>
        <w:ind w:left="170" w:right="170"/>
        <w:jc w:val="both"/>
        <w:rPr>
          <w:rFonts w:ascii="Arial" w:hAnsi="Arial" w:cs="Arial"/>
          <w:sz w:val="22"/>
          <w:szCs w:val="22"/>
        </w:rPr>
      </w:pPr>
      <w:bookmarkStart w:id="1" w:name="_Hlk177974905"/>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6F71CF16" w14:textId="77777777" w:rsidR="00E55BAE" w:rsidRDefault="00E55BAE">
      <w:pPr>
        <w:spacing w:after="0"/>
        <w:ind w:left="170" w:right="170"/>
        <w:jc w:val="both"/>
        <w:rPr>
          <w:rFonts w:ascii="Arial" w:hAnsi="Arial" w:cs="Arial"/>
          <w:sz w:val="22"/>
          <w:szCs w:val="22"/>
        </w:rPr>
      </w:pPr>
    </w:p>
    <w:p w14:paraId="6F71CF17" w14:textId="77777777" w:rsidR="00E55BAE" w:rsidRDefault="00451ADC">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6F71CF18" w14:textId="77777777" w:rsidR="00E55BAE" w:rsidRDefault="00E55BAE">
      <w:pPr>
        <w:spacing w:after="0"/>
        <w:ind w:left="567" w:right="567"/>
        <w:jc w:val="both"/>
        <w:rPr>
          <w:rFonts w:ascii="Arial" w:hAnsi="Arial" w:cs="Arial"/>
          <w:i/>
          <w:sz w:val="22"/>
          <w:szCs w:val="22"/>
        </w:rPr>
      </w:pPr>
    </w:p>
    <w:p w14:paraId="6F71CF19" w14:textId="77777777" w:rsidR="00E55BAE" w:rsidRDefault="00451ADC">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6F71CF1A" w14:textId="77777777" w:rsidR="00E55BAE" w:rsidRDefault="00E55BAE">
      <w:pPr>
        <w:spacing w:after="0"/>
        <w:ind w:left="567" w:right="567"/>
        <w:jc w:val="both"/>
        <w:rPr>
          <w:rFonts w:ascii="Arial" w:hAnsi="Arial" w:cs="Arial"/>
          <w:i/>
          <w:sz w:val="22"/>
          <w:szCs w:val="22"/>
        </w:rPr>
      </w:pPr>
    </w:p>
    <w:p w14:paraId="6F71CF1B" w14:textId="77777777" w:rsidR="00E55BAE" w:rsidRDefault="00451ADC">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bookmarkEnd w:id="1"/>
    <w:p w14:paraId="6F71CF1C" w14:textId="77777777" w:rsidR="00E55BAE" w:rsidRDefault="00E55BAE">
      <w:pPr>
        <w:spacing w:after="0"/>
        <w:ind w:left="170" w:right="170"/>
        <w:jc w:val="both"/>
        <w:rPr>
          <w:rFonts w:ascii="Arial" w:hAnsi="Arial" w:cs="Arial"/>
          <w:sz w:val="22"/>
          <w:szCs w:val="22"/>
        </w:rPr>
      </w:pPr>
    </w:p>
    <w:p w14:paraId="6F71CF1D" w14:textId="77777777" w:rsidR="00E55BAE" w:rsidRDefault="00E55BAE">
      <w:pPr>
        <w:spacing w:after="0"/>
        <w:ind w:left="170" w:right="170"/>
        <w:jc w:val="both"/>
        <w:rPr>
          <w:rFonts w:ascii="Arial" w:eastAsia="Calibri" w:hAnsi="Arial" w:cs="Arial"/>
          <w:sz w:val="20"/>
          <w:szCs w:val="20"/>
        </w:rPr>
      </w:pPr>
    </w:p>
    <w:p w14:paraId="6F71CF1E" w14:textId="77777777" w:rsidR="00E55BAE" w:rsidRDefault="00451ADC">
      <w:pPr>
        <w:ind w:left="170"/>
        <w:contextualSpacing/>
        <w:jc w:val="both"/>
        <w:rPr>
          <w:rFonts w:ascii="Arial" w:hAnsi="Arial" w:cs="Arial"/>
          <w:sz w:val="22"/>
          <w:szCs w:val="22"/>
        </w:rPr>
      </w:pPr>
      <w:r>
        <w:rPr>
          <w:rFonts w:ascii="Arial" w:hAnsi="Arial" w:cs="Arial"/>
          <w:sz w:val="22"/>
          <w:szCs w:val="22"/>
        </w:rPr>
        <w:t>The successful candidate must be:</w:t>
      </w:r>
    </w:p>
    <w:p w14:paraId="6F71CF1F" w14:textId="77777777" w:rsidR="00E55BAE" w:rsidRDefault="00E55BAE">
      <w:pPr>
        <w:ind w:left="170"/>
        <w:contextualSpacing/>
        <w:jc w:val="both"/>
        <w:rPr>
          <w:rFonts w:ascii="Arial" w:hAnsi="Arial" w:cs="Arial"/>
          <w:sz w:val="22"/>
          <w:szCs w:val="22"/>
        </w:rPr>
      </w:pPr>
    </w:p>
    <w:p w14:paraId="6F71CF20" w14:textId="77777777" w:rsidR="00E55BAE" w:rsidRDefault="00451ADC">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6F71CF21" w14:textId="77777777" w:rsidR="00E55BAE" w:rsidRDefault="00451ADC">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personal drive.</w:t>
      </w:r>
    </w:p>
    <w:p w14:paraId="6F71CF22" w14:textId="77777777" w:rsidR="00E55BAE" w:rsidRDefault="00451ADC">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students in school.</w:t>
      </w:r>
    </w:p>
    <w:p w14:paraId="6F71CF23" w14:textId="77777777" w:rsidR="00E55BAE" w:rsidRDefault="00451ADC">
      <w:pPr>
        <w:numPr>
          <w:ilvl w:val="0"/>
          <w:numId w:val="13"/>
        </w:numPr>
        <w:spacing w:after="0"/>
        <w:contextualSpacing/>
        <w:jc w:val="both"/>
        <w:rPr>
          <w:rFonts w:ascii="Arial" w:hAnsi="Arial" w:cs="Arial"/>
          <w:sz w:val="22"/>
          <w:szCs w:val="22"/>
        </w:rPr>
      </w:pPr>
      <w:bookmarkStart w:id="2" w:name="_Hlk113969443"/>
      <w:r>
        <w:rPr>
          <w:rFonts w:ascii="Arial" w:hAnsi="Arial" w:cs="Arial"/>
          <w:sz w:val="22"/>
          <w:szCs w:val="22"/>
        </w:rPr>
        <w:t>Values driven, dedicated to “Thrive Together”</w:t>
      </w:r>
      <w:bookmarkEnd w:id="2"/>
    </w:p>
    <w:p w14:paraId="6F71CF24" w14:textId="77777777" w:rsidR="00E55BAE" w:rsidRDefault="00E55BAE">
      <w:pPr>
        <w:spacing w:after="0"/>
        <w:ind w:left="720"/>
        <w:contextualSpacing/>
        <w:jc w:val="both"/>
        <w:rPr>
          <w:rFonts w:ascii="Arial" w:hAnsi="Arial" w:cs="Arial"/>
          <w:sz w:val="22"/>
          <w:szCs w:val="22"/>
        </w:rPr>
      </w:pPr>
    </w:p>
    <w:p w14:paraId="6F71CF25" w14:textId="77777777" w:rsidR="00E55BAE" w:rsidRDefault="00451ADC">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6F71CF26" w14:textId="77777777" w:rsidR="00E55BAE" w:rsidRDefault="00E55BAE">
      <w:pPr>
        <w:spacing w:after="0"/>
        <w:ind w:left="170" w:right="170"/>
        <w:jc w:val="both"/>
        <w:rPr>
          <w:rFonts w:ascii="Arial" w:hAnsi="Arial" w:cs="Arial"/>
          <w:sz w:val="22"/>
          <w:szCs w:val="22"/>
          <w:lang w:val="en-GB"/>
        </w:rPr>
      </w:pPr>
    </w:p>
    <w:p w14:paraId="6F71CF27"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lastRenderedPageBreak/>
        <w:t>A positive and innovative learning culture, where wellbeing and workload are effectively managed.</w:t>
      </w:r>
    </w:p>
    <w:p w14:paraId="6F71CF28"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6F71CF29"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6F71CF2A"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opportunities to collaborate with teachers and support staff from the other schools in the MAT to develop and share best practice.</w:t>
      </w:r>
    </w:p>
    <w:p w14:paraId="6F71CF2B"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6F71CF2C" w14:textId="77777777" w:rsidR="00E55BAE" w:rsidRDefault="00E55BAE">
      <w:pPr>
        <w:spacing w:after="0"/>
        <w:ind w:right="170"/>
        <w:jc w:val="both"/>
        <w:rPr>
          <w:rFonts w:ascii="Arial" w:hAnsi="Arial" w:cs="Arial"/>
          <w:sz w:val="22"/>
          <w:szCs w:val="22"/>
        </w:rPr>
      </w:pPr>
    </w:p>
    <w:p w14:paraId="6F71CF2D" w14:textId="77777777" w:rsidR="00E55BAE" w:rsidRDefault="00451ADC">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6F71CF2E" w14:textId="77777777" w:rsidR="00E55BAE" w:rsidRDefault="00E55BAE">
      <w:pPr>
        <w:spacing w:after="0"/>
        <w:jc w:val="both"/>
        <w:rPr>
          <w:rFonts w:ascii="Arial" w:hAnsi="Arial" w:cs="Arial"/>
          <w:sz w:val="22"/>
          <w:szCs w:val="22"/>
        </w:rPr>
      </w:pPr>
    </w:p>
    <w:p w14:paraId="6F71CF2F" w14:textId="77777777" w:rsidR="00E55BAE" w:rsidRDefault="00451ADC">
      <w:pPr>
        <w:widowControl w:val="0"/>
        <w:jc w:val="both"/>
        <w:rPr>
          <w:rFonts w:ascii="Arial" w:hAnsi="Arial" w:cs="Arial"/>
          <w:sz w:val="22"/>
          <w:szCs w:val="22"/>
        </w:rPr>
      </w:pPr>
      <w:r>
        <w:rPr>
          <w:rFonts w:ascii="Arial" w:hAnsi="Arial" w:cs="Arial"/>
          <w:sz w:val="22"/>
          <w:szCs w:val="22"/>
        </w:rPr>
        <w:t>Candidates who submit an application form before the closing date, may be invited for interview early, therefore, it is strongly advised that you complete and return your application as soon as possible.</w:t>
      </w:r>
    </w:p>
    <w:p w14:paraId="6F71CF30" w14:textId="77777777" w:rsidR="00E55BAE" w:rsidRDefault="00451ADC">
      <w:pPr>
        <w:widowControl w:val="0"/>
        <w:jc w:val="both"/>
        <w:rPr>
          <w:rFonts w:ascii="Arial" w:eastAsia="Calibri" w:hAnsi="Arial" w:cs="Arial"/>
          <w:bCs/>
          <w:color w:val="000000"/>
          <w:sz w:val="22"/>
          <w:szCs w:val="22"/>
        </w:rPr>
      </w:pPr>
      <w:r>
        <w:rPr>
          <w:rFonts w:ascii="Arial" w:eastAsia="Calibri" w:hAnsi="Arial" w:cs="Arial"/>
          <w:bCs/>
          <w:color w:val="000000"/>
          <w:sz w:val="22"/>
          <w:szCs w:val="22"/>
        </w:rPr>
        <w:t xml:space="preserve">Visits to the school are welcomed. If you would like to have an informal discussion with the Headteacher, Bernadette Pettman about the role telephone 02476 302580. </w:t>
      </w:r>
    </w:p>
    <w:p w14:paraId="6F71CF31" w14:textId="5D1CCCD7" w:rsidR="00E55BAE" w:rsidRDefault="00451ADC">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314B2F">
        <w:rPr>
          <w:rFonts w:ascii="Arial" w:hAnsi="Arial" w:cs="Arial"/>
          <w:b/>
          <w:bCs/>
          <w:sz w:val="22"/>
          <w:szCs w:val="22"/>
        </w:rPr>
        <w:t>Tuesday</w:t>
      </w:r>
      <w:r>
        <w:rPr>
          <w:rFonts w:ascii="Arial" w:hAnsi="Arial" w:cs="Arial"/>
          <w:b/>
          <w:bCs/>
          <w:sz w:val="22"/>
          <w:szCs w:val="22"/>
        </w:rPr>
        <w:t xml:space="preserve"> </w:t>
      </w:r>
      <w:r w:rsidR="003D08E8">
        <w:rPr>
          <w:rFonts w:ascii="Arial" w:hAnsi="Arial" w:cs="Arial"/>
          <w:b/>
          <w:bCs/>
          <w:sz w:val="22"/>
          <w:szCs w:val="22"/>
        </w:rPr>
        <w:t>18th</w:t>
      </w:r>
      <w:r>
        <w:rPr>
          <w:rFonts w:ascii="Arial" w:hAnsi="Arial" w:cs="Arial"/>
          <w:b/>
          <w:bCs/>
          <w:sz w:val="22"/>
          <w:szCs w:val="22"/>
        </w:rPr>
        <w:t xml:space="preserve"> </w:t>
      </w:r>
      <w:r w:rsidR="00147D4D">
        <w:rPr>
          <w:rFonts w:ascii="Arial" w:hAnsi="Arial" w:cs="Arial"/>
          <w:b/>
          <w:bCs/>
          <w:sz w:val="22"/>
          <w:szCs w:val="22"/>
        </w:rPr>
        <w:t>March</w:t>
      </w:r>
      <w:r>
        <w:rPr>
          <w:rFonts w:ascii="Arial" w:hAnsi="Arial" w:cs="Arial"/>
          <w:b/>
          <w:bCs/>
          <w:sz w:val="22"/>
          <w:szCs w:val="22"/>
        </w:rPr>
        <w:t xml:space="preserve"> 2025</w:t>
      </w:r>
      <w:r w:rsidR="00147D4D">
        <w:rPr>
          <w:rFonts w:ascii="Arial" w:hAnsi="Arial" w:cs="Arial"/>
          <w:b/>
          <w:bCs/>
          <w:sz w:val="22"/>
          <w:szCs w:val="22"/>
        </w:rPr>
        <w:t xml:space="preserve"> @ 00.00</w:t>
      </w:r>
    </w:p>
    <w:p w14:paraId="3252BEE6" w14:textId="77777777" w:rsidR="00BB0855" w:rsidRPr="00BB0855" w:rsidRDefault="00BB0855" w:rsidP="00BB0855">
      <w:pPr>
        <w:ind w:right="95"/>
        <w:jc w:val="both"/>
        <w:rPr>
          <w:rFonts w:ascii="Arial" w:hAnsi="Arial" w:cs="Arial"/>
          <w:sz w:val="22"/>
          <w:szCs w:val="22"/>
        </w:rPr>
      </w:pPr>
      <w:r w:rsidRPr="00BB0855">
        <w:rPr>
          <w:rFonts w:ascii="Arial" w:hAnsi="Arial" w:cs="Arial"/>
          <w:sz w:val="22"/>
          <w:szCs w:val="22"/>
        </w:rPr>
        <w:t>Applications are submitted through our Every Candidate Portal. Click the link below to take you directly to the site.</w:t>
      </w:r>
    </w:p>
    <w:p w14:paraId="4D7C9D25" w14:textId="1226B8F7" w:rsidR="00422B33" w:rsidRDefault="00422B33" w:rsidP="00BB0855">
      <w:pPr>
        <w:ind w:right="95"/>
        <w:jc w:val="both"/>
      </w:pPr>
      <w:hyperlink r:id="rId11" w:history="1">
        <w:r w:rsidRPr="00A424C6">
          <w:rPr>
            <w:rStyle w:val="Hyperlink"/>
          </w:rPr>
          <w:t>https://candidates.every.education/Vacancies/Details?advertKey=2c7f733f-a988-4ad0-bacd-ca15237c6a03</w:t>
        </w:r>
      </w:hyperlink>
    </w:p>
    <w:p w14:paraId="74B5E844" w14:textId="6EDDC933" w:rsidR="00BB0855" w:rsidRPr="00BB0855" w:rsidRDefault="00BB0855" w:rsidP="00BB0855">
      <w:pPr>
        <w:ind w:right="95"/>
        <w:jc w:val="both"/>
        <w:rPr>
          <w:rFonts w:ascii="Arial" w:hAnsi="Arial" w:cs="Arial"/>
          <w:sz w:val="22"/>
          <w:szCs w:val="22"/>
        </w:rPr>
      </w:pPr>
      <w:r w:rsidRPr="00BB0855">
        <w:rPr>
          <w:rFonts w:ascii="Arial" w:hAnsi="Arial" w:cs="Arial"/>
          <w:sz w:val="22"/>
          <w:szCs w:val="22"/>
        </w:rPr>
        <w:t xml:space="preserve">Alternatively, you can click on the ‘application form’ on our careers website which will direct you to the application page. </w:t>
      </w:r>
    </w:p>
    <w:p w14:paraId="680E59A3" w14:textId="77777777" w:rsidR="00BB0855" w:rsidRPr="00BB0855" w:rsidRDefault="00BB0855" w:rsidP="00BB0855">
      <w:pPr>
        <w:ind w:right="95"/>
        <w:jc w:val="both"/>
        <w:rPr>
          <w:rFonts w:ascii="Arial" w:hAnsi="Arial" w:cs="Arial"/>
          <w:sz w:val="22"/>
          <w:szCs w:val="22"/>
        </w:rPr>
      </w:pPr>
      <w:r w:rsidRPr="00BB0855">
        <w:rPr>
          <w:rFonts w:ascii="Arial" w:hAnsi="Arial" w:cs="Arial"/>
          <w:sz w:val="22"/>
          <w:szCs w:val="22"/>
        </w:rPr>
        <w:t>To request any of the documents in an accessible format, or to request an application form via email please contact </w:t>
      </w:r>
      <w:hyperlink r:id="rId12" w:history="1">
        <w:r w:rsidRPr="00BB0855">
          <w:rPr>
            <w:rStyle w:val="Hyperlink"/>
            <w:rFonts w:ascii="Arial" w:hAnsi="Arial" w:cs="Arial"/>
            <w:sz w:val="22"/>
            <w:szCs w:val="22"/>
          </w:rPr>
          <w:t>apply@finhampark.co.uk</w:t>
        </w:r>
      </w:hyperlink>
      <w:r w:rsidRPr="00BB0855">
        <w:rPr>
          <w:rFonts w:ascii="Arial" w:hAnsi="Arial" w:cs="Arial"/>
          <w:sz w:val="22"/>
          <w:szCs w:val="22"/>
        </w:rPr>
        <w:t> or call 02477 180000 and select option 2 for HR.</w:t>
      </w:r>
    </w:p>
    <w:p w14:paraId="369D4E5D" w14:textId="77777777" w:rsidR="00BB0855" w:rsidRPr="00BB0855" w:rsidRDefault="00BB0855" w:rsidP="00BB0855">
      <w:pPr>
        <w:ind w:right="95"/>
        <w:jc w:val="both"/>
        <w:rPr>
          <w:rFonts w:ascii="Arial" w:hAnsi="Arial" w:cs="Arial"/>
          <w:sz w:val="22"/>
          <w:szCs w:val="22"/>
        </w:rPr>
      </w:pPr>
      <w:r w:rsidRPr="00BB0855">
        <w:rPr>
          <w:rFonts w:ascii="Arial" w:hAnsi="Arial" w:cs="Arial"/>
          <w:sz w:val="22"/>
          <w:szCs w:val="22"/>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22192275" w14:textId="77777777" w:rsidR="00BB0855" w:rsidRPr="00BB0855" w:rsidRDefault="00BB0855" w:rsidP="00BB0855">
      <w:pPr>
        <w:ind w:right="95"/>
        <w:rPr>
          <w:rStyle w:val="Hyperlink"/>
          <w:rFonts w:ascii="Arial" w:hAnsi="Arial" w:cs="Arial"/>
          <w:sz w:val="22"/>
          <w:szCs w:val="22"/>
        </w:rPr>
      </w:pPr>
      <w:r w:rsidRPr="00BB0855">
        <w:rPr>
          <w:rFonts w:ascii="Arial" w:hAnsi="Arial" w:cs="Arial"/>
          <w:sz w:val="22"/>
          <w:szCs w:val="22"/>
        </w:rPr>
        <w:t xml:space="preserve">For further information on this role and other opportunities within the MAT, please visit </w:t>
      </w:r>
      <w:hyperlink r:id="rId13" w:history="1">
        <w:r w:rsidRPr="00BB0855">
          <w:rPr>
            <w:rStyle w:val="Hyperlink"/>
            <w:rFonts w:ascii="Arial" w:hAnsi="Arial" w:cs="Arial"/>
            <w:sz w:val="22"/>
            <w:szCs w:val="22"/>
          </w:rPr>
          <w:t>https://careers.fpmat.co.uk</w:t>
        </w:r>
      </w:hyperlink>
    </w:p>
    <w:p w14:paraId="6F71CF37" w14:textId="77777777" w:rsidR="00E55BAE" w:rsidRPr="00BB0855" w:rsidRDefault="00E55BAE">
      <w:pPr>
        <w:spacing w:after="0"/>
        <w:ind w:left="170" w:right="227"/>
        <w:jc w:val="both"/>
        <w:rPr>
          <w:rStyle w:val="Hyperlink"/>
          <w:rFonts w:ascii="Arial" w:eastAsia="Calibri" w:hAnsi="Arial" w:cs="Arial"/>
          <w:sz w:val="22"/>
          <w:szCs w:val="22"/>
          <w:lang w:val="en-GB"/>
        </w:rPr>
      </w:pPr>
    </w:p>
    <w:p w14:paraId="2A6F3B70" w14:textId="77777777" w:rsidR="00BB0855" w:rsidRDefault="00BB0855" w:rsidP="006D3482">
      <w:pPr>
        <w:rPr>
          <w:rFonts w:ascii="Arial" w:hAnsi="Arial" w:cs="Arial"/>
          <w:b/>
          <w:bCs/>
          <w:sz w:val="22"/>
          <w:szCs w:val="22"/>
        </w:rPr>
      </w:pPr>
    </w:p>
    <w:p w14:paraId="4F81DD77" w14:textId="77777777" w:rsidR="00BB0855" w:rsidRDefault="00BB0855" w:rsidP="006D3482">
      <w:pPr>
        <w:rPr>
          <w:rFonts w:ascii="Arial" w:hAnsi="Arial" w:cs="Arial"/>
          <w:b/>
          <w:bCs/>
          <w:sz w:val="22"/>
          <w:szCs w:val="22"/>
        </w:rPr>
      </w:pPr>
    </w:p>
    <w:p w14:paraId="33E6F55C" w14:textId="77777777" w:rsidR="00BB0855" w:rsidRDefault="00BB0855" w:rsidP="006D3482">
      <w:pPr>
        <w:rPr>
          <w:rFonts w:ascii="Arial" w:hAnsi="Arial" w:cs="Arial"/>
          <w:b/>
          <w:bCs/>
          <w:sz w:val="22"/>
          <w:szCs w:val="22"/>
        </w:rPr>
      </w:pPr>
    </w:p>
    <w:p w14:paraId="721FBEB2" w14:textId="77777777" w:rsidR="00BB0855" w:rsidRDefault="00BB0855" w:rsidP="006D3482">
      <w:pPr>
        <w:rPr>
          <w:rFonts w:ascii="Arial" w:hAnsi="Arial" w:cs="Arial"/>
          <w:b/>
          <w:bCs/>
          <w:sz w:val="22"/>
          <w:szCs w:val="22"/>
        </w:rPr>
      </w:pPr>
    </w:p>
    <w:p w14:paraId="7001C412" w14:textId="3E5F8936" w:rsidR="006D3482" w:rsidRPr="00BB0855" w:rsidRDefault="006D3482" w:rsidP="006D3482">
      <w:pPr>
        <w:rPr>
          <w:rFonts w:ascii="Arial" w:hAnsi="Arial" w:cs="Arial"/>
          <w:b/>
          <w:bCs/>
          <w:sz w:val="22"/>
          <w:szCs w:val="22"/>
        </w:rPr>
      </w:pPr>
      <w:proofErr w:type="spellStart"/>
      <w:r w:rsidRPr="00BB0855">
        <w:rPr>
          <w:rFonts w:ascii="Arial" w:hAnsi="Arial" w:cs="Arial"/>
          <w:b/>
          <w:bCs/>
          <w:sz w:val="22"/>
          <w:szCs w:val="22"/>
        </w:rPr>
        <w:lastRenderedPageBreak/>
        <w:t>Finham</w:t>
      </w:r>
      <w:proofErr w:type="spellEnd"/>
      <w:r w:rsidRPr="00BB0855">
        <w:rPr>
          <w:rFonts w:ascii="Arial" w:hAnsi="Arial" w:cs="Arial"/>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3C8B795C" w14:textId="77777777" w:rsidR="006D3482" w:rsidRPr="00BB0855" w:rsidRDefault="006D3482" w:rsidP="006D3482">
      <w:pPr>
        <w:rPr>
          <w:rFonts w:ascii="Arial" w:hAnsi="Arial" w:cs="Arial"/>
          <w:b/>
          <w:bCs/>
          <w:sz w:val="22"/>
          <w:szCs w:val="22"/>
        </w:rPr>
      </w:pPr>
      <w:proofErr w:type="spellStart"/>
      <w:r w:rsidRPr="00BB0855">
        <w:rPr>
          <w:rFonts w:ascii="Arial" w:hAnsi="Arial" w:cs="Arial"/>
          <w:b/>
          <w:bCs/>
          <w:sz w:val="22"/>
          <w:szCs w:val="22"/>
        </w:rPr>
        <w:t>Finham</w:t>
      </w:r>
      <w:proofErr w:type="spellEnd"/>
      <w:r w:rsidRPr="00BB0855">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322EA41B" w14:textId="77777777" w:rsidR="006D3482" w:rsidRPr="00BB0855" w:rsidRDefault="006D3482" w:rsidP="006D3482">
      <w:pPr>
        <w:rPr>
          <w:rFonts w:ascii="Arial" w:hAnsi="Arial" w:cs="Arial"/>
          <w:b/>
          <w:bCs/>
          <w:sz w:val="22"/>
          <w:szCs w:val="22"/>
          <w:u w:val="single"/>
        </w:rPr>
      </w:pPr>
      <w:r w:rsidRPr="00BB0855">
        <w:rPr>
          <w:rFonts w:ascii="Arial" w:hAnsi="Arial" w:cs="Arial"/>
          <w:b/>
          <w:bCs/>
          <w:sz w:val="22"/>
          <w:szCs w:val="22"/>
          <w:u w:val="single"/>
        </w:rPr>
        <w:t>Online Checks</w:t>
      </w:r>
    </w:p>
    <w:p w14:paraId="425A7108" w14:textId="77777777" w:rsidR="006D3482" w:rsidRPr="00BB0855" w:rsidRDefault="006D3482" w:rsidP="006D3482">
      <w:pPr>
        <w:rPr>
          <w:rFonts w:ascii="Arial" w:hAnsi="Arial" w:cs="Arial"/>
          <w:b/>
          <w:bCs/>
          <w:sz w:val="22"/>
          <w:szCs w:val="22"/>
        </w:rPr>
      </w:pPr>
      <w:r w:rsidRPr="00BB0855">
        <w:rPr>
          <w:rFonts w:ascii="Arial" w:hAnsi="Arial" w:cs="Arial"/>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6F71CF3C" w14:textId="6AE861ED" w:rsidR="00E55BAE" w:rsidRPr="00BB0855" w:rsidRDefault="00E55BAE" w:rsidP="006D3482">
      <w:pPr>
        <w:jc w:val="both"/>
        <w:rPr>
          <w:rFonts w:ascii="Arial" w:hAnsi="Arial" w:cs="Arial"/>
          <w:b/>
          <w:i/>
          <w:sz w:val="22"/>
          <w:szCs w:val="22"/>
        </w:rPr>
      </w:pPr>
    </w:p>
    <w:sectPr w:rsidR="00E55BAE" w:rsidRPr="00BB0855">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DE9B" w14:textId="77777777" w:rsidR="00D25286" w:rsidRDefault="00D25286">
      <w:pPr>
        <w:spacing w:after="0"/>
      </w:pPr>
      <w:r>
        <w:separator/>
      </w:r>
    </w:p>
  </w:endnote>
  <w:endnote w:type="continuationSeparator" w:id="0">
    <w:p w14:paraId="50BAC6BC" w14:textId="77777777" w:rsidR="00D25286" w:rsidRDefault="00D252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6352" w14:textId="77777777" w:rsidR="00D25286" w:rsidRDefault="00D25286">
      <w:pPr>
        <w:spacing w:after="0"/>
      </w:pPr>
      <w:r>
        <w:separator/>
      </w:r>
    </w:p>
  </w:footnote>
  <w:footnote w:type="continuationSeparator" w:id="0">
    <w:p w14:paraId="174DAAA1" w14:textId="77777777" w:rsidR="00D25286" w:rsidRDefault="00D252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F41" w14:textId="77777777" w:rsidR="00E55BAE" w:rsidRDefault="00451ADC">
    <w:pPr>
      <w:pStyle w:val="Header"/>
    </w:pPr>
    <w:r>
      <w:rPr>
        <w:noProof/>
        <w:lang w:val="en-GB" w:eastAsia="en-GB"/>
      </w:rPr>
      <w:drawing>
        <wp:anchor distT="0" distB="0" distL="114300" distR="114300" simplePos="0" relativeHeight="251658240" behindDoc="0" locked="0" layoutInCell="1" allowOverlap="1" wp14:anchorId="6F71CF42" wp14:editId="6F71CF43">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F71CF44" wp14:editId="6F71CF45">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AE"/>
    <w:rsid w:val="00147D4D"/>
    <w:rsid w:val="00314B2F"/>
    <w:rsid w:val="003D08E8"/>
    <w:rsid w:val="00422B33"/>
    <w:rsid w:val="00451ADC"/>
    <w:rsid w:val="006D3482"/>
    <w:rsid w:val="00700FA6"/>
    <w:rsid w:val="00BB0855"/>
    <w:rsid w:val="00BC4193"/>
    <w:rsid w:val="00D25286"/>
    <w:rsid w:val="00E55BA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1CF07"/>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0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2c7f733f-a988-4ad0-bacd-ca15237c6a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3.xml><?xml version="1.0" encoding="utf-8"?>
<ds:datastoreItem xmlns:ds="http://schemas.openxmlformats.org/officeDocument/2006/customXml" ds:itemID="{56508ACD-B466-4580-82C7-9BB86B20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3CF99-58FA-4133-801E-77DA9EEC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11</cp:revision>
  <cp:lastPrinted>2016-02-04T08:37:00Z</cp:lastPrinted>
  <dcterms:created xsi:type="dcterms:W3CDTF">2025-01-24T11:05:00Z</dcterms:created>
  <dcterms:modified xsi:type="dcterms:W3CDTF">2025-02-26T10:20:00Z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