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F0" w:rsidRDefault="00336648" w:rsidP="000101FC">
      <w:pPr>
        <w:rPr>
          <w:rFonts w:ascii="Calibri" w:hAnsi="Calibri"/>
        </w:rPr>
      </w:pPr>
      <w:r>
        <w:rPr>
          <w:rFonts w:ascii="Calibri" w:hAnsi="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2059940</wp:posOffset>
                </wp:positionH>
                <wp:positionV relativeFrom="paragraph">
                  <wp:posOffset>-188595</wp:posOffset>
                </wp:positionV>
                <wp:extent cx="3361690" cy="2038350"/>
                <wp:effectExtent l="254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26" w:rsidRDefault="00B07026">
                            <w:r>
                              <w:t xml:space="preserve"> </w:t>
                            </w:r>
                            <w:r>
                              <w:rPr>
                                <w:noProof/>
                                <w:lang w:eastAsia="en-GB"/>
                              </w:rPr>
                              <w:drawing>
                                <wp:inline distT="0" distB="0" distL="0" distR="0">
                                  <wp:extent cx="3171825" cy="2114550"/>
                                  <wp:effectExtent l="19050" t="0" r="9525" b="0"/>
                                  <wp:docPr id="1" name="Picture 1" descr="C:\Documents and Settings\andrea.ramsay\Local Settings\Temporary Internet Files\Content.Word\IMG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a.ramsay\Local Settings\Temporary Internet Files\Content.Word\IMG_0047.jpg"/>
                                          <pic:cNvPicPr>
                                            <a:picLocks noChangeAspect="1" noChangeArrowheads="1"/>
                                          </pic:cNvPicPr>
                                        </pic:nvPicPr>
                                        <pic:blipFill>
                                          <a:blip r:embed="rId7"/>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2pt;margin-top:-14.85pt;width:264.7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FChA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" stroked="f">
                <v:textbox>
                  <w:txbxContent>
                    <w:p w:rsidR="00B07026" w:rsidRDefault="00B07026">
                      <w:r>
                        <w:t xml:space="preserve"> </w:t>
                      </w:r>
                      <w:r>
                        <w:rPr>
                          <w:noProof/>
                          <w:lang w:eastAsia="en-GB"/>
                        </w:rPr>
                        <w:drawing>
                          <wp:inline distT="0" distB="0" distL="0" distR="0">
                            <wp:extent cx="3171825" cy="2114550"/>
                            <wp:effectExtent l="19050" t="0" r="9525" b="0"/>
                            <wp:docPr id="1" name="Picture 1" descr="C:\Documents and Settings\andrea.ramsay\Local Settings\Temporary Internet Files\Content.Word\IMG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a.ramsay\Local Settings\Temporary Internet Files\Content.Word\IMG_0047.jpg"/>
                                    <pic:cNvPicPr>
                                      <a:picLocks noChangeAspect="1" noChangeArrowheads="1"/>
                                    </pic:cNvPicPr>
                                  </pic:nvPicPr>
                                  <pic:blipFill>
                                    <a:blip r:embed="rId7"/>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txbxContent>
                </v:textbox>
              </v:shape>
            </w:pict>
          </mc:Fallback>
        </mc:AlternateContent>
      </w:r>
      <w:r w:rsidR="00433BFC">
        <w:rPr>
          <w:rFonts w:ascii="Calibri" w:hAnsi="Calibri"/>
          <w:b/>
          <w:noProof/>
          <w:lang w:eastAsia="en-GB"/>
        </w:rPr>
        <w:drawing>
          <wp:anchor distT="0" distB="0" distL="114300" distR="114300" simplePos="0" relativeHeight="251656704" behindDoc="0" locked="0" layoutInCell="1" allowOverlap="1">
            <wp:simplePos x="0" y="0"/>
            <wp:positionH relativeFrom="column">
              <wp:posOffset>-76200</wp:posOffset>
            </wp:positionH>
            <wp:positionV relativeFrom="paragraph">
              <wp:posOffset>124460</wp:posOffset>
            </wp:positionV>
            <wp:extent cx="2076450" cy="771525"/>
            <wp:effectExtent l="19050" t="0" r="0" b="0"/>
            <wp:wrapNone/>
            <wp:docPr id="2" name="Picture 2" descr="http://www.langleyacademy.org/img/logos/T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gleyacademy.org/img/logos/TLA.gif"/>
                    <pic:cNvPicPr>
                      <a:picLocks noChangeAspect="1" noChangeArrowheads="1"/>
                    </pic:cNvPicPr>
                  </pic:nvPicPr>
                  <pic:blipFill>
                    <a:blip r:embed="rId8" r:link="rId9" cstate="print"/>
                    <a:srcRect/>
                    <a:stretch>
                      <a:fillRect/>
                    </a:stretch>
                  </pic:blipFill>
                  <pic:spPr bwMode="auto">
                    <a:xfrm>
                      <a:off x="0" y="0"/>
                      <a:ext cx="2076450" cy="771525"/>
                    </a:xfrm>
                    <a:prstGeom prst="rect">
                      <a:avLst/>
                    </a:prstGeom>
                    <a:noFill/>
                    <a:ln w="9525">
                      <a:noFill/>
                      <a:miter lim="800000"/>
                      <a:headEnd/>
                      <a:tailEnd/>
                    </a:ln>
                  </pic:spPr>
                </pic:pic>
              </a:graphicData>
            </a:graphic>
          </wp:anchor>
        </w:drawing>
      </w:r>
    </w:p>
    <w:p w:rsidR="006C4CF0" w:rsidRDefault="006C4CF0" w:rsidP="000101FC">
      <w:pPr>
        <w:rPr>
          <w:rFonts w:ascii="Calibri" w:hAnsi="Calibri"/>
        </w:rPr>
      </w:pPr>
    </w:p>
    <w:p w:rsidR="006C4CF0" w:rsidRDefault="006C4CF0" w:rsidP="000101FC">
      <w:pPr>
        <w:rPr>
          <w:rFonts w:ascii="Calibri" w:hAnsi="Calibri"/>
        </w:rPr>
      </w:pPr>
    </w:p>
    <w:p w:rsidR="006C4CF0" w:rsidRDefault="006C4CF0" w:rsidP="000101FC">
      <w:pPr>
        <w:rPr>
          <w:rFonts w:ascii="Calibri" w:hAnsi="Calibri"/>
        </w:rPr>
      </w:pPr>
    </w:p>
    <w:p w:rsidR="006C4CF0" w:rsidRDefault="006C4CF0" w:rsidP="000101FC">
      <w:pPr>
        <w:rPr>
          <w:rFonts w:ascii="Calibri" w:hAnsi="Calibri"/>
        </w:rPr>
      </w:pPr>
    </w:p>
    <w:p w:rsidR="006C4CF0" w:rsidRDefault="006C4CF0" w:rsidP="000101FC">
      <w:pPr>
        <w:rPr>
          <w:rFonts w:ascii="Calibri" w:hAnsi="Calibri"/>
        </w:rPr>
      </w:pPr>
    </w:p>
    <w:p w:rsidR="000101FC" w:rsidRDefault="006C4CF0" w:rsidP="000101FC">
      <w:pPr>
        <w:rPr>
          <w:rFonts w:ascii="Calibri" w:hAnsi="Calibri"/>
        </w:rPr>
      </w:pPr>
      <w:r>
        <w:rPr>
          <w:rFonts w:ascii="Calibri" w:hAnsi="Calibri"/>
        </w:rPr>
        <w:t>Headteacher: Alison Lusuardi</w:t>
      </w:r>
    </w:p>
    <w:p w:rsidR="000101FC" w:rsidRDefault="000101FC" w:rsidP="000101FC">
      <w:pPr>
        <w:rPr>
          <w:rFonts w:ascii="Calibri" w:hAnsi="Calibri"/>
        </w:rPr>
      </w:pPr>
    </w:p>
    <w:p w:rsidR="00210EF1" w:rsidRDefault="00210EF1" w:rsidP="000101FC">
      <w:pPr>
        <w:rPr>
          <w:rFonts w:ascii="Calibri" w:hAnsi="Calibri"/>
        </w:rPr>
      </w:pPr>
    </w:p>
    <w:p w:rsidR="00210EF1" w:rsidRDefault="00210EF1" w:rsidP="000101FC">
      <w:pPr>
        <w:rPr>
          <w:rFonts w:ascii="Calibri" w:hAnsi="Calibri"/>
        </w:rPr>
      </w:pPr>
    </w:p>
    <w:p w:rsidR="00201713" w:rsidRDefault="00201713" w:rsidP="00952D4D">
      <w:pPr>
        <w:jc w:val="center"/>
        <w:rPr>
          <w:rFonts w:ascii="Calibri" w:hAnsi="Calibri"/>
          <w:b/>
        </w:rPr>
      </w:pPr>
    </w:p>
    <w:p w:rsidR="002D7CCF" w:rsidRPr="00C91DB5" w:rsidRDefault="009C08D8" w:rsidP="009C08D8">
      <w:pPr>
        <w:pStyle w:val="NoSpacing"/>
        <w:shd w:val="clear" w:color="auto" w:fill="FFFFFF" w:themeFill="background1"/>
        <w:jc w:val="center"/>
        <w:rPr>
          <w:rFonts w:asciiTheme="minorHAnsi" w:hAnsiTheme="minorHAnsi"/>
          <w:b/>
          <w:color w:val="C00000"/>
          <w:sz w:val="24"/>
          <w:szCs w:val="24"/>
          <w:lang w:eastAsia="en-GB"/>
        </w:rPr>
      </w:pPr>
      <w:r>
        <w:rPr>
          <w:rFonts w:asciiTheme="minorHAnsi" w:hAnsiTheme="minorHAnsi"/>
          <w:b/>
          <w:color w:val="C00000"/>
          <w:sz w:val="24"/>
          <w:szCs w:val="24"/>
          <w:lang w:eastAsia="en-GB"/>
        </w:rPr>
        <w:t>‘You have a package of staff training and support with a clear focus on developing and sharing first rate teaching and learning’</w:t>
      </w:r>
    </w:p>
    <w:p w:rsidR="00A32369" w:rsidRDefault="00F24C73" w:rsidP="00A32369">
      <w:pPr>
        <w:pStyle w:val="NoSpacing"/>
        <w:jc w:val="center"/>
        <w:rPr>
          <w:rFonts w:asciiTheme="minorHAnsi" w:hAnsiTheme="minorHAnsi"/>
          <w:b/>
          <w:sz w:val="24"/>
          <w:szCs w:val="24"/>
          <w:lang w:eastAsia="en-GB"/>
        </w:rPr>
      </w:pPr>
      <w:r>
        <w:rPr>
          <w:rFonts w:asciiTheme="minorHAnsi" w:hAnsiTheme="minorHAnsi"/>
          <w:b/>
          <w:sz w:val="24"/>
          <w:szCs w:val="24"/>
          <w:lang w:eastAsia="en-GB"/>
        </w:rPr>
        <w:t>(OFSTED November 2017</w:t>
      </w:r>
      <w:r w:rsidR="002D7CCF" w:rsidRPr="007437E2">
        <w:rPr>
          <w:rFonts w:asciiTheme="minorHAnsi" w:hAnsiTheme="minorHAnsi"/>
          <w:b/>
          <w:sz w:val="24"/>
          <w:szCs w:val="24"/>
          <w:lang w:eastAsia="en-GB"/>
        </w:rPr>
        <w:t>)</w:t>
      </w:r>
    </w:p>
    <w:p w:rsidR="00B6490A" w:rsidRPr="00F31644" w:rsidRDefault="002D7CCF" w:rsidP="00A32369">
      <w:pPr>
        <w:pStyle w:val="NoSpacing"/>
        <w:jc w:val="center"/>
        <w:rPr>
          <w:rFonts w:ascii="Calibri" w:hAnsi="Calibri"/>
          <w:lang w:eastAsia="en-GB"/>
        </w:rPr>
      </w:pPr>
      <w:r w:rsidRPr="00A32369">
        <w:rPr>
          <w:rFonts w:ascii="Calibri" w:hAnsi="Calibri" w:cs="Times New Roman"/>
          <w:b/>
          <w:bCs/>
          <w:color w:val="333333"/>
          <w:sz w:val="32"/>
          <w:szCs w:val="32"/>
          <w:lang w:eastAsia="en-GB"/>
        </w:rPr>
        <w:t>IMAGINE</w:t>
      </w:r>
      <w:r w:rsidRPr="00F31644">
        <w:rPr>
          <w:rFonts w:ascii="Calibri" w:hAnsi="Calibri" w:cs="Times New Roman"/>
          <w:color w:val="333333"/>
          <w:sz w:val="22"/>
          <w:szCs w:val="22"/>
          <w:lang w:eastAsia="en-GB"/>
        </w:rPr>
        <w:t xml:space="preserve"> </w:t>
      </w:r>
      <w:r w:rsidRPr="00F31644">
        <w:rPr>
          <w:rFonts w:ascii="Calibri" w:hAnsi="Calibri" w:cs="Times New Roman"/>
          <w:color w:val="333333"/>
          <w:lang w:eastAsia="en-GB"/>
        </w:rPr>
        <w:t>walking into school and seeing a dinosaur – or a plane - or a badger.  The Langley Academy is not just another school; it is a new way of learning.  As the UK’s first museum school</w:t>
      </w:r>
      <w:r w:rsidR="006C4CF0">
        <w:rPr>
          <w:rFonts w:ascii="Calibri" w:hAnsi="Calibri" w:cs="Times New Roman"/>
          <w:color w:val="333333"/>
          <w:lang w:eastAsia="en-GB"/>
        </w:rPr>
        <w:t>,</w:t>
      </w:r>
      <w:r w:rsidRPr="00F31644">
        <w:rPr>
          <w:rFonts w:ascii="Calibri" w:hAnsi="Calibri" w:cs="Times New Roman"/>
          <w:color w:val="333333"/>
          <w:lang w:eastAsia="en-GB"/>
        </w:rPr>
        <w:t xml:space="preserve"> The Langley Academy has a museum within the building.  </w:t>
      </w:r>
      <w:r w:rsidR="00175688" w:rsidRPr="00F31644">
        <w:rPr>
          <w:rFonts w:ascii="Calibri" w:hAnsi="Calibri" w:cs="Times New Roman"/>
          <w:color w:val="333333"/>
          <w:lang w:eastAsia="en-GB"/>
        </w:rPr>
        <w:t xml:space="preserve">Here you are </w:t>
      </w:r>
      <w:r w:rsidRPr="00F31644">
        <w:rPr>
          <w:rFonts w:ascii="Calibri" w:hAnsi="Calibri" w:cs="Times New Roman"/>
          <w:color w:val="333333"/>
          <w:lang w:eastAsia="en-GB"/>
        </w:rPr>
        <w:t xml:space="preserve">encouraged to use your imagination to create new ways to ignite students’ desire to learn. </w:t>
      </w:r>
      <w:r w:rsidR="00175688" w:rsidRPr="00F31644">
        <w:rPr>
          <w:rFonts w:ascii="Calibri" w:hAnsi="Calibri"/>
          <w:color w:val="333333"/>
        </w:rPr>
        <w:t>We are ideally situated, only minutes from the M4 at Junction 5 and the M25, and with excellent rail links to Central London. If you chose to live here, renting is cheaper than in Central London, yet you are in town quickly. Windsor, Marlow or Henley are close and if you enjoy weekend travelling it takes about 15 min to Heathrow. We border Buckinghamshire, with no less than 100,000 acres which are designated Areas of Outstanding Natural Beauty - including a substantial part of the magnificently wooded Chiltern Hills. Whether you are into the outdoors or want to be close to London, working here is ideal.</w:t>
      </w:r>
    </w:p>
    <w:p w:rsidR="007A5594" w:rsidRDefault="00364810" w:rsidP="00C13997">
      <w:pPr>
        <w:pStyle w:val="NoSpacing"/>
        <w:rPr>
          <w:rFonts w:asciiTheme="minorHAnsi" w:hAnsiTheme="minorHAnsi"/>
          <w:b/>
          <w:lang w:eastAsia="en-GB"/>
        </w:rPr>
      </w:pPr>
      <w:r w:rsidRPr="00A32369">
        <w:rPr>
          <w:rFonts w:asciiTheme="minorHAnsi" w:hAnsiTheme="minorHAnsi"/>
          <w:b/>
          <w:noProof/>
          <w:sz w:val="32"/>
          <w:szCs w:val="32"/>
          <w:lang w:eastAsia="en-GB"/>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10795</wp:posOffset>
                </wp:positionV>
                <wp:extent cx="5286375" cy="5619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619750"/>
                        </a:xfrm>
                        <a:prstGeom prst="rect">
                          <a:avLst/>
                        </a:prstGeom>
                        <a:solidFill>
                          <a:srgbClr val="F2F2F2"/>
                        </a:solidFill>
                        <a:ln w="9525">
                          <a:solidFill>
                            <a:srgbClr val="000000"/>
                          </a:solidFill>
                          <a:miter lim="800000"/>
                          <a:headEnd/>
                          <a:tailEnd/>
                        </a:ln>
                      </wps:spPr>
                      <wps:txbx>
                        <w:txbxContent>
                          <w:p w:rsidR="00B07026" w:rsidRDefault="00B07026" w:rsidP="00A32369">
                            <w:pPr>
                              <w:jc w:val="center"/>
                              <w:rPr>
                                <w:rFonts w:ascii="Calibri" w:hAnsi="Calibri"/>
                                <w:b/>
                              </w:rPr>
                            </w:pPr>
                            <w:r>
                              <w:rPr>
                                <w:rFonts w:ascii="Calibri" w:hAnsi="Calibri"/>
                                <w:b/>
                                <w:sz w:val="32"/>
                                <w:szCs w:val="32"/>
                              </w:rPr>
                              <w:t>T</w:t>
                            </w:r>
                            <w:r w:rsidR="00B26933">
                              <w:rPr>
                                <w:rFonts w:ascii="Calibri" w:hAnsi="Calibri"/>
                                <w:b/>
                                <w:sz w:val="32"/>
                                <w:szCs w:val="32"/>
                              </w:rPr>
                              <w:t xml:space="preserve">eacher of </w:t>
                            </w:r>
                            <w:r w:rsidR="00867093">
                              <w:rPr>
                                <w:rFonts w:ascii="Calibri" w:hAnsi="Calibri"/>
                                <w:b/>
                                <w:sz w:val="32"/>
                                <w:szCs w:val="32"/>
                              </w:rPr>
                              <w:t>Computer S</w:t>
                            </w:r>
                            <w:r w:rsidR="004D55EF">
                              <w:rPr>
                                <w:rFonts w:ascii="Calibri" w:hAnsi="Calibri"/>
                                <w:b/>
                                <w:sz w:val="32"/>
                                <w:szCs w:val="32"/>
                              </w:rPr>
                              <w:t>cience</w:t>
                            </w:r>
                            <w:r>
                              <w:rPr>
                                <w:rFonts w:ascii="Calibri" w:hAnsi="Calibri"/>
                                <w:b/>
                                <w:sz w:val="32"/>
                                <w:szCs w:val="32"/>
                              </w:rPr>
                              <w:t xml:space="preserve"> –</w:t>
                            </w:r>
                            <w:r w:rsidR="00AD1A51">
                              <w:rPr>
                                <w:rFonts w:ascii="Calibri" w:hAnsi="Calibri"/>
                                <w:b/>
                                <w:sz w:val="32"/>
                                <w:szCs w:val="32"/>
                              </w:rPr>
                              <w:t xml:space="preserve"> </w:t>
                            </w:r>
                            <w:r w:rsidR="00001967">
                              <w:rPr>
                                <w:rFonts w:ascii="Calibri" w:hAnsi="Calibri"/>
                                <w:b/>
                                <w:sz w:val="32"/>
                                <w:szCs w:val="32"/>
                              </w:rPr>
                              <w:t>Sept 2021</w:t>
                            </w:r>
                          </w:p>
                          <w:p w:rsidR="0050316F" w:rsidRDefault="00955EB0" w:rsidP="007408E9">
                            <w:pPr>
                              <w:jc w:val="center"/>
                              <w:rPr>
                                <w:rFonts w:ascii="Calibri" w:hAnsi="Calibri"/>
                                <w:b/>
                                <w:sz w:val="28"/>
                                <w:szCs w:val="28"/>
                              </w:rPr>
                            </w:pPr>
                            <w:r>
                              <w:rPr>
                                <w:rFonts w:ascii="Calibri" w:hAnsi="Calibri"/>
                                <w:b/>
                                <w:sz w:val="28"/>
                                <w:szCs w:val="28"/>
                              </w:rPr>
                              <w:t xml:space="preserve"> </w:t>
                            </w:r>
                            <w:r w:rsidR="00F24C73">
                              <w:rPr>
                                <w:rFonts w:ascii="Calibri" w:hAnsi="Calibri"/>
                                <w:b/>
                                <w:sz w:val="28"/>
                                <w:szCs w:val="28"/>
                              </w:rPr>
                              <w:t xml:space="preserve">NQTs and experienced teachers are welcome to apply </w:t>
                            </w:r>
                          </w:p>
                          <w:p w:rsidR="00955EB0" w:rsidRDefault="002315A4" w:rsidP="007408E9">
                            <w:pPr>
                              <w:jc w:val="center"/>
                              <w:rPr>
                                <w:rFonts w:ascii="Calibri" w:hAnsi="Calibri"/>
                                <w:b/>
                                <w:sz w:val="28"/>
                                <w:szCs w:val="28"/>
                              </w:rPr>
                            </w:pPr>
                            <w:r>
                              <w:rPr>
                                <w:rFonts w:ascii="Calibri" w:hAnsi="Calibri"/>
                                <w:b/>
                                <w:sz w:val="28"/>
                                <w:szCs w:val="28"/>
                              </w:rPr>
                              <w:t>(</w:t>
                            </w:r>
                            <w:r w:rsidR="0050316F">
                              <w:rPr>
                                <w:rFonts w:ascii="Calibri" w:hAnsi="Calibri"/>
                                <w:b/>
                                <w:sz w:val="28"/>
                                <w:szCs w:val="28"/>
                              </w:rPr>
                              <w:t xml:space="preserve">Teachers’ Main </w:t>
                            </w:r>
                            <w:r w:rsidR="00454186">
                              <w:rPr>
                                <w:rFonts w:ascii="Calibri" w:hAnsi="Calibri"/>
                                <w:b/>
                                <w:sz w:val="28"/>
                                <w:szCs w:val="28"/>
                              </w:rPr>
                              <w:t>Pay scale</w:t>
                            </w:r>
                            <w:r w:rsidR="00B07026">
                              <w:rPr>
                                <w:rFonts w:ascii="Calibri" w:hAnsi="Calibri"/>
                                <w:b/>
                                <w:sz w:val="28"/>
                                <w:szCs w:val="28"/>
                              </w:rPr>
                              <w:t>)</w:t>
                            </w:r>
                          </w:p>
                          <w:p w:rsidR="00B07026" w:rsidRPr="00C039E5" w:rsidRDefault="00B07026" w:rsidP="00B6490A">
                            <w:pPr>
                              <w:rPr>
                                <w:rFonts w:ascii="Calibri" w:hAnsi="Calibri"/>
                                <w:sz w:val="10"/>
                                <w:szCs w:val="10"/>
                              </w:rPr>
                            </w:pPr>
                          </w:p>
                          <w:p w:rsidR="00E61E36" w:rsidRPr="002745DD" w:rsidRDefault="00E61E36" w:rsidP="00E61E36">
                            <w:pPr>
                              <w:rPr>
                                <w:rFonts w:asciiTheme="minorHAnsi" w:hAnsiTheme="minorHAnsi" w:cstheme="minorHAnsi"/>
                                <w:sz w:val="18"/>
                                <w:szCs w:val="18"/>
                              </w:rPr>
                            </w:pPr>
                            <w:r w:rsidRPr="002745DD">
                              <w:rPr>
                                <w:rFonts w:asciiTheme="minorHAnsi" w:hAnsiTheme="minorHAnsi" w:cstheme="minorHAnsi"/>
                                <w:sz w:val="18"/>
                                <w:szCs w:val="18"/>
                              </w:rPr>
                              <w:t>The Langley Academy is seeking to appoint a talented, well-qualified and inspirational Teacher of Computer Science to start in September 2021.</w:t>
                            </w:r>
                            <w:r w:rsidR="007958A1" w:rsidRPr="002745DD">
                              <w:rPr>
                                <w:rFonts w:asciiTheme="minorHAnsi" w:hAnsiTheme="minorHAnsi" w:cstheme="minorHAnsi"/>
                                <w:sz w:val="18"/>
                                <w:szCs w:val="18"/>
                              </w:rPr>
                              <w:t xml:space="preserve"> </w:t>
                            </w:r>
                          </w:p>
                          <w:p w:rsidR="00E61E36" w:rsidRPr="002745DD" w:rsidRDefault="00E61E36" w:rsidP="00E61E36">
                            <w:pPr>
                              <w:rPr>
                                <w:rFonts w:asciiTheme="minorHAnsi" w:hAnsiTheme="minorHAnsi" w:cstheme="minorHAnsi"/>
                                <w:sz w:val="18"/>
                                <w:szCs w:val="18"/>
                              </w:rPr>
                            </w:pPr>
                          </w:p>
                          <w:p w:rsidR="00E61E36" w:rsidRDefault="00E61E36" w:rsidP="00E61E36">
                            <w:pPr>
                              <w:rPr>
                                <w:rFonts w:asciiTheme="minorHAnsi" w:hAnsiTheme="minorHAnsi" w:cstheme="minorHAnsi"/>
                                <w:sz w:val="18"/>
                                <w:szCs w:val="18"/>
                              </w:rPr>
                            </w:pPr>
                            <w:r w:rsidRPr="002745DD">
                              <w:rPr>
                                <w:rFonts w:asciiTheme="minorHAnsi" w:hAnsiTheme="minorHAnsi" w:cstheme="minorHAnsi"/>
                                <w:sz w:val="18"/>
                                <w:szCs w:val="18"/>
                              </w:rPr>
                              <w:t xml:space="preserve">The successful candidate will possess an excellent degree in Computer Science, or related subject, with the ability to teach GCSE and a willingness to be involved in A Level teaching. We offer courses at KS3, GCSE, A-level and Level 3 Cambridge Technical across year groups 7 to 13. </w:t>
                            </w:r>
                          </w:p>
                          <w:p w:rsidR="002745DD" w:rsidRPr="002745DD" w:rsidRDefault="002745DD" w:rsidP="00E61E36">
                            <w:pPr>
                              <w:rPr>
                                <w:rFonts w:asciiTheme="minorHAnsi" w:hAnsiTheme="minorHAnsi" w:cstheme="minorHAnsi"/>
                                <w:sz w:val="18"/>
                                <w:szCs w:val="18"/>
                              </w:rPr>
                            </w:pPr>
                          </w:p>
                          <w:p w:rsidR="00E61E36" w:rsidRPr="00E61E36" w:rsidRDefault="00E61E36" w:rsidP="00E61E36">
                            <w:pPr>
                              <w:rPr>
                                <w:rFonts w:asciiTheme="minorHAnsi" w:hAnsiTheme="minorHAnsi" w:cstheme="minorHAnsi"/>
                                <w:sz w:val="18"/>
                                <w:szCs w:val="18"/>
                              </w:rPr>
                            </w:pPr>
                            <w:r w:rsidRPr="00E61E36">
                              <w:rPr>
                                <w:rFonts w:asciiTheme="minorHAnsi" w:hAnsiTheme="minorHAnsi" w:cstheme="minorHAnsi"/>
                                <w:sz w:val="18"/>
                                <w:szCs w:val="18"/>
                              </w:rPr>
                              <w:t>The department has access to four specialist computer suites equipped with the latest hardware and software, including interactive displays in each classroom (Promethean). As well as the standard Microsoft applications (including Office 365), The Langley Academy uses a wide range of subject-specific software, including Scratch, FLOWOL, Python, HTML, CSS, and we have access to online applications and subscriptions to support the curriculum.</w:t>
                            </w:r>
                          </w:p>
                          <w:p w:rsidR="00E61E36" w:rsidRPr="00E61E36" w:rsidRDefault="00E61E36" w:rsidP="00E61E36">
                            <w:pPr>
                              <w:rPr>
                                <w:rFonts w:asciiTheme="minorHAnsi" w:hAnsiTheme="minorHAnsi" w:cstheme="minorHAnsi"/>
                                <w:sz w:val="18"/>
                                <w:szCs w:val="18"/>
                              </w:rPr>
                            </w:pPr>
                          </w:p>
                          <w:p w:rsidR="00E61E36" w:rsidRPr="00E61E36" w:rsidRDefault="00E61E36" w:rsidP="00E61E36">
                            <w:pPr>
                              <w:rPr>
                                <w:rFonts w:asciiTheme="minorHAnsi" w:hAnsiTheme="minorHAnsi" w:cstheme="minorHAnsi"/>
                                <w:b/>
                                <w:sz w:val="18"/>
                                <w:szCs w:val="18"/>
                                <w:lang w:val="en"/>
                              </w:rPr>
                            </w:pPr>
                            <w:r w:rsidRPr="00E61E36">
                              <w:rPr>
                                <w:rFonts w:asciiTheme="minorHAnsi" w:hAnsiTheme="minorHAnsi" w:cstheme="minorHAnsi"/>
                                <w:sz w:val="18"/>
                                <w:szCs w:val="18"/>
                              </w:rPr>
                              <w:t xml:space="preserve">This post would be suitable for an ambitious, experienced or newly qualified teacher who wishes to work in a dynamic department which is striving to raise standards across all key stages.  NQTs are well supported and developed by the Trust. </w:t>
                            </w:r>
                            <w:r w:rsidRPr="00E61E36">
                              <w:rPr>
                                <w:rFonts w:asciiTheme="minorHAnsi" w:hAnsiTheme="minorHAnsi" w:cstheme="minorHAnsi"/>
                                <w:b/>
                                <w:sz w:val="18"/>
                                <w:szCs w:val="18"/>
                              </w:rPr>
                              <w:t xml:space="preserve">There are </w:t>
                            </w:r>
                            <w:r w:rsidRPr="00E61E36">
                              <w:rPr>
                                <w:rFonts w:asciiTheme="minorHAnsi" w:hAnsiTheme="minorHAnsi" w:cstheme="minorHAnsi"/>
                                <w:b/>
                                <w:sz w:val="18"/>
                                <w:szCs w:val="18"/>
                                <w:lang w:val="en"/>
                              </w:rPr>
                              <w:t>opportunities to take on extra responsibility for a suitably experienced candidate.</w:t>
                            </w:r>
                          </w:p>
                          <w:p w:rsidR="00E61E36" w:rsidRPr="00E61E36" w:rsidRDefault="00E61E36" w:rsidP="00E61E36">
                            <w:pPr>
                              <w:rPr>
                                <w:rFonts w:asciiTheme="minorHAnsi" w:hAnsiTheme="minorHAnsi" w:cstheme="minorHAnsi"/>
                                <w:sz w:val="18"/>
                                <w:szCs w:val="18"/>
                                <w:lang w:val="en" w:eastAsia="en-GB"/>
                              </w:rPr>
                            </w:pPr>
                          </w:p>
                          <w:p w:rsidR="00E61E36" w:rsidRPr="00E61E36" w:rsidRDefault="00E61E36" w:rsidP="00E61E36">
                            <w:pPr>
                              <w:rPr>
                                <w:rFonts w:asciiTheme="minorHAnsi" w:hAnsiTheme="minorHAnsi" w:cstheme="minorHAnsi"/>
                                <w:b/>
                                <w:sz w:val="18"/>
                                <w:szCs w:val="18"/>
                                <w:lang w:val="en"/>
                              </w:rPr>
                            </w:pPr>
                            <w:r w:rsidRPr="00E61E36">
                              <w:rPr>
                                <w:rFonts w:asciiTheme="minorHAnsi" w:hAnsiTheme="minorHAnsi" w:cstheme="minorHAnsi"/>
                                <w:sz w:val="18"/>
                                <w:szCs w:val="18"/>
                                <w:lang w:val="en" w:eastAsia="en-GB"/>
                              </w:rPr>
                              <w:t xml:space="preserve">We pride ourselves in the strong relationships between students and staff </w:t>
                            </w:r>
                            <w:r w:rsidRPr="00E61E36">
                              <w:rPr>
                                <w:rFonts w:asciiTheme="minorHAnsi" w:hAnsiTheme="minorHAnsi" w:cstheme="minorHAnsi"/>
                                <w:color w:val="222222"/>
                                <w:sz w:val="18"/>
                                <w:szCs w:val="18"/>
                                <w:lang w:val="en"/>
                              </w:rPr>
                              <w:t>that enable our cohort to become outstanding citizens that we are truly proud of.</w:t>
                            </w:r>
                          </w:p>
                          <w:p w:rsidR="00E61E36" w:rsidRPr="00E61E36" w:rsidRDefault="00E61E36" w:rsidP="00E61E36">
                            <w:pPr>
                              <w:rPr>
                                <w:rFonts w:asciiTheme="minorHAnsi" w:hAnsiTheme="minorHAnsi" w:cstheme="minorHAnsi"/>
                                <w:sz w:val="18"/>
                                <w:szCs w:val="18"/>
                              </w:rPr>
                            </w:pPr>
                          </w:p>
                          <w:p w:rsidR="00E61E36" w:rsidRPr="00E61E36" w:rsidRDefault="00E61E36" w:rsidP="00E61E36">
                            <w:pPr>
                              <w:rPr>
                                <w:rFonts w:asciiTheme="minorHAnsi" w:hAnsiTheme="minorHAnsi" w:cstheme="minorHAnsi"/>
                              </w:rPr>
                            </w:pPr>
                            <w:r w:rsidRPr="00E61E36">
                              <w:rPr>
                                <w:rFonts w:asciiTheme="minorHAnsi" w:hAnsiTheme="minorHAnsi" w:cstheme="minorHAnsi"/>
                                <w:sz w:val="18"/>
                                <w:szCs w:val="18"/>
                              </w:rPr>
                              <w:t>If you are interested in applying for this role and enhancing the lives of our students, please visit our school website (</w:t>
                            </w:r>
                            <w:hyperlink r:id="rId10" w:history="1">
                              <w:r w:rsidRPr="00E61E36">
                                <w:rPr>
                                  <w:rStyle w:val="Hyperlink"/>
                                  <w:rFonts w:asciiTheme="minorHAnsi" w:hAnsiTheme="minorHAnsi" w:cstheme="minorHAnsi"/>
                                  <w:sz w:val="18"/>
                                  <w:szCs w:val="18"/>
                                </w:rPr>
                                <w:t>www.langleyacademy.org</w:t>
                              </w:r>
                            </w:hyperlink>
                            <w:r w:rsidRPr="00E61E36">
                              <w:rPr>
                                <w:rFonts w:asciiTheme="minorHAnsi" w:hAnsiTheme="minorHAnsi" w:cstheme="minorHAnsi"/>
                                <w:sz w:val="18"/>
                                <w:szCs w:val="18"/>
                              </w:rPr>
                              <w:t>) where you will find more information together with an online application form.  If you would like further information please contact Tara Mackay, PA to</w:t>
                            </w:r>
                            <w:r w:rsidRPr="00E61E36">
                              <w:rPr>
                                <w:rFonts w:asciiTheme="minorHAnsi" w:hAnsiTheme="minorHAnsi" w:cstheme="minorHAnsi"/>
                              </w:rPr>
                              <w:t xml:space="preserve"> Headteacher and HR </w:t>
                            </w:r>
                            <w:r w:rsidRPr="00E61E36">
                              <w:rPr>
                                <w:rFonts w:asciiTheme="minorHAnsi" w:hAnsiTheme="minorHAnsi" w:cstheme="minorHAnsi"/>
                                <w:sz w:val="18"/>
                                <w:szCs w:val="18"/>
                              </w:rPr>
                              <w:t xml:space="preserve">Assistant, </w:t>
                            </w:r>
                            <w:hyperlink r:id="rId11" w:history="1">
                              <w:r w:rsidRPr="00E61E36">
                                <w:rPr>
                                  <w:rStyle w:val="Hyperlink"/>
                                  <w:rFonts w:asciiTheme="minorHAnsi" w:hAnsiTheme="minorHAnsi" w:cstheme="minorHAnsi"/>
                                  <w:sz w:val="18"/>
                                  <w:szCs w:val="18"/>
                                </w:rPr>
                                <w:t>tara.mackay@langleyacademy.org</w:t>
                              </w:r>
                            </w:hyperlink>
                          </w:p>
                          <w:p w:rsidR="00001967" w:rsidRPr="00E61E36" w:rsidRDefault="00001967" w:rsidP="00001967">
                            <w:pPr>
                              <w:jc w:val="left"/>
                              <w:rPr>
                                <w:rFonts w:asciiTheme="minorHAnsi" w:hAnsiTheme="minorHAnsi" w:cstheme="minorHAnsi"/>
                              </w:rPr>
                            </w:pPr>
                          </w:p>
                          <w:p w:rsidR="00001967" w:rsidRPr="00E61E36" w:rsidRDefault="00001967" w:rsidP="00001967">
                            <w:pPr>
                              <w:jc w:val="center"/>
                              <w:rPr>
                                <w:rFonts w:ascii="Calibri" w:hAnsi="Calibri"/>
                                <w:b/>
                                <w:sz w:val="24"/>
                                <w:szCs w:val="24"/>
                              </w:rPr>
                            </w:pPr>
                            <w:r w:rsidRPr="00E61E36">
                              <w:rPr>
                                <w:rFonts w:ascii="Calibri" w:hAnsi="Calibri"/>
                                <w:b/>
                                <w:sz w:val="24"/>
                                <w:szCs w:val="24"/>
                              </w:rPr>
                              <w:t xml:space="preserve">Closing date:  </w:t>
                            </w:r>
                            <w:r w:rsidR="00D35DB4">
                              <w:rPr>
                                <w:rFonts w:ascii="Calibri" w:hAnsi="Calibri"/>
                                <w:b/>
                                <w:sz w:val="24"/>
                                <w:szCs w:val="24"/>
                              </w:rPr>
                              <w:t xml:space="preserve">19 April </w:t>
                            </w:r>
                            <w:r w:rsidRPr="00E61E36">
                              <w:rPr>
                                <w:rFonts w:ascii="Calibri" w:hAnsi="Calibri"/>
                                <w:b/>
                                <w:sz w:val="24"/>
                                <w:szCs w:val="24"/>
                              </w:rPr>
                              <w:t xml:space="preserve">2021, Interviews: </w:t>
                            </w:r>
                            <w:r w:rsidR="00E61E36">
                              <w:rPr>
                                <w:rFonts w:ascii="Calibri" w:hAnsi="Calibri"/>
                                <w:b/>
                                <w:sz w:val="24"/>
                                <w:szCs w:val="24"/>
                              </w:rPr>
                              <w:t xml:space="preserve">w/k commencing </w:t>
                            </w:r>
                            <w:r w:rsidR="00D35DB4">
                              <w:rPr>
                                <w:rFonts w:ascii="Calibri" w:hAnsi="Calibri"/>
                                <w:b/>
                                <w:sz w:val="24"/>
                                <w:szCs w:val="24"/>
                              </w:rPr>
                              <w:t>26 April 2021</w:t>
                            </w:r>
                            <w:r w:rsidRPr="00E61E36">
                              <w:rPr>
                                <w:rFonts w:ascii="Calibri" w:hAnsi="Calibri"/>
                                <w:b/>
                                <w:sz w:val="24"/>
                                <w:szCs w:val="24"/>
                              </w:rPr>
                              <w:t xml:space="preserve">  </w:t>
                            </w:r>
                          </w:p>
                          <w:p w:rsidR="00001967" w:rsidRPr="00E61E36" w:rsidRDefault="00001967" w:rsidP="00001967">
                            <w:pPr>
                              <w:pStyle w:val="NoSpacing"/>
                              <w:jc w:val="center"/>
                              <w:rPr>
                                <w:rFonts w:asciiTheme="minorHAnsi" w:hAnsiTheme="minorHAnsi" w:cs="Times New Roman"/>
                                <w:b/>
                                <w:bCs/>
                                <w:color w:val="0000A0"/>
                                <w:sz w:val="16"/>
                                <w:szCs w:val="16"/>
                                <w:lang w:eastAsia="en-GB"/>
                              </w:rPr>
                            </w:pPr>
                            <w:r w:rsidRPr="00E61E36">
                              <w:rPr>
                                <w:rFonts w:asciiTheme="minorHAnsi" w:hAnsiTheme="minorHAnsi" w:cs="Times New Roman"/>
                                <w:b/>
                                <w:bCs/>
                                <w:color w:val="0000A0"/>
                                <w:sz w:val="16"/>
                                <w:szCs w:val="16"/>
                                <w:lang w:eastAsia="en-GB"/>
                              </w:rPr>
                              <w:t>The Langley Academy is committed to safeguarding and promoting the welfare of children and young people and expects all staff and volunteers to share this commitment.  All appointments are subject to an enhanced DBS check</w:t>
                            </w:r>
                          </w:p>
                          <w:p w:rsidR="00001967" w:rsidRDefault="00001967" w:rsidP="00001967">
                            <w:pPr>
                              <w:pStyle w:val="NoSpacing"/>
                              <w:jc w:val="center"/>
                              <w:rPr>
                                <w:rFonts w:asciiTheme="minorHAnsi" w:hAnsiTheme="minorHAnsi" w:cs="Times New Roman"/>
                                <w:b/>
                                <w:bCs/>
                                <w:color w:val="0000A0"/>
                                <w:sz w:val="16"/>
                                <w:szCs w:val="16"/>
                                <w:lang w:eastAsia="en-GB"/>
                              </w:rPr>
                            </w:pPr>
                            <w:r w:rsidRPr="00E61E36">
                              <w:rPr>
                                <w:rFonts w:asciiTheme="minorHAnsi" w:hAnsiTheme="minorHAnsi" w:cs="Times New Roman"/>
                                <w:b/>
                                <w:bCs/>
                                <w:color w:val="0000A0"/>
                                <w:sz w:val="16"/>
                                <w:szCs w:val="16"/>
                                <w:lang w:eastAsia="en-GB"/>
                              </w:rPr>
                              <w:t>The trust reserves the right to appoint ahead of the deadline.</w:t>
                            </w:r>
                          </w:p>
                          <w:p w:rsidR="00FC05CE" w:rsidRPr="00140443" w:rsidRDefault="00FC05CE" w:rsidP="00F03026">
                            <w:pPr>
                              <w:jc w:val="center"/>
                              <w:rPr>
                                <w:rFonts w:asciiTheme="minorHAnsi" w:hAnsiTheme="minorHAnsi"/>
                                <w:b/>
                              </w:rPr>
                            </w:pPr>
                          </w:p>
                          <w:p w:rsidR="00364810" w:rsidRPr="00FC05CE" w:rsidRDefault="00364810" w:rsidP="00F03026">
                            <w:pPr>
                              <w:jc w:val="center"/>
                              <w:rPr>
                                <w:rFonts w:ascii="Calibri" w:hAnsi="Calibri"/>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85pt;width:416.25pt;height:44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" fillcolor="#f2f2f2">
                <v:textbox>
                  <w:txbxContent>
                    <w:p w:rsidR="00B07026" w:rsidRDefault="00B07026" w:rsidP="00A32369">
                      <w:pPr>
                        <w:jc w:val="center"/>
                        <w:rPr>
                          <w:rFonts w:ascii="Calibri" w:hAnsi="Calibri"/>
                          <w:b/>
                        </w:rPr>
                      </w:pPr>
                      <w:r>
                        <w:rPr>
                          <w:rFonts w:ascii="Calibri" w:hAnsi="Calibri"/>
                          <w:b/>
                          <w:sz w:val="32"/>
                          <w:szCs w:val="32"/>
                        </w:rPr>
                        <w:t>T</w:t>
                      </w:r>
                      <w:r w:rsidR="00B26933">
                        <w:rPr>
                          <w:rFonts w:ascii="Calibri" w:hAnsi="Calibri"/>
                          <w:b/>
                          <w:sz w:val="32"/>
                          <w:szCs w:val="32"/>
                        </w:rPr>
                        <w:t xml:space="preserve">eacher of </w:t>
                      </w:r>
                      <w:r w:rsidR="00867093">
                        <w:rPr>
                          <w:rFonts w:ascii="Calibri" w:hAnsi="Calibri"/>
                          <w:b/>
                          <w:sz w:val="32"/>
                          <w:szCs w:val="32"/>
                        </w:rPr>
                        <w:t>Computer S</w:t>
                      </w:r>
                      <w:r w:rsidR="004D55EF">
                        <w:rPr>
                          <w:rFonts w:ascii="Calibri" w:hAnsi="Calibri"/>
                          <w:b/>
                          <w:sz w:val="32"/>
                          <w:szCs w:val="32"/>
                        </w:rPr>
                        <w:t>cience</w:t>
                      </w:r>
                      <w:r>
                        <w:rPr>
                          <w:rFonts w:ascii="Calibri" w:hAnsi="Calibri"/>
                          <w:b/>
                          <w:sz w:val="32"/>
                          <w:szCs w:val="32"/>
                        </w:rPr>
                        <w:t xml:space="preserve"> –</w:t>
                      </w:r>
                      <w:r w:rsidR="00AD1A51">
                        <w:rPr>
                          <w:rFonts w:ascii="Calibri" w:hAnsi="Calibri"/>
                          <w:b/>
                          <w:sz w:val="32"/>
                          <w:szCs w:val="32"/>
                        </w:rPr>
                        <w:t xml:space="preserve"> </w:t>
                      </w:r>
                      <w:r w:rsidR="00001967">
                        <w:rPr>
                          <w:rFonts w:ascii="Calibri" w:hAnsi="Calibri"/>
                          <w:b/>
                          <w:sz w:val="32"/>
                          <w:szCs w:val="32"/>
                        </w:rPr>
                        <w:t>Sept 2021</w:t>
                      </w:r>
                    </w:p>
                    <w:p w:rsidR="0050316F" w:rsidRDefault="00955EB0" w:rsidP="007408E9">
                      <w:pPr>
                        <w:jc w:val="center"/>
                        <w:rPr>
                          <w:rFonts w:ascii="Calibri" w:hAnsi="Calibri"/>
                          <w:b/>
                          <w:sz w:val="28"/>
                          <w:szCs w:val="28"/>
                        </w:rPr>
                      </w:pPr>
                      <w:r>
                        <w:rPr>
                          <w:rFonts w:ascii="Calibri" w:hAnsi="Calibri"/>
                          <w:b/>
                          <w:sz w:val="28"/>
                          <w:szCs w:val="28"/>
                        </w:rPr>
                        <w:t xml:space="preserve"> </w:t>
                      </w:r>
                      <w:r w:rsidR="00F24C73">
                        <w:rPr>
                          <w:rFonts w:ascii="Calibri" w:hAnsi="Calibri"/>
                          <w:b/>
                          <w:sz w:val="28"/>
                          <w:szCs w:val="28"/>
                        </w:rPr>
                        <w:t xml:space="preserve">NQTs and experienced teachers are welcome to apply </w:t>
                      </w:r>
                    </w:p>
                    <w:p w:rsidR="00955EB0" w:rsidRDefault="002315A4" w:rsidP="007408E9">
                      <w:pPr>
                        <w:jc w:val="center"/>
                        <w:rPr>
                          <w:rFonts w:ascii="Calibri" w:hAnsi="Calibri"/>
                          <w:b/>
                          <w:sz w:val="28"/>
                          <w:szCs w:val="28"/>
                        </w:rPr>
                      </w:pPr>
                      <w:r>
                        <w:rPr>
                          <w:rFonts w:ascii="Calibri" w:hAnsi="Calibri"/>
                          <w:b/>
                          <w:sz w:val="28"/>
                          <w:szCs w:val="28"/>
                        </w:rPr>
                        <w:t>(</w:t>
                      </w:r>
                      <w:r w:rsidR="0050316F">
                        <w:rPr>
                          <w:rFonts w:ascii="Calibri" w:hAnsi="Calibri"/>
                          <w:b/>
                          <w:sz w:val="28"/>
                          <w:szCs w:val="28"/>
                        </w:rPr>
                        <w:t xml:space="preserve">Teachers’ Main </w:t>
                      </w:r>
                      <w:r w:rsidR="00454186">
                        <w:rPr>
                          <w:rFonts w:ascii="Calibri" w:hAnsi="Calibri"/>
                          <w:b/>
                          <w:sz w:val="28"/>
                          <w:szCs w:val="28"/>
                        </w:rPr>
                        <w:t>Pay scale</w:t>
                      </w:r>
                      <w:r w:rsidR="00B07026">
                        <w:rPr>
                          <w:rFonts w:ascii="Calibri" w:hAnsi="Calibri"/>
                          <w:b/>
                          <w:sz w:val="28"/>
                          <w:szCs w:val="28"/>
                        </w:rPr>
                        <w:t>)</w:t>
                      </w:r>
                    </w:p>
                    <w:p w:rsidR="00B07026" w:rsidRPr="00C039E5" w:rsidRDefault="00B07026" w:rsidP="00B6490A">
                      <w:pPr>
                        <w:rPr>
                          <w:rFonts w:ascii="Calibri" w:hAnsi="Calibri"/>
                          <w:sz w:val="10"/>
                          <w:szCs w:val="10"/>
                        </w:rPr>
                      </w:pPr>
                    </w:p>
                    <w:p w:rsidR="00E61E36" w:rsidRPr="002745DD" w:rsidRDefault="00E61E36" w:rsidP="00E61E36">
                      <w:pPr>
                        <w:rPr>
                          <w:rFonts w:asciiTheme="minorHAnsi" w:hAnsiTheme="minorHAnsi" w:cstheme="minorHAnsi"/>
                          <w:sz w:val="18"/>
                          <w:szCs w:val="18"/>
                        </w:rPr>
                      </w:pPr>
                      <w:r w:rsidRPr="002745DD">
                        <w:rPr>
                          <w:rFonts w:asciiTheme="minorHAnsi" w:hAnsiTheme="minorHAnsi" w:cstheme="minorHAnsi"/>
                          <w:sz w:val="18"/>
                          <w:szCs w:val="18"/>
                        </w:rPr>
                        <w:t>The Langley Academy is seeking to appoint a talented, well-qualified and inspirational Teacher of Computer Science to start in September 2021.</w:t>
                      </w:r>
                      <w:r w:rsidR="007958A1" w:rsidRPr="002745DD">
                        <w:rPr>
                          <w:rFonts w:asciiTheme="minorHAnsi" w:hAnsiTheme="minorHAnsi" w:cstheme="minorHAnsi"/>
                          <w:sz w:val="18"/>
                          <w:szCs w:val="18"/>
                        </w:rPr>
                        <w:t xml:space="preserve"> </w:t>
                      </w:r>
                    </w:p>
                    <w:p w:rsidR="00E61E36" w:rsidRPr="002745DD" w:rsidRDefault="00E61E36" w:rsidP="00E61E36">
                      <w:pPr>
                        <w:rPr>
                          <w:rFonts w:asciiTheme="minorHAnsi" w:hAnsiTheme="minorHAnsi" w:cstheme="minorHAnsi"/>
                          <w:sz w:val="18"/>
                          <w:szCs w:val="18"/>
                        </w:rPr>
                      </w:pPr>
                    </w:p>
                    <w:p w:rsidR="00E61E36" w:rsidRDefault="00E61E36" w:rsidP="00E61E36">
                      <w:pPr>
                        <w:rPr>
                          <w:rFonts w:asciiTheme="minorHAnsi" w:hAnsiTheme="minorHAnsi" w:cstheme="minorHAnsi"/>
                          <w:sz w:val="18"/>
                          <w:szCs w:val="18"/>
                        </w:rPr>
                      </w:pPr>
                      <w:r w:rsidRPr="002745DD">
                        <w:rPr>
                          <w:rFonts w:asciiTheme="minorHAnsi" w:hAnsiTheme="minorHAnsi" w:cstheme="minorHAnsi"/>
                          <w:sz w:val="18"/>
                          <w:szCs w:val="18"/>
                        </w:rPr>
                        <w:t xml:space="preserve">The successful candidate will possess an excellent degree in Computer Science, or related subject, with the ability to teach GCSE and a willingness to be involved in A Level teaching. We offer courses at KS3, GCSE, A-level and Level 3 Cambridge Technical across year groups 7 to 13. </w:t>
                      </w:r>
                    </w:p>
                    <w:p w:rsidR="002745DD" w:rsidRPr="002745DD" w:rsidRDefault="002745DD" w:rsidP="00E61E36">
                      <w:pPr>
                        <w:rPr>
                          <w:rFonts w:asciiTheme="minorHAnsi" w:hAnsiTheme="minorHAnsi" w:cstheme="minorHAnsi"/>
                          <w:sz w:val="18"/>
                          <w:szCs w:val="18"/>
                        </w:rPr>
                      </w:pPr>
                    </w:p>
                    <w:p w:rsidR="00E61E36" w:rsidRPr="00E61E36" w:rsidRDefault="00E61E36" w:rsidP="00E61E36">
                      <w:pPr>
                        <w:rPr>
                          <w:rFonts w:asciiTheme="minorHAnsi" w:hAnsiTheme="minorHAnsi" w:cstheme="minorHAnsi"/>
                          <w:sz w:val="18"/>
                          <w:szCs w:val="18"/>
                        </w:rPr>
                      </w:pPr>
                      <w:r w:rsidRPr="00E61E36">
                        <w:rPr>
                          <w:rFonts w:asciiTheme="minorHAnsi" w:hAnsiTheme="minorHAnsi" w:cstheme="minorHAnsi"/>
                          <w:sz w:val="18"/>
                          <w:szCs w:val="18"/>
                        </w:rPr>
                        <w:t>The department has access to four specialist computer suites equipped with the latest hardware and software, including interactive displays in each classroom (Promethean). As well as the standard Microsoft applications (including Office 365), The Langley Academy uses a wide range of subject-specific software, including Scratch, FLOWOL, Python, HTML, CSS, and we have access to online applications and subscriptions to support the curriculum.</w:t>
                      </w:r>
                    </w:p>
                    <w:p w:rsidR="00E61E36" w:rsidRPr="00E61E36" w:rsidRDefault="00E61E36" w:rsidP="00E61E36">
                      <w:pPr>
                        <w:rPr>
                          <w:rFonts w:asciiTheme="minorHAnsi" w:hAnsiTheme="minorHAnsi" w:cstheme="minorHAnsi"/>
                          <w:sz w:val="18"/>
                          <w:szCs w:val="18"/>
                        </w:rPr>
                      </w:pPr>
                    </w:p>
                    <w:p w:rsidR="00E61E36" w:rsidRPr="00E61E36" w:rsidRDefault="00E61E36" w:rsidP="00E61E36">
                      <w:pPr>
                        <w:rPr>
                          <w:rFonts w:asciiTheme="minorHAnsi" w:hAnsiTheme="minorHAnsi" w:cstheme="minorHAnsi"/>
                          <w:b/>
                          <w:sz w:val="18"/>
                          <w:szCs w:val="18"/>
                          <w:lang w:val="en"/>
                        </w:rPr>
                      </w:pPr>
                      <w:r w:rsidRPr="00E61E36">
                        <w:rPr>
                          <w:rFonts w:asciiTheme="minorHAnsi" w:hAnsiTheme="minorHAnsi" w:cstheme="minorHAnsi"/>
                          <w:sz w:val="18"/>
                          <w:szCs w:val="18"/>
                        </w:rPr>
                        <w:t xml:space="preserve">This post would be suitable for an ambitious, experienced or newly qualified teacher who wishes to work in a dynamic department which is striving to raise standards across all key stages.  NQTs are well supported and developed by the Trust. </w:t>
                      </w:r>
                      <w:r w:rsidRPr="00E61E36">
                        <w:rPr>
                          <w:rFonts w:asciiTheme="minorHAnsi" w:hAnsiTheme="minorHAnsi" w:cstheme="minorHAnsi"/>
                          <w:b/>
                          <w:sz w:val="18"/>
                          <w:szCs w:val="18"/>
                        </w:rPr>
                        <w:t xml:space="preserve">There are </w:t>
                      </w:r>
                      <w:r w:rsidRPr="00E61E36">
                        <w:rPr>
                          <w:rFonts w:asciiTheme="minorHAnsi" w:hAnsiTheme="minorHAnsi" w:cstheme="minorHAnsi"/>
                          <w:b/>
                          <w:sz w:val="18"/>
                          <w:szCs w:val="18"/>
                          <w:lang w:val="en"/>
                        </w:rPr>
                        <w:t>opportunities to take on extra responsibility for a suitably experienced candidate.</w:t>
                      </w:r>
                    </w:p>
                    <w:p w:rsidR="00E61E36" w:rsidRPr="00E61E36" w:rsidRDefault="00E61E36" w:rsidP="00E61E36">
                      <w:pPr>
                        <w:rPr>
                          <w:rFonts w:asciiTheme="minorHAnsi" w:hAnsiTheme="minorHAnsi" w:cstheme="minorHAnsi"/>
                          <w:sz w:val="18"/>
                          <w:szCs w:val="18"/>
                          <w:lang w:val="en" w:eastAsia="en-GB"/>
                        </w:rPr>
                      </w:pPr>
                    </w:p>
                    <w:p w:rsidR="00E61E36" w:rsidRPr="00E61E36" w:rsidRDefault="00E61E36" w:rsidP="00E61E36">
                      <w:pPr>
                        <w:rPr>
                          <w:rFonts w:asciiTheme="minorHAnsi" w:hAnsiTheme="minorHAnsi" w:cstheme="minorHAnsi"/>
                          <w:b/>
                          <w:sz w:val="18"/>
                          <w:szCs w:val="18"/>
                          <w:lang w:val="en"/>
                        </w:rPr>
                      </w:pPr>
                      <w:r w:rsidRPr="00E61E36">
                        <w:rPr>
                          <w:rFonts w:asciiTheme="minorHAnsi" w:hAnsiTheme="minorHAnsi" w:cstheme="minorHAnsi"/>
                          <w:sz w:val="18"/>
                          <w:szCs w:val="18"/>
                          <w:lang w:val="en" w:eastAsia="en-GB"/>
                        </w:rPr>
                        <w:t xml:space="preserve">We pride ourselves in the strong relationships between students and staff </w:t>
                      </w:r>
                      <w:r w:rsidRPr="00E61E36">
                        <w:rPr>
                          <w:rFonts w:asciiTheme="minorHAnsi" w:hAnsiTheme="minorHAnsi" w:cstheme="minorHAnsi"/>
                          <w:color w:val="222222"/>
                          <w:sz w:val="18"/>
                          <w:szCs w:val="18"/>
                          <w:lang w:val="en"/>
                        </w:rPr>
                        <w:t>that enable our cohort to become outstanding citizens that we are truly proud of.</w:t>
                      </w:r>
                    </w:p>
                    <w:p w:rsidR="00E61E36" w:rsidRPr="00E61E36" w:rsidRDefault="00E61E36" w:rsidP="00E61E36">
                      <w:pPr>
                        <w:rPr>
                          <w:rFonts w:asciiTheme="minorHAnsi" w:hAnsiTheme="minorHAnsi" w:cstheme="minorHAnsi"/>
                          <w:sz w:val="18"/>
                          <w:szCs w:val="18"/>
                        </w:rPr>
                      </w:pPr>
                    </w:p>
                    <w:p w:rsidR="00E61E36" w:rsidRPr="00E61E36" w:rsidRDefault="00E61E36" w:rsidP="00E61E36">
                      <w:pPr>
                        <w:rPr>
                          <w:rFonts w:asciiTheme="minorHAnsi" w:hAnsiTheme="minorHAnsi" w:cstheme="minorHAnsi"/>
                        </w:rPr>
                      </w:pPr>
                      <w:r w:rsidRPr="00E61E36">
                        <w:rPr>
                          <w:rFonts w:asciiTheme="minorHAnsi" w:hAnsiTheme="minorHAnsi" w:cstheme="minorHAnsi"/>
                          <w:sz w:val="18"/>
                          <w:szCs w:val="18"/>
                        </w:rPr>
                        <w:t>If you are interested in applying for this role and enhancing the lives of our students, please visit our school website (</w:t>
                      </w:r>
                      <w:hyperlink r:id="rId12" w:history="1">
                        <w:r w:rsidRPr="00E61E36">
                          <w:rPr>
                            <w:rStyle w:val="Hyperlink"/>
                            <w:rFonts w:asciiTheme="minorHAnsi" w:hAnsiTheme="minorHAnsi" w:cstheme="minorHAnsi"/>
                            <w:sz w:val="18"/>
                            <w:szCs w:val="18"/>
                          </w:rPr>
                          <w:t>www.langleyacademy.org</w:t>
                        </w:r>
                      </w:hyperlink>
                      <w:r w:rsidRPr="00E61E36">
                        <w:rPr>
                          <w:rFonts w:asciiTheme="minorHAnsi" w:hAnsiTheme="minorHAnsi" w:cstheme="minorHAnsi"/>
                          <w:sz w:val="18"/>
                          <w:szCs w:val="18"/>
                        </w:rPr>
                        <w:t>) where you will find more information together with an online application form.  If you would like further information please contact Tara Mackay, PA to</w:t>
                      </w:r>
                      <w:r w:rsidRPr="00E61E36">
                        <w:rPr>
                          <w:rFonts w:asciiTheme="minorHAnsi" w:hAnsiTheme="minorHAnsi" w:cstheme="minorHAnsi"/>
                        </w:rPr>
                        <w:t xml:space="preserve"> Headteacher and HR </w:t>
                      </w:r>
                      <w:r w:rsidRPr="00E61E36">
                        <w:rPr>
                          <w:rFonts w:asciiTheme="minorHAnsi" w:hAnsiTheme="minorHAnsi" w:cstheme="minorHAnsi"/>
                          <w:sz w:val="18"/>
                          <w:szCs w:val="18"/>
                        </w:rPr>
                        <w:t xml:space="preserve">Assistant, </w:t>
                      </w:r>
                      <w:hyperlink r:id="rId13" w:history="1">
                        <w:r w:rsidRPr="00E61E36">
                          <w:rPr>
                            <w:rStyle w:val="Hyperlink"/>
                            <w:rFonts w:asciiTheme="minorHAnsi" w:hAnsiTheme="minorHAnsi" w:cstheme="minorHAnsi"/>
                            <w:sz w:val="18"/>
                            <w:szCs w:val="18"/>
                          </w:rPr>
                          <w:t>tara.mackay@langleyacademy.org</w:t>
                        </w:r>
                      </w:hyperlink>
                    </w:p>
                    <w:p w:rsidR="00001967" w:rsidRPr="00E61E36" w:rsidRDefault="00001967" w:rsidP="00001967">
                      <w:pPr>
                        <w:jc w:val="left"/>
                        <w:rPr>
                          <w:rFonts w:asciiTheme="minorHAnsi" w:hAnsiTheme="minorHAnsi" w:cstheme="minorHAnsi"/>
                        </w:rPr>
                      </w:pPr>
                    </w:p>
                    <w:p w:rsidR="00001967" w:rsidRPr="00E61E36" w:rsidRDefault="00001967" w:rsidP="00001967">
                      <w:pPr>
                        <w:jc w:val="center"/>
                        <w:rPr>
                          <w:rFonts w:ascii="Calibri" w:hAnsi="Calibri"/>
                          <w:b/>
                          <w:sz w:val="24"/>
                          <w:szCs w:val="24"/>
                        </w:rPr>
                      </w:pPr>
                      <w:r w:rsidRPr="00E61E36">
                        <w:rPr>
                          <w:rFonts w:ascii="Calibri" w:hAnsi="Calibri"/>
                          <w:b/>
                          <w:sz w:val="24"/>
                          <w:szCs w:val="24"/>
                        </w:rPr>
                        <w:t xml:space="preserve">Closing date:  </w:t>
                      </w:r>
                      <w:r w:rsidR="00D35DB4">
                        <w:rPr>
                          <w:rFonts w:ascii="Calibri" w:hAnsi="Calibri"/>
                          <w:b/>
                          <w:sz w:val="24"/>
                          <w:szCs w:val="24"/>
                        </w:rPr>
                        <w:t xml:space="preserve">19 April </w:t>
                      </w:r>
                      <w:r w:rsidRPr="00E61E36">
                        <w:rPr>
                          <w:rFonts w:ascii="Calibri" w:hAnsi="Calibri"/>
                          <w:b/>
                          <w:sz w:val="24"/>
                          <w:szCs w:val="24"/>
                        </w:rPr>
                        <w:t xml:space="preserve">2021, Interviews: </w:t>
                      </w:r>
                      <w:r w:rsidR="00E61E36">
                        <w:rPr>
                          <w:rFonts w:ascii="Calibri" w:hAnsi="Calibri"/>
                          <w:b/>
                          <w:sz w:val="24"/>
                          <w:szCs w:val="24"/>
                        </w:rPr>
                        <w:t xml:space="preserve">w/k commencing </w:t>
                      </w:r>
                      <w:r w:rsidR="00D35DB4">
                        <w:rPr>
                          <w:rFonts w:ascii="Calibri" w:hAnsi="Calibri"/>
                          <w:b/>
                          <w:sz w:val="24"/>
                          <w:szCs w:val="24"/>
                        </w:rPr>
                        <w:t>26 April 2021</w:t>
                      </w:r>
                      <w:r w:rsidRPr="00E61E36">
                        <w:rPr>
                          <w:rFonts w:ascii="Calibri" w:hAnsi="Calibri"/>
                          <w:b/>
                          <w:sz w:val="24"/>
                          <w:szCs w:val="24"/>
                        </w:rPr>
                        <w:t xml:space="preserve">  </w:t>
                      </w:r>
                    </w:p>
                    <w:p w:rsidR="00001967" w:rsidRPr="00E61E36" w:rsidRDefault="00001967" w:rsidP="00001967">
                      <w:pPr>
                        <w:pStyle w:val="NoSpacing"/>
                        <w:jc w:val="center"/>
                        <w:rPr>
                          <w:rFonts w:asciiTheme="minorHAnsi" w:hAnsiTheme="minorHAnsi" w:cs="Times New Roman"/>
                          <w:b/>
                          <w:bCs/>
                          <w:color w:val="0000A0"/>
                          <w:sz w:val="16"/>
                          <w:szCs w:val="16"/>
                          <w:lang w:eastAsia="en-GB"/>
                        </w:rPr>
                      </w:pPr>
                      <w:r w:rsidRPr="00E61E36">
                        <w:rPr>
                          <w:rFonts w:asciiTheme="minorHAnsi" w:hAnsiTheme="minorHAnsi" w:cs="Times New Roman"/>
                          <w:b/>
                          <w:bCs/>
                          <w:color w:val="0000A0"/>
                          <w:sz w:val="16"/>
                          <w:szCs w:val="16"/>
                          <w:lang w:eastAsia="en-GB"/>
                        </w:rPr>
                        <w:t>The Langley Academy is committed to safeguarding and promoting the welfare of children and young people and expects all staff and volunteers to share this commitment.  All appointments are subject to an enhanced DBS check</w:t>
                      </w:r>
                    </w:p>
                    <w:p w:rsidR="00001967" w:rsidRDefault="00001967" w:rsidP="00001967">
                      <w:pPr>
                        <w:pStyle w:val="NoSpacing"/>
                        <w:jc w:val="center"/>
                        <w:rPr>
                          <w:rFonts w:asciiTheme="minorHAnsi" w:hAnsiTheme="minorHAnsi" w:cs="Times New Roman"/>
                          <w:b/>
                          <w:bCs/>
                          <w:color w:val="0000A0"/>
                          <w:sz w:val="16"/>
                          <w:szCs w:val="16"/>
                          <w:lang w:eastAsia="en-GB"/>
                        </w:rPr>
                      </w:pPr>
                      <w:r w:rsidRPr="00E61E36">
                        <w:rPr>
                          <w:rFonts w:asciiTheme="minorHAnsi" w:hAnsiTheme="minorHAnsi" w:cs="Times New Roman"/>
                          <w:b/>
                          <w:bCs/>
                          <w:color w:val="0000A0"/>
                          <w:sz w:val="16"/>
                          <w:szCs w:val="16"/>
                          <w:lang w:eastAsia="en-GB"/>
                        </w:rPr>
                        <w:t>The trust reserves the right to appoint ahead of the deadline.</w:t>
                      </w:r>
                    </w:p>
                    <w:p w:rsidR="00FC05CE" w:rsidRPr="00140443" w:rsidRDefault="00FC05CE" w:rsidP="00F03026">
                      <w:pPr>
                        <w:jc w:val="center"/>
                        <w:rPr>
                          <w:rFonts w:asciiTheme="minorHAnsi" w:hAnsiTheme="minorHAnsi"/>
                          <w:b/>
                        </w:rPr>
                      </w:pPr>
                    </w:p>
                    <w:p w:rsidR="00364810" w:rsidRPr="00FC05CE" w:rsidRDefault="00364810" w:rsidP="00F03026">
                      <w:pPr>
                        <w:jc w:val="center"/>
                        <w:rPr>
                          <w:rFonts w:ascii="Calibri" w:hAnsi="Calibri"/>
                          <w:b/>
                          <w:sz w:val="24"/>
                          <w:szCs w:val="24"/>
                        </w:rPr>
                      </w:pPr>
                    </w:p>
                  </w:txbxContent>
                </v:textbox>
                <w10:wrap anchorx="margin"/>
              </v:shape>
            </w:pict>
          </mc:Fallback>
        </mc:AlternateContent>
      </w:r>
    </w:p>
    <w:p w:rsidR="00210EF1" w:rsidRPr="00C13997" w:rsidRDefault="00210EF1" w:rsidP="00C13997">
      <w:pPr>
        <w:pStyle w:val="NoSpacing"/>
        <w:rPr>
          <w:rFonts w:asciiTheme="minorHAnsi" w:hAnsiTheme="minorHAnsi"/>
          <w:b/>
          <w:sz w:val="6"/>
          <w:szCs w:val="6"/>
        </w:rPr>
      </w:pPr>
      <w:bookmarkStart w:id="0" w:name="_GoBack"/>
      <w:bookmarkEnd w:id="0"/>
    </w:p>
    <w:sectPr w:rsidR="00210EF1" w:rsidRPr="00C13997" w:rsidSect="002745DD">
      <w:footerReference w:type="default" r:id="rId14"/>
      <w:pgSz w:w="11906" w:h="16838" w:code="9"/>
      <w:pgMar w:top="1077" w:right="1797" w:bottom="1077" w:left="179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43A" w:rsidRDefault="0077543A">
      <w:r>
        <w:separator/>
      </w:r>
    </w:p>
  </w:endnote>
  <w:endnote w:type="continuationSeparator" w:id="0">
    <w:p w:rsidR="0077543A" w:rsidRDefault="007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26" w:rsidRPr="007D58EA" w:rsidRDefault="00B07026" w:rsidP="007D58EA">
    <w:pPr>
      <w:pStyle w:val="Footer"/>
      <w:jc w:val="center"/>
      <w:rPr>
        <w:sz w:val="16"/>
        <w:szCs w:val="16"/>
      </w:rPr>
    </w:pPr>
    <w:r w:rsidRPr="007D58EA">
      <w:rPr>
        <w:sz w:val="16"/>
        <w:szCs w:val="16"/>
      </w:rPr>
      <w:t>Langley Academy, Langley Road, Langley, Slough, Berkshire SL3 7EF</w:t>
    </w:r>
  </w:p>
  <w:p w:rsidR="00B07026" w:rsidRPr="007D58EA" w:rsidRDefault="00B07026" w:rsidP="007D58EA">
    <w:pPr>
      <w:pStyle w:val="Footer"/>
      <w:jc w:val="center"/>
      <w:rPr>
        <w:sz w:val="16"/>
        <w:szCs w:val="16"/>
      </w:rPr>
    </w:pPr>
    <w:r w:rsidRPr="007D58EA">
      <w:rPr>
        <w:sz w:val="16"/>
        <w:szCs w:val="16"/>
      </w:rPr>
      <w:t>Tel: 01753 214440; Fax: 01753 596321</w:t>
    </w:r>
  </w:p>
  <w:p w:rsidR="00B07026" w:rsidRDefault="00B0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43A" w:rsidRDefault="0077543A">
      <w:r>
        <w:separator/>
      </w:r>
    </w:p>
  </w:footnote>
  <w:footnote w:type="continuationSeparator" w:id="0">
    <w:p w:rsidR="0077543A" w:rsidRDefault="0077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96C4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7E5D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0C01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600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7E3E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28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28A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2EAA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E92510"/>
    <w:multiLevelType w:val="hybridMultilevel"/>
    <w:tmpl w:val="1FDECE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0E52724"/>
    <w:multiLevelType w:val="hybridMultilevel"/>
    <w:tmpl w:val="6F42C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B5EA3"/>
    <w:multiLevelType w:val="hybridMultilevel"/>
    <w:tmpl w:val="B8F4D710"/>
    <w:lvl w:ilvl="0" w:tplc="04090001">
      <w:start w:val="1"/>
      <w:numFmt w:val="bullet"/>
      <w:lvlText w:val=""/>
      <w:lvlJc w:val="left"/>
      <w:pPr>
        <w:tabs>
          <w:tab w:val="num" w:pos="405"/>
        </w:tabs>
        <w:ind w:left="405" w:hanging="40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CD627E7"/>
    <w:multiLevelType w:val="hybridMultilevel"/>
    <w:tmpl w:val="73120742"/>
    <w:lvl w:ilvl="0" w:tplc="B22A791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74"/>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02"/>
    <w:rsid w:val="00001967"/>
    <w:rsid w:val="000033DC"/>
    <w:rsid w:val="00004B92"/>
    <w:rsid w:val="000101FC"/>
    <w:rsid w:val="000160A7"/>
    <w:rsid w:val="00022C17"/>
    <w:rsid w:val="000335B5"/>
    <w:rsid w:val="00040D17"/>
    <w:rsid w:val="000532B8"/>
    <w:rsid w:val="000538EF"/>
    <w:rsid w:val="00080AA0"/>
    <w:rsid w:val="00093C78"/>
    <w:rsid w:val="00094C49"/>
    <w:rsid w:val="000A10FE"/>
    <w:rsid w:val="000A11BD"/>
    <w:rsid w:val="000B0749"/>
    <w:rsid w:val="000B0E97"/>
    <w:rsid w:val="000B45DB"/>
    <w:rsid w:val="000B584A"/>
    <w:rsid w:val="000C1C25"/>
    <w:rsid w:val="000D6F5A"/>
    <w:rsid w:val="00111965"/>
    <w:rsid w:val="001148F5"/>
    <w:rsid w:val="00117EC8"/>
    <w:rsid w:val="0012454B"/>
    <w:rsid w:val="0012620C"/>
    <w:rsid w:val="00140443"/>
    <w:rsid w:val="00153069"/>
    <w:rsid w:val="00161AF3"/>
    <w:rsid w:val="00175688"/>
    <w:rsid w:val="0018194C"/>
    <w:rsid w:val="00187BD1"/>
    <w:rsid w:val="001D35C9"/>
    <w:rsid w:val="001D7802"/>
    <w:rsid w:val="001E3A15"/>
    <w:rsid w:val="001E625E"/>
    <w:rsid w:val="00201713"/>
    <w:rsid w:val="002071CE"/>
    <w:rsid w:val="00210EF1"/>
    <w:rsid w:val="0022284D"/>
    <w:rsid w:val="002315A4"/>
    <w:rsid w:val="00252489"/>
    <w:rsid w:val="00257426"/>
    <w:rsid w:val="002745DD"/>
    <w:rsid w:val="00276A4B"/>
    <w:rsid w:val="002916AE"/>
    <w:rsid w:val="0029261C"/>
    <w:rsid w:val="00292C92"/>
    <w:rsid w:val="002A3737"/>
    <w:rsid w:val="002A3C58"/>
    <w:rsid w:val="002A4278"/>
    <w:rsid w:val="002B18AD"/>
    <w:rsid w:val="002C1277"/>
    <w:rsid w:val="002C160C"/>
    <w:rsid w:val="002C3EF9"/>
    <w:rsid w:val="002C74E4"/>
    <w:rsid w:val="002D43EF"/>
    <w:rsid w:val="002D7CCF"/>
    <w:rsid w:val="003005E5"/>
    <w:rsid w:val="00333539"/>
    <w:rsid w:val="00336648"/>
    <w:rsid w:val="00337A8F"/>
    <w:rsid w:val="00343E2C"/>
    <w:rsid w:val="00347F1D"/>
    <w:rsid w:val="003502FC"/>
    <w:rsid w:val="00357477"/>
    <w:rsid w:val="0036013C"/>
    <w:rsid w:val="00364810"/>
    <w:rsid w:val="00387AC3"/>
    <w:rsid w:val="003A08F7"/>
    <w:rsid w:val="003B4FD5"/>
    <w:rsid w:val="003C7061"/>
    <w:rsid w:val="003D4A02"/>
    <w:rsid w:val="003E23CC"/>
    <w:rsid w:val="003F23CD"/>
    <w:rsid w:val="00401814"/>
    <w:rsid w:val="00414EBB"/>
    <w:rsid w:val="00420902"/>
    <w:rsid w:val="00426460"/>
    <w:rsid w:val="00433BFC"/>
    <w:rsid w:val="00435D1F"/>
    <w:rsid w:val="00441460"/>
    <w:rsid w:val="00453245"/>
    <w:rsid w:val="00454186"/>
    <w:rsid w:val="0047681C"/>
    <w:rsid w:val="00482125"/>
    <w:rsid w:val="004833EE"/>
    <w:rsid w:val="00492DDC"/>
    <w:rsid w:val="004A59A6"/>
    <w:rsid w:val="004A60AD"/>
    <w:rsid w:val="004D0790"/>
    <w:rsid w:val="004D15AC"/>
    <w:rsid w:val="004D4ED7"/>
    <w:rsid w:val="004D55EF"/>
    <w:rsid w:val="004E0FE3"/>
    <w:rsid w:val="004E65C6"/>
    <w:rsid w:val="004E6EA5"/>
    <w:rsid w:val="004F4412"/>
    <w:rsid w:val="0050316F"/>
    <w:rsid w:val="00525B1D"/>
    <w:rsid w:val="00530B62"/>
    <w:rsid w:val="0053364B"/>
    <w:rsid w:val="00572500"/>
    <w:rsid w:val="00577F5D"/>
    <w:rsid w:val="0059236D"/>
    <w:rsid w:val="00592E35"/>
    <w:rsid w:val="005A30F8"/>
    <w:rsid w:val="005C2D0F"/>
    <w:rsid w:val="005D319B"/>
    <w:rsid w:val="00601940"/>
    <w:rsid w:val="00605FBC"/>
    <w:rsid w:val="006452B4"/>
    <w:rsid w:val="00646665"/>
    <w:rsid w:val="00675AA7"/>
    <w:rsid w:val="00676C2F"/>
    <w:rsid w:val="006B1CCD"/>
    <w:rsid w:val="006C10D3"/>
    <w:rsid w:val="006C4CF0"/>
    <w:rsid w:val="006D3FD2"/>
    <w:rsid w:val="006E41D3"/>
    <w:rsid w:val="006F0CD1"/>
    <w:rsid w:val="006F1B21"/>
    <w:rsid w:val="0071057F"/>
    <w:rsid w:val="007408E9"/>
    <w:rsid w:val="00740AF9"/>
    <w:rsid w:val="00742769"/>
    <w:rsid w:val="0074496A"/>
    <w:rsid w:val="007603E9"/>
    <w:rsid w:val="0076639F"/>
    <w:rsid w:val="0077543A"/>
    <w:rsid w:val="00791B0A"/>
    <w:rsid w:val="00792F4C"/>
    <w:rsid w:val="007951AC"/>
    <w:rsid w:val="007958A1"/>
    <w:rsid w:val="00797EBF"/>
    <w:rsid w:val="007A5594"/>
    <w:rsid w:val="007B1C07"/>
    <w:rsid w:val="007B6F63"/>
    <w:rsid w:val="007D58EA"/>
    <w:rsid w:val="007E349A"/>
    <w:rsid w:val="00802C26"/>
    <w:rsid w:val="00815A14"/>
    <w:rsid w:val="0081611A"/>
    <w:rsid w:val="00820C0E"/>
    <w:rsid w:val="00840AF3"/>
    <w:rsid w:val="0084407C"/>
    <w:rsid w:val="00851A41"/>
    <w:rsid w:val="00852659"/>
    <w:rsid w:val="0086199B"/>
    <w:rsid w:val="00862DE1"/>
    <w:rsid w:val="008641CC"/>
    <w:rsid w:val="00867093"/>
    <w:rsid w:val="008A5F47"/>
    <w:rsid w:val="008A6D19"/>
    <w:rsid w:val="008C35BB"/>
    <w:rsid w:val="008C49EC"/>
    <w:rsid w:val="008D57FC"/>
    <w:rsid w:val="008D5DC1"/>
    <w:rsid w:val="00900CB5"/>
    <w:rsid w:val="009103F0"/>
    <w:rsid w:val="00933F06"/>
    <w:rsid w:val="00936E83"/>
    <w:rsid w:val="00941C65"/>
    <w:rsid w:val="00944C41"/>
    <w:rsid w:val="00952D4D"/>
    <w:rsid w:val="00955EB0"/>
    <w:rsid w:val="00974313"/>
    <w:rsid w:val="00981B67"/>
    <w:rsid w:val="00984FA8"/>
    <w:rsid w:val="009939A7"/>
    <w:rsid w:val="009A0637"/>
    <w:rsid w:val="009A226E"/>
    <w:rsid w:val="009A3B5C"/>
    <w:rsid w:val="009B3337"/>
    <w:rsid w:val="009C08D8"/>
    <w:rsid w:val="009C398D"/>
    <w:rsid w:val="009C5706"/>
    <w:rsid w:val="009D3684"/>
    <w:rsid w:val="009D4984"/>
    <w:rsid w:val="009E1AC4"/>
    <w:rsid w:val="009F32F6"/>
    <w:rsid w:val="00A01ED8"/>
    <w:rsid w:val="00A04D62"/>
    <w:rsid w:val="00A04F9F"/>
    <w:rsid w:val="00A05212"/>
    <w:rsid w:val="00A32369"/>
    <w:rsid w:val="00A36039"/>
    <w:rsid w:val="00A401EB"/>
    <w:rsid w:val="00A52341"/>
    <w:rsid w:val="00A560BE"/>
    <w:rsid w:val="00A63F9A"/>
    <w:rsid w:val="00A6772A"/>
    <w:rsid w:val="00A825E5"/>
    <w:rsid w:val="00A83D7D"/>
    <w:rsid w:val="00AA6CF5"/>
    <w:rsid w:val="00AC0145"/>
    <w:rsid w:val="00AC176F"/>
    <w:rsid w:val="00AD1A51"/>
    <w:rsid w:val="00AD1BD4"/>
    <w:rsid w:val="00AD2824"/>
    <w:rsid w:val="00AD661C"/>
    <w:rsid w:val="00AE75D4"/>
    <w:rsid w:val="00B07026"/>
    <w:rsid w:val="00B131A2"/>
    <w:rsid w:val="00B20530"/>
    <w:rsid w:val="00B26933"/>
    <w:rsid w:val="00B26CFD"/>
    <w:rsid w:val="00B445CC"/>
    <w:rsid w:val="00B5524B"/>
    <w:rsid w:val="00B55538"/>
    <w:rsid w:val="00B619FC"/>
    <w:rsid w:val="00B620D1"/>
    <w:rsid w:val="00B6490A"/>
    <w:rsid w:val="00B70718"/>
    <w:rsid w:val="00B76B7E"/>
    <w:rsid w:val="00B9353E"/>
    <w:rsid w:val="00BA7912"/>
    <w:rsid w:val="00BA7AEB"/>
    <w:rsid w:val="00BA7E38"/>
    <w:rsid w:val="00BC6628"/>
    <w:rsid w:val="00BD209D"/>
    <w:rsid w:val="00BE52F5"/>
    <w:rsid w:val="00BE7A64"/>
    <w:rsid w:val="00C13997"/>
    <w:rsid w:val="00C16785"/>
    <w:rsid w:val="00C20464"/>
    <w:rsid w:val="00C2477A"/>
    <w:rsid w:val="00C32F9B"/>
    <w:rsid w:val="00C42071"/>
    <w:rsid w:val="00C42FFB"/>
    <w:rsid w:val="00C5487E"/>
    <w:rsid w:val="00C56EEB"/>
    <w:rsid w:val="00C7236D"/>
    <w:rsid w:val="00C844B3"/>
    <w:rsid w:val="00CA1E72"/>
    <w:rsid w:val="00CB655D"/>
    <w:rsid w:val="00CD74D8"/>
    <w:rsid w:val="00CE2984"/>
    <w:rsid w:val="00CF2301"/>
    <w:rsid w:val="00CF5761"/>
    <w:rsid w:val="00D35DB4"/>
    <w:rsid w:val="00D43645"/>
    <w:rsid w:val="00D524AE"/>
    <w:rsid w:val="00D54B02"/>
    <w:rsid w:val="00D55E9F"/>
    <w:rsid w:val="00D57378"/>
    <w:rsid w:val="00D57C11"/>
    <w:rsid w:val="00D62643"/>
    <w:rsid w:val="00D7761A"/>
    <w:rsid w:val="00D87E6D"/>
    <w:rsid w:val="00D946F4"/>
    <w:rsid w:val="00DA246B"/>
    <w:rsid w:val="00DB1EE5"/>
    <w:rsid w:val="00DC19D3"/>
    <w:rsid w:val="00DD575B"/>
    <w:rsid w:val="00DD7C6A"/>
    <w:rsid w:val="00DE0AB0"/>
    <w:rsid w:val="00DE2A10"/>
    <w:rsid w:val="00E14EA2"/>
    <w:rsid w:val="00E2000A"/>
    <w:rsid w:val="00E34A7F"/>
    <w:rsid w:val="00E40E74"/>
    <w:rsid w:val="00E46E7E"/>
    <w:rsid w:val="00E57B59"/>
    <w:rsid w:val="00E60165"/>
    <w:rsid w:val="00E61E36"/>
    <w:rsid w:val="00E62C56"/>
    <w:rsid w:val="00E84DD8"/>
    <w:rsid w:val="00E92716"/>
    <w:rsid w:val="00E94737"/>
    <w:rsid w:val="00EA1588"/>
    <w:rsid w:val="00EA5559"/>
    <w:rsid w:val="00EA69F3"/>
    <w:rsid w:val="00EB1FC8"/>
    <w:rsid w:val="00EB2997"/>
    <w:rsid w:val="00EC08B1"/>
    <w:rsid w:val="00EC2986"/>
    <w:rsid w:val="00EF0C91"/>
    <w:rsid w:val="00EF2E88"/>
    <w:rsid w:val="00F03026"/>
    <w:rsid w:val="00F24C73"/>
    <w:rsid w:val="00F31644"/>
    <w:rsid w:val="00F34271"/>
    <w:rsid w:val="00F402F9"/>
    <w:rsid w:val="00F43E72"/>
    <w:rsid w:val="00F6541A"/>
    <w:rsid w:val="00F80042"/>
    <w:rsid w:val="00F8205E"/>
    <w:rsid w:val="00F840E0"/>
    <w:rsid w:val="00FA6A2A"/>
    <w:rsid w:val="00FC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107DA"/>
  <w15:docId w15:val="{C62A1E4E-3E0E-474B-A4FD-2E562FBD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4B3"/>
    <w:pPr>
      <w:spacing w:line="264" w:lineRule="auto"/>
      <w:jc w:val="both"/>
    </w:pPr>
    <w:rPr>
      <w:rFonts w:ascii="Arial" w:hAnsi="Arial" w:cs="Arial"/>
      <w:lang w:eastAsia="en-US"/>
    </w:rPr>
  </w:style>
  <w:style w:type="paragraph" w:styleId="Heading1">
    <w:name w:val="heading 1"/>
    <w:basedOn w:val="Normal"/>
    <w:next w:val="Normal"/>
    <w:qFormat/>
    <w:rsid w:val="00C844B3"/>
    <w:pPr>
      <w:keepNext/>
      <w:spacing w:before="240" w:after="60"/>
      <w:outlineLvl w:val="0"/>
    </w:pPr>
    <w:rPr>
      <w:b/>
      <w:bCs/>
      <w:kern w:val="32"/>
      <w:sz w:val="32"/>
      <w:szCs w:val="32"/>
    </w:rPr>
  </w:style>
  <w:style w:type="paragraph" w:styleId="Heading2">
    <w:name w:val="heading 2"/>
    <w:basedOn w:val="Normal"/>
    <w:next w:val="Normal"/>
    <w:qFormat/>
    <w:rsid w:val="00C844B3"/>
    <w:pPr>
      <w:keepNext/>
      <w:spacing w:before="240" w:after="60"/>
      <w:outlineLvl w:val="1"/>
    </w:pPr>
    <w:rPr>
      <w:b/>
      <w:bCs/>
      <w:i/>
      <w:iCs/>
      <w:sz w:val="28"/>
      <w:szCs w:val="28"/>
    </w:rPr>
  </w:style>
  <w:style w:type="paragraph" w:styleId="Heading3">
    <w:name w:val="heading 3"/>
    <w:basedOn w:val="Normal"/>
    <w:next w:val="Normal"/>
    <w:qFormat/>
    <w:rsid w:val="00C844B3"/>
    <w:pPr>
      <w:keepNext/>
      <w:spacing w:before="240" w:after="60"/>
      <w:outlineLvl w:val="2"/>
    </w:pPr>
    <w:rPr>
      <w:b/>
      <w:bCs/>
      <w:sz w:val="26"/>
      <w:szCs w:val="26"/>
    </w:rPr>
  </w:style>
  <w:style w:type="paragraph" w:styleId="Heading4">
    <w:name w:val="heading 4"/>
    <w:basedOn w:val="Normal"/>
    <w:next w:val="Normal"/>
    <w:qFormat/>
    <w:rsid w:val="00C844B3"/>
    <w:pPr>
      <w:keepNext/>
      <w:spacing w:before="240" w:after="60"/>
      <w:outlineLvl w:val="3"/>
    </w:pPr>
    <w:rPr>
      <w:b/>
      <w:bCs/>
      <w:sz w:val="28"/>
      <w:szCs w:val="28"/>
    </w:rPr>
  </w:style>
  <w:style w:type="paragraph" w:styleId="Heading5">
    <w:name w:val="heading 5"/>
    <w:basedOn w:val="Normal"/>
    <w:next w:val="Normal"/>
    <w:qFormat/>
    <w:rsid w:val="00C844B3"/>
    <w:pPr>
      <w:spacing w:before="240" w:after="60"/>
      <w:outlineLvl w:val="4"/>
    </w:pPr>
    <w:rPr>
      <w:b/>
      <w:bCs/>
      <w:i/>
      <w:iCs/>
      <w:sz w:val="26"/>
      <w:szCs w:val="26"/>
    </w:rPr>
  </w:style>
  <w:style w:type="paragraph" w:styleId="Heading6">
    <w:name w:val="heading 6"/>
    <w:basedOn w:val="Normal"/>
    <w:next w:val="Normal"/>
    <w:qFormat/>
    <w:rsid w:val="00C844B3"/>
    <w:pPr>
      <w:spacing w:before="240" w:after="60"/>
      <w:outlineLvl w:val="5"/>
    </w:pPr>
    <w:rPr>
      <w:b/>
      <w:bCs/>
      <w:sz w:val="22"/>
      <w:szCs w:val="22"/>
    </w:rPr>
  </w:style>
  <w:style w:type="paragraph" w:styleId="Heading7">
    <w:name w:val="heading 7"/>
    <w:basedOn w:val="Normal"/>
    <w:next w:val="Normal"/>
    <w:qFormat/>
    <w:rsid w:val="00C844B3"/>
    <w:pPr>
      <w:spacing w:before="240" w:after="60"/>
      <w:outlineLvl w:val="6"/>
    </w:pPr>
    <w:rPr>
      <w:sz w:val="24"/>
      <w:szCs w:val="24"/>
    </w:rPr>
  </w:style>
  <w:style w:type="paragraph" w:styleId="Heading8">
    <w:name w:val="heading 8"/>
    <w:basedOn w:val="Normal"/>
    <w:next w:val="Normal"/>
    <w:qFormat/>
    <w:rsid w:val="00C844B3"/>
    <w:pPr>
      <w:spacing w:before="240" w:after="60"/>
      <w:outlineLvl w:val="7"/>
    </w:pPr>
    <w:rPr>
      <w:i/>
      <w:iCs/>
      <w:sz w:val="24"/>
      <w:szCs w:val="24"/>
    </w:rPr>
  </w:style>
  <w:style w:type="paragraph" w:styleId="Heading9">
    <w:name w:val="heading 9"/>
    <w:basedOn w:val="Normal"/>
    <w:next w:val="Normal"/>
    <w:qFormat/>
    <w:rsid w:val="00C844B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4B3"/>
    <w:pPr>
      <w:tabs>
        <w:tab w:val="center" w:pos="4153"/>
        <w:tab w:val="right" w:pos="8306"/>
      </w:tabs>
    </w:pPr>
  </w:style>
  <w:style w:type="paragraph" w:styleId="Footer">
    <w:name w:val="footer"/>
    <w:basedOn w:val="Normal"/>
    <w:link w:val="FooterChar"/>
    <w:uiPriority w:val="99"/>
    <w:rsid w:val="00C844B3"/>
    <w:pPr>
      <w:tabs>
        <w:tab w:val="center" w:pos="4153"/>
        <w:tab w:val="right" w:pos="8306"/>
      </w:tabs>
    </w:pPr>
  </w:style>
  <w:style w:type="character" w:customStyle="1" w:styleId="FooterChar">
    <w:name w:val="Footer Char"/>
    <w:basedOn w:val="DefaultParagraphFont"/>
    <w:link w:val="Footer"/>
    <w:uiPriority w:val="99"/>
    <w:rsid w:val="007D58EA"/>
    <w:rPr>
      <w:rFonts w:cs="Arial"/>
      <w:lang w:eastAsia="en-US"/>
    </w:rPr>
  </w:style>
  <w:style w:type="paragraph" w:styleId="BalloonText">
    <w:name w:val="Balloon Text"/>
    <w:basedOn w:val="Normal"/>
    <w:link w:val="BalloonTextChar"/>
    <w:rsid w:val="007D58EA"/>
    <w:pPr>
      <w:spacing w:line="240" w:lineRule="auto"/>
    </w:pPr>
    <w:rPr>
      <w:rFonts w:ascii="Tahoma" w:hAnsi="Tahoma" w:cs="Tahoma"/>
      <w:sz w:val="16"/>
      <w:szCs w:val="16"/>
    </w:rPr>
  </w:style>
  <w:style w:type="paragraph" w:styleId="BlockText">
    <w:name w:val="Block Text"/>
    <w:basedOn w:val="Normal"/>
    <w:rsid w:val="00C844B3"/>
    <w:pPr>
      <w:spacing w:after="120"/>
      <w:ind w:left="1440" w:right="1440"/>
    </w:pPr>
  </w:style>
  <w:style w:type="paragraph" w:styleId="BodyText">
    <w:name w:val="Body Text"/>
    <w:basedOn w:val="Normal"/>
    <w:rsid w:val="00C844B3"/>
    <w:pPr>
      <w:spacing w:after="120"/>
    </w:pPr>
  </w:style>
  <w:style w:type="paragraph" w:styleId="BodyText2">
    <w:name w:val="Body Text 2"/>
    <w:basedOn w:val="Normal"/>
    <w:rsid w:val="00C844B3"/>
    <w:pPr>
      <w:spacing w:after="120" w:line="480" w:lineRule="auto"/>
    </w:pPr>
  </w:style>
  <w:style w:type="paragraph" w:styleId="BodyText3">
    <w:name w:val="Body Text 3"/>
    <w:basedOn w:val="Normal"/>
    <w:rsid w:val="00C844B3"/>
    <w:pPr>
      <w:spacing w:after="120"/>
    </w:pPr>
    <w:rPr>
      <w:sz w:val="16"/>
      <w:szCs w:val="16"/>
    </w:rPr>
  </w:style>
  <w:style w:type="paragraph" w:styleId="BodyTextFirstIndent">
    <w:name w:val="Body Text First Indent"/>
    <w:basedOn w:val="BodyText"/>
    <w:rsid w:val="00C844B3"/>
    <w:pPr>
      <w:ind w:firstLine="210"/>
    </w:pPr>
  </w:style>
  <w:style w:type="paragraph" w:styleId="BodyTextIndent">
    <w:name w:val="Body Text Indent"/>
    <w:basedOn w:val="Normal"/>
    <w:rsid w:val="00C844B3"/>
    <w:pPr>
      <w:spacing w:after="120"/>
      <w:ind w:left="283"/>
    </w:pPr>
  </w:style>
  <w:style w:type="paragraph" w:styleId="BodyTextFirstIndent2">
    <w:name w:val="Body Text First Indent 2"/>
    <w:basedOn w:val="BodyTextIndent"/>
    <w:rsid w:val="00C844B3"/>
    <w:pPr>
      <w:ind w:firstLine="210"/>
    </w:pPr>
  </w:style>
  <w:style w:type="paragraph" w:styleId="BodyTextIndent2">
    <w:name w:val="Body Text Indent 2"/>
    <w:basedOn w:val="Normal"/>
    <w:rsid w:val="00C844B3"/>
    <w:pPr>
      <w:spacing w:after="120" w:line="480" w:lineRule="auto"/>
      <w:ind w:left="283"/>
    </w:pPr>
  </w:style>
  <w:style w:type="paragraph" w:styleId="BodyTextIndent3">
    <w:name w:val="Body Text Indent 3"/>
    <w:basedOn w:val="Normal"/>
    <w:rsid w:val="00C844B3"/>
    <w:pPr>
      <w:spacing w:after="120"/>
      <w:ind w:left="283"/>
    </w:pPr>
    <w:rPr>
      <w:sz w:val="16"/>
      <w:szCs w:val="16"/>
    </w:rPr>
  </w:style>
  <w:style w:type="paragraph" w:styleId="Caption">
    <w:name w:val="caption"/>
    <w:basedOn w:val="Normal"/>
    <w:next w:val="Normal"/>
    <w:qFormat/>
    <w:rsid w:val="00C844B3"/>
    <w:pPr>
      <w:spacing w:before="120" w:after="120"/>
    </w:pPr>
    <w:rPr>
      <w:b/>
      <w:bCs/>
    </w:rPr>
  </w:style>
  <w:style w:type="paragraph" w:styleId="Closing">
    <w:name w:val="Closing"/>
    <w:basedOn w:val="Normal"/>
    <w:rsid w:val="00C844B3"/>
    <w:pPr>
      <w:ind w:left="4252"/>
    </w:pPr>
  </w:style>
  <w:style w:type="character" w:styleId="CommentReference">
    <w:name w:val="annotation reference"/>
    <w:basedOn w:val="DefaultParagraphFont"/>
    <w:semiHidden/>
    <w:rsid w:val="00C844B3"/>
    <w:rPr>
      <w:rFonts w:ascii="Arial" w:hAnsi="Arial"/>
      <w:sz w:val="16"/>
      <w:szCs w:val="16"/>
    </w:rPr>
  </w:style>
  <w:style w:type="paragraph" w:styleId="CommentText">
    <w:name w:val="annotation text"/>
    <w:basedOn w:val="Normal"/>
    <w:semiHidden/>
    <w:rsid w:val="00C844B3"/>
  </w:style>
  <w:style w:type="paragraph" w:styleId="Date">
    <w:name w:val="Date"/>
    <w:basedOn w:val="Normal"/>
    <w:next w:val="Normal"/>
    <w:rsid w:val="00C844B3"/>
  </w:style>
  <w:style w:type="paragraph" w:styleId="DocumentMap">
    <w:name w:val="Document Map"/>
    <w:basedOn w:val="Normal"/>
    <w:semiHidden/>
    <w:rsid w:val="00C844B3"/>
    <w:pPr>
      <w:shd w:val="clear" w:color="auto" w:fill="000080"/>
    </w:pPr>
    <w:rPr>
      <w:rFonts w:cs="Tahoma"/>
    </w:rPr>
  </w:style>
  <w:style w:type="paragraph" w:styleId="E-mailSignature">
    <w:name w:val="E-mail Signature"/>
    <w:basedOn w:val="Normal"/>
    <w:rsid w:val="00C844B3"/>
  </w:style>
  <w:style w:type="character" w:styleId="Emphasis">
    <w:name w:val="Emphasis"/>
    <w:basedOn w:val="DefaultParagraphFont"/>
    <w:qFormat/>
    <w:rsid w:val="00C844B3"/>
    <w:rPr>
      <w:i/>
      <w:iCs/>
    </w:rPr>
  </w:style>
  <w:style w:type="character" w:styleId="EndnoteReference">
    <w:name w:val="endnote reference"/>
    <w:basedOn w:val="DefaultParagraphFont"/>
    <w:semiHidden/>
    <w:rsid w:val="00C844B3"/>
    <w:rPr>
      <w:vertAlign w:val="superscript"/>
    </w:rPr>
  </w:style>
  <w:style w:type="paragraph" w:styleId="EndnoteText">
    <w:name w:val="endnote text"/>
    <w:basedOn w:val="Normal"/>
    <w:semiHidden/>
    <w:rsid w:val="00C844B3"/>
  </w:style>
  <w:style w:type="paragraph" w:styleId="EnvelopeAddress">
    <w:name w:val="envelope address"/>
    <w:basedOn w:val="Normal"/>
    <w:rsid w:val="00C844B3"/>
    <w:pPr>
      <w:framePr w:w="7920" w:h="1980" w:hRule="exact" w:hSpace="180" w:wrap="auto" w:hAnchor="page" w:xAlign="center" w:yAlign="bottom"/>
      <w:ind w:left="2880"/>
    </w:pPr>
    <w:rPr>
      <w:sz w:val="24"/>
      <w:szCs w:val="24"/>
    </w:rPr>
  </w:style>
  <w:style w:type="paragraph" w:styleId="EnvelopeReturn">
    <w:name w:val="envelope return"/>
    <w:basedOn w:val="Normal"/>
    <w:rsid w:val="00C844B3"/>
  </w:style>
  <w:style w:type="character" w:styleId="FollowedHyperlink">
    <w:name w:val="FollowedHyperlink"/>
    <w:basedOn w:val="DefaultParagraphFont"/>
    <w:rsid w:val="00C844B3"/>
    <w:rPr>
      <w:color w:val="800080"/>
      <w:u w:val="single"/>
    </w:rPr>
  </w:style>
  <w:style w:type="character" w:styleId="FootnoteReference">
    <w:name w:val="footnote reference"/>
    <w:basedOn w:val="DefaultParagraphFont"/>
    <w:semiHidden/>
    <w:rsid w:val="00C844B3"/>
    <w:rPr>
      <w:vertAlign w:val="superscript"/>
    </w:rPr>
  </w:style>
  <w:style w:type="paragraph" w:styleId="FootnoteText">
    <w:name w:val="footnote text"/>
    <w:basedOn w:val="Normal"/>
    <w:semiHidden/>
    <w:rsid w:val="00C844B3"/>
  </w:style>
  <w:style w:type="character" w:styleId="HTMLAcronym">
    <w:name w:val="HTML Acronym"/>
    <w:basedOn w:val="DefaultParagraphFont"/>
    <w:uiPriority w:val="99"/>
    <w:rsid w:val="00C844B3"/>
  </w:style>
  <w:style w:type="paragraph" w:styleId="HTMLAddress">
    <w:name w:val="HTML Address"/>
    <w:basedOn w:val="Normal"/>
    <w:rsid w:val="00C844B3"/>
    <w:rPr>
      <w:i/>
      <w:iCs/>
    </w:rPr>
  </w:style>
  <w:style w:type="character" w:styleId="HTMLCite">
    <w:name w:val="HTML Cite"/>
    <w:basedOn w:val="DefaultParagraphFont"/>
    <w:rsid w:val="00C844B3"/>
    <w:rPr>
      <w:i/>
      <w:iCs/>
    </w:rPr>
  </w:style>
  <w:style w:type="character" w:styleId="HTMLCode">
    <w:name w:val="HTML Code"/>
    <w:basedOn w:val="DefaultParagraphFont"/>
    <w:rsid w:val="00C844B3"/>
    <w:rPr>
      <w:rFonts w:ascii="Courier New" w:hAnsi="Courier New"/>
      <w:sz w:val="20"/>
      <w:szCs w:val="20"/>
    </w:rPr>
  </w:style>
  <w:style w:type="character" w:styleId="HTMLDefinition">
    <w:name w:val="HTML Definition"/>
    <w:basedOn w:val="DefaultParagraphFont"/>
    <w:rsid w:val="00C844B3"/>
    <w:rPr>
      <w:i/>
      <w:iCs/>
    </w:rPr>
  </w:style>
  <w:style w:type="character" w:styleId="HTMLKeyboard">
    <w:name w:val="HTML Keyboard"/>
    <w:basedOn w:val="DefaultParagraphFont"/>
    <w:rsid w:val="00C844B3"/>
    <w:rPr>
      <w:rFonts w:ascii="Courier New" w:hAnsi="Courier New"/>
      <w:sz w:val="20"/>
      <w:szCs w:val="20"/>
    </w:rPr>
  </w:style>
  <w:style w:type="paragraph" w:styleId="HTMLPreformatted">
    <w:name w:val="HTML Preformatted"/>
    <w:basedOn w:val="Normal"/>
    <w:rsid w:val="00C844B3"/>
    <w:rPr>
      <w:rFonts w:cs="Courier New"/>
    </w:rPr>
  </w:style>
  <w:style w:type="character" w:styleId="HTMLSample">
    <w:name w:val="HTML Sample"/>
    <w:basedOn w:val="DefaultParagraphFont"/>
    <w:rsid w:val="00C844B3"/>
    <w:rPr>
      <w:rFonts w:ascii="Courier New" w:hAnsi="Courier New"/>
    </w:rPr>
  </w:style>
  <w:style w:type="character" w:styleId="HTMLTypewriter">
    <w:name w:val="HTML Typewriter"/>
    <w:basedOn w:val="DefaultParagraphFont"/>
    <w:rsid w:val="00C844B3"/>
    <w:rPr>
      <w:rFonts w:ascii="Courier New" w:hAnsi="Courier New"/>
      <w:sz w:val="20"/>
      <w:szCs w:val="20"/>
    </w:rPr>
  </w:style>
  <w:style w:type="character" w:styleId="HTMLVariable">
    <w:name w:val="HTML Variable"/>
    <w:basedOn w:val="DefaultParagraphFont"/>
    <w:rsid w:val="00C844B3"/>
    <w:rPr>
      <w:i/>
      <w:iCs/>
    </w:rPr>
  </w:style>
  <w:style w:type="character" w:styleId="Hyperlink">
    <w:name w:val="Hyperlink"/>
    <w:basedOn w:val="DefaultParagraphFont"/>
    <w:rsid w:val="00C844B3"/>
    <w:rPr>
      <w:color w:val="0000FF"/>
      <w:u w:val="single"/>
    </w:rPr>
  </w:style>
  <w:style w:type="paragraph" w:styleId="Index1">
    <w:name w:val="index 1"/>
    <w:basedOn w:val="Normal"/>
    <w:next w:val="Normal"/>
    <w:autoRedefine/>
    <w:semiHidden/>
    <w:rsid w:val="00C844B3"/>
    <w:pPr>
      <w:ind w:left="200" w:hanging="200"/>
    </w:pPr>
  </w:style>
  <w:style w:type="paragraph" w:styleId="Index2">
    <w:name w:val="index 2"/>
    <w:basedOn w:val="Normal"/>
    <w:next w:val="Normal"/>
    <w:autoRedefine/>
    <w:semiHidden/>
    <w:rsid w:val="00C844B3"/>
    <w:pPr>
      <w:ind w:left="400" w:hanging="200"/>
    </w:pPr>
  </w:style>
  <w:style w:type="paragraph" w:styleId="Index3">
    <w:name w:val="index 3"/>
    <w:basedOn w:val="Normal"/>
    <w:next w:val="Normal"/>
    <w:autoRedefine/>
    <w:semiHidden/>
    <w:rsid w:val="00C844B3"/>
    <w:pPr>
      <w:ind w:left="600" w:hanging="200"/>
    </w:pPr>
  </w:style>
  <w:style w:type="paragraph" w:styleId="Index4">
    <w:name w:val="index 4"/>
    <w:basedOn w:val="Normal"/>
    <w:next w:val="Normal"/>
    <w:autoRedefine/>
    <w:semiHidden/>
    <w:rsid w:val="00C844B3"/>
    <w:pPr>
      <w:ind w:left="800" w:hanging="200"/>
    </w:pPr>
  </w:style>
  <w:style w:type="paragraph" w:styleId="Index5">
    <w:name w:val="index 5"/>
    <w:basedOn w:val="Normal"/>
    <w:next w:val="Normal"/>
    <w:autoRedefine/>
    <w:semiHidden/>
    <w:rsid w:val="00C844B3"/>
    <w:pPr>
      <w:ind w:left="1000" w:hanging="200"/>
    </w:pPr>
  </w:style>
  <w:style w:type="paragraph" w:styleId="Index6">
    <w:name w:val="index 6"/>
    <w:basedOn w:val="Normal"/>
    <w:next w:val="Normal"/>
    <w:autoRedefine/>
    <w:semiHidden/>
    <w:rsid w:val="00C844B3"/>
    <w:pPr>
      <w:ind w:left="1200" w:hanging="200"/>
    </w:pPr>
  </w:style>
  <w:style w:type="paragraph" w:styleId="Index7">
    <w:name w:val="index 7"/>
    <w:basedOn w:val="Normal"/>
    <w:next w:val="Normal"/>
    <w:autoRedefine/>
    <w:semiHidden/>
    <w:rsid w:val="00C844B3"/>
    <w:pPr>
      <w:ind w:left="1400" w:hanging="200"/>
    </w:pPr>
  </w:style>
  <w:style w:type="paragraph" w:styleId="Index8">
    <w:name w:val="index 8"/>
    <w:basedOn w:val="Normal"/>
    <w:next w:val="Normal"/>
    <w:autoRedefine/>
    <w:semiHidden/>
    <w:rsid w:val="00C844B3"/>
    <w:pPr>
      <w:ind w:left="1600" w:hanging="200"/>
    </w:pPr>
  </w:style>
  <w:style w:type="paragraph" w:styleId="Index9">
    <w:name w:val="index 9"/>
    <w:basedOn w:val="Normal"/>
    <w:next w:val="Normal"/>
    <w:autoRedefine/>
    <w:semiHidden/>
    <w:rsid w:val="00C844B3"/>
    <w:pPr>
      <w:ind w:left="1800" w:hanging="200"/>
    </w:pPr>
  </w:style>
  <w:style w:type="paragraph" w:styleId="IndexHeading">
    <w:name w:val="index heading"/>
    <w:basedOn w:val="Normal"/>
    <w:next w:val="Index1"/>
    <w:semiHidden/>
    <w:rsid w:val="00C844B3"/>
    <w:rPr>
      <w:b/>
      <w:bCs/>
    </w:rPr>
  </w:style>
  <w:style w:type="character" w:styleId="LineNumber">
    <w:name w:val="line number"/>
    <w:basedOn w:val="DefaultParagraphFont"/>
    <w:rsid w:val="00C844B3"/>
  </w:style>
  <w:style w:type="paragraph" w:styleId="List">
    <w:name w:val="List"/>
    <w:basedOn w:val="Normal"/>
    <w:rsid w:val="00C844B3"/>
    <w:pPr>
      <w:ind w:left="283" w:hanging="283"/>
    </w:pPr>
  </w:style>
  <w:style w:type="paragraph" w:styleId="List2">
    <w:name w:val="List 2"/>
    <w:basedOn w:val="Normal"/>
    <w:rsid w:val="00C844B3"/>
    <w:pPr>
      <w:ind w:left="566" w:hanging="283"/>
    </w:pPr>
  </w:style>
  <w:style w:type="paragraph" w:styleId="List3">
    <w:name w:val="List 3"/>
    <w:basedOn w:val="Normal"/>
    <w:rsid w:val="00C844B3"/>
    <w:pPr>
      <w:ind w:left="849" w:hanging="283"/>
    </w:pPr>
  </w:style>
  <w:style w:type="paragraph" w:styleId="List4">
    <w:name w:val="List 4"/>
    <w:basedOn w:val="Normal"/>
    <w:rsid w:val="00C844B3"/>
    <w:pPr>
      <w:ind w:left="1132" w:hanging="283"/>
    </w:pPr>
  </w:style>
  <w:style w:type="paragraph" w:styleId="List5">
    <w:name w:val="List 5"/>
    <w:basedOn w:val="Normal"/>
    <w:rsid w:val="00C844B3"/>
    <w:pPr>
      <w:ind w:left="1415" w:hanging="283"/>
    </w:pPr>
  </w:style>
  <w:style w:type="paragraph" w:styleId="ListBullet">
    <w:name w:val="List Bullet"/>
    <w:basedOn w:val="Normal"/>
    <w:autoRedefine/>
    <w:rsid w:val="00C844B3"/>
    <w:pPr>
      <w:numPr>
        <w:numId w:val="1"/>
      </w:numPr>
    </w:pPr>
  </w:style>
  <w:style w:type="paragraph" w:styleId="ListBullet2">
    <w:name w:val="List Bullet 2"/>
    <w:basedOn w:val="Normal"/>
    <w:autoRedefine/>
    <w:rsid w:val="00C844B3"/>
    <w:pPr>
      <w:numPr>
        <w:numId w:val="2"/>
      </w:numPr>
    </w:pPr>
  </w:style>
  <w:style w:type="paragraph" w:styleId="ListBullet3">
    <w:name w:val="List Bullet 3"/>
    <w:basedOn w:val="Normal"/>
    <w:autoRedefine/>
    <w:rsid w:val="00C844B3"/>
    <w:pPr>
      <w:numPr>
        <w:numId w:val="3"/>
      </w:numPr>
    </w:pPr>
  </w:style>
  <w:style w:type="paragraph" w:styleId="ListBullet4">
    <w:name w:val="List Bullet 4"/>
    <w:basedOn w:val="Normal"/>
    <w:autoRedefine/>
    <w:rsid w:val="00C844B3"/>
    <w:pPr>
      <w:numPr>
        <w:numId w:val="4"/>
      </w:numPr>
    </w:pPr>
  </w:style>
  <w:style w:type="paragraph" w:styleId="ListBullet5">
    <w:name w:val="List Bullet 5"/>
    <w:basedOn w:val="Normal"/>
    <w:autoRedefine/>
    <w:rsid w:val="00C844B3"/>
    <w:pPr>
      <w:numPr>
        <w:numId w:val="5"/>
      </w:numPr>
    </w:pPr>
  </w:style>
  <w:style w:type="paragraph" w:styleId="ListContinue">
    <w:name w:val="List Continue"/>
    <w:basedOn w:val="Normal"/>
    <w:rsid w:val="00C844B3"/>
    <w:pPr>
      <w:spacing w:after="120"/>
      <w:ind w:left="283"/>
    </w:pPr>
  </w:style>
  <w:style w:type="paragraph" w:styleId="ListContinue2">
    <w:name w:val="List Continue 2"/>
    <w:basedOn w:val="Normal"/>
    <w:rsid w:val="00C844B3"/>
    <w:pPr>
      <w:spacing w:after="120"/>
      <w:ind w:left="566"/>
    </w:pPr>
  </w:style>
  <w:style w:type="paragraph" w:styleId="ListContinue3">
    <w:name w:val="List Continue 3"/>
    <w:basedOn w:val="Normal"/>
    <w:rsid w:val="00C844B3"/>
    <w:pPr>
      <w:spacing w:after="120"/>
      <w:ind w:left="849"/>
    </w:pPr>
  </w:style>
  <w:style w:type="paragraph" w:styleId="ListContinue4">
    <w:name w:val="List Continue 4"/>
    <w:basedOn w:val="Normal"/>
    <w:rsid w:val="00C844B3"/>
    <w:pPr>
      <w:spacing w:after="120"/>
      <w:ind w:left="1132"/>
    </w:pPr>
  </w:style>
  <w:style w:type="paragraph" w:styleId="ListContinue5">
    <w:name w:val="List Continue 5"/>
    <w:basedOn w:val="Normal"/>
    <w:rsid w:val="00C844B3"/>
    <w:pPr>
      <w:spacing w:after="120"/>
      <w:ind w:left="1415"/>
    </w:pPr>
  </w:style>
  <w:style w:type="paragraph" w:styleId="ListNumber">
    <w:name w:val="List Number"/>
    <w:basedOn w:val="Normal"/>
    <w:rsid w:val="00C844B3"/>
    <w:pPr>
      <w:numPr>
        <w:numId w:val="6"/>
      </w:numPr>
    </w:pPr>
  </w:style>
  <w:style w:type="paragraph" w:styleId="ListNumber2">
    <w:name w:val="List Number 2"/>
    <w:basedOn w:val="Normal"/>
    <w:rsid w:val="00C844B3"/>
    <w:pPr>
      <w:numPr>
        <w:numId w:val="7"/>
      </w:numPr>
    </w:pPr>
  </w:style>
  <w:style w:type="paragraph" w:styleId="ListNumber3">
    <w:name w:val="List Number 3"/>
    <w:basedOn w:val="Normal"/>
    <w:rsid w:val="00C844B3"/>
    <w:pPr>
      <w:numPr>
        <w:numId w:val="8"/>
      </w:numPr>
    </w:pPr>
  </w:style>
  <w:style w:type="paragraph" w:styleId="ListNumber4">
    <w:name w:val="List Number 4"/>
    <w:basedOn w:val="Normal"/>
    <w:rsid w:val="00C844B3"/>
    <w:pPr>
      <w:numPr>
        <w:numId w:val="9"/>
      </w:numPr>
    </w:pPr>
  </w:style>
  <w:style w:type="paragraph" w:styleId="ListNumber5">
    <w:name w:val="List Number 5"/>
    <w:basedOn w:val="Normal"/>
    <w:rsid w:val="00C844B3"/>
    <w:pPr>
      <w:numPr>
        <w:numId w:val="10"/>
      </w:numPr>
    </w:pPr>
  </w:style>
  <w:style w:type="paragraph" w:styleId="MacroText">
    <w:name w:val="macro"/>
    <w:semiHidden/>
    <w:rsid w:val="00C844B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Arial" w:hAnsi="Arial" w:cs="Courier New"/>
      <w:lang w:eastAsia="en-US"/>
    </w:rPr>
  </w:style>
  <w:style w:type="paragraph" w:styleId="MessageHeader">
    <w:name w:val="Message Header"/>
    <w:basedOn w:val="Normal"/>
    <w:rsid w:val="00C844B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rsid w:val="00C844B3"/>
    <w:rPr>
      <w:szCs w:val="24"/>
    </w:rPr>
  </w:style>
  <w:style w:type="paragraph" w:styleId="NormalIndent">
    <w:name w:val="Normal Indent"/>
    <w:basedOn w:val="Normal"/>
    <w:rsid w:val="00C844B3"/>
    <w:pPr>
      <w:ind w:left="720"/>
    </w:pPr>
  </w:style>
  <w:style w:type="paragraph" w:styleId="NoteHeading">
    <w:name w:val="Note Heading"/>
    <w:basedOn w:val="Normal"/>
    <w:next w:val="Normal"/>
    <w:rsid w:val="00C844B3"/>
  </w:style>
  <w:style w:type="character" w:styleId="PageNumber">
    <w:name w:val="page number"/>
    <w:basedOn w:val="DefaultParagraphFont"/>
    <w:rsid w:val="00C844B3"/>
  </w:style>
  <w:style w:type="paragraph" w:styleId="PlainText">
    <w:name w:val="Plain Text"/>
    <w:basedOn w:val="Normal"/>
    <w:rsid w:val="00C844B3"/>
    <w:rPr>
      <w:rFonts w:cs="Courier New"/>
    </w:rPr>
  </w:style>
  <w:style w:type="paragraph" w:styleId="Salutation">
    <w:name w:val="Salutation"/>
    <w:basedOn w:val="Normal"/>
    <w:next w:val="Normal"/>
    <w:rsid w:val="00C844B3"/>
  </w:style>
  <w:style w:type="paragraph" w:styleId="Signature">
    <w:name w:val="Signature"/>
    <w:basedOn w:val="Normal"/>
    <w:rsid w:val="00C844B3"/>
    <w:pPr>
      <w:ind w:left="4252"/>
    </w:pPr>
  </w:style>
  <w:style w:type="character" w:styleId="Strong">
    <w:name w:val="Strong"/>
    <w:basedOn w:val="DefaultParagraphFont"/>
    <w:uiPriority w:val="22"/>
    <w:qFormat/>
    <w:rsid w:val="00C844B3"/>
    <w:rPr>
      <w:b/>
      <w:bCs/>
    </w:rPr>
  </w:style>
  <w:style w:type="paragraph" w:styleId="Subtitle">
    <w:name w:val="Subtitle"/>
    <w:basedOn w:val="Normal"/>
    <w:qFormat/>
    <w:rsid w:val="00C844B3"/>
    <w:pPr>
      <w:spacing w:after="60"/>
      <w:jc w:val="center"/>
      <w:outlineLvl w:val="1"/>
    </w:pPr>
    <w:rPr>
      <w:sz w:val="24"/>
      <w:szCs w:val="24"/>
    </w:rPr>
  </w:style>
  <w:style w:type="paragraph" w:styleId="TableofAuthorities">
    <w:name w:val="table of authorities"/>
    <w:basedOn w:val="Normal"/>
    <w:next w:val="Normal"/>
    <w:semiHidden/>
    <w:rsid w:val="00C844B3"/>
    <w:pPr>
      <w:ind w:left="190" w:hanging="190"/>
    </w:pPr>
  </w:style>
  <w:style w:type="paragraph" w:styleId="TableofFigures">
    <w:name w:val="table of figures"/>
    <w:basedOn w:val="Normal"/>
    <w:next w:val="Normal"/>
    <w:semiHidden/>
    <w:rsid w:val="00C844B3"/>
    <w:pPr>
      <w:ind w:left="380" w:hanging="380"/>
    </w:pPr>
  </w:style>
  <w:style w:type="paragraph" w:styleId="Title">
    <w:name w:val="Title"/>
    <w:basedOn w:val="Normal"/>
    <w:qFormat/>
    <w:rsid w:val="00C844B3"/>
    <w:pPr>
      <w:spacing w:before="240" w:after="60"/>
      <w:jc w:val="center"/>
      <w:outlineLvl w:val="0"/>
    </w:pPr>
    <w:rPr>
      <w:b/>
      <w:bCs/>
      <w:kern w:val="28"/>
      <w:sz w:val="32"/>
      <w:szCs w:val="32"/>
    </w:rPr>
  </w:style>
  <w:style w:type="paragraph" w:styleId="TOAHeading">
    <w:name w:val="toa heading"/>
    <w:basedOn w:val="Normal"/>
    <w:next w:val="Normal"/>
    <w:semiHidden/>
    <w:rsid w:val="00C844B3"/>
    <w:pPr>
      <w:spacing w:before="120"/>
    </w:pPr>
    <w:rPr>
      <w:b/>
      <w:bCs/>
      <w:sz w:val="24"/>
      <w:szCs w:val="24"/>
    </w:rPr>
  </w:style>
  <w:style w:type="paragraph" w:styleId="TOC1">
    <w:name w:val="toc 1"/>
    <w:basedOn w:val="Normal"/>
    <w:next w:val="Normal"/>
    <w:autoRedefine/>
    <w:semiHidden/>
    <w:rsid w:val="00C844B3"/>
  </w:style>
  <w:style w:type="paragraph" w:styleId="TOC2">
    <w:name w:val="toc 2"/>
    <w:basedOn w:val="Normal"/>
    <w:next w:val="Normal"/>
    <w:autoRedefine/>
    <w:semiHidden/>
    <w:rsid w:val="00C844B3"/>
    <w:pPr>
      <w:ind w:left="190"/>
    </w:pPr>
  </w:style>
  <w:style w:type="paragraph" w:styleId="TOC3">
    <w:name w:val="toc 3"/>
    <w:basedOn w:val="Normal"/>
    <w:next w:val="Normal"/>
    <w:autoRedefine/>
    <w:semiHidden/>
    <w:rsid w:val="00C844B3"/>
    <w:pPr>
      <w:ind w:left="380"/>
    </w:pPr>
  </w:style>
  <w:style w:type="paragraph" w:styleId="TOC4">
    <w:name w:val="toc 4"/>
    <w:basedOn w:val="Normal"/>
    <w:next w:val="Normal"/>
    <w:autoRedefine/>
    <w:semiHidden/>
    <w:rsid w:val="00C844B3"/>
    <w:pPr>
      <w:ind w:left="570"/>
    </w:pPr>
  </w:style>
  <w:style w:type="paragraph" w:styleId="TOC5">
    <w:name w:val="toc 5"/>
    <w:basedOn w:val="Normal"/>
    <w:next w:val="Normal"/>
    <w:autoRedefine/>
    <w:semiHidden/>
    <w:rsid w:val="00C844B3"/>
    <w:pPr>
      <w:ind w:left="760"/>
    </w:pPr>
  </w:style>
  <w:style w:type="paragraph" w:styleId="TOC6">
    <w:name w:val="toc 6"/>
    <w:basedOn w:val="Normal"/>
    <w:next w:val="Normal"/>
    <w:autoRedefine/>
    <w:semiHidden/>
    <w:rsid w:val="00C844B3"/>
    <w:pPr>
      <w:ind w:left="950"/>
    </w:pPr>
  </w:style>
  <w:style w:type="paragraph" w:styleId="TOC7">
    <w:name w:val="toc 7"/>
    <w:basedOn w:val="Normal"/>
    <w:next w:val="Normal"/>
    <w:autoRedefine/>
    <w:semiHidden/>
    <w:rsid w:val="00C844B3"/>
    <w:pPr>
      <w:ind w:left="1140"/>
    </w:pPr>
  </w:style>
  <w:style w:type="paragraph" w:styleId="TOC8">
    <w:name w:val="toc 8"/>
    <w:basedOn w:val="Normal"/>
    <w:next w:val="Normal"/>
    <w:autoRedefine/>
    <w:semiHidden/>
    <w:rsid w:val="00C844B3"/>
    <w:pPr>
      <w:ind w:left="1330"/>
    </w:pPr>
  </w:style>
  <w:style w:type="paragraph" w:styleId="TOC9">
    <w:name w:val="toc 9"/>
    <w:basedOn w:val="Normal"/>
    <w:next w:val="Normal"/>
    <w:autoRedefine/>
    <w:semiHidden/>
    <w:rsid w:val="00C844B3"/>
    <w:pPr>
      <w:ind w:left="1520"/>
    </w:pPr>
  </w:style>
  <w:style w:type="character" w:customStyle="1" w:styleId="BalloonTextChar">
    <w:name w:val="Balloon Text Char"/>
    <w:basedOn w:val="DefaultParagraphFont"/>
    <w:link w:val="BalloonText"/>
    <w:rsid w:val="007D58EA"/>
    <w:rPr>
      <w:rFonts w:ascii="Tahoma" w:hAnsi="Tahoma" w:cs="Tahoma"/>
      <w:sz w:val="16"/>
      <w:szCs w:val="16"/>
      <w:lang w:eastAsia="en-US"/>
    </w:rPr>
  </w:style>
  <w:style w:type="paragraph" w:styleId="ListParagraph">
    <w:name w:val="List Paragraph"/>
    <w:basedOn w:val="Normal"/>
    <w:uiPriority w:val="34"/>
    <w:qFormat/>
    <w:rsid w:val="006D3FD2"/>
    <w:pPr>
      <w:spacing w:line="240" w:lineRule="auto"/>
      <w:ind w:left="720"/>
      <w:jc w:val="left"/>
    </w:pPr>
    <w:rPr>
      <w:rFonts w:ascii="Calibri" w:eastAsiaTheme="minorHAnsi" w:hAnsi="Calibri" w:cs="Times New Roman"/>
      <w:sz w:val="22"/>
      <w:szCs w:val="22"/>
      <w:lang w:eastAsia="en-GB"/>
    </w:rPr>
  </w:style>
  <w:style w:type="paragraph" w:customStyle="1" w:styleId="OmniPage5">
    <w:name w:val="OmniPage #5"/>
    <w:basedOn w:val="Normal"/>
    <w:rsid w:val="00CF5761"/>
    <w:pPr>
      <w:spacing w:line="280" w:lineRule="exact"/>
      <w:jc w:val="left"/>
    </w:pPr>
    <w:rPr>
      <w:rFonts w:ascii="Times New Roman" w:hAnsi="Times New Roman" w:cs="Times New Roman"/>
      <w:lang w:val="en-US"/>
    </w:rPr>
  </w:style>
  <w:style w:type="paragraph" w:styleId="NoSpacing">
    <w:name w:val="No Spacing"/>
    <w:uiPriority w:val="1"/>
    <w:qFormat/>
    <w:rsid w:val="000A11BD"/>
    <w:pPr>
      <w:jc w:val="both"/>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7266">
      <w:bodyDiv w:val="1"/>
      <w:marLeft w:val="0"/>
      <w:marRight w:val="0"/>
      <w:marTop w:val="0"/>
      <w:marBottom w:val="0"/>
      <w:divBdr>
        <w:top w:val="none" w:sz="0" w:space="0" w:color="auto"/>
        <w:left w:val="none" w:sz="0" w:space="0" w:color="auto"/>
        <w:bottom w:val="none" w:sz="0" w:space="0" w:color="auto"/>
        <w:right w:val="none" w:sz="0" w:space="0" w:color="auto"/>
      </w:divBdr>
      <w:divsChild>
        <w:div w:id="1567572787">
          <w:marLeft w:val="0"/>
          <w:marRight w:val="0"/>
          <w:marTop w:val="0"/>
          <w:marBottom w:val="150"/>
          <w:divBdr>
            <w:top w:val="single" w:sz="6" w:space="0" w:color="964774"/>
            <w:left w:val="single" w:sz="6" w:space="0" w:color="964774"/>
            <w:bottom w:val="single" w:sz="6" w:space="0" w:color="964774"/>
            <w:right w:val="single" w:sz="6" w:space="0" w:color="964774"/>
          </w:divBdr>
          <w:divsChild>
            <w:div w:id="1135029153">
              <w:marLeft w:val="540"/>
              <w:marRight w:val="540"/>
              <w:marTop w:val="15"/>
              <w:marBottom w:val="0"/>
              <w:divBdr>
                <w:top w:val="none" w:sz="0" w:space="0" w:color="auto"/>
                <w:left w:val="none" w:sz="0" w:space="0" w:color="auto"/>
                <w:bottom w:val="none" w:sz="0" w:space="0" w:color="auto"/>
                <w:right w:val="none" w:sz="0" w:space="0" w:color="auto"/>
              </w:divBdr>
              <w:divsChild>
                <w:div w:id="14975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4442">
      <w:bodyDiv w:val="1"/>
      <w:marLeft w:val="0"/>
      <w:marRight w:val="0"/>
      <w:marTop w:val="0"/>
      <w:marBottom w:val="0"/>
      <w:divBdr>
        <w:top w:val="none" w:sz="0" w:space="0" w:color="auto"/>
        <w:left w:val="none" w:sz="0" w:space="0" w:color="auto"/>
        <w:bottom w:val="none" w:sz="0" w:space="0" w:color="auto"/>
        <w:right w:val="none" w:sz="0" w:space="0" w:color="auto"/>
      </w:divBdr>
    </w:div>
    <w:div w:id="728458165">
      <w:bodyDiv w:val="1"/>
      <w:marLeft w:val="0"/>
      <w:marRight w:val="0"/>
      <w:marTop w:val="0"/>
      <w:marBottom w:val="0"/>
      <w:divBdr>
        <w:top w:val="none" w:sz="0" w:space="0" w:color="auto"/>
        <w:left w:val="none" w:sz="0" w:space="0" w:color="auto"/>
        <w:bottom w:val="none" w:sz="0" w:space="0" w:color="auto"/>
        <w:right w:val="none" w:sz="0" w:space="0" w:color="auto"/>
      </w:divBdr>
    </w:div>
    <w:div w:id="1028527391">
      <w:bodyDiv w:val="1"/>
      <w:marLeft w:val="0"/>
      <w:marRight w:val="0"/>
      <w:marTop w:val="0"/>
      <w:marBottom w:val="0"/>
      <w:divBdr>
        <w:top w:val="none" w:sz="0" w:space="0" w:color="auto"/>
        <w:left w:val="none" w:sz="0" w:space="0" w:color="auto"/>
        <w:bottom w:val="none" w:sz="0" w:space="0" w:color="auto"/>
        <w:right w:val="none" w:sz="0" w:space="0" w:color="auto"/>
      </w:divBdr>
      <w:divsChild>
        <w:div w:id="1594587773">
          <w:marLeft w:val="0"/>
          <w:marRight w:val="0"/>
          <w:marTop w:val="0"/>
          <w:marBottom w:val="0"/>
          <w:divBdr>
            <w:top w:val="none" w:sz="0" w:space="0" w:color="auto"/>
            <w:left w:val="none" w:sz="0" w:space="0" w:color="auto"/>
            <w:bottom w:val="none" w:sz="0" w:space="0" w:color="auto"/>
            <w:right w:val="none" w:sz="0" w:space="0" w:color="auto"/>
          </w:divBdr>
        </w:div>
      </w:divsChild>
    </w:div>
    <w:div w:id="1376809132">
      <w:bodyDiv w:val="1"/>
      <w:marLeft w:val="0"/>
      <w:marRight w:val="0"/>
      <w:marTop w:val="0"/>
      <w:marBottom w:val="0"/>
      <w:divBdr>
        <w:top w:val="none" w:sz="0" w:space="0" w:color="auto"/>
        <w:left w:val="none" w:sz="0" w:space="0" w:color="auto"/>
        <w:bottom w:val="none" w:sz="0" w:space="0" w:color="auto"/>
        <w:right w:val="none" w:sz="0" w:space="0" w:color="auto"/>
      </w:divBdr>
    </w:div>
    <w:div w:id="1455103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2174">
          <w:marLeft w:val="0"/>
          <w:marRight w:val="0"/>
          <w:marTop w:val="0"/>
          <w:marBottom w:val="0"/>
          <w:divBdr>
            <w:top w:val="none" w:sz="0" w:space="0" w:color="auto"/>
            <w:left w:val="none" w:sz="0" w:space="0" w:color="auto"/>
            <w:bottom w:val="none" w:sz="0" w:space="0" w:color="auto"/>
            <w:right w:val="none" w:sz="0" w:space="0" w:color="auto"/>
          </w:divBdr>
          <w:divsChild>
            <w:div w:id="1763142539">
              <w:marLeft w:val="0"/>
              <w:marRight w:val="0"/>
              <w:marTop w:val="0"/>
              <w:marBottom w:val="360"/>
              <w:divBdr>
                <w:top w:val="single" w:sz="48" w:space="0" w:color="FFFFFF"/>
                <w:left w:val="none" w:sz="0" w:space="0" w:color="auto"/>
                <w:bottom w:val="none" w:sz="0" w:space="0" w:color="auto"/>
                <w:right w:val="none" w:sz="0" w:space="0" w:color="auto"/>
              </w:divBdr>
              <w:divsChild>
                <w:div w:id="808281461">
                  <w:marLeft w:val="0"/>
                  <w:marRight w:val="0"/>
                  <w:marTop w:val="0"/>
                  <w:marBottom w:val="0"/>
                  <w:divBdr>
                    <w:top w:val="none" w:sz="0" w:space="0" w:color="auto"/>
                    <w:left w:val="none" w:sz="0" w:space="0" w:color="auto"/>
                    <w:bottom w:val="none" w:sz="0" w:space="0" w:color="auto"/>
                    <w:right w:val="none" w:sz="0" w:space="0" w:color="auto"/>
                  </w:divBdr>
                  <w:divsChild>
                    <w:div w:id="564485842">
                      <w:marLeft w:val="150"/>
                      <w:marRight w:val="150"/>
                      <w:marTop w:val="0"/>
                      <w:marBottom w:val="0"/>
                      <w:divBdr>
                        <w:top w:val="none" w:sz="0" w:space="0" w:color="auto"/>
                        <w:left w:val="none" w:sz="0" w:space="0" w:color="auto"/>
                        <w:bottom w:val="none" w:sz="0" w:space="0" w:color="auto"/>
                        <w:right w:val="none" w:sz="0" w:space="0" w:color="auto"/>
                      </w:divBdr>
                      <w:divsChild>
                        <w:div w:id="98586316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487362401">
      <w:bodyDiv w:val="1"/>
      <w:marLeft w:val="0"/>
      <w:marRight w:val="0"/>
      <w:marTop w:val="0"/>
      <w:marBottom w:val="0"/>
      <w:divBdr>
        <w:top w:val="none" w:sz="0" w:space="0" w:color="auto"/>
        <w:left w:val="none" w:sz="0" w:space="0" w:color="auto"/>
        <w:bottom w:val="none" w:sz="0" w:space="0" w:color="auto"/>
        <w:right w:val="none" w:sz="0" w:space="0" w:color="auto"/>
      </w:divBdr>
    </w:div>
    <w:div w:id="2137138953">
      <w:bodyDiv w:val="1"/>
      <w:marLeft w:val="0"/>
      <w:marRight w:val="0"/>
      <w:marTop w:val="0"/>
      <w:marBottom w:val="0"/>
      <w:divBdr>
        <w:top w:val="none" w:sz="0" w:space="0" w:color="auto"/>
        <w:left w:val="none" w:sz="0" w:space="0" w:color="auto"/>
        <w:bottom w:val="none" w:sz="0" w:space="0" w:color="auto"/>
        <w:right w:val="none" w:sz="0" w:space="0" w:color="auto"/>
      </w:divBdr>
      <w:divsChild>
        <w:div w:id="1788506797">
          <w:marLeft w:val="0"/>
          <w:marRight w:val="0"/>
          <w:marTop w:val="0"/>
          <w:marBottom w:val="0"/>
          <w:divBdr>
            <w:top w:val="none" w:sz="0" w:space="0" w:color="auto"/>
            <w:left w:val="none" w:sz="0" w:space="0" w:color="auto"/>
            <w:bottom w:val="none" w:sz="0" w:space="0" w:color="auto"/>
            <w:right w:val="none" w:sz="0" w:space="0" w:color="auto"/>
          </w:divBdr>
          <w:divsChild>
            <w:div w:id="170722974">
              <w:marLeft w:val="0"/>
              <w:marRight w:val="0"/>
              <w:marTop w:val="0"/>
              <w:marBottom w:val="360"/>
              <w:divBdr>
                <w:top w:val="single" w:sz="48" w:space="0" w:color="FFFFFF"/>
                <w:left w:val="none" w:sz="0" w:space="0" w:color="auto"/>
                <w:bottom w:val="none" w:sz="0" w:space="0" w:color="auto"/>
                <w:right w:val="none" w:sz="0" w:space="0" w:color="auto"/>
              </w:divBdr>
              <w:divsChild>
                <w:div w:id="2056270798">
                  <w:marLeft w:val="0"/>
                  <w:marRight w:val="0"/>
                  <w:marTop w:val="0"/>
                  <w:marBottom w:val="0"/>
                  <w:divBdr>
                    <w:top w:val="none" w:sz="0" w:space="0" w:color="auto"/>
                    <w:left w:val="none" w:sz="0" w:space="0" w:color="auto"/>
                    <w:bottom w:val="none" w:sz="0" w:space="0" w:color="auto"/>
                    <w:right w:val="none" w:sz="0" w:space="0" w:color="auto"/>
                  </w:divBdr>
                  <w:divsChild>
                    <w:div w:id="1108741875">
                      <w:marLeft w:val="150"/>
                      <w:marRight w:val="150"/>
                      <w:marTop w:val="0"/>
                      <w:marBottom w:val="0"/>
                      <w:divBdr>
                        <w:top w:val="none" w:sz="0" w:space="0" w:color="auto"/>
                        <w:left w:val="none" w:sz="0" w:space="0" w:color="auto"/>
                        <w:bottom w:val="none" w:sz="0" w:space="0" w:color="auto"/>
                        <w:right w:val="none" w:sz="0" w:space="0" w:color="auto"/>
                      </w:divBdr>
                      <w:divsChild>
                        <w:div w:id="2145461829">
                          <w:marLeft w:val="0"/>
                          <w:marRight w:val="0"/>
                          <w:marTop w:val="0"/>
                          <w:marBottom w:val="0"/>
                          <w:divBdr>
                            <w:top w:val="none" w:sz="0" w:space="0" w:color="auto"/>
                            <w:left w:val="none" w:sz="0" w:space="0" w:color="auto"/>
                            <w:bottom w:val="none" w:sz="0" w:space="0" w:color="auto"/>
                            <w:right w:val="none" w:sz="0" w:space="0" w:color="auto"/>
                          </w:divBdr>
                          <w:divsChild>
                            <w:div w:id="999229937">
                              <w:marLeft w:val="0"/>
                              <w:marRight w:val="0"/>
                              <w:marTop w:val="0"/>
                              <w:marBottom w:val="0"/>
                              <w:divBdr>
                                <w:top w:val="none" w:sz="0" w:space="0" w:color="auto"/>
                                <w:left w:val="none" w:sz="0" w:space="0" w:color="auto"/>
                                <w:bottom w:val="none" w:sz="0" w:space="0" w:color="auto"/>
                                <w:right w:val="none" w:sz="0" w:space="0" w:color="auto"/>
                              </w:divBdr>
                              <w:divsChild>
                                <w:div w:id="360473171">
                                  <w:marLeft w:val="0"/>
                                  <w:marRight w:val="0"/>
                                  <w:marTop w:val="0"/>
                                  <w:marBottom w:val="0"/>
                                  <w:divBdr>
                                    <w:top w:val="none" w:sz="0" w:space="0" w:color="auto"/>
                                    <w:left w:val="none" w:sz="0" w:space="0" w:color="auto"/>
                                    <w:bottom w:val="none" w:sz="0" w:space="0" w:color="auto"/>
                                    <w:right w:val="none" w:sz="0" w:space="0" w:color="auto"/>
                                  </w:divBdr>
                                  <w:divsChild>
                                    <w:div w:id="35161694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ra.mackay@langley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ngleyacadem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mackay@langley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ngleyacademy.org" TargetMode="External"/><Relationship Id="rId4" Type="http://schemas.openxmlformats.org/officeDocument/2006/relationships/webSettings" Target="webSettings.xml"/><Relationship Id="rId9" Type="http://schemas.openxmlformats.org/officeDocument/2006/relationships/image" Target="http://www.langleyacademy.org/img/logos/TLA.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ACADEMY DIRECTORS (7 POSTS)</vt:lpstr>
    </vt:vector>
  </TitlesOfParts>
  <Company>Faber Maunsell</Company>
  <LinksUpToDate>false</LinksUpToDate>
  <CharactersWithSpaces>1154</CharactersWithSpaces>
  <SharedDoc>false</SharedDoc>
  <HLinks>
    <vt:vector size="6" baseType="variant">
      <vt:variant>
        <vt:i4>6488099</vt:i4>
      </vt:variant>
      <vt:variant>
        <vt:i4>-1</vt:i4>
      </vt:variant>
      <vt:variant>
        <vt:i4>1026</vt:i4>
      </vt:variant>
      <vt:variant>
        <vt:i4>1</vt:i4>
      </vt:variant>
      <vt:variant>
        <vt:lpwstr>http://www.langleyacademy.org/img/logos/TLA.gif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DIRECTORS (7 POSTS)</dc:title>
  <dc:subject/>
  <dc:creator>prices</dc:creator>
  <cp:keywords/>
  <dc:description/>
  <cp:lastModifiedBy>Tara Mackay</cp:lastModifiedBy>
  <cp:revision>2</cp:revision>
  <cp:lastPrinted>2019-06-04T07:55:00Z</cp:lastPrinted>
  <dcterms:created xsi:type="dcterms:W3CDTF">2021-03-17T09:51:00Z</dcterms:created>
  <dcterms:modified xsi:type="dcterms:W3CDTF">2021-03-17T09:51:00Z</dcterms:modified>
</cp:coreProperties>
</file>