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70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8"/>
        <w:gridCol w:w="1134"/>
        <w:gridCol w:w="1134"/>
        <w:gridCol w:w="1560"/>
      </w:tblGrid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noWrap/>
            <w:vAlign w:val="center"/>
            <w:hideMark/>
          </w:tcPr>
          <w:p w:rsidR="00C95A19" w:rsidRPr="0066275C" w:rsidRDefault="00C95A19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:rsidR="00C95A19" w:rsidRPr="0066275C" w:rsidRDefault="009B3926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Essential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95A19" w:rsidRPr="0066275C" w:rsidRDefault="009B3926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Desirable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0C072D" w:rsidP="0025042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19"/>
                <w:szCs w:val="19"/>
                <w:lang w:eastAsia="en-GB"/>
              </w:rPr>
              <w:t>Method of Assessment</w:t>
            </w:r>
          </w:p>
        </w:tc>
      </w:tr>
      <w:tr w:rsidR="00AF0F85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AF0F85" w:rsidRPr="0066275C" w:rsidRDefault="00AF0F85" w:rsidP="000F0DA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66275C" w:rsidP="0066275C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Relevant </w:t>
            </w:r>
            <w:r w:rsidR="00C95A19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degree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0C072D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D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C95A19" w:rsidP="00A1605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0C072D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D</w:t>
            </w:r>
          </w:p>
        </w:tc>
      </w:tr>
      <w:tr w:rsidR="00C95A19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95A19" w:rsidRPr="0066275C" w:rsidRDefault="00C95A19" w:rsidP="00A16052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ICT proficiency</w:t>
            </w:r>
          </w:p>
        </w:tc>
        <w:tc>
          <w:tcPr>
            <w:tcW w:w="1134" w:type="dxa"/>
            <w:vAlign w:val="center"/>
          </w:tcPr>
          <w:p w:rsidR="00C95A19" w:rsidRPr="0066275C" w:rsidRDefault="000F0DA8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C95A19" w:rsidRPr="0066275C" w:rsidRDefault="00C95A19" w:rsidP="00A1605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</w:t>
            </w:r>
            <w:r w:rsidR="00395F3A"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 / I</w:t>
            </w:r>
          </w:p>
        </w:tc>
      </w:tr>
      <w:tr w:rsidR="009B3926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9B3926" w:rsidRPr="0066275C" w:rsidRDefault="009B3926" w:rsidP="00A16052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926" w:rsidRPr="0066275C" w:rsidRDefault="000F0DA8" w:rsidP="00A160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926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B3926" w:rsidRPr="0066275C" w:rsidRDefault="009B3926" w:rsidP="00A16052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FA743C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FA743C" w:rsidRPr="0066275C" w:rsidRDefault="00FA743C" w:rsidP="000F0DA8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</w:p>
        </w:tc>
      </w:tr>
      <w:tr w:rsidR="00CE05E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CE05EF" w:rsidRPr="0066275C" w:rsidRDefault="00CE05EF" w:rsidP="00CE05E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3 and 4 experience</w:t>
            </w:r>
          </w:p>
        </w:tc>
        <w:tc>
          <w:tcPr>
            <w:tcW w:w="1134" w:type="dxa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E05EF" w:rsidRPr="0066275C" w:rsidRDefault="00CE05EF" w:rsidP="00CE05E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Key stage 5 experience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tabs>
                <w:tab w:val="left" w:pos="2897"/>
              </w:tabs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66275C">
              <w:rPr>
                <w:rFonts w:cs="Arial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DF4227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tabs>
                <w:tab w:val="left" w:pos="2897"/>
              </w:tabs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R</w:t>
            </w:r>
          </w:p>
        </w:tc>
      </w:tr>
      <w:tr w:rsidR="00D7727F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genuine interest and empathy for young people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 / R</w:t>
            </w:r>
          </w:p>
        </w:tc>
      </w:tr>
      <w:tr w:rsidR="00D7727F" w:rsidRPr="0066275C" w:rsidTr="000F0DA8">
        <w:trPr>
          <w:trHeight w:val="292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lastRenderedPageBreak/>
              <w:t>Good sense of humour and perspective</w:t>
            </w:r>
          </w:p>
        </w:tc>
        <w:tc>
          <w:tcPr>
            <w:tcW w:w="1134" w:type="dxa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</w:t>
            </w:r>
          </w:p>
        </w:tc>
      </w:tr>
      <w:tr w:rsidR="00D7727F" w:rsidRPr="0066275C" w:rsidTr="000F0DA8">
        <w:trPr>
          <w:trHeight w:val="454"/>
        </w:trPr>
        <w:tc>
          <w:tcPr>
            <w:tcW w:w="15236" w:type="dxa"/>
            <w:gridSpan w:val="4"/>
            <w:shd w:val="clear" w:color="000000" w:fill="E6E6E6"/>
            <w:vAlign w:val="center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bCs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  <w:hideMark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I / R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 / I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A / I</w:t>
            </w:r>
          </w:p>
        </w:tc>
      </w:tr>
      <w:tr w:rsidR="00D7727F" w:rsidRPr="0066275C" w:rsidTr="000F0DA8">
        <w:trPr>
          <w:trHeight w:val="285"/>
        </w:trPr>
        <w:tc>
          <w:tcPr>
            <w:tcW w:w="11408" w:type="dxa"/>
            <w:shd w:val="clear" w:color="auto" w:fill="auto"/>
          </w:tcPr>
          <w:p w:rsidR="00D7727F" w:rsidRPr="0066275C" w:rsidRDefault="00D7727F" w:rsidP="00D7727F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cs="Arial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4" w:type="dxa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7727F" w:rsidRPr="0066275C" w:rsidRDefault="00D7727F" w:rsidP="00D7727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</w:pPr>
            <w:r w:rsidRPr="0066275C">
              <w:rPr>
                <w:rFonts w:eastAsia="Times New Roman" w:cs="Arial"/>
                <w:color w:val="000000"/>
                <w:sz w:val="24"/>
                <w:szCs w:val="24"/>
                <w:lang w:eastAsia="en-GB"/>
              </w:rPr>
              <w:t>D</w:t>
            </w:r>
          </w:p>
        </w:tc>
      </w:tr>
    </w:tbl>
    <w:p w:rsidR="00A16052" w:rsidRDefault="00A16052"/>
    <w:p w:rsidR="00FB4C88" w:rsidRPr="0066275C" w:rsidRDefault="00FB4C88"/>
    <w:p w:rsidR="00A16052" w:rsidRPr="0066275C" w:rsidRDefault="00027B59" w:rsidP="00027B59">
      <w:pPr>
        <w:jc w:val="center"/>
        <w:rPr>
          <w:rFonts w:cs="Arial"/>
          <w:b/>
          <w:sz w:val="24"/>
          <w:szCs w:val="24"/>
        </w:rPr>
      </w:pPr>
      <w:r w:rsidRPr="0066275C">
        <w:rPr>
          <w:rFonts w:cs="Arial"/>
          <w:b/>
          <w:sz w:val="24"/>
          <w:szCs w:val="24"/>
        </w:rPr>
        <w:t xml:space="preserve">Methods of Assessment:  </w:t>
      </w:r>
      <w:r w:rsidR="00A16052" w:rsidRPr="0066275C">
        <w:rPr>
          <w:rFonts w:cs="Arial"/>
          <w:b/>
          <w:sz w:val="24"/>
          <w:szCs w:val="24"/>
        </w:rPr>
        <w:t xml:space="preserve">A – Application Form      I – Interview      R – References      </w:t>
      </w:r>
      <w:r w:rsidRPr="0066275C">
        <w:rPr>
          <w:rFonts w:cs="Arial"/>
          <w:b/>
          <w:sz w:val="24"/>
          <w:szCs w:val="24"/>
        </w:rPr>
        <w:t>D – D</w:t>
      </w:r>
      <w:r w:rsidR="00A16052" w:rsidRPr="0066275C">
        <w:rPr>
          <w:rFonts w:cs="Arial"/>
          <w:b/>
          <w:sz w:val="24"/>
          <w:szCs w:val="24"/>
        </w:rPr>
        <w:t>ocuments</w:t>
      </w:r>
    </w:p>
    <w:p w:rsidR="00A16052" w:rsidRPr="0066275C" w:rsidRDefault="00A16052" w:rsidP="00A16052">
      <w:pPr>
        <w:rPr>
          <w:rFonts w:cs="Arial"/>
          <w:sz w:val="20"/>
          <w:szCs w:val="20"/>
        </w:rPr>
      </w:pPr>
    </w:p>
    <w:p w:rsidR="000F0DA8" w:rsidRDefault="000F0DA8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Default="00D7727F" w:rsidP="00A16052">
      <w:pPr>
        <w:rPr>
          <w:sz w:val="20"/>
          <w:szCs w:val="20"/>
        </w:rPr>
      </w:pPr>
    </w:p>
    <w:p w:rsidR="00D7727F" w:rsidRPr="0066275C" w:rsidRDefault="00D7727F" w:rsidP="00A16052">
      <w:pPr>
        <w:rPr>
          <w:sz w:val="20"/>
          <w:szCs w:val="20"/>
        </w:rPr>
      </w:pPr>
    </w:p>
    <w:p w:rsidR="00A16052" w:rsidRPr="0066275C" w:rsidRDefault="00A16052" w:rsidP="00A16052">
      <w:pPr>
        <w:pStyle w:val="Caption1"/>
        <w:spacing w:line="384" w:lineRule="atLeast"/>
        <w:jc w:val="center"/>
        <w:rPr>
          <w:rFonts w:asciiTheme="minorHAnsi" w:hAnsiTheme="minorHAnsi" w:cs="Arial"/>
          <w:b/>
          <w:color w:val="333333"/>
          <w:sz w:val="28"/>
          <w:szCs w:val="28"/>
        </w:rPr>
      </w:pPr>
      <w:r w:rsidRPr="0066275C">
        <w:rPr>
          <w:rFonts w:asciiTheme="minorHAnsi" w:hAnsiTheme="minorHAnsi" w:cs="Arial"/>
          <w:b/>
          <w:color w:val="333333"/>
          <w:sz w:val="28"/>
          <w:szCs w:val="28"/>
        </w:rPr>
        <w:t>All adults in school have a responsibility to safeguard and promote the welfare of children</w:t>
      </w:r>
    </w:p>
    <w:p w:rsidR="00A16052" w:rsidRDefault="00A16052"/>
    <w:sectPr w:rsidR="00A16052" w:rsidSect="0082466A">
      <w:headerReference w:type="first" r:id="rId6"/>
      <w:footerReference w:type="first" r:id="rId7"/>
      <w:pgSz w:w="16838" w:h="11906" w:orient="landscape" w:code="9"/>
      <w:pgMar w:top="1440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227" w:rsidRDefault="00DF4227" w:rsidP="000C072D">
      <w:pPr>
        <w:spacing w:after="0" w:line="240" w:lineRule="auto"/>
      </w:pPr>
      <w:r>
        <w:separator/>
      </w:r>
    </w:p>
  </w:endnote>
  <w:endnote w:type="continuationSeparator" w:id="0">
    <w:p w:rsidR="00DF4227" w:rsidRDefault="00DF4227" w:rsidP="000C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27" w:rsidRPr="00CC4675" w:rsidRDefault="00DF4227" w:rsidP="00AA67B2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227" w:rsidRDefault="00DF4227" w:rsidP="000C072D">
      <w:pPr>
        <w:spacing w:after="0" w:line="240" w:lineRule="auto"/>
      </w:pPr>
      <w:r>
        <w:separator/>
      </w:r>
    </w:p>
  </w:footnote>
  <w:footnote w:type="continuationSeparator" w:id="0">
    <w:p w:rsidR="00DF4227" w:rsidRDefault="00DF4227" w:rsidP="000C0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227" w:rsidRPr="0066275C" w:rsidRDefault="00DF4227" w:rsidP="00767FC2">
    <w:pPr>
      <w:ind w:left="2160"/>
      <w:rPr>
        <w:rFonts w:cs="Arial"/>
        <w:b/>
        <w:sz w:val="32"/>
        <w:szCs w:val="28"/>
      </w:rPr>
    </w:pPr>
    <w:r w:rsidRPr="0066275C">
      <w:rPr>
        <w:rFonts w:cs="Arial"/>
        <w:b/>
        <w:noProof/>
        <w:sz w:val="32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67088FCE" wp14:editId="4E81B318">
          <wp:simplePos x="0" y="0"/>
          <wp:positionH relativeFrom="column">
            <wp:posOffset>-266700</wp:posOffset>
          </wp:positionH>
          <wp:positionV relativeFrom="paragraph">
            <wp:posOffset>-255270</wp:posOffset>
          </wp:positionV>
          <wp:extent cx="1009650" cy="1009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75C">
      <w:rPr>
        <w:rFonts w:cs="Arial"/>
        <w:b/>
        <w:sz w:val="32"/>
        <w:szCs w:val="28"/>
      </w:rPr>
      <w:t>PERSON PROFILE</w:t>
    </w:r>
  </w:p>
  <w:p w:rsidR="00DF4227" w:rsidRPr="0066275C" w:rsidRDefault="00DF4227" w:rsidP="00767FC2">
    <w:pPr>
      <w:ind w:left="2160"/>
      <w:rPr>
        <w:rFonts w:cs="Arial"/>
        <w:b/>
        <w:sz w:val="32"/>
        <w:szCs w:val="28"/>
      </w:rPr>
    </w:pPr>
    <w:r w:rsidRPr="0066275C">
      <w:rPr>
        <w:rFonts w:cs="Arial"/>
        <w:b/>
        <w:sz w:val="32"/>
        <w:szCs w:val="28"/>
      </w:rPr>
      <w:t xml:space="preserve">Teacher of </w:t>
    </w:r>
    <w:r w:rsidR="008379A1">
      <w:rPr>
        <w:rFonts w:cs="Arial"/>
        <w:b/>
        <w:sz w:val="32"/>
        <w:szCs w:val="28"/>
      </w:rPr>
      <w:t xml:space="preserve">Computing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88"/>
    <w:rsid w:val="00027B59"/>
    <w:rsid w:val="000A3997"/>
    <w:rsid w:val="000C072D"/>
    <w:rsid w:val="000F0DA8"/>
    <w:rsid w:val="001B12E2"/>
    <w:rsid w:val="002021B7"/>
    <w:rsid w:val="00250427"/>
    <w:rsid w:val="00281AF9"/>
    <w:rsid w:val="002E07DB"/>
    <w:rsid w:val="00357AFA"/>
    <w:rsid w:val="003712DD"/>
    <w:rsid w:val="00375A38"/>
    <w:rsid w:val="00395F3A"/>
    <w:rsid w:val="003E1414"/>
    <w:rsid w:val="004209EE"/>
    <w:rsid w:val="00421BAD"/>
    <w:rsid w:val="00483A9B"/>
    <w:rsid w:val="004A00D1"/>
    <w:rsid w:val="006301F4"/>
    <w:rsid w:val="0066275C"/>
    <w:rsid w:val="00767FC2"/>
    <w:rsid w:val="007D2563"/>
    <w:rsid w:val="007E3576"/>
    <w:rsid w:val="00802E7A"/>
    <w:rsid w:val="00815B82"/>
    <w:rsid w:val="0082466A"/>
    <w:rsid w:val="008379A1"/>
    <w:rsid w:val="009B3926"/>
    <w:rsid w:val="009D594F"/>
    <w:rsid w:val="00A00D83"/>
    <w:rsid w:val="00A10C91"/>
    <w:rsid w:val="00A16052"/>
    <w:rsid w:val="00A7283A"/>
    <w:rsid w:val="00AA67B2"/>
    <w:rsid w:val="00AF0F85"/>
    <w:rsid w:val="00B26E83"/>
    <w:rsid w:val="00C3183A"/>
    <w:rsid w:val="00C95A19"/>
    <w:rsid w:val="00CC4675"/>
    <w:rsid w:val="00CE05EF"/>
    <w:rsid w:val="00CE42B2"/>
    <w:rsid w:val="00D126AD"/>
    <w:rsid w:val="00D7727F"/>
    <w:rsid w:val="00D84A6D"/>
    <w:rsid w:val="00DF4227"/>
    <w:rsid w:val="00EF40AE"/>
    <w:rsid w:val="00FA743C"/>
    <w:rsid w:val="00FB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408A334"/>
  <w15:docId w15:val="{76804D51-23C3-47AB-9FCF-67F4F6C0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2D"/>
  </w:style>
  <w:style w:type="paragraph" w:styleId="Footer">
    <w:name w:val="footer"/>
    <w:basedOn w:val="Normal"/>
    <w:link w:val="FooterChar"/>
    <w:uiPriority w:val="99"/>
    <w:unhideWhenUsed/>
    <w:rsid w:val="000C07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2D"/>
  </w:style>
  <w:style w:type="paragraph" w:customStyle="1" w:styleId="Caption1">
    <w:name w:val="Caption1"/>
    <w:basedOn w:val="Normal"/>
    <w:rsid w:val="00A1605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Hannah ALLEN</cp:lastModifiedBy>
  <cp:revision>2</cp:revision>
  <cp:lastPrinted>2015-01-12T09:44:00Z</cp:lastPrinted>
  <dcterms:created xsi:type="dcterms:W3CDTF">2021-06-08T07:07:00Z</dcterms:created>
  <dcterms:modified xsi:type="dcterms:W3CDTF">2021-06-08T07:07:00Z</dcterms:modified>
</cp:coreProperties>
</file>