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CD" w:rsidRDefault="00C66DCD">
      <w:pPr>
        <w:rPr>
          <w:sz w:val="22"/>
          <w:szCs w:val="22"/>
        </w:rPr>
      </w:pPr>
    </w:p>
    <w:p w:rsidR="00C66DCD" w:rsidRDefault="000C09E8">
      <w:pPr>
        <w:rPr>
          <w:sz w:val="22"/>
          <w:szCs w:val="22"/>
        </w:rPr>
      </w:pPr>
      <w:r>
        <w:rPr>
          <w:noProof/>
          <w:sz w:val="22"/>
          <w:szCs w:val="22"/>
        </w:rPr>
        <w:drawing>
          <wp:inline distT="0" distB="0" distL="0" distR="0" wp14:anchorId="3DB4606C" wp14:editId="4BE3D73D">
            <wp:extent cx="5840905"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Crest.png"/>
                    <pic:cNvPicPr/>
                  </pic:nvPicPr>
                  <pic:blipFill rotWithShape="1">
                    <a:blip r:embed="rId7" cstate="print">
                      <a:extLst>
                        <a:ext uri="{28A0092B-C50C-407E-A947-70E740481C1C}">
                          <a14:useLocalDpi xmlns:a14="http://schemas.microsoft.com/office/drawing/2010/main" val="0"/>
                        </a:ext>
                      </a:extLst>
                    </a:blip>
                    <a:srcRect l="8245" t="12927" r="16295" b="9510"/>
                    <a:stretch/>
                  </pic:blipFill>
                  <pic:spPr bwMode="auto">
                    <a:xfrm>
                      <a:off x="0" y="0"/>
                      <a:ext cx="5844576" cy="2096817"/>
                    </a:xfrm>
                    <a:prstGeom prst="rect">
                      <a:avLst/>
                    </a:prstGeom>
                    <a:ln>
                      <a:noFill/>
                    </a:ln>
                    <a:extLst>
                      <a:ext uri="{53640926-AAD7-44D8-BBD7-CCE9431645EC}">
                        <a14:shadowObscured xmlns:a14="http://schemas.microsoft.com/office/drawing/2010/main"/>
                      </a:ext>
                    </a:extLst>
                  </pic:spPr>
                </pic:pic>
              </a:graphicData>
            </a:graphic>
          </wp:inline>
        </w:drawing>
      </w:r>
    </w:p>
    <w:p w:rsidR="00C66DCD" w:rsidRDefault="00C66DCD">
      <w:pPr>
        <w:rPr>
          <w:sz w:val="22"/>
          <w:szCs w:val="22"/>
        </w:rPr>
      </w:pPr>
    </w:p>
    <w:p w:rsidR="00C66DCD" w:rsidRDefault="00C66DCD">
      <w:pPr>
        <w:rPr>
          <w:sz w:val="22"/>
          <w:szCs w:val="22"/>
        </w:rPr>
      </w:pPr>
    </w:p>
    <w:p w:rsidR="00C66DCD" w:rsidRDefault="00C66DCD" w:rsidP="000C09E8">
      <w:pPr>
        <w:rPr>
          <w:rFonts w:ascii="Calibri" w:eastAsia="Calibri" w:hAnsi="Calibri" w:cs="Calibri"/>
          <w:b/>
          <w:sz w:val="28"/>
          <w:szCs w:val="28"/>
        </w:rPr>
      </w:pPr>
    </w:p>
    <w:p w:rsidR="00C66DCD" w:rsidRDefault="00C66DCD">
      <w:pPr>
        <w:jc w:val="center"/>
        <w:rPr>
          <w:rFonts w:ascii="Calibri" w:eastAsia="Calibri" w:hAnsi="Calibri" w:cs="Calibri"/>
          <w:b/>
          <w:sz w:val="28"/>
          <w:szCs w:val="28"/>
        </w:rPr>
      </w:pPr>
    </w:p>
    <w:p w:rsidR="00C66DCD" w:rsidRPr="00E30908" w:rsidRDefault="00FD4924">
      <w:pPr>
        <w:jc w:val="center"/>
        <w:rPr>
          <w:rFonts w:ascii="Calibri" w:eastAsia="Calibri" w:hAnsi="Calibri" w:cs="Calibri"/>
          <w:b/>
          <w:sz w:val="48"/>
          <w:szCs w:val="36"/>
        </w:rPr>
      </w:pPr>
      <w:r w:rsidRPr="00E30908">
        <w:rPr>
          <w:rFonts w:ascii="Calibri" w:eastAsia="Calibri" w:hAnsi="Calibri" w:cs="Calibri"/>
          <w:b/>
          <w:sz w:val="48"/>
          <w:szCs w:val="36"/>
        </w:rPr>
        <w:t>Teacher of Computing</w:t>
      </w:r>
    </w:p>
    <w:p w:rsidR="00C66DCD" w:rsidRDefault="00FD4924">
      <w:pPr>
        <w:jc w:val="center"/>
        <w:rPr>
          <w:rFonts w:ascii="Calibri" w:eastAsia="Calibri" w:hAnsi="Calibri" w:cs="Calibri"/>
          <w:b/>
          <w:sz w:val="28"/>
          <w:szCs w:val="28"/>
        </w:rPr>
      </w:pPr>
      <w:r>
        <w:rPr>
          <w:rFonts w:ascii="Calibri" w:eastAsia="Calibri" w:hAnsi="Calibri" w:cs="Calibri"/>
          <w:b/>
          <w:sz w:val="28"/>
          <w:szCs w:val="28"/>
        </w:rPr>
        <w:t>Information for Applicants</w:t>
      </w:r>
    </w:p>
    <w:p w:rsidR="00C66DCD" w:rsidRDefault="00C66DCD">
      <w:pPr>
        <w:rPr>
          <w:rFonts w:ascii="Calibri" w:eastAsia="Calibri" w:hAnsi="Calibri" w:cs="Calibri"/>
          <w:b/>
          <w:sz w:val="28"/>
          <w:szCs w:val="28"/>
        </w:rPr>
      </w:pPr>
    </w:p>
    <w:p w:rsidR="00C66DCD" w:rsidRDefault="00C66DCD">
      <w:pPr>
        <w:jc w:val="center"/>
        <w:rPr>
          <w:rFonts w:ascii="Calibri" w:eastAsia="Calibri" w:hAnsi="Calibri" w:cs="Calibri"/>
          <w:b/>
          <w:sz w:val="28"/>
          <w:szCs w:val="28"/>
        </w:rPr>
      </w:pPr>
    </w:p>
    <w:p w:rsidR="00C66DCD" w:rsidRDefault="000C09E8">
      <w:pPr>
        <w:jc w:val="center"/>
        <w:rPr>
          <w:rFonts w:ascii="Calibri" w:eastAsia="Calibri" w:hAnsi="Calibri" w:cs="Calibri"/>
          <w:b/>
          <w:sz w:val="28"/>
          <w:szCs w:val="28"/>
        </w:rPr>
      </w:pPr>
      <w:r>
        <w:rPr>
          <w:rFonts w:ascii="Calibri" w:eastAsia="Calibri" w:hAnsi="Calibri" w:cs="Calibri"/>
          <w:b/>
          <w:sz w:val="28"/>
          <w:szCs w:val="28"/>
        </w:rPr>
        <w:t>MAY</w:t>
      </w:r>
      <w:r w:rsidR="00FD4924">
        <w:rPr>
          <w:rFonts w:ascii="Calibri" w:eastAsia="Calibri" w:hAnsi="Calibri" w:cs="Calibri"/>
          <w:b/>
          <w:sz w:val="28"/>
          <w:szCs w:val="28"/>
        </w:rPr>
        <w:t xml:space="preserve"> 2025</w:t>
      </w:r>
      <w:bookmarkStart w:id="0" w:name="_GoBack"/>
      <w:bookmarkEnd w:id="0"/>
    </w:p>
    <w:p w:rsidR="00C66DCD" w:rsidRDefault="00C66DCD">
      <w:pPr>
        <w:rPr>
          <w:rFonts w:ascii="Calibri" w:eastAsia="Calibri" w:hAnsi="Calibri" w:cs="Calibri"/>
          <w:b/>
          <w:sz w:val="28"/>
          <w:szCs w:val="28"/>
        </w:rPr>
      </w:pPr>
    </w:p>
    <w:p w:rsidR="00C66DCD" w:rsidRDefault="000C09E8">
      <w:r>
        <w:rPr>
          <w:noProof/>
        </w:rPr>
        <w:drawing>
          <wp:inline distT="0" distB="0" distL="0" distR="0" wp14:anchorId="5156CECB" wp14:editId="0A481D3D">
            <wp:extent cx="6122035" cy="3471545"/>
            <wp:effectExtent l="0" t="0" r="0" b="0"/>
            <wp:docPr id="14" name="image5.jpg" descr="C:\Users\lxm\Downloads\IMG_1870.jpeg"/>
            <wp:cNvGraphicFramePr/>
            <a:graphic xmlns:a="http://schemas.openxmlformats.org/drawingml/2006/main">
              <a:graphicData uri="http://schemas.openxmlformats.org/drawingml/2006/picture">
                <pic:pic xmlns:pic="http://schemas.openxmlformats.org/drawingml/2006/picture">
                  <pic:nvPicPr>
                    <pic:cNvPr id="0" name="image5.jpg" descr="C:\Users\lxm\Downloads\IMG_1870.jpeg"/>
                    <pic:cNvPicPr preferRelativeResize="0"/>
                  </pic:nvPicPr>
                  <pic:blipFill>
                    <a:blip r:embed="rId8"/>
                    <a:srcRect t="24410"/>
                    <a:stretch>
                      <a:fillRect/>
                    </a:stretch>
                  </pic:blipFill>
                  <pic:spPr>
                    <a:xfrm>
                      <a:off x="0" y="0"/>
                      <a:ext cx="6122035" cy="3471545"/>
                    </a:xfrm>
                    <a:prstGeom prst="rect">
                      <a:avLst/>
                    </a:prstGeom>
                    <a:ln/>
                  </pic:spPr>
                </pic:pic>
              </a:graphicData>
            </a:graphic>
          </wp:inline>
        </w:drawing>
      </w:r>
      <w:r w:rsidR="00FD4924">
        <w:br w:type="page"/>
      </w:r>
    </w:p>
    <w:p w:rsidR="00C66DCD" w:rsidRDefault="00C66DCD"/>
    <w:p w:rsidR="00C66DCD" w:rsidRDefault="00C66DCD"/>
    <w:p w:rsidR="00C66DCD" w:rsidRDefault="00C66DCD">
      <w:pPr>
        <w:rPr>
          <w:rFonts w:ascii="Calibri" w:eastAsia="Calibri" w:hAnsi="Calibri" w:cs="Calibri"/>
          <w:b/>
        </w:rPr>
      </w:pPr>
    </w:p>
    <w:p w:rsidR="00C66DCD" w:rsidRDefault="00FD4924">
      <w:pPr>
        <w:rPr>
          <w:rFonts w:ascii="Calibri" w:eastAsia="Calibri" w:hAnsi="Calibri" w:cs="Calibri"/>
          <w:b/>
        </w:rPr>
      </w:pPr>
      <w:r>
        <w:rPr>
          <w:noProof/>
        </w:rPr>
        <w:drawing>
          <wp:anchor distT="0" distB="0" distL="114300" distR="114300" simplePos="0" relativeHeight="251660288" behindDoc="0" locked="0" layoutInCell="1" hidden="0" allowOverlap="1">
            <wp:simplePos x="0" y="0"/>
            <wp:positionH relativeFrom="column">
              <wp:posOffset>2638425</wp:posOffset>
            </wp:positionH>
            <wp:positionV relativeFrom="paragraph">
              <wp:posOffset>114300</wp:posOffset>
            </wp:positionV>
            <wp:extent cx="3983355" cy="2987675"/>
            <wp:effectExtent l="0" t="0" r="0" b="0"/>
            <wp:wrapSquare wrapText="bothSides" distT="0" distB="0" distL="114300" distR="114300"/>
            <wp:docPr id="10" name="image1.jpg" descr="C:\Users\lxm\Downloads\IMG_1872.jpeg"/>
            <wp:cNvGraphicFramePr/>
            <a:graphic xmlns:a="http://schemas.openxmlformats.org/drawingml/2006/main">
              <a:graphicData uri="http://schemas.openxmlformats.org/drawingml/2006/picture">
                <pic:pic xmlns:pic="http://schemas.openxmlformats.org/drawingml/2006/picture">
                  <pic:nvPicPr>
                    <pic:cNvPr id="0" name="image1.jpg" descr="C:\Users\lxm\Downloads\IMG_1872.jpeg"/>
                    <pic:cNvPicPr preferRelativeResize="0"/>
                  </pic:nvPicPr>
                  <pic:blipFill>
                    <a:blip r:embed="rId9"/>
                    <a:srcRect/>
                    <a:stretch>
                      <a:fillRect/>
                    </a:stretch>
                  </pic:blipFill>
                  <pic:spPr>
                    <a:xfrm rot="5400000">
                      <a:off x="0" y="0"/>
                      <a:ext cx="3983355" cy="2987675"/>
                    </a:xfrm>
                    <a:prstGeom prst="rect">
                      <a:avLst/>
                    </a:prstGeom>
                    <a:ln/>
                  </pic:spPr>
                </pic:pic>
              </a:graphicData>
            </a:graphic>
          </wp:anchor>
        </w:drawing>
      </w:r>
    </w:p>
    <w:p w:rsidR="00C66DCD" w:rsidRDefault="00FD4924">
      <w:r>
        <w:rPr>
          <w:rFonts w:ascii="Calibri" w:eastAsia="Calibri" w:hAnsi="Calibri" w:cs="Calibri"/>
          <w:b/>
        </w:rPr>
        <w:t>GENERAL INFORMATION ABOUT OUR SCHOOL</w:t>
      </w:r>
    </w:p>
    <w:p w:rsidR="00C66DCD" w:rsidRDefault="00C66DCD">
      <w:pPr>
        <w:rPr>
          <w:rFonts w:ascii="Calibri" w:eastAsia="Calibri" w:hAnsi="Calibri" w:cs="Calibri"/>
          <w:b/>
        </w:rPr>
      </w:pPr>
    </w:p>
    <w:p w:rsidR="00C66DCD" w:rsidRDefault="00FD4924">
      <w:pPr>
        <w:jc w:val="both"/>
        <w:rPr>
          <w:rFonts w:ascii="Calibri" w:eastAsia="Calibri" w:hAnsi="Calibri" w:cs="Calibri"/>
        </w:rPr>
      </w:pPr>
      <w:r>
        <w:rPr>
          <w:rFonts w:ascii="Calibri" w:eastAsia="Calibri" w:hAnsi="Calibri" w:cs="Calibri"/>
        </w:rPr>
        <w:t>King Edward VI Camp Hill School for Boys is a selective state school; it is a member of the King Edward VI Academy Trust Birmingham, which is a group of twelve schools, six of which academically select their pupils.  These schools, together with two indepe</w:t>
      </w:r>
      <w:r>
        <w:rPr>
          <w:rFonts w:ascii="Calibri" w:eastAsia="Calibri" w:hAnsi="Calibri" w:cs="Calibri"/>
        </w:rPr>
        <w:t>ndent schools, form the King Edward’s Foundation.  The school moved from the inner city to its present location on the former Cartland Estate in 1956. Kings Heath is a pleasant suburb in South Birmingham with easy access to the M42, M40, M5 and M6 motorway</w:t>
      </w:r>
      <w:r>
        <w:rPr>
          <w:rFonts w:ascii="Calibri" w:eastAsia="Calibri" w:hAnsi="Calibri" w:cs="Calibri"/>
        </w:rPr>
        <w:t>s, to Stratford and to the Warwickshire</w:t>
      </w:r>
      <w:r w:rsidR="000C09E8">
        <w:rPr>
          <w:rFonts w:ascii="Calibri" w:eastAsia="Calibri" w:hAnsi="Calibri" w:cs="Calibri"/>
        </w:rPr>
        <w:t xml:space="preserve"> </w:t>
      </w:r>
      <w:r>
        <w:rPr>
          <w:rFonts w:ascii="Calibri" w:eastAsia="Calibri" w:hAnsi="Calibri" w:cs="Calibri"/>
        </w:rPr>
        <w:t>/</w:t>
      </w:r>
      <w:r w:rsidR="000C09E8">
        <w:rPr>
          <w:rFonts w:ascii="Calibri" w:eastAsia="Calibri" w:hAnsi="Calibri" w:cs="Calibri"/>
        </w:rPr>
        <w:t xml:space="preserve"> </w:t>
      </w:r>
      <w:r>
        <w:rPr>
          <w:rFonts w:ascii="Calibri" w:eastAsia="Calibri" w:hAnsi="Calibri" w:cs="Calibri"/>
        </w:rPr>
        <w:t>Worcestershire countryside. In recent years, we have benefited from a new Sports Hall, Library, laboratories, classrooms and Sixth Form Common Room.</w:t>
      </w:r>
    </w:p>
    <w:p w:rsidR="00C66DCD" w:rsidRDefault="00FD4924">
      <w:pPr>
        <w:jc w:val="both"/>
        <w:rPr>
          <w:rFonts w:ascii="Calibri" w:eastAsia="Calibri" w:hAnsi="Calibri" w:cs="Calibri"/>
        </w:rPr>
      </w:pPr>
      <w:r>
        <w:rPr>
          <w:rFonts w:ascii="Calibri" w:eastAsia="Calibri" w:hAnsi="Calibri" w:cs="Calibri"/>
        </w:rPr>
        <w:t xml:space="preserve"> </w:t>
      </w:r>
    </w:p>
    <w:p w:rsidR="00C66DCD" w:rsidRDefault="00FD4924" w:rsidP="000C09E8">
      <w:pPr>
        <w:jc w:val="both"/>
        <w:rPr>
          <w:rFonts w:ascii="Calibri" w:eastAsia="Calibri" w:hAnsi="Calibri" w:cs="Calibri"/>
        </w:rPr>
      </w:pPr>
      <w:r>
        <w:rPr>
          <w:rFonts w:ascii="Calibri" w:eastAsia="Calibri" w:hAnsi="Calibri" w:cs="Calibri"/>
        </w:rPr>
        <w:t>There are 1054 students on roll, of whom 336 are in the Sixth For</w:t>
      </w:r>
      <w:r>
        <w:rPr>
          <w:rFonts w:ascii="Calibri" w:eastAsia="Calibri" w:hAnsi="Calibri" w:cs="Calibri"/>
        </w:rPr>
        <w:t>m. The school admits 120 students (150 in the current Year 7,8, 9 &amp; 11; 150 in next year’s Year 7) a year at the age of 11. Nearly all of the students stay on at the school to the age of 18 and proceed into Higher Education. Academic standards are very hig</w:t>
      </w:r>
      <w:r>
        <w:rPr>
          <w:rFonts w:ascii="Calibri" w:eastAsia="Calibri" w:hAnsi="Calibri" w:cs="Calibri"/>
        </w:rPr>
        <w:t xml:space="preserve">h – in 2024 the percentage of GCSEs passed at grades 8 and 9 was 74%.  At A Level the percentage of exams passed at A*-B was 83%.  20 (9 </w:t>
      </w:r>
      <w:proofErr w:type="spellStart"/>
      <w:r>
        <w:rPr>
          <w:rFonts w:ascii="Calibri" w:eastAsia="Calibri" w:hAnsi="Calibri" w:cs="Calibri"/>
        </w:rPr>
        <w:t>Cantab</w:t>
      </w:r>
      <w:proofErr w:type="spellEnd"/>
      <w:r>
        <w:rPr>
          <w:rFonts w:ascii="Calibri" w:eastAsia="Calibri" w:hAnsi="Calibri" w:cs="Calibri"/>
        </w:rPr>
        <w:t>, 11 Oxon) Oxbridge hopefuls achieved their places.</w:t>
      </w:r>
    </w:p>
    <w:p w:rsidR="00C66DCD" w:rsidRDefault="00C66DCD">
      <w:pPr>
        <w:jc w:val="both"/>
        <w:rPr>
          <w:rFonts w:ascii="Calibri" w:eastAsia="Calibri" w:hAnsi="Calibri" w:cs="Calibri"/>
        </w:rPr>
      </w:pPr>
    </w:p>
    <w:p w:rsidR="00C66DCD" w:rsidRDefault="000C09E8">
      <w:pPr>
        <w:widowControl w:val="0"/>
        <w:jc w:val="both"/>
        <w:rPr>
          <w:rFonts w:ascii="Calibri" w:eastAsia="Calibri" w:hAnsi="Calibri" w:cs="Calibri"/>
          <w:b/>
        </w:rPr>
      </w:pPr>
      <w:r>
        <w:rPr>
          <w:noProof/>
        </w:rPr>
        <w:drawing>
          <wp:anchor distT="0" distB="0" distL="114300" distR="114300" simplePos="0" relativeHeight="251661312" behindDoc="0" locked="0" layoutInCell="1" hidden="0" allowOverlap="1">
            <wp:simplePos x="0" y="0"/>
            <wp:positionH relativeFrom="column">
              <wp:posOffset>3402965</wp:posOffset>
            </wp:positionH>
            <wp:positionV relativeFrom="paragraph">
              <wp:posOffset>156845</wp:posOffset>
            </wp:positionV>
            <wp:extent cx="3019647" cy="2264737"/>
            <wp:effectExtent l="0" t="0" r="0" b="0"/>
            <wp:wrapSquare wrapText="bothSides" distT="0" distB="0" distL="114300" distR="114300"/>
            <wp:docPr id="15" name="image6.jpg" descr="https://lh7-qw.googleusercontent.com/slidesz/AGV_vUcMr6nD5ht6NUDv4rcjfCiWMQl6NE3kobJ79kfHcX17O7yEEFVo6w2afmbrh57VPxCfSYu0T9QAdepp2hEf46XSoDeDIMEn3RAy_v4s8_0TtGwq47OQmeg_7wkMuqTfxXWyMSgtN1zFOqaHdH-eVfqoBYE7r4g=s2048?key=ZNCqqsxA8qGGGwDBHVtGIQ"/>
            <wp:cNvGraphicFramePr/>
            <a:graphic xmlns:a="http://schemas.openxmlformats.org/drawingml/2006/main">
              <a:graphicData uri="http://schemas.openxmlformats.org/drawingml/2006/picture">
                <pic:pic xmlns:pic="http://schemas.openxmlformats.org/drawingml/2006/picture">
                  <pic:nvPicPr>
                    <pic:cNvPr id="0" name="image6.jpg" descr="https://lh7-qw.googleusercontent.com/slidesz/AGV_vUcMr6nD5ht6NUDv4rcjfCiWMQl6NE3kobJ79kfHcX17O7yEEFVo6w2afmbrh57VPxCfSYu0T9QAdepp2hEf46XSoDeDIMEn3RAy_v4s8_0TtGwq47OQmeg_7wkMuqTfxXWyMSgtN1zFOqaHdH-eVfqoBYE7r4g=s2048?key=ZNCqqsxA8qGGGwDBHVtGIQ"/>
                    <pic:cNvPicPr preferRelativeResize="0"/>
                  </pic:nvPicPr>
                  <pic:blipFill>
                    <a:blip r:embed="rId10"/>
                    <a:srcRect/>
                    <a:stretch>
                      <a:fillRect/>
                    </a:stretch>
                  </pic:blipFill>
                  <pic:spPr>
                    <a:xfrm>
                      <a:off x="0" y="0"/>
                      <a:ext cx="3019647" cy="2264737"/>
                    </a:xfrm>
                    <a:prstGeom prst="rect">
                      <a:avLst/>
                    </a:prstGeom>
                    <a:ln/>
                  </pic:spPr>
                </pic:pic>
              </a:graphicData>
            </a:graphic>
          </wp:anchor>
        </w:drawing>
      </w:r>
      <w:r w:rsidR="00FD4924">
        <w:rPr>
          <w:rFonts w:ascii="Calibri" w:eastAsia="Calibri" w:hAnsi="Calibri" w:cs="Calibri"/>
          <w:b/>
        </w:rPr>
        <w:t>Computing at Camp Hill</w:t>
      </w:r>
    </w:p>
    <w:p w:rsidR="00C66DCD" w:rsidRDefault="00FD4924">
      <w:pPr>
        <w:widowControl w:val="0"/>
        <w:jc w:val="both"/>
        <w:rPr>
          <w:rFonts w:ascii="Calibri" w:eastAsia="Calibri" w:hAnsi="Calibri" w:cs="Calibri"/>
        </w:rPr>
      </w:pPr>
      <w:r>
        <w:rPr>
          <w:rFonts w:ascii="Calibri" w:eastAsia="Calibri" w:hAnsi="Calibri" w:cs="Calibri"/>
        </w:rPr>
        <w:t>Staffing:</w:t>
      </w:r>
    </w:p>
    <w:p w:rsidR="00C66DCD" w:rsidRDefault="00FD4924">
      <w:pPr>
        <w:widowControl w:val="0"/>
        <w:jc w:val="both"/>
        <w:rPr>
          <w:rFonts w:ascii="Calibri" w:eastAsia="Calibri" w:hAnsi="Calibri" w:cs="Calibri"/>
        </w:rPr>
      </w:pPr>
      <w:r>
        <w:rPr>
          <w:rFonts w:ascii="Calibri" w:eastAsia="Calibri" w:hAnsi="Calibri" w:cs="Calibri"/>
        </w:rPr>
        <w:t>Mr Nick Frost (Head of Depa</w:t>
      </w:r>
      <w:r>
        <w:rPr>
          <w:rFonts w:ascii="Calibri" w:eastAsia="Calibri" w:hAnsi="Calibri" w:cs="Calibri"/>
        </w:rPr>
        <w:t>rtment)</w:t>
      </w:r>
    </w:p>
    <w:p w:rsidR="00C66DCD" w:rsidRDefault="00FD4924">
      <w:pPr>
        <w:widowControl w:val="0"/>
        <w:jc w:val="both"/>
        <w:rPr>
          <w:rFonts w:ascii="Calibri" w:eastAsia="Calibri" w:hAnsi="Calibri" w:cs="Calibri"/>
        </w:rPr>
      </w:pPr>
      <w:r>
        <w:rPr>
          <w:rFonts w:ascii="Calibri" w:eastAsia="Calibri" w:hAnsi="Calibri" w:cs="Calibri"/>
        </w:rPr>
        <w:t xml:space="preserve">Mr </w:t>
      </w:r>
      <w:proofErr w:type="spellStart"/>
      <w:r>
        <w:rPr>
          <w:rFonts w:ascii="Calibri" w:eastAsia="Calibri" w:hAnsi="Calibri" w:cs="Calibri"/>
        </w:rPr>
        <w:t>Zahid</w:t>
      </w:r>
      <w:proofErr w:type="spellEnd"/>
      <w:r>
        <w:rPr>
          <w:rFonts w:ascii="Calibri" w:eastAsia="Calibri" w:hAnsi="Calibri" w:cs="Calibri"/>
        </w:rPr>
        <w:t xml:space="preserve"> Khan (p/t – based at Camp Hill Girls)</w:t>
      </w:r>
    </w:p>
    <w:p w:rsidR="00C66DCD" w:rsidRDefault="00FD4924">
      <w:pPr>
        <w:widowControl w:val="0"/>
        <w:jc w:val="both"/>
        <w:rPr>
          <w:rFonts w:ascii="Calibri" w:eastAsia="Calibri" w:hAnsi="Calibri" w:cs="Calibri"/>
        </w:rPr>
      </w:pPr>
      <w:r>
        <w:rPr>
          <w:rFonts w:ascii="Calibri" w:eastAsia="Calibri" w:hAnsi="Calibri" w:cs="Calibri"/>
        </w:rPr>
        <w:t xml:space="preserve">Ms Lorne </w:t>
      </w:r>
      <w:proofErr w:type="spellStart"/>
      <w:r>
        <w:rPr>
          <w:rFonts w:ascii="Calibri" w:eastAsia="Calibri" w:hAnsi="Calibri" w:cs="Calibri"/>
        </w:rPr>
        <w:t>Pearcey</w:t>
      </w:r>
      <w:proofErr w:type="spellEnd"/>
      <w:r>
        <w:rPr>
          <w:rFonts w:ascii="Calibri" w:eastAsia="Calibri" w:hAnsi="Calibri" w:cs="Calibri"/>
        </w:rPr>
        <w:t xml:space="preserve"> (p/t – based at Camp Hill Boys)</w:t>
      </w:r>
    </w:p>
    <w:p w:rsidR="00C66DCD" w:rsidRDefault="00FD4924">
      <w:pPr>
        <w:widowControl w:val="0"/>
        <w:jc w:val="both"/>
        <w:rPr>
          <w:rFonts w:ascii="Calibri" w:eastAsia="Calibri" w:hAnsi="Calibri" w:cs="Calibri"/>
        </w:rPr>
      </w:pPr>
      <w:r>
        <w:rPr>
          <w:rFonts w:ascii="Calibri" w:eastAsia="Calibri" w:hAnsi="Calibri" w:cs="Calibri"/>
        </w:rPr>
        <w:t xml:space="preserve">Mr </w:t>
      </w:r>
      <w:r w:rsidR="000C09E8">
        <w:rPr>
          <w:rFonts w:ascii="Calibri" w:eastAsia="Calibri" w:hAnsi="Calibri" w:cs="Calibri"/>
        </w:rPr>
        <w:t xml:space="preserve">Mohammed </w:t>
      </w:r>
      <w:proofErr w:type="spellStart"/>
      <w:r w:rsidR="000C09E8">
        <w:rPr>
          <w:rFonts w:ascii="Calibri" w:eastAsia="Calibri" w:hAnsi="Calibri" w:cs="Calibri"/>
        </w:rPr>
        <w:t>Sahak</w:t>
      </w:r>
      <w:proofErr w:type="spellEnd"/>
      <w:r w:rsidR="000C09E8">
        <w:rPr>
          <w:rFonts w:ascii="Calibri" w:eastAsia="Calibri" w:hAnsi="Calibri" w:cs="Calibri"/>
        </w:rPr>
        <w:t xml:space="preserve"> </w:t>
      </w:r>
      <w:r>
        <w:rPr>
          <w:rFonts w:ascii="Calibri" w:eastAsia="Calibri" w:hAnsi="Calibri" w:cs="Calibri"/>
        </w:rPr>
        <w:t>(based at Camp Hill Boys)</w:t>
      </w:r>
    </w:p>
    <w:p w:rsidR="00C66DCD" w:rsidRDefault="00C66DCD">
      <w:pPr>
        <w:widowControl w:val="0"/>
        <w:jc w:val="both"/>
        <w:rPr>
          <w:rFonts w:ascii="Calibri" w:eastAsia="Calibri" w:hAnsi="Calibri" w:cs="Calibri"/>
        </w:rPr>
      </w:pPr>
    </w:p>
    <w:p w:rsidR="00C66DCD" w:rsidRDefault="00FD4924">
      <w:pPr>
        <w:widowControl w:val="0"/>
        <w:jc w:val="both"/>
        <w:rPr>
          <w:rFonts w:ascii="Calibri" w:eastAsia="Calibri" w:hAnsi="Calibri" w:cs="Calibri"/>
        </w:rPr>
      </w:pPr>
      <w:r>
        <w:rPr>
          <w:rFonts w:ascii="Calibri" w:eastAsia="Calibri" w:hAnsi="Calibri" w:cs="Calibri"/>
        </w:rPr>
        <w:t>The Computing Department at Camp Hill combines staff from both Camp Hill schools to meet the needs of the different groups taught (boys, girls and mixed groups), under a single Head of Department. Teachers have the majority of teaching in their ‘home’ scho</w:t>
      </w:r>
      <w:r>
        <w:rPr>
          <w:rFonts w:ascii="Calibri" w:eastAsia="Calibri" w:hAnsi="Calibri" w:cs="Calibri"/>
        </w:rPr>
        <w:t>ol but are expected to be flexible depending on timetabling requirements.</w:t>
      </w:r>
    </w:p>
    <w:p w:rsidR="00C66DCD" w:rsidRDefault="00C66DCD">
      <w:pPr>
        <w:widowControl w:val="0"/>
        <w:jc w:val="both"/>
        <w:rPr>
          <w:rFonts w:ascii="Calibri" w:eastAsia="Calibri" w:hAnsi="Calibri" w:cs="Calibri"/>
        </w:rPr>
      </w:pPr>
    </w:p>
    <w:p w:rsidR="00C66DCD" w:rsidRDefault="00FD4924">
      <w:pPr>
        <w:widowControl w:val="0"/>
        <w:jc w:val="both"/>
        <w:rPr>
          <w:rFonts w:ascii="Calibri" w:eastAsia="Calibri" w:hAnsi="Calibri" w:cs="Calibri"/>
        </w:rPr>
      </w:pPr>
      <w:r>
        <w:rPr>
          <w:rFonts w:ascii="Calibri" w:eastAsia="Calibri" w:hAnsi="Calibri" w:cs="Calibri"/>
        </w:rPr>
        <w:t>The two Camp Hill schools have worked closely for years and follow a Computing-focused curriculum at KS3, although we also aim to retain a balance with some traditional ‘ICT’. Havin</w:t>
      </w:r>
      <w:r>
        <w:rPr>
          <w:rFonts w:ascii="Calibri" w:eastAsia="Calibri" w:hAnsi="Calibri" w:cs="Calibri"/>
        </w:rPr>
        <w:t xml:space="preserve">g phased out GCSE ICT some years ago, the boys’ school introduced the new 9-1 GCSE Computer Science in 2016. At </w:t>
      </w:r>
      <w:r>
        <w:rPr>
          <w:rFonts w:ascii="Calibri" w:eastAsia="Calibri" w:hAnsi="Calibri" w:cs="Calibri"/>
        </w:rPr>
        <w:lastRenderedPageBreak/>
        <w:t xml:space="preserve">KS5 we work with mixed groups, and have provided A-level Computing/Computer Science for many years. All qualifications offered are through OCR, </w:t>
      </w:r>
      <w:r>
        <w:rPr>
          <w:rFonts w:ascii="Calibri" w:eastAsia="Calibri" w:hAnsi="Calibri" w:cs="Calibri"/>
        </w:rPr>
        <w:t>where the two previous Heads of Department have been senior examiners. The main programming language taught is currently Python although older students are encouraged to experiment with other languages.</w:t>
      </w:r>
    </w:p>
    <w:p w:rsidR="00C66DCD" w:rsidRDefault="00C66DCD">
      <w:pPr>
        <w:widowControl w:val="0"/>
        <w:jc w:val="both"/>
        <w:rPr>
          <w:rFonts w:ascii="Calibri" w:eastAsia="Calibri" w:hAnsi="Calibri" w:cs="Calibri"/>
        </w:rPr>
      </w:pPr>
    </w:p>
    <w:p w:rsidR="00C66DCD" w:rsidRDefault="00FD4924">
      <w:pPr>
        <w:widowControl w:val="0"/>
        <w:jc w:val="both"/>
        <w:rPr>
          <w:rFonts w:ascii="Calibri" w:eastAsia="Calibri" w:hAnsi="Calibri" w:cs="Calibri"/>
        </w:rPr>
      </w:pPr>
      <w:r>
        <w:rPr>
          <w:rFonts w:ascii="Calibri" w:eastAsia="Calibri" w:hAnsi="Calibri" w:cs="Calibri"/>
        </w:rPr>
        <w:t>Departmental results are consistently good and we ha</w:t>
      </w:r>
      <w:r>
        <w:rPr>
          <w:rFonts w:ascii="Calibri" w:eastAsia="Calibri" w:hAnsi="Calibri" w:cs="Calibri"/>
        </w:rPr>
        <w:t xml:space="preserve">ve growing numbers of pupils applying for university courses in the subject. Group sizes are healthy and growing year on year – in 2024-25 we have 56 boys (and 38 girls) studying GCSE in Y10, with 32 in the Y12 A level cohort. Computer Science results for </w:t>
      </w:r>
      <w:r>
        <w:rPr>
          <w:rFonts w:ascii="Calibri" w:eastAsia="Calibri" w:hAnsi="Calibri" w:cs="Calibri"/>
        </w:rPr>
        <w:t>2024 were 88.9% grade 9-8 at GCSE level (70.4% grade 9) and 70% A*-A at A level (33.3% A*). We also have a large number of students participating in extra-curricular activities in the field of Computer Science, whether they study the subject or not.</w:t>
      </w:r>
    </w:p>
    <w:p w:rsidR="00C66DCD" w:rsidRDefault="00C66DCD">
      <w:pPr>
        <w:widowControl w:val="0"/>
        <w:jc w:val="both"/>
        <w:rPr>
          <w:rFonts w:ascii="Calibri" w:eastAsia="Calibri" w:hAnsi="Calibri" w:cs="Calibri"/>
        </w:rPr>
      </w:pPr>
    </w:p>
    <w:p w:rsidR="00C66DCD" w:rsidRDefault="00FD4924">
      <w:pPr>
        <w:widowControl w:val="0"/>
        <w:jc w:val="both"/>
        <w:rPr>
          <w:rFonts w:ascii="Calibri" w:eastAsia="Calibri" w:hAnsi="Calibri" w:cs="Calibri"/>
        </w:rPr>
      </w:pPr>
      <w:r>
        <w:rPr>
          <w:rFonts w:ascii="Calibri" w:eastAsia="Calibri" w:hAnsi="Calibri" w:cs="Calibri"/>
        </w:rPr>
        <w:t>Dedic</w:t>
      </w:r>
      <w:r>
        <w:rPr>
          <w:rFonts w:ascii="Calibri" w:eastAsia="Calibri" w:hAnsi="Calibri" w:cs="Calibri"/>
        </w:rPr>
        <w:t>ated accommodation includes a recently renovated computer suite for boys’ school use, with two further suites in the girls’ school that are currently used for the mixed A-level classes. Both schools share one physical network, maintained by a supportive ne</w:t>
      </w:r>
      <w:r>
        <w:rPr>
          <w:rFonts w:ascii="Calibri" w:eastAsia="Calibri" w:hAnsi="Calibri" w:cs="Calibri"/>
        </w:rPr>
        <w:t>twork manager and two technicians, and pupils can access this from any computer on site. Machines used in the department are configured conventionally for maximum flexibility, while a VPN allows staff access to all systems from home as needed. We also make</w:t>
      </w:r>
      <w:r>
        <w:rPr>
          <w:rFonts w:ascii="Calibri" w:eastAsia="Calibri" w:hAnsi="Calibri" w:cs="Calibri"/>
        </w:rPr>
        <w:t xml:space="preserve"> substantial use of the VLE for distributing resources and collecting work. [The school will be migrating from Google Classrooms to Microsoft Teams in June this year.]</w:t>
      </w:r>
      <w:r>
        <w:rPr>
          <w:noProof/>
        </w:rPr>
        <w:drawing>
          <wp:anchor distT="0" distB="0" distL="114300" distR="114300" simplePos="0" relativeHeight="251662336" behindDoc="0" locked="0" layoutInCell="1" hidden="0" allowOverlap="1">
            <wp:simplePos x="0" y="0"/>
            <wp:positionH relativeFrom="column">
              <wp:posOffset>3333750</wp:posOffset>
            </wp:positionH>
            <wp:positionV relativeFrom="paragraph">
              <wp:posOffset>133350</wp:posOffset>
            </wp:positionV>
            <wp:extent cx="3251200" cy="2438400"/>
            <wp:effectExtent l="0" t="0" r="0" b="0"/>
            <wp:wrapSquare wrapText="bothSides" distT="0" distB="0" distL="114300" distR="11430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251200" cy="2438400"/>
                    </a:xfrm>
                    <a:prstGeom prst="rect">
                      <a:avLst/>
                    </a:prstGeom>
                    <a:ln/>
                  </pic:spPr>
                </pic:pic>
              </a:graphicData>
            </a:graphic>
          </wp:anchor>
        </w:drawing>
      </w:r>
    </w:p>
    <w:p w:rsidR="00C66DCD" w:rsidRDefault="00C66DCD">
      <w:pPr>
        <w:widowControl w:val="0"/>
        <w:jc w:val="both"/>
        <w:rPr>
          <w:rFonts w:ascii="Calibri" w:eastAsia="Calibri" w:hAnsi="Calibri" w:cs="Calibri"/>
        </w:rPr>
      </w:pPr>
    </w:p>
    <w:p w:rsidR="00C66DCD" w:rsidRDefault="00FD4924">
      <w:pPr>
        <w:jc w:val="both"/>
        <w:rPr>
          <w:rFonts w:ascii="Calibri" w:eastAsia="Calibri" w:hAnsi="Calibri" w:cs="Calibri"/>
        </w:rPr>
      </w:pPr>
      <w:r>
        <w:rPr>
          <w:rFonts w:ascii="Calibri" w:eastAsia="Calibri" w:hAnsi="Calibri" w:cs="Calibri"/>
        </w:rPr>
        <w:t>THE POST</w:t>
      </w:r>
    </w:p>
    <w:p w:rsidR="00C66DCD" w:rsidRDefault="00C66DCD">
      <w:pPr>
        <w:jc w:val="both"/>
        <w:rPr>
          <w:rFonts w:ascii="Calibri" w:eastAsia="Calibri" w:hAnsi="Calibri" w:cs="Calibri"/>
        </w:rPr>
      </w:pPr>
    </w:p>
    <w:p w:rsidR="00C66DCD" w:rsidRDefault="00FD4924">
      <w:pPr>
        <w:jc w:val="both"/>
        <w:rPr>
          <w:rFonts w:ascii="Calibri" w:eastAsia="Calibri" w:hAnsi="Calibri" w:cs="Calibri"/>
        </w:rPr>
      </w:pPr>
      <w:r>
        <w:rPr>
          <w:rFonts w:ascii="Calibri" w:eastAsia="Calibri" w:hAnsi="Calibri" w:cs="Calibri"/>
        </w:rPr>
        <w:t xml:space="preserve">We are seeking a suitably qualified and talented classroom practitioner who </w:t>
      </w:r>
      <w:r>
        <w:rPr>
          <w:rFonts w:ascii="Calibri" w:eastAsia="Calibri" w:hAnsi="Calibri" w:cs="Calibri"/>
        </w:rPr>
        <w:t>can bring the best out of our students, and who is able and willing to make a contribution to the wider life of our school.</w:t>
      </w:r>
    </w:p>
    <w:p w:rsidR="00C66DCD" w:rsidRDefault="00C66DCD">
      <w:pPr>
        <w:jc w:val="both"/>
        <w:rPr>
          <w:rFonts w:ascii="Calibri" w:eastAsia="Calibri" w:hAnsi="Calibri" w:cs="Calibri"/>
        </w:rPr>
      </w:pPr>
    </w:p>
    <w:p w:rsidR="00C66DCD" w:rsidRDefault="00FD4924">
      <w:pPr>
        <w:jc w:val="both"/>
        <w:rPr>
          <w:rFonts w:ascii="Calibri" w:eastAsia="Calibri" w:hAnsi="Calibri" w:cs="Calibri"/>
        </w:rPr>
      </w:pPr>
      <w:r>
        <w:rPr>
          <w:rFonts w:ascii="Calibri" w:eastAsia="Calibri" w:hAnsi="Calibri" w:cs="Calibri"/>
        </w:rPr>
        <w:t>A job description is attached.</w:t>
      </w:r>
    </w:p>
    <w:p w:rsidR="00C66DCD" w:rsidRDefault="00C66DCD">
      <w:pPr>
        <w:jc w:val="both"/>
        <w:rPr>
          <w:rFonts w:ascii="Calibri" w:eastAsia="Calibri" w:hAnsi="Calibri" w:cs="Calibri"/>
        </w:rPr>
      </w:pPr>
    </w:p>
    <w:p w:rsidR="00C66DCD" w:rsidRDefault="00FD4924">
      <w:pPr>
        <w:jc w:val="both"/>
        <w:rPr>
          <w:rFonts w:ascii="Calibri" w:eastAsia="Calibri" w:hAnsi="Calibri" w:cs="Calibri"/>
        </w:rPr>
      </w:pPr>
      <w:r>
        <w:rPr>
          <w:rFonts w:ascii="Calibri" w:eastAsia="Calibri" w:hAnsi="Calibri" w:cs="Calibri"/>
        </w:rPr>
        <w:t>FURTHER INFORMATION</w:t>
      </w:r>
    </w:p>
    <w:p w:rsidR="00C66DCD" w:rsidRDefault="00C66DCD">
      <w:pPr>
        <w:jc w:val="both"/>
        <w:rPr>
          <w:rFonts w:ascii="Calibri" w:eastAsia="Calibri" w:hAnsi="Calibri" w:cs="Calibri"/>
        </w:rPr>
      </w:pPr>
    </w:p>
    <w:p w:rsidR="00C66DCD" w:rsidRDefault="00FD4924">
      <w:pPr>
        <w:ind w:right="-47"/>
        <w:rPr>
          <w:rFonts w:ascii="Calibri" w:eastAsia="Calibri" w:hAnsi="Calibri" w:cs="Calibri"/>
        </w:rPr>
      </w:pPr>
      <w:bookmarkStart w:id="1" w:name="_heading=h.gjdgxs" w:colFirst="0" w:colLast="0"/>
      <w:bookmarkEnd w:id="1"/>
      <w:r>
        <w:rPr>
          <w:rFonts w:ascii="Calibri" w:eastAsia="Calibri" w:hAnsi="Calibri" w:cs="Calibri"/>
        </w:rPr>
        <w:t xml:space="preserve">Candidates are asked to complete the application form and attach a letter of application giving examples of achievements, skills and experience which match those sought in the job description provided by the school. These documents should be sent to me as </w:t>
      </w:r>
      <w:r>
        <w:rPr>
          <w:rFonts w:ascii="Calibri" w:eastAsia="Calibri" w:hAnsi="Calibri" w:cs="Calibri"/>
        </w:rPr>
        <w:t xml:space="preserve">soon as possible, but by no later than </w:t>
      </w:r>
      <w:r>
        <w:rPr>
          <w:rFonts w:ascii="Calibri" w:eastAsia="Calibri" w:hAnsi="Calibri" w:cs="Calibri"/>
          <w:b/>
        </w:rPr>
        <w:t>9.00 am</w:t>
      </w:r>
      <w:r>
        <w:rPr>
          <w:rFonts w:ascii="Calibri" w:eastAsia="Calibri" w:hAnsi="Calibri" w:cs="Calibri"/>
        </w:rPr>
        <w:t xml:space="preserve"> on </w:t>
      </w:r>
      <w:r w:rsidR="00E30908">
        <w:rPr>
          <w:rFonts w:ascii="Calibri" w:eastAsia="Calibri" w:hAnsi="Calibri" w:cs="Calibri"/>
          <w:b/>
        </w:rPr>
        <w:t>Tuesday 10</w:t>
      </w:r>
      <w:r w:rsidR="00E30908" w:rsidRPr="00E30908">
        <w:rPr>
          <w:rFonts w:ascii="Calibri" w:eastAsia="Calibri" w:hAnsi="Calibri" w:cs="Calibri"/>
          <w:b/>
          <w:vertAlign w:val="superscript"/>
        </w:rPr>
        <w:t>th</w:t>
      </w:r>
      <w:r w:rsidR="00E30908">
        <w:rPr>
          <w:rFonts w:ascii="Calibri" w:eastAsia="Calibri" w:hAnsi="Calibri" w:cs="Calibri"/>
          <w:b/>
        </w:rPr>
        <w:t xml:space="preserve"> June </w:t>
      </w:r>
      <w:r>
        <w:rPr>
          <w:rFonts w:ascii="Calibri" w:eastAsia="Calibri" w:hAnsi="Calibri" w:cs="Calibri"/>
        </w:rPr>
        <w:t>Interviews will take place shortly after.</w:t>
      </w:r>
    </w:p>
    <w:p w:rsidR="00C66DCD" w:rsidRDefault="00C66DCD">
      <w:pPr>
        <w:rPr>
          <w:rFonts w:ascii="Calibri" w:eastAsia="Calibri" w:hAnsi="Calibri" w:cs="Calibri"/>
        </w:rPr>
      </w:pPr>
    </w:p>
    <w:p w:rsidR="00C66DCD" w:rsidRDefault="00FD4924">
      <w:pPr>
        <w:rPr>
          <w:rFonts w:ascii="Calibri" w:eastAsia="Calibri" w:hAnsi="Calibri" w:cs="Calibri"/>
        </w:rPr>
      </w:pPr>
      <w:r>
        <w:rPr>
          <w:rFonts w:ascii="Calibri" w:eastAsia="Calibri" w:hAnsi="Calibri" w:cs="Calibri"/>
        </w:rPr>
        <w:t>Please do not hesitate to contact me if you require any further information (</w:t>
      </w:r>
      <w:hyperlink r:id="rId12">
        <w:r>
          <w:rPr>
            <w:rFonts w:ascii="Calibri" w:eastAsia="Calibri" w:hAnsi="Calibri" w:cs="Calibri"/>
            <w:color w:val="0000FF"/>
            <w:u w:val="single"/>
          </w:rPr>
          <w:t>headspa@c</w:t>
        </w:r>
        <w:r>
          <w:rPr>
            <w:rFonts w:ascii="Calibri" w:eastAsia="Calibri" w:hAnsi="Calibri" w:cs="Calibri"/>
            <w:color w:val="0000FF"/>
            <w:u w:val="single"/>
          </w:rPr>
          <w:t>amphillboys.bham.sch.uk</w:t>
        </w:r>
      </w:hyperlink>
      <w:r>
        <w:rPr>
          <w:rFonts w:ascii="Calibri" w:eastAsia="Calibri" w:hAnsi="Calibri" w:cs="Calibri"/>
        </w:rPr>
        <w:t>) . Camp Hill Boys is a happy, flourishing and friendly community as well as an outstandingly successful grammar school. I look forward to receiving your application.</w:t>
      </w:r>
    </w:p>
    <w:p w:rsidR="00C66DCD" w:rsidRDefault="00C66DCD">
      <w:pPr>
        <w:rPr>
          <w:rFonts w:ascii="Calibri" w:eastAsia="Calibri" w:hAnsi="Calibri" w:cs="Calibri"/>
        </w:rPr>
      </w:pPr>
      <w:bookmarkStart w:id="2" w:name="_heading=h.30j0zll" w:colFirst="0" w:colLast="0"/>
      <w:bookmarkEnd w:id="2"/>
    </w:p>
    <w:p w:rsidR="00C66DCD" w:rsidRDefault="00FD4924">
      <w:pPr>
        <w:rPr>
          <w:rFonts w:ascii="Calibri" w:eastAsia="Calibri" w:hAnsi="Calibri" w:cs="Calibri"/>
          <w:b/>
        </w:rPr>
      </w:pPr>
      <w:r>
        <w:rPr>
          <w:rFonts w:ascii="Calibri" w:eastAsia="Calibri" w:hAnsi="Calibri" w:cs="Calibri"/>
          <w:b/>
        </w:rPr>
        <w:t>R W Bowen</w:t>
      </w:r>
    </w:p>
    <w:p w:rsidR="00C66DCD" w:rsidRDefault="00FD4924">
      <w:pPr>
        <w:rPr>
          <w:rFonts w:ascii="Calibri" w:eastAsia="Calibri" w:hAnsi="Calibri" w:cs="Calibri"/>
          <w:b/>
        </w:rPr>
      </w:pPr>
      <w:r>
        <w:rPr>
          <w:rFonts w:ascii="Calibri" w:eastAsia="Calibri" w:hAnsi="Calibri" w:cs="Calibri"/>
          <w:b/>
        </w:rPr>
        <w:t>Headmaster</w:t>
      </w:r>
    </w:p>
    <w:sectPr w:rsidR="00C66DCD">
      <w:footerReference w:type="even" r:id="rId13"/>
      <w:footerReference w:type="default" r:id="rId14"/>
      <w:pgSz w:w="11909" w:h="16834"/>
      <w:pgMar w:top="1276" w:right="1134" w:bottom="127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24" w:rsidRDefault="00FD4924">
      <w:r>
        <w:separator/>
      </w:r>
    </w:p>
  </w:endnote>
  <w:endnote w:type="continuationSeparator" w:id="0">
    <w:p w:rsidR="00FD4924" w:rsidRDefault="00FD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CD" w:rsidRDefault="00FD492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C66DCD" w:rsidRDefault="00C66DC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CD" w:rsidRDefault="00FD492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0C09E8">
      <w:rPr>
        <w:color w:val="000000"/>
      </w:rPr>
      <w:fldChar w:fldCharType="separate"/>
    </w:r>
    <w:r w:rsidR="00E30908">
      <w:rPr>
        <w:noProof/>
        <w:color w:val="000000"/>
      </w:rPr>
      <w:t>3</w:t>
    </w:r>
    <w:r>
      <w:rPr>
        <w:color w:val="000000"/>
      </w:rPr>
      <w:fldChar w:fldCharType="end"/>
    </w:r>
  </w:p>
  <w:p w:rsidR="00C66DCD" w:rsidRDefault="00C66DC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24" w:rsidRDefault="00FD4924">
      <w:r>
        <w:separator/>
      </w:r>
    </w:p>
  </w:footnote>
  <w:footnote w:type="continuationSeparator" w:id="0">
    <w:p w:rsidR="00FD4924" w:rsidRDefault="00FD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CD"/>
    <w:rsid w:val="000C09E8"/>
    <w:rsid w:val="00C66DCD"/>
    <w:rsid w:val="00E30908"/>
    <w:rsid w:val="00FD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001B"/>
  <w15:docId w15:val="{29077E70-E62F-4E2B-A2DE-CDB85FC2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0688F"/>
    <w:pPr>
      <w:spacing w:before="100" w:beforeAutospacing="1" w:after="100" w:afterAutospacing="1"/>
    </w:pPr>
  </w:style>
  <w:style w:type="character" w:styleId="Hyperlink">
    <w:name w:val="Hyperlink"/>
    <w:basedOn w:val="DefaultParagraphFont"/>
    <w:uiPriority w:val="99"/>
    <w:unhideWhenUsed/>
    <w:rsid w:val="007F4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adspa@camphillboys.bham.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dhCV46Z3g7ZYxCnctqTYaiYg==">CgMxLjAyCGguZ2pkZ3hzMgloLjMwajB6bGw4AHIhMUxmZlVoQ3ByOGZzY3dyemc1SURscE1iMEx1Y3hvMWpI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May</dc:creator>
  <cp:lastModifiedBy>Lorna May</cp:lastModifiedBy>
  <cp:revision>3</cp:revision>
  <dcterms:created xsi:type="dcterms:W3CDTF">2025-05-23T10:26:00Z</dcterms:created>
  <dcterms:modified xsi:type="dcterms:W3CDTF">2025-05-23T10:27:00Z</dcterms:modified>
</cp:coreProperties>
</file>