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2A56" w14:textId="77777777" w:rsidR="000C2389" w:rsidRPr="000C2389" w:rsidRDefault="00C8527C" w:rsidP="000C2389">
      <w:pPr>
        <w:spacing w:after="240" w:line="270" w:lineRule="atLeast"/>
        <w:rPr>
          <w:rFonts w:ascii="Arial" w:eastAsia="Times New Roman" w:hAnsi="Arial" w:cs="Arial"/>
          <w:sz w:val="28"/>
          <w:szCs w:val="28"/>
          <w:lang w:eastAsia="en-GB"/>
        </w:rPr>
      </w:pPr>
      <w:r w:rsidRPr="00C8527C">
        <w:rPr>
          <w:rFonts w:ascii="Arial" w:hAnsi="Arial" w:cs="Arial"/>
          <w:b/>
          <w:bCs/>
          <w:noProof/>
          <w:sz w:val="28"/>
          <w:szCs w:val="28"/>
          <w:u w:val="single"/>
          <w:lang w:eastAsia="en-GB"/>
        </w:rPr>
        <w:drawing>
          <wp:anchor distT="0" distB="0" distL="114300" distR="114300" simplePos="0" relativeHeight="251659264" behindDoc="0" locked="0" layoutInCell="1" allowOverlap="1" wp14:anchorId="70F7DF5C" wp14:editId="7040B4F2">
            <wp:simplePos x="0" y="0"/>
            <wp:positionH relativeFrom="margin">
              <wp:align>right</wp:align>
            </wp:positionH>
            <wp:positionV relativeFrom="paragraph">
              <wp:posOffset>0</wp:posOffset>
            </wp:positionV>
            <wp:extent cx="925502" cy="8640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trans.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5502" cy="864000"/>
                    </a:xfrm>
                    <a:prstGeom prst="rect">
                      <a:avLst/>
                    </a:prstGeom>
                  </pic:spPr>
                </pic:pic>
              </a:graphicData>
            </a:graphic>
          </wp:anchor>
        </w:drawing>
      </w:r>
      <w:r w:rsidR="000C2389" w:rsidRPr="00C8527C">
        <w:rPr>
          <w:rFonts w:ascii="Arial" w:eastAsia="Times New Roman" w:hAnsi="Arial" w:cs="Arial"/>
          <w:sz w:val="28"/>
          <w:szCs w:val="28"/>
          <w:lang w:eastAsia="en-GB"/>
        </w:rPr>
        <w:t>Subject Teacher Job description</w:t>
      </w:r>
      <w:r w:rsidR="000C2389" w:rsidRPr="000C2389">
        <w:rPr>
          <w:rFonts w:ascii="Arial" w:eastAsia="Times New Roman" w:hAnsi="Arial" w:cs="Arial"/>
          <w:sz w:val="28"/>
          <w:szCs w:val="28"/>
          <w:lang w:eastAsia="en-GB"/>
        </w:rPr>
        <w:t>     </w:t>
      </w:r>
    </w:p>
    <w:p w14:paraId="340EE3F5" w14:textId="77777777" w:rsidR="000C2389" w:rsidRPr="00C8527C" w:rsidRDefault="000C2389" w:rsidP="000C2389">
      <w:pPr>
        <w:spacing w:after="240" w:line="270" w:lineRule="atLeast"/>
        <w:rPr>
          <w:rFonts w:ascii="Arial" w:eastAsia="Times New Roman" w:hAnsi="Arial" w:cs="Arial"/>
          <w:sz w:val="24"/>
          <w:szCs w:val="24"/>
          <w:lang w:eastAsia="en-GB"/>
        </w:rPr>
      </w:pPr>
      <w:r w:rsidRPr="000C2389">
        <w:rPr>
          <w:rFonts w:ascii="Arial" w:eastAsia="Times New Roman" w:hAnsi="Arial" w:cs="Arial"/>
          <w:sz w:val="24"/>
          <w:szCs w:val="24"/>
          <w:lang w:eastAsia="en-GB"/>
        </w:rPr>
        <w:t>Job Purpose</w:t>
      </w:r>
    </w:p>
    <w:p w14:paraId="48B7ADD7" w14:textId="77777777" w:rsidR="00D5182C" w:rsidRPr="00D5182C" w:rsidRDefault="000C2389" w:rsidP="00D5182C">
      <w:pPr>
        <w:pStyle w:val="CommentText"/>
        <w:spacing w:after="0"/>
        <w:rPr>
          <w:rFonts w:ascii="Arial" w:hAnsi="Arial" w:cs="Arial"/>
        </w:rPr>
      </w:pPr>
      <w:r w:rsidRPr="000C2389">
        <w:rPr>
          <w:rFonts w:ascii="Arial" w:eastAsia="Times New Roman" w:hAnsi="Arial" w:cs="Arial"/>
          <w:lang w:eastAsia="en-GB"/>
        </w:rPr>
        <w:br/>
      </w:r>
      <w:r w:rsidRPr="00D5182C">
        <w:rPr>
          <w:rFonts w:ascii="Arial" w:eastAsia="Times New Roman" w:hAnsi="Arial" w:cs="Arial"/>
          <w:lang w:eastAsia="en-GB"/>
        </w:rPr>
        <w:t>To carry out the professional duties of a teacher as circumstances may require and in accordance with the school's policies under the direction of the Headteacher.</w:t>
      </w:r>
      <w:r w:rsidRPr="00D5182C">
        <w:rPr>
          <w:rFonts w:ascii="Arial" w:eastAsia="Times New Roman" w:hAnsi="Arial" w:cs="Arial"/>
          <w:lang w:eastAsia="en-GB"/>
        </w:rPr>
        <w:br/>
        <w:t>To be an effective professional who demonstrates thorough curriculum knowledg</w:t>
      </w:r>
      <w:r w:rsidR="00D5182C" w:rsidRPr="00D5182C">
        <w:rPr>
          <w:rFonts w:ascii="Arial" w:eastAsia="Times New Roman" w:hAnsi="Arial" w:cs="Arial"/>
          <w:lang w:eastAsia="en-GB"/>
        </w:rPr>
        <w:t>e,</w:t>
      </w:r>
      <w:r w:rsidR="00D5182C" w:rsidRPr="00D5182C">
        <w:rPr>
          <w:rFonts w:ascii="Arial" w:hAnsi="Arial" w:cs="Arial"/>
        </w:rPr>
        <w:t xml:space="preserve"> teaches and assesses effectively and takes responsibility for professional development.  </w:t>
      </w:r>
    </w:p>
    <w:p w14:paraId="00B9C8CD" w14:textId="1853305A" w:rsidR="00D5182C" w:rsidRPr="00D5182C" w:rsidRDefault="00D5182C" w:rsidP="00D5182C">
      <w:pPr>
        <w:pStyle w:val="CommentText"/>
        <w:spacing w:after="0"/>
        <w:rPr>
          <w:rFonts w:ascii="Arial" w:hAnsi="Arial" w:cs="Arial"/>
        </w:rPr>
      </w:pPr>
      <w:r w:rsidRPr="00D5182C">
        <w:rPr>
          <w:rFonts w:ascii="Arial" w:hAnsi="Arial" w:cs="Arial"/>
        </w:rPr>
        <w:t>To be able to stretch and chal</w:t>
      </w:r>
      <w:r w:rsidR="009A594E">
        <w:rPr>
          <w:rFonts w:ascii="Arial" w:hAnsi="Arial" w:cs="Arial"/>
        </w:rPr>
        <w:t>lenge the most-</w:t>
      </w:r>
      <w:r>
        <w:rPr>
          <w:rFonts w:ascii="Arial" w:hAnsi="Arial" w:cs="Arial"/>
        </w:rPr>
        <w:t>able students.</w:t>
      </w:r>
    </w:p>
    <w:p w14:paraId="3A4C091E" w14:textId="51377E6B" w:rsidR="000C2389" w:rsidRPr="00C8527C" w:rsidRDefault="00D5182C" w:rsidP="000C2389">
      <w:pPr>
        <w:spacing w:after="24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120698F2" w14:textId="77777777" w:rsidR="000C2389" w:rsidRPr="000C2389" w:rsidRDefault="000C2389" w:rsidP="000C2389">
      <w:pPr>
        <w:spacing w:after="240" w:line="270" w:lineRule="atLeast"/>
        <w:rPr>
          <w:rFonts w:ascii="Arial" w:eastAsia="Times New Roman" w:hAnsi="Arial" w:cs="Arial"/>
          <w:sz w:val="24"/>
          <w:szCs w:val="24"/>
          <w:lang w:eastAsia="en-GB"/>
        </w:rPr>
      </w:pPr>
      <w:r w:rsidRPr="000C2389">
        <w:rPr>
          <w:rFonts w:ascii="Arial" w:eastAsia="Times New Roman" w:hAnsi="Arial" w:cs="Arial"/>
          <w:sz w:val="24"/>
          <w:szCs w:val="24"/>
          <w:lang w:eastAsia="en-GB"/>
        </w:rPr>
        <w:t>Areas of Responsibility and Key Tasks</w:t>
      </w:r>
    </w:p>
    <w:p w14:paraId="2E746C81" w14:textId="164C3FB5" w:rsidR="004A2261" w:rsidRDefault="000C2389" w:rsidP="000C2389">
      <w:pPr>
        <w:spacing w:after="240" w:line="270" w:lineRule="atLeast"/>
        <w:rPr>
          <w:rFonts w:ascii="Arial" w:eastAsia="Times New Roman" w:hAnsi="Arial" w:cs="Arial"/>
          <w:sz w:val="20"/>
          <w:szCs w:val="20"/>
          <w:lang w:eastAsia="en-GB"/>
        </w:rPr>
      </w:pPr>
      <w:r w:rsidRPr="000C2389">
        <w:rPr>
          <w:rFonts w:ascii="Arial" w:eastAsia="Times New Roman" w:hAnsi="Arial" w:cs="Arial"/>
          <w:sz w:val="24"/>
          <w:szCs w:val="24"/>
          <w:lang w:eastAsia="en-GB"/>
        </w:rPr>
        <w:t>Planning, Teaching and Class Management</w:t>
      </w:r>
    </w:p>
    <w:p w14:paraId="2EE37644" w14:textId="6802E789" w:rsidR="000C2389" w:rsidRPr="000C2389" w:rsidRDefault="000C2389" w:rsidP="000C2389">
      <w:pPr>
        <w:spacing w:after="240"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 xml:space="preserve">Teach allocated students by planning their teaching to achieve </w:t>
      </w:r>
      <w:r w:rsidR="001371F7">
        <w:rPr>
          <w:rFonts w:ascii="Arial" w:eastAsia="Times New Roman" w:hAnsi="Arial" w:cs="Arial"/>
          <w:sz w:val="20"/>
          <w:szCs w:val="20"/>
          <w:lang w:eastAsia="en-GB"/>
        </w:rPr>
        <w:t xml:space="preserve">optimal </w:t>
      </w:r>
      <w:r w:rsidRPr="000C2389">
        <w:rPr>
          <w:rFonts w:ascii="Arial" w:eastAsia="Times New Roman" w:hAnsi="Arial" w:cs="Arial"/>
          <w:sz w:val="20"/>
          <w:szCs w:val="20"/>
          <w:lang w:eastAsia="en-GB"/>
        </w:rPr>
        <w:t>progression of learning through:</w:t>
      </w:r>
    </w:p>
    <w:p w14:paraId="673CEB50"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identifying clear teaching objectives and specifying how they will be taught and assessed;</w:t>
      </w:r>
    </w:p>
    <w:p w14:paraId="271C4962"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setting tasks which challenge students and ensure high levels of interest;</w:t>
      </w:r>
    </w:p>
    <w:p w14:paraId="03380EF8"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setting appropriate and demanding expectations;</w:t>
      </w:r>
    </w:p>
    <w:p w14:paraId="18A2F5D2"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setting clear targets, building on prior attainment;</w:t>
      </w:r>
    </w:p>
    <w:p w14:paraId="3EBD35D5" w14:textId="70E121AD"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be</w:t>
      </w:r>
      <w:r w:rsidR="001371F7">
        <w:rPr>
          <w:rFonts w:ascii="Arial" w:eastAsia="Times New Roman" w:hAnsi="Arial" w:cs="Arial"/>
          <w:sz w:val="20"/>
          <w:szCs w:val="20"/>
          <w:lang w:eastAsia="en-GB"/>
        </w:rPr>
        <w:t>ing</w:t>
      </w:r>
      <w:r w:rsidRPr="000C2389">
        <w:rPr>
          <w:rFonts w:ascii="Arial" w:eastAsia="Times New Roman" w:hAnsi="Arial" w:cs="Arial"/>
          <w:sz w:val="20"/>
          <w:szCs w:val="20"/>
          <w:lang w:eastAsia="en-GB"/>
        </w:rPr>
        <w:t xml:space="preserve"> aware of and mak</w:t>
      </w:r>
      <w:r w:rsidR="001371F7">
        <w:rPr>
          <w:rFonts w:ascii="Arial" w:eastAsia="Times New Roman" w:hAnsi="Arial" w:cs="Arial"/>
          <w:sz w:val="20"/>
          <w:szCs w:val="20"/>
          <w:lang w:eastAsia="en-GB"/>
        </w:rPr>
        <w:t>ing</w:t>
      </w:r>
      <w:r w:rsidRPr="000C2389">
        <w:rPr>
          <w:rFonts w:ascii="Arial" w:eastAsia="Times New Roman" w:hAnsi="Arial" w:cs="Arial"/>
          <w:sz w:val="20"/>
          <w:szCs w:val="20"/>
          <w:lang w:eastAsia="en-GB"/>
        </w:rPr>
        <w:t xml:space="preserve"> provision for </w:t>
      </w:r>
      <w:r w:rsidRPr="00C8527C">
        <w:rPr>
          <w:rFonts w:ascii="Arial" w:eastAsia="Times New Roman" w:hAnsi="Arial" w:cs="Arial"/>
          <w:sz w:val="20"/>
          <w:szCs w:val="20"/>
          <w:lang w:eastAsia="en-GB"/>
        </w:rPr>
        <w:t xml:space="preserve">all students including those who have </w:t>
      </w:r>
      <w:r w:rsidRPr="000C2389">
        <w:rPr>
          <w:rFonts w:ascii="Arial" w:eastAsia="Times New Roman" w:hAnsi="Arial" w:cs="Arial"/>
          <w:sz w:val="20"/>
          <w:szCs w:val="20"/>
          <w:lang w:eastAsia="en-GB"/>
        </w:rPr>
        <w:t>particular individual needs;</w:t>
      </w:r>
    </w:p>
    <w:p w14:paraId="1F5FEBD5" w14:textId="6E92365C"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making effective use of assessment</w:t>
      </w:r>
      <w:r w:rsidR="001371F7">
        <w:rPr>
          <w:rStyle w:val="CommentReference"/>
        </w:rPr>
        <w:t>;</w:t>
      </w:r>
    </w:p>
    <w:p w14:paraId="3DE72079"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ensuring effective teaching and best use of available time;</w:t>
      </w:r>
    </w:p>
    <w:p w14:paraId="66D5907B"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maintaining discipline in accordance with the school's procedures and encouraging good practice with regard to punctuality, behaviour, standards of work and homework;</w:t>
      </w:r>
    </w:p>
    <w:p w14:paraId="2A14A650"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using a variety of teaching methods to:</w:t>
      </w:r>
    </w:p>
    <w:p w14:paraId="753D068D" w14:textId="6E6BC8DE" w:rsidR="000C2389" w:rsidRPr="004A2261" w:rsidRDefault="00D87A95" w:rsidP="004A2261">
      <w:pPr>
        <w:pStyle w:val="ListParagraph"/>
        <w:numPr>
          <w:ilvl w:val="0"/>
          <w:numId w:val="26"/>
        </w:numPr>
        <w:spacing w:after="24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bookmarkStart w:id="0" w:name="_GoBack"/>
      <w:bookmarkEnd w:id="0"/>
      <w:proofErr w:type="spellStart"/>
      <w:r w:rsidR="000C2389" w:rsidRPr="004A2261">
        <w:rPr>
          <w:rFonts w:ascii="Arial" w:eastAsia="Times New Roman" w:hAnsi="Arial" w:cs="Arial"/>
          <w:sz w:val="20"/>
          <w:szCs w:val="20"/>
          <w:lang w:eastAsia="en-GB"/>
        </w:rPr>
        <w:t>i</w:t>
      </w:r>
      <w:proofErr w:type="spellEnd"/>
      <w:r w:rsidR="000C2389" w:rsidRPr="004A2261">
        <w:rPr>
          <w:rFonts w:ascii="Arial" w:eastAsia="Times New Roman" w:hAnsi="Arial" w:cs="Arial"/>
          <w:sz w:val="20"/>
          <w:szCs w:val="20"/>
          <w:lang w:eastAsia="en-GB"/>
        </w:rPr>
        <w:t>.  match approach to content, structure information, present a set of key ideas and use appropriate vocabulary</w:t>
      </w:r>
      <w:r w:rsidR="000C2389" w:rsidRPr="004A2261">
        <w:rPr>
          <w:rFonts w:ascii="Arial" w:eastAsia="Times New Roman" w:hAnsi="Arial" w:cs="Arial"/>
          <w:sz w:val="20"/>
          <w:szCs w:val="20"/>
          <w:lang w:eastAsia="en-GB"/>
        </w:rPr>
        <w:br/>
        <w:t>    </w:t>
      </w:r>
      <w:r w:rsidR="00C40613" w:rsidRPr="004A2261">
        <w:rPr>
          <w:rFonts w:ascii="Arial" w:eastAsia="Times New Roman" w:hAnsi="Arial" w:cs="Arial"/>
          <w:sz w:val="20"/>
          <w:szCs w:val="20"/>
          <w:lang w:eastAsia="en-GB"/>
        </w:rPr>
        <w:t>  </w:t>
      </w:r>
      <w:r w:rsidR="000C2389" w:rsidRPr="004A2261">
        <w:rPr>
          <w:rFonts w:ascii="Arial" w:eastAsia="Times New Roman" w:hAnsi="Arial" w:cs="Arial"/>
          <w:sz w:val="20"/>
          <w:szCs w:val="20"/>
          <w:lang w:eastAsia="en-GB"/>
        </w:rPr>
        <w:t>ii. use effective questioning, listen carefully to students, give attention to errors and misconceptions</w:t>
      </w:r>
      <w:r w:rsidR="000C2389" w:rsidRPr="004A2261">
        <w:rPr>
          <w:rFonts w:ascii="Arial" w:eastAsia="Times New Roman" w:hAnsi="Arial" w:cs="Arial"/>
          <w:sz w:val="20"/>
          <w:szCs w:val="20"/>
          <w:lang w:eastAsia="en-GB"/>
        </w:rPr>
        <w:br/>
        <w:t>    </w:t>
      </w:r>
      <w:r w:rsidR="00C40613" w:rsidRPr="004A2261">
        <w:rPr>
          <w:rFonts w:ascii="Arial" w:eastAsia="Times New Roman" w:hAnsi="Arial" w:cs="Arial"/>
          <w:sz w:val="20"/>
          <w:szCs w:val="20"/>
          <w:lang w:eastAsia="en-GB"/>
        </w:rPr>
        <w:t xml:space="preserve"> </w:t>
      </w:r>
      <w:r w:rsidR="000C2389" w:rsidRPr="004A2261">
        <w:rPr>
          <w:rFonts w:ascii="Arial" w:eastAsia="Times New Roman" w:hAnsi="Arial" w:cs="Arial"/>
          <w:sz w:val="20"/>
          <w:szCs w:val="20"/>
          <w:lang w:eastAsia="en-GB"/>
        </w:rPr>
        <w:t xml:space="preserve"> iii. select appropriate learning resources and develop study skills through library, ICT and other sources;</w:t>
      </w:r>
    </w:p>
    <w:p w14:paraId="413157F8"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ensuring students acquire and consolidate knowledge, skills and understanding appropriate to the subject taught;</w:t>
      </w:r>
    </w:p>
    <w:p w14:paraId="1D088B9B"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evaluating own teaching critically to improve effectiveness;</w:t>
      </w:r>
    </w:p>
    <w:p w14:paraId="6BE069DC" w14:textId="77777777" w:rsidR="000C2389" w:rsidRP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ensuring the effective and efficient deployment of classroom support;</w:t>
      </w:r>
    </w:p>
    <w:p w14:paraId="1B4A11BD" w14:textId="74F25EAF" w:rsidR="000C2389" w:rsidRDefault="000C2389" w:rsidP="004A2261">
      <w:pPr>
        <w:numPr>
          <w:ilvl w:val="0"/>
          <w:numId w:val="26"/>
        </w:numPr>
        <w:spacing w:before="45" w:after="45"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l</w:t>
      </w:r>
      <w:r w:rsidR="001371F7">
        <w:rPr>
          <w:rFonts w:ascii="Arial" w:eastAsia="Times New Roman" w:hAnsi="Arial" w:cs="Arial"/>
          <w:sz w:val="20"/>
          <w:szCs w:val="20"/>
          <w:lang w:eastAsia="en-GB"/>
        </w:rPr>
        <w:t>iaising</w:t>
      </w:r>
      <w:r w:rsidRPr="000C2389">
        <w:rPr>
          <w:rFonts w:ascii="Arial" w:eastAsia="Times New Roman" w:hAnsi="Arial" w:cs="Arial"/>
          <w:sz w:val="20"/>
          <w:szCs w:val="20"/>
          <w:lang w:eastAsia="en-GB"/>
        </w:rPr>
        <w:t xml:space="preserve"> with the Subject Leader to ensure the implementation of department policy and best practice.</w:t>
      </w:r>
    </w:p>
    <w:p w14:paraId="11274481" w14:textId="70CFACCE" w:rsidR="00D5182C" w:rsidRPr="00D5182C" w:rsidRDefault="00D5182C" w:rsidP="004A2261">
      <w:pPr>
        <w:numPr>
          <w:ilvl w:val="0"/>
          <w:numId w:val="26"/>
        </w:numPr>
        <w:spacing w:before="45" w:after="45" w:line="270" w:lineRule="atLeast"/>
        <w:rPr>
          <w:rFonts w:ascii="Arial" w:eastAsia="Times New Roman" w:hAnsi="Arial" w:cs="Arial"/>
          <w:sz w:val="20"/>
          <w:szCs w:val="20"/>
          <w:lang w:eastAsia="en-GB"/>
        </w:rPr>
      </w:pPr>
      <w:r>
        <w:rPr>
          <w:rFonts w:ascii="Arial" w:hAnsi="Arial" w:cs="Arial"/>
          <w:sz w:val="20"/>
          <w:szCs w:val="20"/>
        </w:rPr>
        <w:t>t</w:t>
      </w:r>
      <w:r w:rsidRPr="00D5182C">
        <w:rPr>
          <w:rFonts w:ascii="Arial" w:hAnsi="Arial" w:cs="Arial"/>
          <w:sz w:val="20"/>
          <w:szCs w:val="20"/>
        </w:rPr>
        <w:t>aking responsibility, in conjunction with other members of the curricular department, for</w:t>
      </w:r>
      <w:r>
        <w:rPr>
          <w:rFonts w:ascii="Arial" w:hAnsi="Arial" w:cs="Arial"/>
          <w:sz w:val="20"/>
          <w:szCs w:val="20"/>
        </w:rPr>
        <w:t xml:space="preserve"> </w:t>
      </w:r>
      <w:r w:rsidRPr="000C2389">
        <w:rPr>
          <w:rFonts w:ascii="Arial" w:eastAsia="Times New Roman" w:hAnsi="Arial" w:cs="Arial"/>
          <w:sz w:val="20"/>
          <w:szCs w:val="20"/>
          <w:lang w:eastAsia="en-GB"/>
        </w:rPr>
        <w:t xml:space="preserve">a subject or aspect </w:t>
      </w:r>
      <w:r>
        <w:rPr>
          <w:rFonts w:ascii="Arial" w:eastAsia="Times New Roman" w:hAnsi="Arial" w:cs="Arial"/>
          <w:sz w:val="20"/>
          <w:szCs w:val="20"/>
          <w:lang w:eastAsia="en-GB"/>
        </w:rPr>
        <w:t>of the school's work,</w:t>
      </w:r>
      <w:r w:rsidRPr="000C2389">
        <w:rPr>
          <w:rFonts w:ascii="Arial" w:eastAsia="Times New Roman" w:hAnsi="Arial" w:cs="Arial"/>
          <w:sz w:val="20"/>
          <w:szCs w:val="20"/>
          <w:lang w:eastAsia="en-GB"/>
        </w:rPr>
        <w:t xml:space="preserve"> develop</w:t>
      </w:r>
      <w:r>
        <w:rPr>
          <w:rFonts w:ascii="Arial" w:eastAsia="Times New Roman" w:hAnsi="Arial" w:cs="Arial"/>
          <w:sz w:val="20"/>
          <w:szCs w:val="20"/>
          <w:lang w:eastAsia="en-GB"/>
        </w:rPr>
        <w:t>ing</w:t>
      </w:r>
      <w:r w:rsidRPr="000C2389">
        <w:rPr>
          <w:rFonts w:ascii="Arial" w:eastAsia="Times New Roman" w:hAnsi="Arial" w:cs="Arial"/>
          <w:sz w:val="20"/>
          <w:szCs w:val="20"/>
          <w:lang w:eastAsia="en-GB"/>
        </w:rPr>
        <w:t xml:space="preserve"> plans which identify clear targets and success criteria for</w:t>
      </w:r>
      <w:r>
        <w:rPr>
          <w:rFonts w:ascii="Arial" w:eastAsia="Times New Roman" w:hAnsi="Arial" w:cs="Arial"/>
          <w:sz w:val="20"/>
          <w:szCs w:val="20"/>
          <w:lang w:eastAsia="en-GB"/>
        </w:rPr>
        <w:t xml:space="preserve"> its development and/</w:t>
      </w:r>
      <w:r w:rsidRPr="000C2389">
        <w:rPr>
          <w:rFonts w:ascii="Arial" w:eastAsia="Times New Roman" w:hAnsi="Arial" w:cs="Arial"/>
          <w:sz w:val="20"/>
          <w:szCs w:val="20"/>
          <w:lang w:eastAsia="en-GB"/>
        </w:rPr>
        <w:t>or maintenance;</w:t>
      </w:r>
    </w:p>
    <w:p w14:paraId="03973A09" w14:textId="77777777" w:rsidR="006472BC" w:rsidRPr="000C2389" w:rsidRDefault="006472BC" w:rsidP="006472BC">
      <w:pPr>
        <w:spacing w:before="45" w:after="45" w:line="270" w:lineRule="atLeast"/>
        <w:ind w:left="240"/>
        <w:rPr>
          <w:rFonts w:ascii="Arial" w:eastAsia="Times New Roman" w:hAnsi="Arial" w:cs="Arial"/>
          <w:sz w:val="20"/>
          <w:szCs w:val="20"/>
          <w:lang w:eastAsia="en-GB"/>
        </w:rPr>
      </w:pPr>
    </w:p>
    <w:p w14:paraId="5B9A0B7D" w14:textId="31AF8B0B" w:rsidR="000C2389" w:rsidRPr="000C2389" w:rsidRDefault="000C2389" w:rsidP="000C2389">
      <w:pPr>
        <w:spacing w:after="240" w:line="270" w:lineRule="atLeast"/>
        <w:rPr>
          <w:rFonts w:ascii="Arial" w:eastAsia="Times New Roman" w:hAnsi="Arial" w:cs="Arial"/>
          <w:sz w:val="24"/>
          <w:szCs w:val="24"/>
          <w:lang w:eastAsia="en-GB"/>
        </w:rPr>
      </w:pPr>
      <w:r w:rsidRPr="000C2389">
        <w:rPr>
          <w:rFonts w:ascii="Arial" w:eastAsia="Times New Roman" w:hAnsi="Arial" w:cs="Arial"/>
          <w:sz w:val="24"/>
          <w:szCs w:val="24"/>
          <w:lang w:eastAsia="en-GB"/>
        </w:rPr>
        <w:t>Monitoring, Assessment, Recording, Reporting</w:t>
      </w:r>
    </w:p>
    <w:p w14:paraId="3FB7984C" w14:textId="56471228" w:rsidR="000C2389" w:rsidRPr="004A2261" w:rsidRDefault="000C2389" w:rsidP="004A2261">
      <w:pPr>
        <w:pStyle w:val="ListParagraph"/>
        <w:numPr>
          <w:ilvl w:val="0"/>
          <w:numId w:val="25"/>
        </w:numPr>
        <w:spacing w:before="45" w:after="45" w:line="270" w:lineRule="atLeast"/>
        <w:rPr>
          <w:rFonts w:ascii="Arial" w:eastAsia="Times New Roman" w:hAnsi="Arial" w:cs="Arial"/>
          <w:sz w:val="20"/>
          <w:szCs w:val="20"/>
          <w:lang w:eastAsia="en-GB"/>
        </w:rPr>
      </w:pPr>
      <w:r w:rsidRPr="004A2261">
        <w:rPr>
          <w:rFonts w:ascii="Arial" w:eastAsia="Times New Roman" w:hAnsi="Arial" w:cs="Arial"/>
          <w:sz w:val="20"/>
          <w:szCs w:val="20"/>
          <w:lang w:eastAsia="en-GB"/>
        </w:rPr>
        <w:t>assess how well learning objectives have been achieved and us</w:t>
      </w:r>
      <w:r w:rsidR="001371F7" w:rsidRPr="004A2261">
        <w:rPr>
          <w:rFonts w:ascii="Arial" w:eastAsia="Times New Roman" w:hAnsi="Arial" w:cs="Arial"/>
          <w:sz w:val="20"/>
          <w:szCs w:val="20"/>
          <w:lang w:eastAsia="en-GB"/>
        </w:rPr>
        <w:t>ing</w:t>
      </w:r>
      <w:r w:rsidR="00D5182C" w:rsidRPr="004A2261">
        <w:rPr>
          <w:rFonts w:ascii="Arial" w:eastAsia="Times New Roman" w:hAnsi="Arial" w:cs="Arial"/>
          <w:sz w:val="20"/>
          <w:szCs w:val="20"/>
          <w:lang w:eastAsia="en-GB"/>
        </w:rPr>
        <w:t xml:space="preserve"> </w:t>
      </w:r>
      <w:r w:rsidRPr="004A2261">
        <w:rPr>
          <w:rFonts w:ascii="Arial" w:eastAsia="Times New Roman" w:hAnsi="Arial" w:cs="Arial"/>
          <w:sz w:val="20"/>
          <w:szCs w:val="20"/>
          <w:lang w:eastAsia="en-GB"/>
        </w:rPr>
        <w:t xml:space="preserve">them to improve specific </w:t>
      </w:r>
      <w:r w:rsidR="004A2261" w:rsidRPr="004A2261">
        <w:rPr>
          <w:rFonts w:ascii="Arial" w:eastAsia="Times New Roman" w:hAnsi="Arial" w:cs="Arial"/>
          <w:sz w:val="20"/>
          <w:szCs w:val="20"/>
          <w:lang w:eastAsia="en-GB"/>
        </w:rPr>
        <w:t xml:space="preserve">  </w:t>
      </w:r>
      <w:r w:rsidRPr="004A2261">
        <w:rPr>
          <w:rFonts w:ascii="Arial" w:eastAsia="Times New Roman" w:hAnsi="Arial" w:cs="Arial"/>
          <w:sz w:val="20"/>
          <w:szCs w:val="20"/>
          <w:lang w:eastAsia="en-GB"/>
        </w:rPr>
        <w:t>aspects of teaching;</w:t>
      </w:r>
    </w:p>
    <w:p w14:paraId="015A65F1" w14:textId="3874076F" w:rsidR="000C2389" w:rsidRPr="004A2261" w:rsidRDefault="000C2389" w:rsidP="004A2261">
      <w:pPr>
        <w:pStyle w:val="ListParagraph"/>
        <w:numPr>
          <w:ilvl w:val="0"/>
          <w:numId w:val="25"/>
        </w:numPr>
        <w:spacing w:before="45" w:after="45" w:line="270" w:lineRule="atLeast"/>
        <w:rPr>
          <w:rFonts w:ascii="Arial" w:eastAsia="Times New Roman" w:hAnsi="Arial" w:cs="Arial"/>
          <w:sz w:val="20"/>
          <w:szCs w:val="20"/>
          <w:lang w:eastAsia="en-GB"/>
        </w:rPr>
      </w:pPr>
      <w:r w:rsidRPr="004A2261">
        <w:rPr>
          <w:rFonts w:ascii="Arial" w:eastAsia="Times New Roman" w:hAnsi="Arial" w:cs="Arial"/>
          <w:sz w:val="20"/>
          <w:szCs w:val="20"/>
          <w:lang w:eastAsia="en-GB"/>
        </w:rPr>
        <w:t>mark and monitor students' work and set targets for progress;</w:t>
      </w:r>
    </w:p>
    <w:p w14:paraId="04058939" w14:textId="672FA9C0" w:rsidR="000C2389" w:rsidRPr="004A2261" w:rsidRDefault="000C2389" w:rsidP="004A2261">
      <w:pPr>
        <w:pStyle w:val="ListParagraph"/>
        <w:numPr>
          <w:ilvl w:val="0"/>
          <w:numId w:val="25"/>
        </w:numPr>
        <w:spacing w:before="45" w:after="45" w:line="270" w:lineRule="atLeast"/>
        <w:rPr>
          <w:rFonts w:ascii="Arial" w:eastAsia="Times New Roman" w:hAnsi="Arial" w:cs="Arial"/>
          <w:sz w:val="20"/>
          <w:szCs w:val="20"/>
          <w:lang w:eastAsia="en-GB"/>
        </w:rPr>
      </w:pPr>
      <w:r w:rsidRPr="004A2261">
        <w:rPr>
          <w:rFonts w:ascii="Arial" w:eastAsia="Times New Roman" w:hAnsi="Arial" w:cs="Arial"/>
          <w:sz w:val="20"/>
          <w:szCs w:val="20"/>
          <w:lang w:eastAsia="en-GB"/>
        </w:rPr>
        <w:t xml:space="preserve">assess and record students' progress systematically and keep records to check work is understood </w:t>
      </w:r>
      <w:r w:rsidR="004A2261" w:rsidRPr="004A2261">
        <w:rPr>
          <w:rFonts w:ascii="Arial" w:eastAsia="Times New Roman" w:hAnsi="Arial" w:cs="Arial"/>
          <w:sz w:val="20"/>
          <w:szCs w:val="20"/>
          <w:lang w:eastAsia="en-GB"/>
        </w:rPr>
        <w:t xml:space="preserve">  </w:t>
      </w:r>
      <w:r w:rsidRPr="004A2261">
        <w:rPr>
          <w:rFonts w:ascii="Arial" w:eastAsia="Times New Roman" w:hAnsi="Arial" w:cs="Arial"/>
          <w:sz w:val="20"/>
          <w:szCs w:val="20"/>
          <w:lang w:eastAsia="en-GB"/>
        </w:rPr>
        <w:t>and completed, monitor strengths and weaknesses, inform planning and recognise the level at which the student is achieving;</w:t>
      </w:r>
    </w:p>
    <w:p w14:paraId="636E0BCD" w14:textId="3E29777A" w:rsidR="000C2389" w:rsidRPr="004A2261" w:rsidRDefault="00CD233A" w:rsidP="004A2261">
      <w:pPr>
        <w:pStyle w:val="ListParagraph"/>
        <w:numPr>
          <w:ilvl w:val="0"/>
          <w:numId w:val="25"/>
        </w:numPr>
        <w:spacing w:before="45" w:after="45" w:line="270" w:lineRule="atLeast"/>
        <w:rPr>
          <w:rFonts w:ascii="Arial" w:eastAsia="Times New Roman" w:hAnsi="Arial" w:cs="Arial"/>
          <w:sz w:val="20"/>
          <w:szCs w:val="20"/>
          <w:lang w:eastAsia="en-GB"/>
        </w:rPr>
      </w:pPr>
      <w:r w:rsidRPr="004A2261">
        <w:rPr>
          <w:rFonts w:ascii="Arial" w:eastAsia="Times New Roman" w:hAnsi="Arial" w:cs="Arial"/>
          <w:sz w:val="20"/>
          <w:szCs w:val="20"/>
          <w:lang w:eastAsia="en-GB"/>
        </w:rPr>
        <w:t>undertake</w:t>
      </w:r>
      <w:r w:rsidR="000C2389" w:rsidRPr="004A2261">
        <w:rPr>
          <w:rFonts w:ascii="Arial" w:eastAsia="Times New Roman" w:hAnsi="Arial" w:cs="Arial"/>
          <w:sz w:val="20"/>
          <w:szCs w:val="20"/>
          <w:lang w:eastAsia="en-GB"/>
        </w:rPr>
        <w:t xml:space="preserve"> assessment of students as requested by examination bodies, departmental and school procedures;</w:t>
      </w:r>
    </w:p>
    <w:p w14:paraId="0FC79060" w14:textId="1C758798" w:rsidR="000C2389" w:rsidRPr="004A2261" w:rsidRDefault="000C2389" w:rsidP="004A2261">
      <w:pPr>
        <w:pStyle w:val="ListParagraph"/>
        <w:numPr>
          <w:ilvl w:val="0"/>
          <w:numId w:val="25"/>
        </w:numPr>
        <w:spacing w:before="45" w:after="45" w:line="270" w:lineRule="atLeast"/>
        <w:rPr>
          <w:rFonts w:ascii="Arial" w:eastAsia="Times New Roman" w:hAnsi="Arial" w:cs="Arial"/>
          <w:sz w:val="20"/>
          <w:szCs w:val="20"/>
          <w:lang w:eastAsia="en-GB"/>
        </w:rPr>
      </w:pPr>
      <w:r w:rsidRPr="004A2261">
        <w:rPr>
          <w:rFonts w:ascii="Arial" w:eastAsia="Times New Roman" w:hAnsi="Arial" w:cs="Arial"/>
          <w:sz w:val="20"/>
          <w:szCs w:val="20"/>
          <w:lang w:eastAsia="en-GB"/>
        </w:rPr>
        <w:t>prepar</w:t>
      </w:r>
      <w:r w:rsidR="00CD233A" w:rsidRPr="004A2261">
        <w:rPr>
          <w:rFonts w:ascii="Arial" w:eastAsia="Times New Roman" w:hAnsi="Arial" w:cs="Arial"/>
          <w:sz w:val="20"/>
          <w:szCs w:val="20"/>
          <w:lang w:eastAsia="en-GB"/>
        </w:rPr>
        <w:t>e</w:t>
      </w:r>
      <w:r w:rsidRPr="004A2261">
        <w:rPr>
          <w:rFonts w:ascii="Arial" w:eastAsia="Times New Roman" w:hAnsi="Arial" w:cs="Arial"/>
          <w:sz w:val="20"/>
          <w:szCs w:val="20"/>
          <w:lang w:eastAsia="en-GB"/>
        </w:rPr>
        <w:t xml:space="preserve"> and present informative reports to parents;</w:t>
      </w:r>
    </w:p>
    <w:p w14:paraId="5949300A" w14:textId="6D207D71" w:rsidR="000C2389" w:rsidRDefault="000C2389" w:rsidP="000C2389">
      <w:pPr>
        <w:spacing w:after="240" w:line="270" w:lineRule="atLeast"/>
        <w:rPr>
          <w:rFonts w:ascii="Arial" w:eastAsia="Times New Roman" w:hAnsi="Arial" w:cs="Arial"/>
          <w:sz w:val="24"/>
          <w:szCs w:val="24"/>
          <w:lang w:eastAsia="en-GB"/>
        </w:rPr>
      </w:pPr>
    </w:p>
    <w:p w14:paraId="0237ECE6" w14:textId="77777777" w:rsidR="00F541A1" w:rsidRDefault="00F541A1" w:rsidP="008233E8">
      <w:pPr>
        <w:spacing w:after="240" w:line="270" w:lineRule="atLeast"/>
        <w:rPr>
          <w:rFonts w:ascii="Arial" w:eastAsia="Times New Roman" w:hAnsi="Arial" w:cs="Arial"/>
          <w:sz w:val="24"/>
          <w:szCs w:val="24"/>
          <w:lang w:eastAsia="en-GB"/>
        </w:rPr>
      </w:pPr>
    </w:p>
    <w:p w14:paraId="6E7DF186" w14:textId="4D34EB69" w:rsidR="008233E8" w:rsidRPr="004456D7" w:rsidRDefault="008233E8" w:rsidP="008233E8">
      <w:pPr>
        <w:spacing w:after="240" w:line="270" w:lineRule="atLeast"/>
        <w:rPr>
          <w:rFonts w:ascii="Arial" w:eastAsia="Times New Roman" w:hAnsi="Arial" w:cs="Arial"/>
          <w:sz w:val="24"/>
          <w:szCs w:val="24"/>
          <w:lang w:eastAsia="en-GB"/>
        </w:rPr>
      </w:pPr>
      <w:r w:rsidRPr="000C2389">
        <w:rPr>
          <w:rFonts w:ascii="Arial" w:eastAsia="Times New Roman" w:hAnsi="Arial" w:cs="Arial"/>
          <w:sz w:val="24"/>
          <w:szCs w:val="24"/>
          <w:lang w:eastAsia="en-GB"/>
        </w:rPr>
        <w:t>Pastoral Duties</w:t>
      </w:r>
    </w:p>
    <w:p w14:paraId="70A7A088" w14:textId="7E397103"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be a Form Tutor to an assigned group of students;</w:t>
      </w:r>
    </w:p>
    <w:p w14:paraId="69C66F2D" w14:textId="7F92D451"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evaluate and monitor the academic progress and well-being of students in their Tutor Group and keep up-to-date student records as required.</w:t>
      </w:r>
    </w:p>
    <w:p w14:paraId="79DE66CE" w14:textId="77777777"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liaise with the Head of House and Deputy Headteacher (Pastoral) to ensure the implementation of the school's pastoral system;</w:t>
      </w:r>
    </w:p>
    <w:p w14:paraId="381D9B20" w14:textId="641AE5C5"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register students, accompany them to assemblies, encourage their full attendance at all lessons and their participation in other aspects of school life;</w:t>
      </w:r>
    </w:p>
    <w:p w14:paraId="62D4FBA8" w14:textId="499B9F37"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contribute to the preparation of Action Plans and other pastoral interventions</w:t>
      </w:r>
    </w:p>
    <w:p w14:paraId="1FC73E7D" w14:textId="252D14FC"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alert appropriate staff to problems experienced by students and make recommendations as to how these may be resolved;</w:t>
      </w:r>
    </w:p>
    <w:p w14:paraId="39B50ED0" w14:textId="04B37742"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communicate, as appropriate, with parents of students and persons or bodies outside the school concerned with the welfare of individual students, after consultation with appropriate staff;</w:t>
      </w:r>
    </w:p>
    <w:p w14:paraId="72060D63" w14:textId="19BAAEE9" w:rsidR="008233E8" w:rsidRPr="008233E8" w:rsidRDefault="008233E8" w:rsidP="008233E8">
      <w:pPr>
        <w:pStyle w:val="ListParagraph"/>
        <w:numPr>
          <w:ilvl w:val="0"/>
          <w:numId w:val="23"/>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 xml:space="preserve">contribute to the broader school curriculum where required. </w:t>
      </w:r>
    </w:p>
    <w:p w14:paraId="6D3C8845" w14:textId="77777777" w:rsidR="008233E8" w:rsidRPr="00F14B90" w:rsidRDefault="008233E8" w:rsidP="008233E8">
      <w:pPr>
        <w:spacing w:before="45" w:after="45" w:line="270" w:lineRule="atLeast"/>
        <w:ind w:left="-120"/>
        <w:rPr>
          <w:rFonts w:ascii="Arial" w:eastAsia="Times New Roman" w:hAnsi="Arial" w:cs="Arial"/>
          <w:szCs w:val="20"/>
          <w:lang w:eastAsia="en-GB"/>
        </w:rPr>
      </w:pPr>
    </w:p>
    <w:p w14:paraId="4644C244" w14:textId="77777777" w:rsidR="008233E8" w:rsidRPr="008233E8" w:rsidRDefault="008233E8" w:rsidP="008233E8">
      <w:pPr>
        <w:spacing w:before="45" w:after="45" w:line="270" w:lineRule="atLeast"/>
        <w:ind w:left="-120"/>
        <w:rPr>
          <w:rFonts w:ascii="Arial" w:eastAsia="Times New Roman" w:hAnsi="Arial" w:cs="Arial"/>
          <w:sz w:val="24"/>
          <w:szCs w:val="20"/>
          <w:lang w:eastAsia="en-GB"/>
        </w:rPr>
      </w:pPr>
      <w:r w:rsidRPr="008233E8">
        <w:rPr>
          <w:rFonts w:ascii="Arial" w:eastAsia="Times New Roman" w:hAnsi="Arial" w:cs="Arial"/>
          <w:sz w:val="24"/>
          <w:szCs w:val="20"/>
          <w:lang w:eastAsia="en-GB"/>
        </w:rPr>
        <w:t>Safeguarding and Child Protection</w:t>
      </w:r>
    </w:p>
    <w:p w14:paraId="56DD86A4" w14:textId="77777777" w:rsidR="008233E8" w:rsidRPr="008233E8" w:rsidRDefault="008233E8" w:rsidP="008233E8">
      <w:pPr>
        <w:spacing w:before="45" w:after="45" w:line="270" w:lineRule="atLeast"/>
        <w:ind w:left="-120"/>
        <w:rPr>
          <w:rFonts w:ascii="Arial" w:eastAsia="Times New Roman" w:hAnsi="Arial" w:cs="Arial"/>
          <w:sz w:val="20"/>
          <w:szCs w:val="20"/>
          <w:lang w:eastAsia="en-GB"/>
        </w:rPr>
      </w:pPr>
    </w:p>
    <w:p w14:paraId="0B83168D" w14:textId="59C8B0C0" w:rsidR="008233E8" w:rsidRPr="008233E8" w:rsidRDefault="008233E8" w:rsidP="008233E8">
      <w:pPr>
        <w:pStyle w:val="ListParagraph"/>
        <w:numPr>
          <w:ilvl w:val="0"/>
          <w:numId w:val="21"/>
        </w:numPr>
        <w:spacing w:after="200"/>
        <w:rPr>
          <w:rFonts w:ascii="Lato" w:eastAsia="Times New Roman" w:hAnsi="Lato"/>
        </w:rPr>
      </w:pPr>
      <w:r w:rsidRPr="008233E8">
        <w:rPr>
          <w:rFonts w:ascii="Lato" w:eastAsia="Times New Roman" w:hAnsi="Lato"/>
        </w:rPr>
        <w:t>provide a safe environment in which children can learn.</w:t>
      </w:r>
    </w:p>
    <w:p w14:paraId="3F04D1F3" w14:textId="55F7B078" w:rsidR="008233E8" w:rsidRPr="008233E8" w:rsidRDefault="008233E8" w:rsidP="008233E8">
      <w:pPr>
        <w:pStyle w:val="ListParagraph"/>
        <w:numPr>
          <w:ilvl w:val="0"/>
          <w:numId w:val="21"/>
        </w:numPr>
        <w:spacing w:after="200" w:line="276" w:lineRule="auto"/>
        <w:rPr>
          <w:rFonts w:ascii="Lato" w:eastAsia="Times New Roman" w:hAnsi="Lato" w:cs="Times New Roman"/>
        </w:rPr>
      </w:pPr>
      <w:r w:rsidRPr="008233E8">
        <w:rPr>
          <w:rFonts w:ascii="Lato" w:eastAsia="Times New Roman" w:hAnsi="Lato" w:cs="Times New Roman"/>
        </w:rPr>
        <w:t>understand that it is everyone’s responsibility to safeguard and promote the welfare of children.</w:t>
      </w:r>
    </w:p>
    <w:p w14:paraId="36F72FFE" w14:textId="4A4D01D8" w:rsidR="008233E8" w:rsidRPr="008233E8" w:rsidRDefault="008233E8" w:rsidP="008233E8">
      <w:pPr>
        <w:pStyle w:val="ListParagraph"/>
        <w:numPr>
          <w:ilvl w:val="0"/>
          <w:numId w:val="21"/>
        </w:numPr>
        <w:spacing w:after="200" w:line="276" w:lineRule="auto"/>
        <w:rPr>
          <w:rFonts w:ascii="Lato" w:eastAsia="Times New Roman" w:hAnsi="Lato" w:cs="Times New Roman"/>
        </w:rPr>
      </w:pPr>
      <w:r w:rsidRPr="008233E8">
        <w:rPr>
          <w:rFonts w:ascii="Lato" w:eastAsia="Times New Roman" w:hAnsi="Lato" w:cs="Times New Roman"/>
        </w:rPr>
        <w:t>play an active role in identifying concerns, sharing information and taking prompt action.</w:t>
      </w:r>
    </w:p>
    <w:p w14:paraId="43F8FF83" w14:textId="3A0A4C7B" w:rsidR="008233E8" w:rsidRPr="008233E8" w:rsidRDefault="008233E8" w:rsidP="008233E8">
      <w:pPr>
        <w:pStyle w:val="ListParagraph"/>
        <w:numPr>
          <w:ilvl w:val="0"/>
          <w:numId w:val="21"/>
        </w:numPr>
        <w:spacing w:after="200"/>
        <w:rPr>
          <w:rFonts w:ascii="Lato" w:eastAsia="Times New Roman" w:hAnsi="Lato"/>
        </w:rPr>
      </w:pPr>
      <w:r w:rsidRPr="008233E8">
        <w:rPr>
          <w:rFonts w:ascii="Lato" w:eastAsia="Times New Roman" w:hAnsi="Lato"/>
        </w:rPr>
        <w:t>refer any safeguarding or child protection concerns to the DSL, or if necessary where the child is at immediate risk, to the police or MASH.</w:t>
      </w:r>
    </w:p>
    <w:p w14:paraId="6D4DE5E1" w14:textId="397D2F8D" w:rsidR="000C2389" w:rsidRPr="000C2389" w:rsidRDefault="000C2389" w:rsidP="008233E8">
      <w:pPr>
        <w:spacing w:before="45" w:after="45" w:line="270" w:lineRule="atLeast"/>
        <w:rPr>
          <w:rFonts w:ascii="Arial" w:eastAsia="Times New Roman" w:hAnsi="Arial" w:cs="Arial"/>
          <w:sz w:val="20"/>
          <w:szCs w:val="20"/>
          <w:lang w:eastAsia="en-GB"/>
        </w:rPr>
      </w:pPr>
    </w:p>
    <w:p w14:paraId="7E665B32" w14:textId="77777777" w:rsidR="008233E8" w:rsidRDefault="000C2389" w:rsidP="008233E8">
      <w:pPr>
        <w:spacing w:after="240" w:line="270" w:lineRule="atLeast"/>
        <w:rPr>
          <w:rFonts w:ascii="Arial" w:eastAsia="Times New Roman" w:hAnsi="Arial" w:cs="Arial"/>
          <w:sz w:val="24"/>
          <w:szCs w:val="24"/>
          <w:lang w:eastAsia="en-GB"/>
        </w:rPr>
      </w:pPr>
      <w:r w:rsidRPr="000C2389">
        <w:rPr>
          <w:rFonts w:ascii="Arial" w:eastAsia="Times New Roman" w:hAnsi="Arial" w:cs="Arial"/>
          <w:sz w:val="24"/>
          <w:szCs w:val="24"/>
          <w:lang w:eastAsia="en-GB"/>
        </w:rPr>
        <w:t>Other Professional Requirements</w:t>
      </w:r>
    </w:p>
    <w:p w14:paraId="7D98B190" w14:textId="77777777" w:rsidR="008233E8" w:rsidRPr="008233E8" w:rsidRDefault="000C2389" w:rsidP="008233E8">
      <w:pPr>
        <w:pStyle w:val="ListParagraph"/>
        <w:numPr>
          <w:ilvl w:val="0"/>
          <w:numId w:val="24"/>
        </w:numPr>
        <w:spacing w:after="240"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have a working knowledge of teachers' professional duties and legal liabilities;</w:t>
      </w:r>
    </w:p>
    <w:p w14:paraId="660502F8" w14:textId="77777777" w:rsidR="008233E8" w:rsidRPr="008233E8" w:rsidRDefault="000C2389" w:rsidP="008233E8">
      <w:pPr>
        <w:pStyle w:val="ListParagraph"/>
        <w:numPr>
          <w:ilvl w:val="0"/>
          <w:numId w:val="24"/>
        </w:numPr>
        <w:spacing w:after="240"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operate at all times within the stated policies and practices of the school;</w:t>
      </w:r>
    </w:p>
    <w:p w14:paraId="59249783" w14:textId="35179D94" w:rsidR="000C2389" w:rsidRPr="008233E8" w:rsidRDefault="000C2389" w:rsidP="008233E8">
      <w:pPr>
        <w:pStyle w:val="ListParagraph"/>
        <w:numPr>
          <w:ilvl w:val="0"/>
          <w:numId w:val="24"/>
        </w:numPr>
        <w:spacing w:after="240"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know subject(s) or specialism(s) to enable effective teaching</w:t>
      </w:r>
      <w:r w:rsidR="009A594E" w:rsidRPr="008233E8">
        <w:rPr>
          <w:rFonts w:ascii="Arial" w:eastAsia="Times New Roman" w:hAnsi="Arial" w:cs="Arial"/>
          <w:sz w:val="20"/>
          <w:szCs w:val="20"/>
          <w:lang w:eastAsia="en-GB"/>
        </w:rPr>
        <w:t xml:space="preserve">, keeping abreast of salient </w:t>
      </w:r>
      <w:r w:rsidR="008233E8" w:rsidRPr="008233E8">
        <w:rPr>
          <w:rFonts w:ascii="Arial" w:eastAsia="Times New Roman" w:hAnsi="Arial" w:cs="Arial"/>
          <w:sz w:val="20"/>
          <w:szCs w:val="20"/>
          <w:lang w:eastAsia="en-GB"/>
        </w:rPr>
        <w:t xml:space="preserve">      </w:t>
      </w:r>
      <w:r w:rsidR="009A594E" w:rsidRPr="008233E8">
        <w:rPr>
          <w:rFonts w:ascii="Arial" w:eastAsia="Times New Roman" w:hAnsi="Arial" w:cs="Arial"/>
          <w:sz w:val="20"/>
          <w:szCs w:val="20"/>
          <w:lang w:eastAsia="en-GB"/>
        </w:rPr>
        <w:t>pedagogy</w:t>
      </w:r>
      <w:r w:rsidRPr="008233E8">
        <w:rPr>
          <w:rFonts w:ascii="Arial" w:eastAsia="Times New Roman" w:hAnsi="Arial" w:cs="Arial"/>
          <w:sz w:val="20"/>
          <w:szCs w:val="20"/>
          <w:lang w:eastAsia="en-GB"/>
        </w:rPr>
        <w:t>;</w:t>
      </w:r>
    </w:p>
    <w:p w14:paraId="6BD56CFB" w14:textId="53A5859F"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take account of wider curriculum developments;</w:t>
      </w:r>
    </w:p>
    <w:p w14:paraId="75C2C4B4" w14:textId="6B96D4E2"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establish effective working relationships and</w:t>
      </w:r>
      <w:r w:rsidR="009A594E" w:rsidRPr="008233E8">
        <w:rPr>
          <w:rFonts w:ascii="Arial" w:eastAsia="Times New Roman" w:hAnsi="Arial" w:cs="Arial"/>
          <w:sz w:val="20"/>
          <w:szCs w:val="20"/>
          <w:lang w:eastAsia="en-GB"/>
        </w:rPr>
        <w:t xml:space="preserve"> set a good example through </w:t>
      </w:r>
      <w:r w:rsidRPr="008233E8">
        <w:rPr>
          <w:rFonts w:ascii="Arial" w:eastAsia="Times New Roman" w:hAnsi="Arial" w:cs="Arial"/>
          <w:sz w:val="20"/>
          <w:szCs w:val="20"/>
          <w:lang w:eastAsia="en-GB"/>
        </w:rPr>
        <w:t>presentation and personal and professional conduct;</w:t>
      </w:r>
    </w:p>
    <w:p w14:paraId="4C012068" w14:textId="4F3EB6D0"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lastRenderedPageBreak/>
        <w:t>endeavour to give every child the opportunity to reach their potential and meet high expectations;</w:t>
      </w:r>
    </w:p>
    <w:p w14:paraId="0D6CA456" w14:textId="4ABD0DEC"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co-operate with other staff to ensure a sharing and effective usage of resource</w:t>
      </w:r>
      <w:r w:rsidR="00C8527C" w:rsidRPr="008233E8">
        <w:rPr>
          <w:rFonts w:ascii="Arial" w:eastAsia="Times New Roman" w:hAnsi="Arial" w:cs="Arial"/>
          <w:sz w:val="20"/>
          <w:szCs w:val="20"/>
          <w:lang w:eastAsia="en-GB"/>
        </w:rPr>
        <w:t xml:space="preserve">s to the benefit of the school, </w:t>
      </w:r>
      <w:r w:rsidRPr="008233E8">
        <w:rPr>
          <w:rFonts w:ascii="Arial" w:eastAsia="Times New Roman" w:hAnsi="Arial" w:cs="Arial"/>
          <w:sz w:val="20"/>
          <w:szCs w:val="20"/>
          <w:lang w:eastAsia="en-GB"/>
        </w:rPr>
        <w:t>department and students;</w:t>
      </w:r>
    </w:p>
    <w:p w14:paraId="1BE925C6" w14:textId="35B29365"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contribute to the corporate life of the school through effective participation in meetings and management systems necessary to coordinate the management of the school;</w:t>
      </w:r>
    </w:p>
    <w:p w14:paraId="5A5AEF0D" w14:textId="684E1A5F"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take part in marketing and liaison activities such as Open Evenings, Parent</w:t>
      </w:r>
      <w:r w:rsidR="00653053" w:rsidRPr="008233E8">
        <w:rPr>
          <w:rFonts w:ascii="Arial" w:eastAsia="Times New Roman" w:hAnsi="Arial" w:cs="Arial"/>
          <w:sz w:val="20"/>
          <w:szCs w:val="20"/>
          <w:lang w:eastAsia="en-GB"/>
        </w:rPr>
        <w:t>s</w:t>
      </w:r>
      <w:r w:rsidR="009A594E" w:rsidRPr="008233E8">
        <w:rPr>
          <w:rFonts w:ascii="Arial" w:eastAsia="Times New Roman" w:hAnsi="Arial" w:cs="Arial"/>
          <w:sz w:val="20"/>
          <w:szCs w:val="20"/>
          <w:lang w:eastAsia="en-GB"/>
        </w:rPr>
        <w:t>’</w:t>
      </w:r>
      <w:r w:rsidR="00653053" w:rsidRPr="008233E8">
        <w:rPr>
          <w:rFonts w:ascii="Arial" w:eastAsia="Times New Roman" w:hAnsi="Arial" w:cs="Arial"/>
          <w:sz w:val="20"/>
          <w:szCs w:val="20"/>
          <w:lang w:eastAsia="en-GB"/>
        </w:rPr>
        <w:t xml:space="preserve"> Evenings</w:t>
      </w:r>
      <w:r w:rsidRPr="008233E8">
        <w:rPr>
          <w:rFonts w:ascii="Arial" w:eastAsia="Times New Roman" w:hAnsi="Arial" w:cs="Arial"/>
          <w:sz w:val="20"/>
          <w:szCs w:val="20"/>
          <w:lang w:eastAsia="en-GB"/>
        </w:rPr>
        <w:t xml:space="preserve"> and events with partner schools;</w:t>
      </w:r>
    </w:p>
    <w:p w14:paraId="6D91A28E" w14:textId="589EAAD5"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take responsibility for own professional development and duties in relation to school policies and practices;</w:t>
      </w:r>
    </w:p>
    <w:p w14:paraId="071623D1" w14:textId="5A0C8D23" w:rsidR="000C2389" w:rsidRPr="008233E8" w:rsidRDefault="000C2389" w:rsidP="008233E8">
      <w:pPr>
        <w:pStyle w:val="ListParagraph"/>
        <w:numPr>
          <w:ilvl w:val="0"/>
          <w:numId w:val="24"/>
        </w:numPr>
        <w:spacing w:before="45" w:after="45" w:line="270" w:lineRule="atLeast"/>
        <w:rPr>
          <w:rFonts w:ascii="Arial" w:eastAsia="Times New Roman" w:hAnsi="Arial" w:cs="Arial"/>
          <w:sz w:val="20"/>
          <w:szCs w:val="20"/>
          <w:lang w:eastAsia="en-GB"/>
        </w:rPr>
      </w:pPr>
      <w:r w:rsidRPr="008233E8">
        <w:rPr>
          <w:rFonts w:ascii="Arial" w:eastAsia="Times New Roman" w:hAnsi="Arial" w:cs="Arial"/>
          <w:sz w:val="20"/>
          <w:szCs w:val="20"/>
          <w:lang w:eastAsia="en-GB"/>
        </w:rPr>
        <w:t>liaise effectively with parents and governors.</w:t>
      </w:r>
    </w:p>
    <w:p w14:paraId="2E8F56CD" w14:textId="77777777" w:rsidR="008233E8" w:rsidRPr="000C2389" w:rsidRDefault="008233E8" w:rsidP="008233E8">
      <w:pPr>
        <w:spacing w:before="45" w:after="45" w:line="270" w:lineRule="atLeast"/>
        <w:rPr>
          <w:rFonts w:ascii="Arial" w:eastAsia="Times New Roman" w:hAnsi="Arial" w:cs="Arial"/>
          <w:sz w:val="20"/>
          <w:szCs w:val="20"/>
          <w:lang w:eastAsia="en-GB"/>
        </w:rPr>
      </w:pPr>
    </w:p>
    <w:p w14:paraId="7768B0B6" w14:textId="77777777" w:rsidR="000C2389" w:rsidRPr="000C2389" w:rsidRDefault="000C2389" w:rsidP="000C2389">
      <w:pPr>
        <w:spacing w:after="240"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Whilst every effort has been made to explain the main duties and responsibilities of the post, each individual task undertaken may not be identified.</w:t>
      </w:r>
      <w:r w:rsidRPr="000C2389">
        <w:rPr>
          <w:rFonts w:ascii="Arial" w:eastAsia="Times New Roman" w:hAnsi="Arial" w:cs="Arial"/>
          <w:sz w:val="20"/>
          <w:szCs w:val="20"/>
          <w:lang w:eastAsia="en-GB"/>
        </w:rPr>
        <w:br/>
        <w:t>Employees will be expected to comply with any reasonable request from a manager to undertake work of a similar level that is not specified in this job description.</w:t>
      </w:r>
    </w:p>
    <w:p w14:paraId="06502145" w14:textId="77777777" w:rsidR="000C2389" w:rsidRPr="000C2389" w:rsidRDefault="000C2389" w:rsidP="000C2389">
      <w:pPr>
        <w:spacing w:after="240"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It is understood that areas of responsibility are from time to time subject to review and are negotiable in the light of the needs of the school and the professional development of the staff.</w:t>
      </w:r>
    </w:p>
    <w:p w14:paraId="4B18FDF3" w14:textId="77777777" w:rsidR="000C2389" w:rsidRPr="000C2389" w:rsidRDefault="000C2389" w:rsidP="000C2389">
      <w:pPr>
        <w:spacing w:after="240" w:line="270" w:lineRule="atLeast"/>
        <w:rPr>
          <w:rFonts w:ascii="Arial" w:eastAsia="Times New Roman" w:hAnsi="Arial" w:cs="Arial"/>
          <w:sz w:val="20"/>
          <w:szCs w:val="20"/>
          <w:lang w:eastAsia="en-GB"/>
        </w:rPr>
      </w:pPr>
      <w:r w:rsidRPr="000C2389">
        <w:rPr>
          <w:rFonts w:ascii="Arial" w:eastAsia="Times New Roman" w:hAnsi="Arial" w:cs="Arial"/>
          <w:sz w:val="20"/>
          <w:szCs w:val="20"/>
          <w:lang w:eastAsia="en-GB"/>
        </w:rPr>
        <w:t>This job description may be reviewed at the end of the academic year or earlier if necessary.  In addition</w:t>
      </w:r>
      <w:r w:rsidRPr="00C8527C">
        <w:rPr>
          <w:rFonts w:ascii="Arial" w:eastAsia="Times New Roman" w:hAnsi="Arial" w:cs="Arial"/>
          <w:sz w:val="20"/>
          <w:szCs w:val="20"/>
          <w:lang w:eastAsia="en-GB"/>
        </w:rPr>
        <w:t>,</w:t>
      </w:r>
      <w:r w:rsidRPr="000C2389">
        <w:rPr>
          <w:rFonts w:ascii="Arial" w:eastAsia="Times New Roman" w:hAnsi="Arial" w:cs="Arial"/>
          <w:sz w:val="20"/>
          <w:szCs w:val="20"/>
          <w:lang w:eastAsia="en-GB"/>
        </w:rPr>
        <w:t xml:space="preserve"> it may be amended at any t</w:t>
      </w:r>
      <w:r w:rsidRPr="00C8527C">
        <w:rPr>
          <w:rFonts w:ascii="Arial" w:eastAsia="Times New Roman" w:hAnsi="Arial" w:cs="Arial"/>
          <w:sz w:val="20"/>
          <w:szCs w:val="20"/>
          <w:lang w:eastAsia="en-GB"/>
        </w:rPr>
        <w:t>ime after consultation.</w:t>
      </w:r>
    </w:p>
    <w:p w14:paraId="18D341B9" w14:textId="77777777" w:rsidR="00BF39B8" w:rsidRPr="00BF39B8" w:rsidRDefault="00BF39B8" w:rsidP="00BF39B8">
      <w:pPr>
        <w:spacing w:after="0" w:line="240" w:lineRule="auto"/>
        <w:rPr>
          <w:rFonts w:ascii="Arial" w:eastAsia="Times New Roman" w:hAnsi="Arial" w:cs="Times New Roman"/>
          <w:sz w:val="20"/>
          <w:szCs w:val="20"/>
          <w:lang w:val="en-US" w:eastAsia="en-GB"/>
        </w:rPr>
      </w:pPr>
      <w:proofErr w:type="spellStart"/>
      <w:r w:rsidRPr="00BF39B8">
        <w:rPr>
          <w:rFonts w:ascii="Arial" w:eastAsia="Times New Roman" w:hAnsi="Arial" w:cs="Arial"/>
          <w:b/>
          <w:sz w:val="20"/>
          <w:szCs w:val="20"/>
          <w:lang w:val="en-US" w:eastAsia="en-GB"/>
        </w:rPr>
        <w:t>Torquay</w:t>
      </w:r>
      <w:proofErr w:type="spellEnd"/>
      <w:r w:rsidRPr="00BF39B8">
        <w:rPr>
          <w:rFonts w:ascii="Arial" w:eastAsia="Times New Roman" w:hAnsi="Arial" w:cs="Arial"/>
          <w:b/>
          <w:sz w:val="20"/>
          <w:szCs w:val="20"/>
          <w:lang w:val="en-US" w:eastAsia="en-GB"/>
        </w:rPr>
        <w:t xml:space="preserve"> Boys’ Grammar School is committed to safeguarding and promoting the welfare of children and young people and expects all staff</w:t>
      </w:r>
      <w:r w:rsidR="007C0240">
        <w:rPr>
          <w:rFonts w:ascii="Arial" w:eastAsia="Times New Roman" w:hAnsi="Arial" w:cs="Arial"/>
          <w:b/>
          <w:sz w:val="20"/>
          <w:szCs w:val="20"/>
          <w:lang w:val="en-US" w:eastAsia="en-GB"/>
        </w:rPr>
        <w:t>, Governors</w:t>
      </w:r>
      <w:r w:rsidRPr="00BF39B8">
        <w:rPr>
          <w:rFonts w:ascii="Arial" w:eastAsia="Times New Roman" w:hAnsi="Arial" w:cs="Arial"/>
          <w:b/>
          <w:sz w:val="20"/>
          <w:szCs w:val="20"/>
          <w:lang w:val="en-US" w:eastAsia="en-GB"/>
        </w:rPr>
        <w:t xml:space="preserve"> </w:t>
      </w:r>
      <w:r w:rsidRPr="00C8527C">
        <w:rPr>
          <w:rFonts w:ascii="Arial" w:eastAsia="Times New Roman" w:hAnsi="Arial" w:cs="Arial"/>
          <w:b/>
          <w:sz w:val="20"/>
          <w:szCs w:val="20"/>
          <w:lang w:val="en-US" w:eastAsia="en-GB"/>
        </w:rPr>
        <w:t xml:space="preserve">and volunteers </w:t>
      </w:r>
      <w:r w:rsidRPr="00BF39B8">
        <w:rPr>
          <w:rFonts w:ascii="Arial" w:eastAsia="Times New Roman" w:hAnsi="Arial" w:cs="Arial"/>
          <w:b/>
          <w:sz w:val="20"/>
          <w:szCs w:val="20"/>
          <w:lang w:val="en-US" w:eastAsia="en-GB"/>
        </w:rPr>
        <w:t>to share that commitment.</w:t>
      </w:r>
    </w:p>
    <w:sectPr w:rsidR="00BF39B8" w:rsidRPr="00BF39B8" w:rsidSect="00F541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70D"/>
    <w:multiLevelType w:val="multilevel"/>
    <w:tmpl w:val="AC9E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6DC8"/>
    <w:multiLevelType w:val="multilevel"/>
    <w:tmpl w:val="D32C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C74DC"/>
    <w:multiLevelType w:val="multilevel"/>
    <w:tmpl w:val="D60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54FB"/>
    <w:multiLevelType w:val="multilevel"/>
    <w:tmpl w:val="C04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13C62"/>
    <w:multiLevelType w:val="hybridMultilevel"/>
    <w:tmpl w:val="644C44B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1159443C"/>
    <w:multiLevelType w:val="multilevel"/>
    <w:tmpl w:val="E5E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51FEB"/>
    <w:multiLevelType w:val="hybridMultilevel"/>
    <w:tmpl w:val="F376AB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7" w15:restartNumberingAfterBreak="0">
    <w:nsid w:val="136B19D9"/>
    <w:multiLevelType w:val="hybridMultilevel"/>
    <w:tmpl w:val="796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35BB1"/>
    <w:multiLevelType w:val="multilevel"/>
    <w:tmpl w:val="D9D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52567"/>
    <w:multiLevelType w:val="hybridMultilevel"/>
    <w:tmpl w:val="9818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748D7"/>
    <w:multiLevelType w:val="multilevel"/>
    <w:tmpl w:val="479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465DC"/>
    <w:multiLevelType w:val="hybridMultilevel"/>
    <w:tmpl w:val="E2D6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B6D21"/>
    <w:multiLevelType w:val="multilevel"/>
    <w:tmpl w:val="9B9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B0AEF"/>
    <w:multiLevelType w:val="multilevel"/>
    <w:tmpl w:val="56EE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349A4"/>
    <w:multiLevelType w:val="multilevel"/>
    <w:tmpl w:val="F52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9335B"/>
    <w:multiLevelType w:val="multilevel"/>
    <w:tmpl w:val="C50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908E3"/>
    <w:multiLevelType w:val="multilevel"/>
    <w:tmpl w:val="1D6E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1161B"/>
    <w:multiLevelType w:val="hybridMultilevel"/>
    <w:tmpl w:val="8DAE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C3A53"/>
    <w:multiLevelType w:val="multilevel"/>
    <w:tmpl w:val="6736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835A7"/>
    <w:multiLevelType w:val="hybridMultilevel"/>
    <w:tmpl w:val="1B88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81884"/>
    <w:multiLevelType w:val="multilevel"/>
    <w:tmpl w:val="4C1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E335F"/>
    <w:multiLevelType w:val="hybridMultilevel"/>
    <w:tmpl w:val="07EC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D677A"/>
    <w:multiLevelType w:val="multilevel"/>
    <w:tmpl w:val="E6B0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B3C14"/>
    <w:multiLevelType w:val="multilevel"/>
    <w:tmpl w:val="F52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625E2"/>
    <w:multiLevelType w:val="multilevel"/>
    <w:tmpl w:val="F53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97527"/>
    <w:multiLevelType w:val="multilevel"/>
    <w:tmpl w:val="708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0"/>
  </w:num>
  <w:num w:numId="4">
    <w:abstractNumId w:val="18"/>
  </w:num>
  <w:num w:numId="5">
    <w:abstractNumId w:val="3"/>
  </w:num>
  <w:num w:numId="6">
    <w:abstractNumId w:val="5"/>
  </w:num>
  <w:num w:numId="7">
    <w:abstractNumId w:val="1"/>
  </w:num>
  <w:num w:numId="8">
    <w:abstractNumId w:val="23"/>
  </w:num>
  <w:num w:numId="9">
    <w:abstractNumId w:val="2"/>
  </w:num>
  <w:num w:numId="10">
    <w:abstractNumId w:val="25"/>
  </w:num>
  <w:num w:numId="11">
    <w:abstractNumId w:val="8"/>
  </w:num>
  <w:num w:numId="12">
    <w:abstractNumId w:val="15"/>
  </w:num>
  <w:num w:numId="13">
    <w:abstractNumId w:val="12"/>
  </w:num>
  <w:num w:numId="14">
    <w:abstractNumId w:val="24"/>
  </w:num>
  <w:num w:numId="15">
    <w:abstractNumId w:val="13"/>
  </w:num>
  <w:num w:numId="16">
    <w:abstractNumId w:val="20"/>
  </w:num>
  <w:num w:numId="17">
    <w:abstractNumId w:val="22"/>
  </w:num>
  <w:num w:numId="18">
    <w:abstractNumId w:val="9"/>
  </w:num>
  <w:num w:numId="19">
    <w:abstractNumId w:val="14"/>
  </w:num>
  <w:num w:numId="20">
    <w:abstractNumId w:val="4"/>
  </w:num>
  <w:num w:numId="21">
    <w:abstractNumId w:val="17"/>
  </w:num>
  <w:num w:numId="22">
    <w:abstractNumId w:val="6"/>
  </w:num>
  <w:num w:numId="23">
    <w:abstractNumId w:val="11"/>
  </w:num>
  <w:num w:numId="24">
    <w:abstractNumId w:val="21"/>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89"/>
    <w:rsid w:val="000B58A2"/>
    <w:rsid w:val="000C2389"/>
    <w:rsid w:val="001371F7"/>
    <w:rsid w:val="00163246"/>
    <w:rsid w:val="001B4BEF"/>
    <w:rsid w:val="0032563F"/>
    <w:rsid w:val="004A2261"/>
    <w:rsid w:val="005877F9"/>
    <w:rsid w:val="00645FDE"/>
    <w:rsid w:val="006472BC"/>
    <w:rsid w:val="00653053"/>
    <w:rsid w:val="007062E4"/>
    <w:rsid w:val="007C0240"/>
    <w:rsid w:val="008233E8"/>
    <w:rsid w:val="00846F1B"/>
    <w:rsid w:val="009A594E"/>
    <w:rsid w:val="009C5D2F"/>
    <w:rsid w:val="00B10FAF"/>
    <w:rsid w:val="00B33F77"/>
    <w:rsid w:val="00B57695"/>
    <w:rsid w:val="00B932E1"/>
    <w:rsid w:val="00BF39B8"/>
    <w:rsid w:val="00C32669"/>
    <w:rsid w:val="00C40613"/>
    <w:rsid w:val="00C6464A"/>
    <w:rsid w:val="00C8527C"/>
    <w:rsid w:val="00CD233A"/>
    <w:rsid w:val="00D5182C"/>
    <w:rsid w:val="00D87A95"/>
    <w:rsid w:val="00DC1FBC"/>
    <w:rsid w:val="00E660E7"/>
    <w:rsid w:val="00F541A1"/>
    <w:rsid w:val="00FB0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A068"/>
  <w15:chartTrackingRefBased/>
  <w15:docId w15:val="{D6C43A79-065C-43B0-86A7-91380631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62E4"/>
    <w:rPr>
      <w:sz w:val="16"/>
      <w:szCs w:val="16"/>
    </w:rPr>
  </w:style>
  <w:style w:type="paragraph" w:styleId="CommentText">
    <w:name w:val="annotation text"/>
    <w:basedOn w:val="Normal"/>
    <w:link w:val="CommentTextChar"/>
    <w:uiPriority w:val="99"/>
    <w:semiHidden/>
    <w:unhideWhenUsed/>
    <w:rsid w:val="007062E4"/>
    <w:pPr>
      <w:spacing w:line="240" w:lineRule="auto"/>
    </w:pPr>
    <w:rPr>
      <w:sz w:val="20"/>
      <w:szCs w:val="20"/>
    </w:rPr>
  </w:style>
  <w:style w:type="character" w:customStyle="1" w:styleId="CommentTextChar">
    <w:name w:val="Comment Text Char"/>
    <w:basedOn w:val="DefaultParagraphFont"/>
    <w:link w:val="CommentText"/>
    <w:uiPriority w:val="99"/>
    <w:semiHidden/>
    <w:rsid w:val="007062E4"/>
    <w:rPr>
      <w:sz w:val="20"/>
      <w:szCs w:val="20"/>
    </w:rPr>
  </w:style>
  <w:style w:type="paragraph" w:styleId="CommentSubject">
    <w:name w:val="annotation subject"/>
    <w:basedOn w:val="CommentText"/>
    <w:next w:val="CommentText"/>
    <w:link w:val="CommentSubjectChar"/>
    <w:uiPriority w:val="99"/>
    <w:semiHidden/>
    <w:unhideWhenUsed/>
    <w:rsid w:val="007062E4"/>
    <w:rPr>
      <w:b/>
      <w:bCs/>
    </w:rPr>
  </w:style>
  <w:style w:type="character" w:customStyle="1" w:styleId="CommentSubjectChar">
    <w:name w:val="Comment Subject Char"/>
    <w:basedOn w:val="CommentTextChar"/>
    <w:link w:val="CommentSubject"/>
    <w:uiPriority w:val="99"/>
    <w:semiHidden/>
    <w:rsid w:val="007062E4"/>
    <w:rPr>
      <w:b/>
      <w:bCs/>
      <w:sz w:val="20"/>
      <w:szCs w:val="20"/>
    </w:rPr>
  </w:style>
  <w:style w:type="paragraph" w:styleId="BalloonText">
    <w:name w:val="Balloon Text"/>
    <w:basedOn w:val="Normal"/>
    <w:link w:val="BalloonTextChar"/>
    <w:uiPriority w:val="99"/>
    <w:semiHidden/>
    <w:unhideWhenUsed/>
    <w:rsid w:val="00706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2E4"/>
    <w:rPr>
      <w:rFonts w:ascii="Segoe UI" w:hAnsi="Segoe UI" w:cs="Segoe UI"/>
      <w:sz w:val="18"/>
      <w:szCs w:val="18"/>
    </w:rPr>
  </w:style>
  <w:style w:type="paragraph" w:styleId="ListParagraph">
    <w:name w:val="List Paragraph"/>
    <w:basedOn w:val="Normal"/>
    <w:uiPriority w:val="34"/>
    <w:qFormat/>
    <w:rsid w:val="00823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27748">
      <w:bodyDiv w:val="1"/>
      <w:marLeft w:val="0"/>
      <w:marRight w:val="0"/>
      <w:marTop w:val="0"/>
      <w:marBottom w:val="0"/>
      <w:divBdr>
        <w:top w:val="none" w:sz="0" w:space="0" w:color="auto"/>
        <w:left w:val="none" w:sz="0" w:space="0" w:color="auto"/>
        <w:bottom w:val="none" w:sz="0" w:space="0" w:color="auto"/>
        <w:right w:val="none" w:sz="0" w:space="0" w:color="auto"/>
      </w:divBdr>
      <w:divsChild>
        <w:div w:id="435443362">
          <w:marLeft w:val="0"/>
          <w:marRight w:val="0"/>
          <w:marTop w:val="0"/>
          <w:marBottom w:val="0"/>
          <w:divBdr>
            <w:top w:val="single" w:sz="6" w:space="8" w:color="E7EFCD"/>
            <w:left w:val="none" w:sz="0" w:space="0" w:color="auto"/>
            <w:bottom w:val="none" w:sz="0" w:space="0" w:color="auto"/>
            <w:right w:val="none" w:sz="0" w:space="0" w:color="auto"/>
          </w:divBdr>
        </w:div>
        <w:div w:id="2018847150">
          <w:marLeft w:val="0"/>
          <w:marRight w:val="0"/>
          <w:marTop w:val="150"/>
          <w:marBottom w:val="0"/>
          <w:divBdr>
            <w:top w:val="none" w:sz="0" w:space="0" w:color="auto"/>
            <w:left w:val="none" w:sz="0" w:space="0" w:color="auto"/>
            <w:bottom w:val="none" w:sz="0" w:space="0" w:color="auto"/>
            <w:right w:val="none" w:sz="0" w:space="0" w:color="auto"/>
          </w:divBdr>
          <w:divsChild>
            <w:div w:id="13502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Kings</dc:creator>
  <cp:keywords/>
  <dc:description/>
  <cp:lastModifiedBy>Mrs L Kings</cp:lastModifiedBy>
  <cp:revision>5</cp:revision>
  <cp:lastPrinted>2020-01-16T12:31:00Z</cp:lastPrinted>
  <dcterms:created xsi:type="dcterms:W3CDTF">2019-07-10T08:09:00Z</dcterms:created>
  <dcterms:modified xsi:type="dcterms:W3CDTF">2020-01-16T12:47:00Z</dcterms:modified>
</cp:coreProperties>
</file>