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842DC" w14:textId="77777777" w:rsidR="008613D1" w:rsidRDefault="008613D1" w:rsidP="008613D1">
      <w:pPr>
        <w:rPr>
          <w:rFonts w:cs="Arial"/>
          <w:sz w:val="56"/>
        </w:rPr>
      </w:pPr>
    </w:p>
    <w:p w14:paraId="2C96E055" w14:textId="33CB2489" w:rsidR="008613D1" w:rsidRDefault="008613D1" w:rsidP="008613D1">
      <w:pPr>
        <w:jc w:val="center"/>
        <w:rPr>
          <w:rFonts w:cs="Arial"/>
          <w:sz w:val="56"/>
        </w:rPr>
      </w:pPr>
      <w:r>
        <w:rPr>
          <w:noProof/>
          <w:lang w:eastAsia="en-GB"/>
        </w:rPr>
        <w:drawing>
          <wp:inline distT="0" distB="0" distL="0" distR="0" wp14:anchorId="13456906" wp14:editId="68DAC911">
            <wp:extent cx="2628900" cy="828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1CCCE" w14:textId="77777777" w:rsidR="008613D1" w:rsidRDefault="008613D1" w:rsidP="008613D1">
      <w:pPr>
        <w:rPr>
          <w:rFonts w:cs="Arial"/>
          <w:sz w:val="56"/>
        </w:rPr>
      </w:pPr>
    </w:p>
    <w:p w14:paraId="2DF50D84" w14:textId="0DB9D116" w:rsidR="00AF4F2B" w:rsidRPr="00122971" w:rsidRDefault="008613D1" w:rsidP="008613D1">
      <w:pPr>
        <w:ind w:firstLine="720"/>
        <w:rPr>
          <w:rFonts w:cs="Arial"/>
          <w:b/>
          <w:sz w:val="144"/>
          <w:lang w:val="en-US" w:eastAsia="ja-JP"/>
        </w:rPr>
      </w:pPr>
      <w:r>
        <w:rPr>
          <w:rFonts w:cs="Arial"/>
          <w:sz w:val="56"/>
        </w:rPr>
        <w:t xml:space="preserve">Romero Catholic Academy Trust </w:t>
      </w:r>
    </w:p>
    <w:p w14:paraId="2D1444B1" w14:textId="77777777" w:rsidR="00AF4F2B" w:rsidRPr="00122971" w:rsidRDefault="00AF4F2B" w:rsidP="00AF4F2B">
      <w:pPr>
        <w:jc w:val="center"/>
        <w:rPr>
          <w:rFonts w:eastAsia="Franklin Gothic Book" w:cs="Arial"/>
          <w:b/>
          <w:bCs/>
          <w:sz w:val="28"/>
          <w:szCs w:val="28"/>
          <w:u w:color="0D0D0D"/>
          <w:lang w:val="en-US" w:eastAsia="en-GB"/>
        </w:rPr>
      </w:pPr>
    </w:p>
    <w:p w14:paraId="7D9C0C92" w14:textId="77777777" w:rsidR="00AF4F2B" w:rsidRPr="00122971" w:rsidRDefault="00AF4F2B" w:rsidP="00AF4F2B">
      <w:pPr>
        <w:jc w:val="center"/>
        <w:rPr>
          <w:rFonts w:eastAsia="Franklin Gothic Book" w:cs="Arial"/>
          <w:b/>
          <w:bCs/>
          <w:sz w:val="28"/>
          <w:szCs w:val="28"/>
          <w:u w:color="0D0D0D"/>
          <w:lang w:val="en-US" w:eastAsia="en-GB"/>
        </w:rPr>
      </w:pPr>
    </w:p>
    <w:p w14:paraId="725CD431" w14:textId="4B5331FA" w:rsidR="008D184A" w:rsidRPr="00D11EEC" w:rsidRDefault="008613D1" w:rsidP="008613D1">
      <w:pPr>
        <w:pStyle w:val="Header"/>
        <w:spacing w:after="200" w:line="276" w:lineRule="auto"/>
        <w:rPr>
          <w:rFonts w:cs="Arial"/>
          <w:b/>
          <w:sz w:val="32"/>
        </w:rPr>
      </w:pPr>
      <w:r>
        <w:rPr>
          <w:rFonts w:eastAsia="Franklin Gothic Book" w:cs="Arial"/>
          <w:b/>
          <w:bCs/>
          <w:sz w:val="28"/>
          <w:szCs w:val="28"/>
          <w:u w:color="0D0D0D"/>
          <w:lang w:val="en-US" w:eastAsia="en-GB"/>
        </w:rPr>
        <w:tab/>
      </w:r>
      <w:r w:rsidR="00AF4F2B">
        <w:rPr>
          <w:rFonts w:cs="Arial"/>
          <w:b/>
          <w:sz w:val="32"/>
        </w:rPr>
        <w:t>Privacy N</w:t>
      </w:r>
      <w:r w:rsidR="0078794C" w:rsidRPr="009A1B7B">
        <w:rPr>
          <w:rFonts w:cs="Arial"/>
          <w:b/>
          <w:sz w:val="32"/>
        </w:rPr>
        <w:t xml:space="preserve">otice for </w:t>
      </w:r>
      <w:r w:rsidR="00AF4F2B">
        <w:rPr>
          <w:rFonts w:cs="Arial"/>
          <w:b/>
          <w:sz w:val="32"/>
        </w:rPr>
        <w:t>Prospective E</w:t>
      </w:r>
      <w:r w:rsidR="002328EE">
        <w:rPr>
          <w:rFonts w:cs="Arial"/>
          <w:b/>
          <w:sz w:val="32"/>
        </w:rPr>
        <w:t>mployees</w:t>
      </w:r>
    </w:p>
    <w:p w14:paraId="024DCA51" w14:textId="21982A89" w:rsidR="00AF4F2B" w:rsidRDefault="00AF4F2B" w:rsidP="0086544C">
      <w:pPr>
        <w:pStyle w:val="Header"/>
        <w:spacing w:before="77" w:after="200" w:line="276" w:lineRule="auto"/>
        <w:jc w:val="both"/>
        <w:rPr>
          <w:rFonts w:cs="Arial"/>
          <w:b/>
          <w:sz w:val="28"/>
        </w:rPr>
      </w:pPr>
    </w:p>
    <w:p w14:paraId="646F6ABC" w14:textId="1824BDF8" w:rsidR="00D802FC" w:rsidRDefault="00AF4F2B" w:rsidP="00AF4F2B">
      <w:pPr>
        <w:rPr>
          <w:rFonts w:cs="Arial"/>
          <w:b/>
          <w:sz w:val="28"/>
        </w:rPr>
      </w:pPr>
      <w:r>
        <w:rPr>
          <w:rFonts w:cs="Arial"/>
          <w:b/>
          <w:sz w:val="28"/>
        </w:rPr>
        <w:lastRenderedPageBreak/>
        <w:t xml:space="preserve">How </w:t>
      </w:r>
      <w:r w:rsidR="008613D1">
        <w:rPr>
          <w:rFonts w:cs="Arial"/>
          <w:b/>
          <w:sz w:val="28"/>
        </w:rPr>
        <w:t>Romero</w:t>
      </w:r>
      <w:r w:rsidRPr="00AF4F2B">
        <w:rPr>
          <w:rFonts w:cs="Arial"/>
          <w:b/>
          <w:sz w:val="28"/>
        </w:rPr>
        <w:t xml:space="preserve"> </w:t>
      </w:r>
      <w:r>
        <w:rPr>
          <w:rFonts w:cs="Arial"/>
          <w:b/>
          <w:sz w:val="28"/>
        </w:rPr>
        <w:t xml:space="preserve">Catholic Academy </w:t>
      </w:r>
      <w:r w:rsidRPr="00AF4F2B">
        <w:rPr>
          <w:rFonts w:cs="Arial"/>
          <w:b/>
          <w:sz w:val="28"/>
        </w:rPr>
        <w:t>Trust</w:t>
      </w:r>
      <w:r>
        <w:rPr>
          <w:rFonts w:cs="Arial"/>
          <w:b/>
          <w:sz w:val="28"/>
        </w:rPr>
        <w:t xml:space="preserve"> (The Trust) </w:t>
      </w:r>
      <w:r w:rsidR="007D6B4F">
        <w:rPr>
          <w:rFonts w:cs="Arial"/>
          <w:b/>
          <w:sz w:val="28"/>
        </w:rPr>
        <w:t xml:space="preserve">uses </w:t>
      </w:r>
      <w:r w:rsidR="00EA63B2">
        <w:rPr>
          <w:rFonts w:cs="Arial"/>
          <w:b/>
          <w:sz w:val="28"/>
        </w:rPr>
        <w:t>prospective</w:t>
      </w:r>
      <w:r w:rsidR="002328EE">
        <w:rPr>
          <w:rFonts w:cs="Arial"/>
          <w:b/>
          <w:sz w:val="28"/>
        </w:rPr>
        <w:t xml:space="preserve"> employees’ information </w:t>
      </w:r>
      <w:r w:rsidR="00F91113" w:rsidRPr="009A1B7B">
        <w:rPr>
          <w:rFonts w:cs="Arial"/>
          <w:b/>
          <w:sz w:val="28"/>
        </w:rPr>
        <w:t xml:space="preserve"> </w:t>
      </w:r>
    </w:p>
    <w:p w14:paraId="70276167" w14:textId="77777777" w:rsidR="00AF4F2B" w:rsidRPr="00AF4F2B" w:rsidRDefault="00AF4F2B" w:rsidP="00AF4F2B">
      <w:pPr>
        <w:rPr>
          <w:rFonts w:cs="Arial"/>
          <w:b/>
          <w:sz w:val="28"/>
        </w:rPr>
      </w:pPr>
    </w:p>
    <w:p w14:paraId="4F24976B" w14:textId="38E5FB49" w:rsidR="008D184A" w:rsidRPr="00493E09" w:rsidRDefault="008D184A" w:rsidP="0086544C">
      <w:pPr>
        <w:pStyle w:val="Header"/>
        <w:spacing w:after="200" w:line="276" w:lineRule="auto"/>
        <w:jc w:val="both"/>
        <w:rPr>
          <w:rFonts w:cs="Arial"/>
          <w:b/>
          <w:sz w:val="24"/>
        </w:rPr>
      </w:pPr>
      <w:r w:rsidRPr="00493E09">
        <w:rPr>
          <w:rFonts w:cs="Arial"/>
          <w:b/>
        </w:rPr>
        <w:t xml:space="preserve">What </w:t>
      </w:r>
      <w:r w:rsidR="001617A5" w:rsidRPr="00493E09">
        <w:rPr>
          <w:rFonts w:cs="Arial"/>
          <w:b/>
        </w:rPr>
        <w:t xml:space="preserve">categories of </w:t>
      </w:r>
      <w:r w:rsidRPr="00493E09">
        <w:rPr>
          <w:rFonts w:cs="Arial"/>
          <w:b/>
        </w:rPr>
        <w:t xml:space="preserve">information </w:t>
      </w:r>
      <w:r w:rsidR="001617A5" w:rsidRPr="00493E09">
        <w:rPr>
          <w:rFonts w:cs="Arial"/>
          <w:b/>
        </w:rPr>
        <w:t>are</w:t>
      </w:r>
      <w:r w:rsidRPr="00493E09">
        <w:rPr>
          <w:rFonts w:cs="Arial"/>
          <w:b/>
        </w:rPr>
        <w:t xml:space="preserve"> </w:t>
      </w:r>
      <w:r w:rsidR="001617A5" w:rsidRPr="00493E09">
        <w:rPr>
          <w:rFonts w:cs="Arial"/>
          <w:b/>
        </w:rPr>
        <w:t>processed</w:t>
      </w:r>
      <w:r w:rsidRPr="00493E09">
        <w:rPr>
          <w:rFonts w:cs="Arial"/>
          <w:b/>
        </w:rPr>
        <w:t>?</w:t>
      </w:r>
    </w:p>
    <w:p w14:paraId="664828C6" w14:textId="0F07AAAE" w:rsidR="00D11EEC" w:rsidRPr="00224A6B" w:rsidRDefault="00D11EEC" w:rsidP="00D11EEC">
      <w:pPr>
        <w:spacing w:before="120" w:after="120"/>
        <w:rPr>
          <w:rFonts w:ascii="Times New Roman" w:eastAsia="Times New Roman" w:hAnsi="Times New Roman"/>
          <w:szCs w:val="22"/>
          <w:lang w:eastAsia="en-GB"/>
        </w:rPr>
      </w:pPr>
      <w:r w:rsidRPr="00224A6B">
        <w:rPr>
          <w:rFonts w:eastAsia="Times New Roman" w:cs="Arial"/>
          <w:color w:val="000000"/>
          <w:szCs w:val="22"/>
          <w:lang w:eastAsia="en-GB"/>
        </w:rPr>
        <w:t xml:space="preserve">We process data relating to those applying to work at our </w:t>
      </w:r>
      <w:r w:rsidR="00AF4F2B" w:rsidRPr="00224A6B">
        <w:rPr>
          <w:rFonts w:eastAsia="Times New Roman" w:cs="Arial"/>
          <w:color w:val="000000"/>
          <w:szCs w:val="22"/>
          <w:lang w:eastAsia="en-GB"/>
        </w:rPr>
        <w:t>trust</w:t>
      </w:r>
      <w:r w:rsidRPr="00224A6B">
        <w:rPr>
          <w:rFonts w:eastAsia="Times New Roman" w:cs="Arial"/>
          <w:color w:val="000000"/>
          <w:szCs w:val="22"/>
          <w:lang w:eastAsia="en-GB"/>
        </w:rPr>
        <w:t>. Personal data that we may collect, use, store and share (when appropriate) about you includes, but is not restricted to:</w:t>
      </w:r>
    </w:p>
    <w:p w14:paraId="069F9F19" w14:textId="77777777" w:rsidR="00D11EEC" w:rsidRPr="00224A6B" w:rsidRDefault="00D11EEC" w:rsidP="00D11EEC">
      <w:pPr>
        <w:pStyle w:val="Header"/>
        <w:numPr>
          <w:ilvl w:val="0"/>
          <w:numId w:val="9"/>
        </w:numPr>
        <w:spacing w:before="120" w:line="276" w:lineRule="auto"/>
        <w:jc w:val="both"/>
        <w:rPr>
          <w:rFonts w:cs="Arial"/>
          <w:szCs w:val="22"/>
        </w:rPr>
      </w:pPr>
      <w:r w:rsidRPr="00224A6B">
        <w:rPr>
          <w:rFonts w:cs="Arial"/>
          <w:szCs w:val="22"/>
        </w:rPr>
        <w:t xml:space="preserve">Personal information – e.g. name, contact details, National Insurance number </w:t>
      </w:r>
    </w:p>
    <w:p w14:paraId="6EC73191" w14:textId="77777777" w:rsidR="00D11EEC" w:rsidRPr="00224A6B" w:rsidRDefault="00D11EEC" w:rsidP="00D11EEC">
      <w:pPr>
        <w:pStyle w:val="Header"/>
        <w:numPr>
          <w:ilvl w:val="0"/>
          <w:numId w:val="9"/>
        </w:numPr>
        <w:spacing w:line="276" w:lineRule="auto"/>
        <w:ind w:left="771" w:hanging="357"/>
        <w:jc w:val="both"/>
        <w:rPr>
          <w:rFonts w:cs="Arial"/>
          <w:szCs w:val="22"/>
        </w:rPr>
      </w:pPr>
      <w:r w:rsidRPr="00224A6B">
        <w:rPr>
          <w:rFonts w:cs="Arial"/>
          <w:szCs w:val="22"/>
        </w:rPr>
        <w:t xml:space="preserve">Qualifications and, where relevant, the subjects taught </w:t>
      </w:r>
    </w:p>
    <w:p w14:paraId="62DB00AD" w14:textId="109AB71F" w:rsidR="00D11EEC" w:rsidRPr="00224A6B" w:rsidRDefault="00D11EEC" w:rsidP="00D11EEC">
      <w:pPr>
        <w:pStyle w:val="Header"/>
        <w:numPr>
          <w:ilvl w:val="0"/>
          <w:numId w:val="9"/>
        </w:numPr>
        <w:spacing w:line="276" w:lineRule="auto"/>
        <w:ind w:left="771" w:hanging="357"/>
        <w:jc w:val="both"/>
        <w:rPr>
          <w:rFonts w:cs="Arial"/>
          <w:szCs w:val="22"/>
        </w:rPr>
      </w:pPr>
      <w:r w:rsidRPr="00224A6B">
        <w:rPr>
          <w:rFonts w:cs="Arial"/>
          <w:szCs w:val="22"/>
        </w:rPr>
        <w:t xml:space="preserve">Recruitment information – e.g. documentation relating to employment checks, references </w:t>
      </w:r>
    </w:p>
    <w:p w14:paraId="2BE4E102" w14:textId="7317606C" w:rsidR="00D11EEC" w:rsidRPr="00224A6B" w:rsidRDefault="00D11EEC" w:rsidP="00D11EEC">
      <w:pPr>
        <w:spacing w:before="120" w:after="120"/>
        <w:rPr>
          <w:rFonts w:ascii="Times New Roman" w:eastAsia="Times New Roman" w:hAnsi="Times New Roman" w:cs="Times New Roman"/>
          <w:szCs w:val="22"/>
          <w:lang w:eastAsia="en-GB"/>
        </w:rPr>
      </w:pPr>
      <w:r w:rsidRPr="00224A6B">
        <w:rPr>
          <w:rFonts w:eastAsia="Times New Roman" w:cs="Arial"/>
          <w:color w:val="000000"/>
          <w:szCs w:val="22"/>
          <w:lang w:eastAsia="en-GB"/>
        </w:rPr>
        <w:t>We may also collect, store and use information about you that falls into “special categories” of more sensitive personal data. This includes information about (where applicable):</w:t>
      </w:r>
    </w:p>
    <w:p w14:paraId="0698C440" w14:textId="77777777" w:rsidR="00D11EEC" w:rsidRPr="00224A6B" w:rsidRDefault="00D11EEC" w:rsidP="00D11EEC">
      <w:pPr>
        <w:numPr>
          <w:ilvl w:val="0"/>
          <w:numId w:val="20"/>
        </w:numPr>
        <w:spacing w:before="120" w:after="120"/>
        <w:textAlignment w:val="baseline"/>
        <w:rPr>
          <w:rFonts w:eastAsia="Times New Roman" w:cs="Arial"/>
          <w:color w:val="000000"/>
          <w:szCs w:val="22"/>
          <w:lang w:eastAsia="en-GB"/>
        </w:rPr>
      </w:pPr>
      <w:r w:rsidRPr="00224A6B">
        <w:rPr>
          <w:rFonts w:eastAsia="Times New Roman" w:cs="Arial"/>
          <w:color w:val="000000"/>
          <w:szCs w:val="22"/>
          <w:lang w:eastAsia="en-GB"/>
        </w:rPr>
        <w:t>Race, ethnicity, religious beliefs, sexual orientation and political opinions</w:t>
      </w:r>
    </w:p>
    <w:p w14:paraId="2DAD7968" w14:textId="77777777" w:rsidR="00D11EEC" w:rsidRPr="00224A6B" w:rsidRDefault="00D11EEC" w:rsidP="00D11EEC">
      <w:pPr>
        <w:numPr>
          <w:ilvl w:val="0"/>
          <w:numId w:val="20"/>
        </w:numPr>
        <w:spacing w:before="120" w:after="120"/>
        <w:textAlignment w:val="baseline"/>
        <w:rPr>
          <w:rFonts w:eastAsia="Times New Roman" w:cs="Arial"/>
          <w:color w:val="000000"/>
          <w:szCs w:val="22"/>
          <w:lang w:eastAsia="en-GB"/>
        </w:rPr>
      </w:pPr>
      <w:r w:rsidRPr="00224A6B">
        <w:rPr>
          <w:rFonts w:eastAsia="Times New Roman" w:cs="Arial"/>
          <w:color w:val="000000"/>
          <w:szCs w:val="22"/>
          <w:lang w:eastAsia="en-GB"/>
        </w:rPr>
        <w:t>Disability and access requirements</w:t>
      </w:r>
    </w:p>
    <w:p w14:paraId="461B4498" w14:textId="77777777" w:rsidR="00094D4F" w:rsidRPr="009A1B7B" w:rsidRDefault="00094D4F" w:rsidP="0086544C">
      <w:pPr>
        <w:pStyle w:val="Header"/>
        <w:spacing w:after="200" w:line="276" w:lineRule="auto"/>
        <w:jc w:val="both"/>
        <w:rPr>
          <w:rFonts w:cs="Arial"/>
        </w:rPr>
      </w:pPr>
    </w:p>
    <w:p w14:paraId="2E4AA477" w14:textId="4CC51875" w:rsidR="008D184A" w:rsidRPr="00493E09" w:rsidRDefault="00C53DD9" w:rsidP="0086544C">
      <w:pPr>
        <w:pStyle w:val="Header"/>
        <w:spacing w:before="77" w:after="200" w:line="276" w:lineRule="auto"/>
        <w:jc w:val="both"/>
        <w:rPr>
          <w:rFonts w:cs="Arial"/>
          <w:b/>
          <w:sz w:val="24"/>
        </w:rPr>
      </w:pPr>
      <w:r w:rsidRPr="00493E09">
        <w:rPr>
          <w:rFonts w:cs="Arial"/>
          <w:b/>
          <w:sz w:val="24"/>
        </w:rPr>
        <w:t>Why do we collect and use your information?</w:t>
      </w:r>
    </w:p>
    <w:p w14:paraId="3FA6E326" w14:textId="5CA31900" w:rsidR="0024194C" w:rsidRPr="009A1B7B" w:rsidRDefault="00D802FD" w:rsidP="0086544C">
      <w:pPr>
        <w:pStyle w:val="Header"/>
        <w:spacing w:before="77" w:after="200" w:line="276" w:lineRule="auto"/>
        <w:jc w:val="both"/>
        <w:rPr>
          <w:rFonts w:cs="Arial"/>
        </w:rPr>
      </w:pPr>
      <w:r w:rsidRPr="009A1B7B">
        <w:rPr>
          <w:rFonts w:cs="Arial"/>
        </w:rPr>
        <w:t>We collect and use your information for the following reasons:</w:t>
      </w:r>
    </w:p>
    <w:p w14:paraId="0573A526" w14:textId="38BFD471" w:rsidR="00F123B8" w:rsidRPr="00F123B8" w:rsidRDefault="00D802FD" w:rsidP="00F123B8">
      <w:pPr>
        <w:pStyle w:val="Header"/>
        <w:numPr>
          <w:ilvl w:val="0"/>
          <w:numId w:val="10"/>
        </w:numPr>
        <w:ind w:left="714" w:hanging="357"/>
        <w:jc w:val="both"/>
        <w:rPr>
          <w:rFonts w:cs="Arial"/>
        </w:rPr>
      </w:pPr>
      <w:r w:rsidRPr="00F123B8">
        <w:rPr>
          <w:rFonts w:cs="Arial"/>
        </w:rPr>
        <w:t xml:space="preserve">To inform the development of recruitment and retention policies </w:t>
      </w:r>
    </w:p>
    <w:p w14:paraId="457928FB" w14:textId="7184E6F1" w:rsidR="006B5CB1" w:rsidRDefault="006B5CB1" w:rsidP="00F123B8">
      <w:pPr>
        <w:pStyle w:val="Header"/>
        <w:numPr>
          <w:ilvl w:val="0"/>
          <w:numId w:val="10"/>
        </w:numPr>
        <w:ind w:left="714" w:hanging="357"/>
        <w:jc w:val="both"/>
        <w:rPr>
          <w:rFonts w:cs="Arial"/>
        </w:rPr>
      </w:pPr>
      <w:r w:rsidRPr="00F123B8">
        <w:rPr>
          <w:rFonts w:cs="Arial"/>
        </w:rPr>
        <w:t>T</w:t>
      </w:r>
      <w:r w:rsidR="00F123B8">
        <w:rPr>
          <w:rFonts w:cs="Arial"/>
        </w:rPr>
        <w:t>o facilitate safer recruitment</w:t>
      </w:r>
    </w:p>
    <w:p w14:paraId="129C91D5" w14:textId="574BD39C" w:rsidR="00F123B8" w:rsidRDefault="00F123B8" w:rsidP="00F123B8">
      <w:pPr>
        <w:pStyle w:val="Header"/>
        <w:numPr>
          <w:ilvl w:val="0"/>
          <w:numId w:val="10"/>
        </w:numPr>
        <w:ind w:left="714" w:hanging="357"/>
        <w:jc w:val="both"/>
        <w:rPr>
          <w:rFonts w:cs="Arial"/>
        </w:rPr>
      </w:pPr>
      <w:r>
        <w:rPr>
          <w:rFonts w:cs="Arial"/>
        </w:rPr>
        <w:t>To comply with the Equalities Act</w:t>
      </w:r>
    </w:p>
    <w:p w14:paraId="1301F4B2" w14:textId="4ACC66CC" w:rsidR="00F123B8" w:rsidRPr="00F123B8" w:rsidRDefault="00F123B8" w:rsidP="00F123B8">
      <w:pPr>
        <w:pStyle w:val="Header"/>
        <w:numPr>
          <w:ilvl w:val="0"/>
          <w:numId w:val="10"/>
        </w:numPr>
        <w:ind w:left="714" w:hanging="357"/>
        <w:jc w:val="both"/>
        <w:rPr>
          <w:rFonts w:cs="Arial"/>
        </w:rPr>
      </w:pPr>
      <w:r>
        <w:rPr>
          <w:rFonts w:cs="Arial"/>
        </w:rPr>
        <w:t>To ensure appropriate access arrangements are in place</w:t>
      </w:r>
    </w:p>
    <w:p w14:paraId="6D3346FC" w14:textId="19005260" w:rsidR="00F123B8" w:rsidRPr="00F123B8" w:rsidRDefault="00EE63BF" w:rsidP="0086544C">
      <w:pPr>
        <w:pStyle w:val="Header"/>
        <w:spacing w:before="77" w:after="200" w:line="276" w:lineRule="auto"/>
        <w:jc w:val="both"/>
        <w:rPr>
          <w:rFonts w:cs="Arial"/>
        </w:rPr>
      </w:pPr>
      <w:r w:rsidRPr="009A1B7B">
        <w:rPr>
          <w:rFonts w:cs="Arial"/>
        </w:rPr>
        <w:t>Under the GDPR, the legal basis/bases we rely on for processing personal information for general purposes are:</w:t>
      </w:r>
    </w:p>
    <w:p w14:paraId="25EFF383" w14:textId="5E13D87D" w:rsidR="003A79CF" w:rsidRDefault="003A79CF" w:rsidP="0086544C">
      <w:pPr>
        <w:pStyle w:val="Header"/>
        <w:numPr>
          <w:ilvl w:val="0"/>
          <w:numId w:val="11"/>
        </w:numPr>
        <w:spacing w:before="77" w:after="200" w:line="276" w:lineRule="auto"/>
        <w:jc w:val="both"/>
        <w:rPr>
          <w:rFonts w:cs="Arial"/>
        </w:rPr>
      </w:pPr>
      <w:r w:rsidRPr="00F123B8">
        <w:rPr>
          <w:rFonts w:cs="Arial"/>
        </w:rPr>
        <w:t>For the purpose of</w:t>
      </w:r>
      <w:r w:rsidR="006B5CB1" w:rsidRPr="00F123B8">
        <w:rPr>
          <w:rFonts w:cs="Arial"/>
        </w:rPr>
        <w:t xml:space="preserve"> facilitating safer recruitment,</w:t>
      </w:r>
      <w:r w:rsidRPr="00F123B8">
        <w:rPr>
          <w:rFonts w:cs="Arial"/>
        </w:rPr>
        <w:t xml:space="preserve"> in accordance with the legal basis of </w:t>
      </w:r>
      <w:r w:rsidR="006B5CB1" w:rsidRPr="00F123B8">
        <w:rPr>
          <w:rFonts w:cs="Arial"/>
        </w:rPr>
        <w:t>public task</w:t>
      </w:r>
      <w:r w:rsidR="00094D4F" w:rsidRPr="00F123B8">
        <w:rPr>
          <w:rFonts w:cs="Arial"/>
        </w:rPr>
        <w:t>, paragraph 2 (d) of Article 9 and the School Staffing (England) Regulations 2009.</w:t>
      </w:r>
    </w:p>
    <w:p w14:paraId="54A879D9" w14:textId="77777777" w:rsidR="00F123B8" w:rsidRDefault="00F123B8" w:rsidP="0086544C">
      <w:pPr>
        <w:pStyle w:val="Header"/>
        <w:numPr>
          <w:ilvl w:val="0"/>
          <w:numId w:val="11"/>
        </w:numPr>
        <w:spacing w:before="77" w:after="200" w:line="276" w:lineRule="auto"/>
        <w:jc w:val="both"/>
        <w:rPr>
          <w:rFonts w:cs="Arial"/>
        </w:rPr>
      </w:pPr>
      <w:r>
        <w:rPr>
          <w:rFonts w:cs="Arial"/>
        </w:rPr>
        <w:t xml:space="preserve">For the purpose of complying with the equalities Act, the legal basis we use is public task </w:t>
      </w:r>
    </w:p>
    <w:p w14:paraId="3A6509F4" w14:textId="186DC965" w:rsidR="00F123B8" w:rsidRDefault="00F123B8" w:rsidP="0086544C">
      <w:pPr>
        <w:pStyle w:val="Header"/>
        <w:numPr>
          <w:ilvl w:val="0"/>
          <w:numId w:val="11"/>
        </w:numPr>
        <w:spacing w:before="77" w:after="200" w:line="276" w:lineRule="auto"/>
        <w:jc w:val="both"/>
        <w:rPr>
          <w:rFonts w:cs="Arial"/>
        </w:rPr>
      </w:pPr>
      <w:r>
        <w:rPr>
          <w:rFonts w:cs="Arial"/>
        </w:rPr>
        <w:t xml:space="preserve">For the purpose of ensuring appropriate access arrangements the legal basis we use is public task to facilitate compliance with the Disability Discrimination Act.  </w:t>
      </w:r>
    </w:p>
    <w:p w14:paraId="6DCF23C2" w14:textId="676ECC87" w:rsidR="00AF4F2B" w:rsidRDefault="00AF4F2B" w:rsidP="00AC5E2B">
      <w:pPr>
        <w:pStyle w:val="Header"/>
        <w:spacing w:before="77" w:after="200" w:line="276" w:lineRule="auto"/>
        <w:jc w:val="both"/>
        <w:rPr>
          <w:rFonts w:cs="Arial"/>
        </w:rPr>
      </w:pPr>
    </w:p>
    <w:p w14:paraId="4A19F284" w14:textId="67346458" w:rsidR="0002627C" w:rsidRPr="00493E09" w:rsidRDefault="0002627C" w:rsidP="0086544C">
      <w:pPr>
        <w:pStyle w:val="Header"/>
        <w:spacing w:before="77" w:after="200" w:line="276" w:lineRule="auto"/>
        <w:jc w:val="both"/>
        <w:rPr>
          <w:rFonts w:cs="Arial"/>
          <w:b/>
          <w:sz w:val="24"/>
        </w:rPr>
      </w:pPr>
      <w:r w:rsidRPr="00493E09">
        <w:rPr>
          <w:rFonts w:cs="Arial"/>
          <w:b/>
          <w:sz w:val="24"/>
        </w:rPr>
        <w:lastRenderedPageBreak/>
        <w:t>How do we collect your information?</w:t>
      </w:r>
    </w:p>
    <w:p w14:paraId="377045F4" w14:textId="3CCB7931" w:rsidR="008D184A" w:rsidRPr="009A1B7B" w:rsidRDefault="00B45E4A" w:rsidP="0086544C">
      <w:pPr>
        <w:pStyle w:val="Header"/>
        <w:spacing w:before="120" w:line="276" w:lineRule="auto"/>
        <w:jc w:val="both"/>
        <w:rPr>
          <w:rFonts w:cs="Arial"/>
        </w:rPr>
      </w:pPr>
      <w:r w:rsidRPr="009A1B7B">
        <w:rPr>
          <w:rFonts w:cs="Arial"/>
        </w:rPr>
        <w:t>We collect your personal information via the following methods:</w:t>
      </w:r>
    </w:p>
    <w:p w14:paraId="748BA46E" w14:textId="65CAE21C" w:rsidR="00B45E4A" w:rsidRPr="00AC5E2B" w:rsidRDefault="006B5CB1" w:rsidP="00AC5E2B">
      <w:pPr>
        <w:pStyle w:val="Header"/>
        <w:numPr>
          <w:ilvl w:val="0"/>
          <w:numId w:val="11"/>
        </w:numPr>
        <w:ind w:left="714" w:hanging="357"/>
        <w:jc w:val="both"/>
        <w:rPr>
          <w:rFonts w:cs="Arial"/>
          <w:b/>
        </w:rPr>
      </w:pPr>
      <w:r w:rsidRPr="00AC5E2B">
        <w:rPr>
          <w:rFonts w:cs="Arial"/>
          <w:b/>
        </w:rPr>
        <w:t>Application forms</w:t>
      </w:r>
    </w:p>
    <w:p w14:paraId="3351366C" w14:textId="6B964C99" w:rsidR="006B5CB1" w:rsidRPr="00AC5E2B" w:rsidRDefault="006B5CB1" w:rsidP="00AC5E2B">
      <w:pPr>
        <w:pStyle w:val="Header"/>
        <w:numPr>
          <w:ilvl w:val="0"/>
          <w:numId w:val="11"/>
        </w:numPr>
        <w:ind w:left="714" w:hanging="357"/>
        <w:jc w:val="both"/>
        <w:rPr>
          <w:rFonts w:cs="Arial"/>
          <w:b/>
        </w:rPr>
      </w:pPr>
      <w:r w:rsidRPr="00AC5E2B">
        <w:rPr>
          <w:rFonts w:cs="Arial"/>
          <w:b/>
        </w:rPr>
        <w:t xml:space="preserve">Questionnaires </w:t>
      </w:r>
    </w:p>
    <w:p w14:paraId="00057BED" w14:textId="5C3D1A05" w:rsidR="00AC5E2B" w:rsidRPr="00AC5E2B" w:rsidRDefault="00AC5E2B" w:rsidP="00AC5E2B">
      <w:pPr>
        <w:pStyle w:val="Header"/>
        <w:numPr>
          <w:ilvl w:val="0"/>
          <w:numId w:val="11"/>
        </w:numPr>
        <w:ind w:left="714" w:hanging="357"/>
        <w:jc w:val="both"/>
        <w:rPr>
          <w:rFonts w:cs="Arial"/>
          <w:b/>
        </w:rPr>
      </w:pPr>
      <w:r w:rsidRPr="00AC5E2B">
        <w:rPr>
          <w:rFonts w:cs="Arial"/>
          <w:b/>
        </w:rPr>
        <w:t xml:space="preserve">Interview tasks and responses </w:t>
      </w:r>
    </w:p>
    <w:p w14:paraId="3044DEC0" w14:textId="7707AAB4" w:rsidR="00B45E4A" w:rsidRPr="009A1B7B" w:rsidRDefault="00D90DCA" w:rsidP="0086544C">
      <w:pPr>
        <w:pStyle w:val="Header"/>
        <w:spacing w:before="120" w:after="200" w:line="276" w:lineRule="auto"/>
        <w:jc w:val="both"/>
        <w:rPr>
          <w:rFonts w:cs="Arial"/>
        </w:rPr>
      </w:pPr>
      <w:r w:rsidRPr="009A1B7B">
        <w:rPr>
          <w:rFonts w:cs="Arial"/>
        </w:rPr>
        <w:t xml:space="preserve">Whilst </w:t>
      </w:r>
      <w:r w:rsidR="00094D4F">
        <w:rPr>
          <w:rFonts w:cs="Arial"/>
        </w:rPr>
        <w:t>most</w:t>
      </w:r>
      <w:r w:rsidRPr="009A1B7B">
        <w:rPr>
          <w:rFonts w:cs="Arial"/>
        </w:rPr>
        <w:t xml:space="preserve"> </w:t>
      </w:r>
      <w:r w:rsidR="00DB51C1">
        <w:rPr>
          <w:rFonts w:cs="Arial"/>
        </w:rPr>
        <w:t xml:space="preserve">of the </w:t>
      </w:r>
      <w:r w:rsidRPr="009A1B7B">
        <w:rPr>
          <w:rFonts w:cs="Arial"/>
        </w:rPr>
        <w:t xml:space="preserve">information you provide us is mandatory, some of it is requested on a voluntary basis. We will inform you at the point of collection whether you are required to provide certain information to us or if you have a choice. </w:t>
      </w:r>
    </w:p>
    <w:p w14:paraId="13F11921" w14:textId="2E289ECC" w:rsidR="00D90DCA" w:rsidRPr="00493E09" w:rsidRDefault="00D90DCA" w:rsidP="0086544C">
      <w:pPr>
        <w:pStyle w:val="Header"/>
        <w:spacing w:after="200" w:line="276" w:lineRule="auto"/>
        <w:jc w:val="both"/>
        <w:rPr>
          <w:rFonts w:cs="Arial"/>
          <w:b/>
        </w:rPr>
      </w:pPr>
      <w:r w:rsidRPr="00493E09">
        <w:rPr>
          <w:rFonts w:cs="Arial"/>
          <w:b/>
        </w:rPr>
        <w:t>How do we store your information?</w:t>
      </w:r>
    </w:p>
    <w:p w14:paraId="3888B90A" w14:textId="1DFE3CA9" w:rsidR="00DF2DA4" w:rsidRDefault="00DF2DA4" w:rsidP="0086544C">
      <w:pPr>
        <w:pStyle w:val="Header"/>
        <w:spacing w:after="200" w:line="276" w:lineRule="auto"/>
        <w:jc w:val="both"/>
        <w:rPr>
          <w:rFonts w:cs="Arial"/>
        </w:rPr>
      </w:pPr>
      <w:r>
        <w:rPr>
          <w:rFonts w:cs="Arial"/>
        </w:rPr>
        <w:t>We create and maintain a file for each vacancy. The information contained in this file is kept secure and only used for purposes directly relevant to the recruitment of the post.</w:t>
      </w:r>
    </w:p>
    <w:p w14:paraId="54324261" w14:textId="566F5633" w:rsidR="00D90DCA" w:rsidRPr="00AC5E2B" w:rsidRDefault="007256F7" w:rsidP="0086544C">
      <w:pPr>
        <w:pStyle w:val="Header"/>
        <w:spacing w:after="200" w:line="276" w:lineRule="auto"/>
        <w:jc w:val="both"/>
        <w:rPr>
          <w:rFonts w:cs="Arial"/>
        </w:rPr>
      </w:pPr>
      <w:r w:rsidRPr="00AC5E2B">
        <w:rPr>
          <w:rFonts w:cs="Arial"/>
        </w:rPr>
        <w:t>Your personal information is retained</w:t>
      </w:r>
      <w:r w:rsidR="00DF2DA4" w:rsidRPr="00AC5E2B">
        <w:rPr>
          <w:rFonts w:cs="Arial"/>
        </w:rPr>
        <w:t xml:space="preserve"> and disposed of</w:t>
      </w:r>
      <w:r w:rsidRPr="00AC5E2B">
        <w:rPr>
          <w:rFonts w:cs="Arial"/>
        </w:rPr>
        <w:t xml:space="preserve"> in line with the </w:t>
      </w:r>
      <w:r w:rsidR="00AF4F2B">
        <w:rPr>
          <w:rFonts w:cs="Arial"/>
        </w:rPr>
        <w:t>trust’s</w:t>
      </w:r>
      <w:r w:rsidRPr="00AC5E2B">
        <w:rPr>
          <w:rFonts w:cs="Arial"/>
        </w:rPr>
        <w:t xml:space="preserve"> Records Management Policy, which can be found </w:t>
      </w:r>
      <w:r w:rsidR="00AF4F2B">
        <w:rPr>
          <w:rFonts w:cs="Arial"/>
        </w:rPr>
        <w:t>on the trust</w:t>
      </w:r>
      <w:r w:rsidR="00AC5E2B">
        <w:rPr>
          <w:rFonts w:cs="Arial"/>
        </w:rPr>
        <w:t xml:space="preserve"> website</w:t>
      </w:r>
      <w:r w:rsidR="00094D4F" w:rsidRPr="00AC5E2B">
        <w:rPr>
          <w:rFonts w:cs="Arial"/>
        </w:rPr>
        <w:t>.</w:t>
      </w:r>
    </w:p>
    <w:p w14:paraId="0CA2961E" w14:textId="4833B9FE" w:rsidR="006034CF" w:rsidRPr="00AC5E2B" w:rsidRDefault="006034CF" w:rsidP="00DF2DA4">
      <w:pPr>
        <w:pStyle w:val="Header"/>
        <w:spacing w:after="200" w:line="276" w:lineRule="auto"/>
        <w:jc w:val="both"/>
        <w:rPr>
          <w:rFonts w:cs="Arial"/>
        </w:rPr>
      </w:pPr>
      <w:r w:rsidRPr="00AC5E2B">
        <w:rPr>
          <w:rFonts w:cs="Arial"/>
        </w:rPr>
        <w:t xml:space="preserve">For more information about how we securely store your information, please see the </w:t>
      </w:r>
      <w:r w:rsidR="00AF4F2B">
        <w:rPr>
          <w:rFonts w:cs="Arial"/>
        </w:rPr>
        <w:t>trust’s</w:t>
      </w:r>
      <w:r w:rsidRPr="00AC5E2B">
        <w:rPr>
          <w:rFonts w:cs="Arial"/>
        </w:rPr>
        <w:t xml:space="preserve"> Data </w:t>
      </w:r>
      <w:r w:rsidR="00144EEB" w:rsidRPr="00AC5E2B">
        <w:rPr>
          <w:rFonts w:cs="Arial"/>
        </w:rPr>
        <w:t>and E-s</w:t>
      </w:r>
      <w:r w:rsidRPr="00AC5E2B">
        <w:rPr>
          <w:rFonts w:cs="Arial"/>
        </w:rPr>
        <w:t xml:space="preserve">ecurity Breach Prevention and Management Plan. </w:t>
      </w:r>
    </w:p>
    <w:p w14:paraId="5A8D4897" w14:textId="323D882B" w:rsidR="006034CF" w:rsidRPr="00493E09" w:rsidRDefault="006034CF" w:rsidP="0086544C">
      <w:pPr>
        <w:pStyle w:val="Header"/>
        <w:spacing w:after="200" w:line="276" w:lineRule="auto"/>
        <w:jc w:val="both"/>
        <w:rPr>
          <w:rFonts w:cs="Arial"/>
          <w:b/>
          <w:sz w:val="24"/>
        </w:rPr>
      </w:pPr>
      <w:r w:rsidRPr="00493E09">
        <w:rPr>
          <w:rFonts w:cs="Arial"/>
          <w:b/>
          <w:sz w:val="24"/>
        </w:rPr>
        <w:t>Who do we share your information with</w:t>
      </w:r>
      <w:r w:rsidR="00DF2DA4" w:rsidRPr="00493E09">
        <w:rPr>
          <w:rFonts w:cs="Arial"/>
          <w:b/>
          <w:sz w:val="24"/>
        </w:rPr>
        <w:t xml:space="preserve"> and why</w:t>
      </w:r>
      <w:r w:rsidRPr="00493E09">
        <w:rPr>
          <w:rFonts w:cs="Arial"/>
          <w:b/>
          <w:sz w:val="24"/>
        </w:rPr>
        <w:t>?</w:t>
      </w:r>
    </w:p>
    <w:p w14:paraId="5F9FE3B9" w14:textId="77777777" w:rsidR="00DF2DA4" w:rsidRPr="009A1B7B" w:rsidRDefault="00DF2DA4" w:rsidP="00DF2DA4">
      <w:pPr>
        <w:pStyle w:val="Header"/>
        <w:spacing w:after="200" w:line="276" w:lineRule="auto"/>
        <w:jc w:val="both"/>
        <w:rPr>
          <w:rFonts w:cs="Arial"/>
        </w:rPr>
      </w:pPr>
      <w:r w:rsidRPr="009A1B7B">
        <w:rPr>
          <w:rFonts w:cs="Arial"/>
        </w:rPr>
        <w:t xml:space="preserve">We do not share information about you with anyone without your consent, unless the law and our policies allow us to do so. </w:t>
      </w:r>
    </w:p>
    <w:p w14:paraId="50D8ECF8" w14:textId="388EFBC4" w:rsidR="006034CF" w:rsidRDefault="00DF2DA4" w:rsidP="0086544C">
      <w:pPr>
        <w:pStyle w:val="Header"/>
        <w:spacing w:after="200" w:line="276" w:lineRule="auto"/>
        <w:jc w:val="both"/>
        <w:rPr>
          <w:rFonts w:cs="Arial"/>
        </w:rPr>
      </w:pPr>
      <w:r>
        <w:rPr>
          <w:rFonts w:cs="Arial"/>
        </w:rPr>
        <w:t>Where it is legally required or necessary, we may share your information with the following:</w:t>
      </w:r>
    </w:p>
    <w:p w14:paraId="23985058" w14:textId="500E0F10" w:rsidR="00DF2DA4" w:rsidRDefault="00DF2DA4" w:rsidP="0086544C">
      <w:pPr>
        <w:pStyle w:val="Header"/>
        <w:numPr>
          <w:ilvl w:val="0"/>
          <w:numId w:val="12"/>
        </w:numPr>
        <w:spacing w:after="200" w:line="276" w:lineRule="auto"/>
        <w:jc w:val="both"/>
        <w:rPr>
          <w:rFonts w:cs="Arial"/>
        </w:rPr>
      </w:pPr>
      <w:r w:rsidRPr="00AC5E2B">
        <w:rPr>
          <w:rFonts w:cs="Arial"/>
        </w:rPr>
        <w:t>Ofsted – to evidence the school’s recruitment process and equality of opportunity</w:t>
      </w:r>
      <w:r w:rsidR="00094D4F" w:rsidRPr="00AC5E2B">
        <w:rPr>
          <w:rFonts w:cs="Arial"/>
        </w:rPr>
        <w:t>, in accordance with the School Staffing (England) Regulations 2009 and the Equality Act 2010.</w:t>
      </w:r>
    </w:p>
    <w:p w14:paraId="4664AB29" w14:textId="7E026652" w:rsidR="00AC5E2B" w:rsidRDefault="00AC5E2B" w:rsidP="0086544C">
      <w:pPr>
        <w:pStyle w:val="Header"/>
        <w:numPr>
          <w:ilvl w:val="0"/>
          <w:numId w:val="12"/>
        </w:numPr>
        <w:spacing w:after="200" w:line="276" w:lineRule="auto"/>
        <w:jc w:val="both"/>
        <w:rPr>
          <w:rFonts w:cs="Arial"/>
        </w:rPr>
      </w:pPr>
      <w:r>
        <w:rPr>
          <w:rFonts w:cs="Arial"/>
        </w:rPr>
        <w:t>Disclosure and Barring Service (DBS)</w:t>
      </w:r>
    </w:p>
    <w:p w14:paraId="69A39856" w14:textId="77777777" w:rsidR="00AC5E2B" w:rsidRPr="00AC5E2B" w:rsidRDefault="00AC5E2B" w:rsidP="00AC5E2B">
      <w:pPr>
        <w:pStyle w:val="Header"/>
        <w:numPr>
          <w:ilvl w:val="0"/>
          <w:numId w:val="12"/>
        </w:numPr>
        <w:spacing w:after="200" w:line="276" w:lineRule="auto"/>
        <w:jc w:val="both"/>
        <w:rPr>
          <w:rFonts w:cs="Arial"/>
        </w:rPr>
      </w:pPr>
      <w:r>
        <w:t xml:space="preserve">Courts and tribunals </w:t>
      </w:r>
    </w:p>
    <w:p w14:paraId="5DA0FC70" w14:textId="119CA376" w:rsidR="00AC5E2B" w:rsidRPr="00AC5E2B" w:rsidRDefault="00AC5E2B" w:rsidP="00AC5E2B">
      <w:pPr>
        <w:pStyle w:val="Header"/>
        <w:numPr>
          <w:ilvl w:val="0"/>
          <w:numId w:val="12"/>
        </w:numPr>
        <w:spacing w:after="200" w:line="276" w:lineRule="auto"/>
        <w:jc w:val="both"/>
        <w:rPr>
          <w:rFonts w:cs="Arial"/>
        </w:rPr>
      </w:pPr>
      <w:r>
        <w:t xml:space="preserve">Employers – when requests are received for references etc. </w:t>
      </w:r>
    </w:p>
    <w:p w14:paraId="3EB5C7F2" w14:textId="09FDB1DA" w:rsidR="00AC5E2B" w:rsidRPr="00AC5E2B" w:rsidRDefault="00AC5E2B" w:rsidP="00AC5E2B">
      <w:pPr>
        <w:pStyle w:val="Header"/>
        <w:numPr>
          <w:ilvl w:val="0"/>
          <w:numId w:val="12"/>
        </w:numPr>
        <w:spacing w:after="200" w:line="276" w:lineRule="auto"/>
        <w:jc w:val="both"/>
        <w:rPr>
          <w:rFonts w:cs="Arial"/>
        </w:rPr>
      </w:pPr>
      <w:r>
        <w:t xml:space="preserve">Partner agencies </w:t>
      </w:r>
    </w:p>
    <w:p w14:paraId="3D1C6435" w14:textId="28203ACA" w:rsidR="00AC5E2B" w:rsidRPr="00AC5E2B" w:rsidRDefault="00AC5E2B" w:rsidP="00AC5E2B">
      <w:pPr>
        <w:pStyle w:val="Header"/>
        <w:numPr>
          <w:ilvl w:val="0"/>
          <w:numId w:val="12"/>
        </w:numPr>
        <w:spacing w:after="200" w:line="276" w:lineRule="auto"/>
        <w:jc w:val="both"/>
        <w:rPr>
          <w:rFonts w:cs="Arial"/>
        </w:rPr>
      </w:pPr>
      <w:r>
        <w:t>Service providers – to enable you to access services which the school subscribes to</w:t>
      </w:r>
    </w:p>
    <w:p w14:paraId="668A9FE0" w14:textId="7A534CEA" w:rsidR="00AC5E2B" w:rsidRDefault="00DF2DA4" w:rsidP="00AC5E2B">
      <w:pPr>
        <w:pStyle w:val="Header"/>
        <w:spacing w:after="200" w:line="276" w:lineRule="auto"/>
        <w:jc w:val="both"/>
        <w:rPr>
          <w:rFonts w:cs="Arial"/>
        </w:rPr>
      </w:pPr>
      <w:r>
        <w:rPr>
          <w:rFonts w:cs="Arial"/>
        </w:rPr>
        <w:t>Any</w:t>
      </w:r>
      <w:r w:rsidR="004628EF" w:rsidRPr="009A1B7B">
        <w:rPr>
          <w:rFonts w:cs="Arial"/>
        </w:rPr>
        <w:t xml:space="preserve"> </w:t>
      </w:r>
      <w:r w:rsidR="00E026E4" w:rsidRPr="009A1B7B">
        <w:rPr>
          <w:rFonts w:cs="Arial"/>
        </w:rPr>
        <w:t>information</w:t>
      </w:r>
      <w:r w:rsidR="004628EF" w:rsidRPr="009A1B7B">
        <w:rPr>
          <w:rFonts w:cs="Arial"/>
        </w:rPr>
        <w:t xml:space="preserve"> we </w:t>
      </w:r>
      <w:r w:rsidR="00E026E4" w:rsidRPr="009A1B7B">
        <w:rPr>
          <w:rFonts w:cs="Arial"/>
        </w:rPr>
        <w:t xml:space="preserve">share with </w:t>
      </w:r>
      <w:r>
        <w:rPr>
          <w:rFonts w:cs="Arial"/>
        </w:rPr>
        <w:t>other parties is transferred securely and held by the other organisation in line with their data security policies</w:t>
      </w:r>
      <w:r w:rsidR="00E026E4" w:rsidRPr="009A1B7B">
        <w:rPr>
          <w:rFonts w:cs="Arial"/>
        </w:rPr>
        <w:t xml:space="preserve">. </w:t>
      </w:r>
    </w:p>
    <w:p w14:paraId="68BAACFC" w14:textId="77777777" w:rsidR="008613D1" w:rsidRPr="008613D1" w:rsidRDefault="008613D1" w:rsidP="00AC5E2B">
      <w:pPr>
        <w:pStyle w:val="Header"/>
        <w:spacing w:after="200" w:line="276" w:lineRule="auto"/>
        <w:jc w:val="both"/>
        <w:rPr>
          <w:rFonts w:cs="Arial"/>
        </w:rPr>
      </w:pPr>
    </w:p>
    <w:p w14:paraId="55607952" w14:textId="31640E70" w:rsidR="00AC5E2B" w:rsidRDefault="00AC5E2B" w:rsidP="00AC5E2B">
      <w:pPr>
        <w:pStyle w:val="Header"/>
        <w:spacing w:after="200" w:line="276" w:lineRule="auto"/>
        <w:jc w:val="both"/>
        <w:rPr>
          <w:b/>
        </w:rPr>
      </w:pPr>
      <w:r w:rsidRPr="00AC5E2B">
        <w:rPr>
          <w:b/>
        </w:rPr>
        <w:t>Automated Decisions about your personal information</w:t>
      </w:r>
    </w:p>
    <w:p w14:paraId="33B433E3" w14:textId="45CD94FB" w:rsidR="00AC5E2B" w:rsidRPr="009A1B7B" w:rsidRDefault="00AF4F2B" w:rsidP="0086544C">
      <w:pPr>
        <w:pStyle w:val="Header"/>
        <w:spacing w:after="200" w:line="276" w:lineRule="auto"/>
        <w:jc w:val="both"/>
        <w:rPr>
          <w:rFonts w:cs="Arial"/>
        </w:rPr>
      </w:pPr>
      <w:r>
        <w:t>The Trust</w:t>
      </w:r>
      <w:r w:rsidR="00AC5E2B" w:rsidRPr="00AC5E2B">
        <w:t xml:space="preserve"> does not employ the use of any automated decision making processes which uses your personal information</w:t>
      </w:r>
      <w:r>
        <w:t>.</w:t>
      </w:r>
      <w:r w:rsidR="00AC5E2B" w:rsidRPr="00AC5E2B">
        <w:t xml:space="preserve"> </w:t>
      </w:r>
    </w:p>
    <w:p w14:paraId="3925C535" w14:textId="23375E30" w:rsidR="00BE492B" w:rsidRPr="00493E09" w:rsidRDefault="00BE492B" w:rsidP="0086544C">
      <w:pPr>
        <w:pStyle w:val="Header"/>
        <w:spacing w:after="200" w:line="276" w:lineRule="auto"/>
        <w:jc w:val="both"/>
        <w:rPr>
          <w:rFonts w:cs="Arial"/>
          <w:b/>
          <w:sz w:val="24"/>
        </w:rPr>
      </w:pPr>
      <w:r w:rsidRPr="00493E09">
        <w:rPr>
          <w:rFonts w:cs="Arial"/>
          <w:b/>
          <w:sz w:val="24"/>
        </w:rPr>
        <w:t>What are your rights?</w:t>
      </w:r>
    </w:p>
    <w:p w14:paraId="579BD067" w14:textId="2CDF60CD" w:rsidR="00BE492B" w:rsidRPr="009A1B7B" w:rsidRDefault="00BE492B" w:rsidP="0086544C">
      <w:pPr>
        <w:pStyle w:val="Header"/>
        <w:spacing w:after="200" w:line="276" w:lineRule="auto"/>
        <w:jc w:val="both"/>
        <w:rPr>
          <w:rFonts w:cs="Arial"/>
        </w:rPr>
      </w:pPr>
      <w:r w:rsidRPr="009A1B7B">
        <w:rPr>
          <w:rFonts w:cs="Arial"/>
        </w:rPr>
        <w:t>You have specific rights to the processing of your data, these are the right to:</w:t>
      </w:r>
    </w:p>
    <w:p w14:paraId="22DDD63B" w14:textId="5A4931D6" w:rsidR="00094D4F" w:rsidRDefault="00BE492B" w:rsidP="00094D4F">
      <w:pPr>
        <w:pStyle w:val="Header"/>
        <w:numPr>
          <w:ilvl w:val="0"/>
          <w:numId w:val="13"/>
        </w:numPr>
        <w:spacing w:line="276" w:lineRule="auto"/>
        <w:ind w:left="714" w:hanging="357"/>
        <w:jc w:val="both"/>
        <w:rPr>
          <w:rFonts w:cs="Arial"/>
        </w:rPr>
      </w:pPr>
      <w:r w:rsidRPr="009A1B7B">
        <w:rPr>
          <w:rFonts w:cs="Arial"/>
        </w:rPr>
        <w:t>Request access to the information the s</w:t>
      </w:r>
      <w:r w:rsidR="003168C7">
        <w:rPr>
          <w:rFonts w:cs="Arial"/>
        </w:rPr>
        <w:t xml:space="preserve"> we hold </w:t>
      </w:r>
      <w:r w:rsidRPr="009A1B7B">
        <w:rPr>
          <w:rFonts w:cs="Arial"/>
        </w:rPr>
        <w:t xml:space="preserve">about you. </w:t>
      </w:r>
    </w:p>
    <w:p w14:paraId="57EAA196" w14:textId="7D8DB9D0" w:rsidR="00094D4F" w:rsidRDefault="00094D4F" w:rsidP="00094D4F">
      <w:pPr>
        <w:pStyle w:val="Header"/>
        <w:numPr>
          <w:ilvl w:val="0"/>
          <w:numId w:val="13"/>
        </w:numPr>
        <w:spacing w:line="276" w:lineRule="auto"/>
        <w:ind w:left="714" w:hanging="357"/>
        <w:jc w:val="both"/>
        <w:rPr>
          <w:rFonts w:cs="Arial"/>
        </w:rPr>
      </w:pPr>
      <w:r>
        <w:rPr>
          <w:rFonts w:cs="Arial"/>
        </w:rPr>
        <w:t xml:space="preserve">Restrict </w:t>
      </w:r>
      <w:r w:rsidR="003168C7">
        <w:rPr>
          <w:rFonts w:cs="Arial"/>
        </w:rPr>
        <w:t>our</w:t>
      </w:r>
      <w:r>
        <w:rPr>
          <w:rFonts w:cs="Arial"/>
        </w:rPr>
        <w:t xml:space="preserve"> processing of your personal data, i.e. permitting its storage but no further processing.</w:t>
      </w:r>
    </w:p>
    <w:p w14:paraId="5F45D65A" w14:textId="77777777" w:rsidR="00094D4F" w:rsidRDefault="00094D4F" w:rsidP="00094D4F">
      <w:pPr>
        <w:pStyle w:val="Header"/>
        <w:numPr>
          <w:ilvl w:val="0"/>
          <w:numId w:val="13"/>
        </w:numPr>
        <w:spacing w:line="276" w:lineRule="auto"/>
        <w:ind w:left="714" w:hanging="357"/>
        <w:jc w:val="both"/>
        <w:rPr>
          <w:rFonts w:cs="Arial"/>
        </w:rPr>
      </w:pPr>
      <w:r>
        <w:rPr>
          <w:rFonts w:cs="Arial"/>
        </w:rPr>
        <w:t>Object to direct marketing (including profiling) and processing for the purposes of scientific/historical research and statistics.</w:t>
      </w:r>
    </w:p>
    <w:p w14:paraId="153D12E4" w14:textId="77777777" w:rsidR="00094D4F" w:rsidRDefault="00094D4F" w:rsidP="00094D4F">
      <w:pPr>
        <w:pStyle w:val="Header"/>
        <w:numPr>
          <w:ilvl w:val="0"/>
          <w:numId w:val="13"/>
        </w:numPr>
        <w:spacing w:line="276" w:lineRule="auto"/>
        <w:ind w:left="714" w:hanging="357"/>
        <w:jc w:val="both"/>
        <w:rPr>
          <w:rFonts w:cs="Arial"/>
        </w:rPr>
      </w:pPr>
      <w:r>
        <w:rPr>
          <w:rFonts w:cs="Arial"/>
        </w:rPr>
        <w:t>Have your personal data rectified if it is inaccurate or incomplete.</w:t>
      </w:r>
    </w:p>
    <w:p w14:paraId="630A6049" w14:textId="77777777" w:rsidR="00094D4F" w:rsidRDefault="00094D4F" w:rsidP="00094D4F">
      <w:pPr>
        <w:pStyle w:val="Header"/>
        <w:numPr>
          <w:ilvl w:val="0"/>
          <w:numId w:val="13"/>
        </w:numPr>
        <w:spacing w:line="276" w:lineRule="auto"/>
        <w:ind w:left="714" w:hanging="357"/>
        <w:jc w:val="both"/>
        <w:rPr>
          <w:rFonts w:cs="Arial"/>
        </w:rPr>
      </w:pPr>
      <w:r>
        <w:rPr>
          <w:rFonts w:cs="Arial"/>
        </w:rPr>
        <w:t>Not be subject to decisions based purely on automated processing where it produces a legal or similarly significant effect on you.</w:t>
      </w:r>
    </w:p>
    <w:p w14:paraId="40C7E1A3" w14:textId="38D513AD" w:rsidR="00BE492B" w:rsidRPr="00094D4F" w:rsidRDefault="00094D4F" w:rsidP="00094D4F">
      <w:pPr>
        <w:pStyle w:val="Header"/>
        <w:numPr>
          <w:ilvl w:val="0"/>
          <w:numId w:val="13"/>
        </w:numPr>
        <w:spacing w:line="276" w:lineRule="auto"/>
        <w:ind w:left="714" w:hanging="357"/>
        <w:jc w:val="both"/>
        <w:rPr>
          <w:rFonts w:cs="Arial"/>
        </w:rPr>
      </w:pPr>
      <w:r>
        <w:rPr>
          <w:rFonts w:cs="Arial"/>
        </w:rPr>
        <w:t>Request the deletion or removal of personal data where there is no compelling reason for the continued processing.</w:t>
      </w:r>
    </w:p>
    <w:p w14:paraId="27004492" w14:textId="257E1113" w:rsidR="00BE492B" w:rsidRPr="009A1B7B" w:rsidRDefault="00BE492B" w:rsidP="0086544C">
      <w:pPr>
        <w:pStyle w:val="Header"/>
        <w:numPr>
          <w:ilvl w:val="0"/>
          <w:numId w:val="13"/>
        </w:numPr>
        <w:spacing w:after="200" w:line="276" w:lineRule="auto"/>
        <w:ind w:left="714" w:hanging="357"/>
        <w:jc w:val="both"/>
        <w:rPr>
          <w:rFonts w:cs="Arial"/>
        </w:rPr>
      </w:pPr>
      <w:r w:rsidRPr="009A1B7B">
        <w:rPr>
          <w:rFonts w:cs="Arial"/>
        </w:rPr>
        <w:t xml:space="preserve">Seek compensation, either through the ICO or the courts. </w:t>
      </w:r>
    </w:p>
    <w:p w14:paraId="7061D4B9" w14:textId="3B0E1C27" w:rsidR="00BE492B" w:rsidRPr="00AF4F2B" w:rsidRDefault="00BE492B" w:rsidP="0086544C">
      <w:pPr>
        <w:pStyle w:val="Header"/>
        <w:spacing w:after="200" w:line="276" w:lineRule="auto"/>
        <w:jc w:val="both"/>
        <w:rPr>
          <w:rFonts w:cs="Arial"/>
        </w:rPr>
      </w:pPr>
      <w:r w:rsidRPr="009A1B7B">
        <w:rPr>
          <w:rFonts w:cs="Arial"/>
        </w:rPr>
        <w:t xml:space="preserve">If you want to request access to the personal information we </w:t>
      </w:r>
      <w:r w:rsidR="003C77A5">
        <w:rPr>
          <w:rFonts w:cs="Arial"/>
        </w:rPr>
        <w:t>have about you</w:t>
      </w:r>
      <w:r w:rsidRPr="009A1B7B">
        <w:rPr>
          <w:rFonts w:cs="Arial"/>
        </w:rPr>
        <w:t xml:space="preserve">, please contact </w:t>
      </w:r>
      <w:r w:rsidR="0068164D" w:rsidRPr="0068164D">
        <w:rPr>
          <w:rFonts w:cs="Arial"/>
        </w:rPr>
        <w:t>Kim Rawlinson</w:t>
      </w:r>
      <w:r w:rsidR="00AF4F2B" w:rsidRPr="0068164D">
        <w:rPr>
          <w:rFonts w:cs="Arial"/>
        </w:rPr>
        <w:t xml:space="preserve"> Data Protection Office (DPO)</w:t>
      </w:r>
      <w:r w:rsidRPr="0068164D">
        <w:rPr>
          <w:rFonts w:cs="Arial"/>
        </w:rPr>
        <w:t xml:space="preserve"> </w:t>
      </w:r>
      <w:r w:rsidR="0068164D" w:rsidRPr="0068164D">
        <w:rPr>
          <w:rFonts w:cs="Arial"/>
        </w:rPr>
        <w:t>sbm@stmarys.romerocat.com</w:t>
      </w:r>
    </w:p>
    <w:p w14:paraId="7E1AA9C3" w14:textId="44658B8F" w:rsidR="00BF7142" w:rsidRPr="009A1B7B" w:rsidRDefault="00BE492B" w:rsidP="0086544C">
      <w:pPr>
        <w:pStyle w:val="Header"/>
        <w:spacing w:after="200" w:line="276" w:lineRule="auto"/>
        <w:jc w:val="both"/>
        <w:rPr>
          <w:rFonts w:cs="Arial"/>
          <w:color w:val="0000FF"/>
        </w:rPr>
      </w:pPr>
      <w:r w:rsidRPr="009A1B7B">
        <w:rPr>
          <w:rFonts w:cs="Arial"/>
        </w:rPr>
        <w:t xml:space="preserve">If you are concerned about the way </w:t>
      </w:r>
      <w:r w:rsidR="00D9432C">
        <w:rPr>
          <w:rFonts w:cs="Arial"/>
        </w:rPr>
        <w:t xml:space="preserve">we </w:t>
      </w:r>
      <w:r w:rsidRPr="009A1B7B">
        <w:rPr>
          <w:rFonts w:cs="Arial"/>
        </w:rPr>
        <w:t xml:space="preserve">are collecting or using your information, please raise your concern with the school’s </w:t>
      </w:r>
      <w:r w:rsidRPr="00AF4F2B">
        <w:rPr>
          <w:rFonts w:cs="Arial"/>
        </w:rPr>
        <w:t>DPO</w:t>
      </w:r>
      <w:r w:rsidRPr="009A1B7B">
        <w:rPr>
          <w:rFonts w:cs="Arial"/>
        </w:rPr>
        <w:t xml:space="preserve"> in the first instance. You can also contact the ICO at </w:t>
      </w:r>
      <w:hyperlink r:id="rId8" w:history="1">
        <w:r w:rsidRPr="009A1B7B">
          <w:rPr>
            <w:rFonts w:cs="Arial"/>
            <w:color w:val="0000FF"/>
            <w:u w:val="single"/>
          </w:rPr>
          <w:t>https://ico.org.uk/concerns/</w:t>
        </w:r>
      </w:hyperlink>
      <w:r w:rsidR="00FC66E3" w:rsidRPr="009A1B7B">
        <w:rPr>
          <w:rFonts w:cs="Arial"/>
        </w:rPr>
        <w:t>.</w:t>
      </w:r>
    </w:p>
    <w:p w14:paraId="2963CAF2" w14:textId="015AEFD0" w:rsidR="00094D4F" w:rsidRPr="00493E09" w:rsidRDefault="00094D4F" w:rsidP="00094D4F">
      <w:pPr>
        <w:tabs>
          <w:tab w:val="left" w:pos="3390"/>
        </w:tabs>
        <w:spacing w:after="200" w:line="276" w:lineRule="auto"/>
        <w:jc w:val="both"/>
        <w:rPr>
          <w:rFonts w:cs="Arial"/>
          <w:b/>
          <w:color w:val="000000" w:themeColor="text1"/>
          <w:sz w:val="24"/>
        </w:rPr>
      </w:pPr>
      <w:r w:rsidRPr="00493E09">
        <w:rPr>
          <w:rFonts w:cs="Arial"/>
          <w:b/>
          <w:color w:val="000000" w:themeColor="text1"/>
          <w:sz w:val="24"/>
        </w:rPr>
        <w:t>How to withdraw consent and lodge complaints</w:t>
      </w:r>
    </w:p>
    <w:p w14:paraId="25F935BD" w14:textId="62D6E6F3" w:rsidR="00094D4F" w:rsidRDefault="00AF4F2B" w:rsidP="00094D4F">
      <w:pPr>
        <w:tabs>
          <w:tab w:val="left" w:pos="3390"/>
        </w:tabs>
        <w:spacing w:after="200" w:line="276" w:lineRule="auto"/>
        <w:jc w:val="both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Where our trust</w:t>
      </w:r>
      <w:r w:rsidR="00094D4F">
        <w:rPr>
          <w:rFonts w:cs="Arial"/>
          <w:color w:val="000000" w:themeColor="text1"/>
          <w:szCs w:val="22"/>
        </w:rPr>
        <w:t xml:space="preserve"> processes your personal data with your consent, you have the right to withdraw your consent</w:t>
      </w:r>
      <w:r w:rsidR="003168C7">
        <w:rPr>
          <w:rFonts w:cs="Arial"/>
          <w:color w:val="000000" w:themeColor="text1"/>
          <w:szCs w:val="22"/>
        </w:rPr>
        <w:t xml:space="preserve"> at any time</w:t>
      </w:r>
      <w:r w:rsidR="00094D4F">
        <w:rPr>
          <w:rFonts w:cs="Arial"/>
          <w:color w:val="000000" w:themeColor="text1"/>
          <w:szCs w:val="22"/>
        </w:rPr>
        <w:t>.</w:t>
      </w:r>
    </w:p>
    <w:p w14:paraId="648F561F" w14:textId="4C3484C3" w:rsidR="00094D4F" w:rsidRPr="0068164D" w:rsidRDefault="00094D4F" w:rsidP="00094D4F">
      <w:pPr>
        <w:tabs>
          <w:tab w:val="left" w:pos="3390"/>
        </w:tabs>
        <w:spacing w:after="200" w:line="276" w:lineRule="auto"/>
        <w:jc w:val="both"/>
        <w:rPr>
          <w:rFonts w:cs="Arial"/>
        </w:rPr>
      </w:pPr>
      <w:r w:rsidRPr="0068164D">
        <w:rPr>
          <w:rFonts w:cs="Arial"/>
          <w:color w:val="000000" w:themeColor="text1"/>
          <w:szCs w:val="22"/>
        </w:rPr>
        <w:t>If you change your mind or</w:t>
      </w:r>
      <w:r w:rsidR="00AF4F2B" w:rsidRPr="0068164D">
        <w:rPr>
          <w:rFonts w:cs="Arial"/>
          <w:color w:val="000000" w:themeColor="text1"/>
          <w:szCs w:val="22"/>
        </w:rPr>
        <w:t xml:space="preserve"> are unhappy with how our trust</w:t>
      </w:r>
      <w:r w:rsidRPr="0068164D">
        <w:rPr>
          <w:rFonts w:cs="Arial"/>
          <w:color w:val="000000" w:themeColor="text1"/>
          <w:szCs w:val="22"/>
        </w:rPr>
        <w:t xml:space="preserve"> uses your personal data, you should let us know by contacting the </w:t>
      </w:r>
      <w:r w:rsidRPr="0068164D">
        <w:rPr>
          <w:rFonts w:cs="Arial"/>
          <w:szCs w:val="22"/>
        </w:rPr>
        <w:t xml:space="preserve">DPO, </w:t>
      </w:r>
      <w:r w:rsidR="0068164D" w:rsidRPr="0068164D">
        <w:rPr>
          <w:rFonts w:cs="Arial"/>
        </w:rPr>
        <w:t>Kim Rawlin</w:t>
      </w:r>
      <w:r w:rsidR="00683413" w:rsidRPr="0068164D">
        <w:rPr>
          <w:rFonts w:cs="Arial"/>
        </w:rPr>
        <w:t>s</w:t>
      </w:r>
      <w:r w:rsidR="0068164D" w:rsidRPr="0068164D">
        <w:rPr>
          <w:rFonts w:cs="Arial"/>
        </w:rPr>
        <w:t>on</w:t>
      </w:r>
      <w:r w:rsidR="00683413" w:rsidRPr="0068164D">
        <w:rPr>
          <w:rFonts w:cs="Arial"/>
        </w:rPr>
        <w:t xml:space="preserve"> </w:t>
      </w:r>
      <w:r w:rsidR="0068164D" w:rsidRPr="0068164D">
        <w:rPr>
          <w:rFonts w:cs="Arial"/>
        </w:rPr>
        <w:t>via email</w:t>
      </w:r>
      <w:r w:rsidR="00224A6B">
        <w:rPr>
          <w:rFonts w:cs="Arial"/>
        </w:rPr>
        <w:t>:</w:t>
      </w:r>
      <w:bookmarkStart w:id="0" w:name="_GoBack"/>
      <w:bookmarkEnd w:id="0"/>
      <w:r w:rsidR="0068164D" w:rsidRPr="0068164D">
        <w:rPr>
          <w:rFonts w:cs="Arial"/>
        </w:rPr>
        <w:t xml:space="preserve"> </w:t>
      </w:r>
      <w:r w:rsidR="0068164D" w:rsidRPr="0068164D">
        <w:rPr>
          <w:rFonts w:cs="Arial"/>
        </w:rPr>
        <w:t>sbm@stmarys.romerocat.com</w:t>
      </w:r>
    </w:p>
    <w:p w14:paraId="112E6182" w14:textId="77777777" w:rsidR="00AC5E2B" w:rsidRPr="0068164D" w:rsidRDefault="00AC5E2B" w:rsidP="00094D4F">
      <w:pPr>
        <w:tabs>
          <w:tab w:val="left" w:pos="3390"/>
        </w:tabs>
        <w:spacing w:after="200" w:line="276" w:lineRule="auto"/>
        <w:jc w:val="both"/>
        <w:rPr>
          <w:rFonts w:cs="Arial"/>
          <w:color w:val="000000" w:themeColor="text1"/>
          <w:szCs w:val="22"/>
        </w:rPr>
      </w:pPr>
    </w:p>
    <w:p w14:paraId="6B6D6652" w14:textId="2D081047" w:rsidR="00BF7142" w:rsidRPr="0068164D" w:rsidRDefault="00BF7142" w:rsidP="0086544C">
      <w:pPr>
        <w:tabs>
          <w:tab w:val="left" w:pos="3390"/>
        </w:tabs>
        <w:spacing w:after="200" w:line="276" w:lineRule="auto"/>
        <w:jc w:val="both"/>
        <w:rPr>
          <w:rFonts w:cs="Arial"/>
          <w:b/>
          <w:color w:val="000000" w:themeColor="text1"/>
          <w:sz w:val="24"/>
        </w:rPr>
      </w:pPr>
      <w:r w:rsidRPr="0068164D">
        <w:rPr>
          <w:rFonts w:cs="Arial"/>
          <w:b/>
          <w:color w:val="000000" w:themeColor="text1"/>
          <w:sz w:val="24"/>
        </w:rPr>
        <w:t>How can you find out more information?</w:t>
      </w:r>
    </w:p>
    <w:p w14:paraId="02F9F520" w14:textId="4A196B41" w:rsidR="00AF4F2B" w:rsidRDefault="00BF7142" w:rsidP="00AF4F2B">
      <w:pPr>
        <w:tabs>
          <w:tab w:val="left" w:pos="3390"/>
        </w:tabs>
        <w:spacing w:after="200" w:line="276" w:lineRule="auto"/>
        <w:jc w:val="both"/>
        <w:rPr>
          <w:rFonts w:cs="Arial"/>
        </w:rPr>
      </w:pPr>
      <w:r w:rsidRPr="0068164D">
        <w:rPr>
          <w:rFonts w:cs="Arial"/>
        </w:rPr>
        <w:t>If you would like to discuss anything in this privacy notice, please</w:t>
      </w:r>
      <w:r w:rsidR="00AF4F2B" w:rsidRPr="0068164D">
        <w:rPr>
          <w:rFonts w:cs="Arial"/>
        </w:rPr>
        <w:t xml:space="preserve"> contact</w:t>
      </w:r>
      <w:r w:rsidRPr="0068164D">
        <w:rPr>
          <w:rFonts w:cs="Arial"/>
        </w:rPr>
        <w:t xml:space="preserve"> </w:t>
      </w:r>
      <w:r w:rsidR="0068164D" w:rsidRPr="0068164D">
        <w:rPr>
          <w:rFonts w:cs="Arial"/>
        </w:rPr>
        <w:t>Kim Rawlinson via email</w:t>
      </w:r>
      <w:r w:rsidR="00224A6B">
        <w:rPr>
          <w:rFonts w:cs="Arial"/>
        </w:rPr>
        <w:t>:</w:t>
      </w:r>
      <w:r w:rsidR="0068164D" w:rsidRPr="0068164D">
        <w:rPr>
          <w:rFonts w:cs="Arial"/>
        </w:rPr>
        <w:t xml:space="preserve"> sbm@stmarys.romerocat.com</w:t>
      </w:r>
    </w:p>
    <w:p w14:paraId="5EFB54D8" w14:textId="6C4ED6CD" w:rsidR="00BF7142" w:rsidRPr="009A1B7B" w:rsidRDefault="00AF4F2B" w:rsidP="00AF4F2B">
      <w:pPr>
        <w:tabs>
          <w:tab w:val="left" w:pos="3390"/>
        </w:tabs>
        <w:spacing w:after="200" w:line="276" w:lineRule="auto"/>
        <w:jc w:val="both"/>
        <w:rPr>
          <w:rFonts w:cs="Arial"/>
        </w:rPr>
      </w:pPr>
      <w:r w:rsidRPr="009A1B7B">
        <w:rPr>
          <w:rFonts w:cs="Arial"/>
        </w:rPr>
        <w:t xml:space="preserve"> </w:t>
      </w:r>
      <w:r w:rsidR="00BF7142" w:rsidRPr="009A1B7B">
        <w:rPr>
          <w:rFonts w:cs="Arial"/>
        </w:rPr>
        <w:t xml:space="preserve">If you require further information about how we and/or the DfE </w:t>
      </w:r>
      <w:r w:rsidR="00BF7142" w:rsidRPr="009A1B7B">
        <w:rPr>
          <w:rFonts w:cs="Arial"/>
          <w:color w:val="000000" w:themeColor="text1"/>
        </w:rPr>
        <w:t xml:space="preserve">store and use your personal </w:t>
      </w:r>
      <w:r>
        <w:rPr>
          <w:rFonts w:cs="Arial"/>
          <w:color w:val="000000" w:themeColor="text1"/>
        </w:rPr>
        <w:t>data, please visit our website</w:t>
      </w:r>
      <w:r w:rsidR="00BF7142" w:rsidRPr="009A1B7B">
        <w:rPr>
          <w:rFonts w:cs="Arial"/>
          <w:color w:val="000000" w:themeColor="text1"/>
        </w:rPr>
        <w:t xml:space="preserve">, the Gov.UK </w:t>
      </w:r>
      <w:hyperlink r:id="rId9" w:history="1">
        <w:r w:rsidR="00BF7142" w:rsidRPr="009A1B7B">
          <w:rPr>
            <w:rStyle w:val="Hyperlink"/>
            <w:rFonts w:cs="Arial"/>
          </w:rPr>
          <w:t>website</w:t>
        </w:r>
      </w:hyperlink>
      <w:r w:rsidR="00BF7142" w:rsidRPr="009A1B7B">
        <w:rPr>
          <w:rFonts w:cs="Arial"/>
          <w:color w:val="000000" w:themeColor="text1"/>
        </w:rPr>
        <w:t xml:space="preserve">, or download our </w:t>
      </w:r>
      <w:r w:rsidR="00094D4F" w:rsidRPr="00AF4F2B">
        <w:rPr>
          <w:rStyle w:val="Hyperlink"/>
          <w:rFonts w:cs="Arial"/>
          <w:color w:val="auto"/>
          <w:u w:val="none"/>
        </w:rPr>
        <w:t>Data Protection Policy</w:t>
      </w:r>
      <w:r w:rsidR="00BF7142" w:rsidRPr="00AF4F2B">
        <w:rPr>
          <w:rFonts w:cs="Arial"/>
        </w:rPr>
        <w:t xml:space="preserve"> and </w:t>
      </w:r>
      <w:r w:rsidR="00094D4F" w:rsidRPr="00AF4F2B">
        <w:rPr>
          <w:rStyle w:val="Hyperlink"/>
          <w:rFonts w:cs="Arial"/>
          <w:color w:val="auto"/>
          <w:u w:val="none"/>
        </w:rPr>
        <w:t xml:space="preserve">Records Management Policy found </w:t>
      </w:r>
      <w:r w:rsidRPr="00AF4F2B">
        <w:rPr>
          <w:rStyle w:val="Hyperlink"/>
          <w:rFonts w:cs="Arial"/>
          <w:color w:val="auto"/>
          <w:u w:val="none"/>
        </w:rPr>
        <w:t>On the Trust Website</w:t>
      </w:r>
      <w:r w:rsidR="00BF7142" w:rsidRPr="00AF4F2B">
        <w:rPr>
          <w:rFonts w:cs="Arial"/>
        </w:rPr>
        <w:t>.</w:t>
      </w:r>
    </w:p>
    <w:p w14:paraId="4A30A855" w14:textId="47B6913B" w:rsidR="00121D43" w:rsidRPr="009A1B7B" w:rsidRDefault="00121D43" w:rsidP="0086544C">
      <w:pPr>
        <w:tabs>
          <w:tab w:val="left" w:pos="3390"/>
        </w:tabs>
        <w:spacing w:line="276" w:lineRule="auto"/>
        <w:jc w:val="both"/>
        <w:rPr>
          <w:rFonts w:cs="Arial"/>
        </w:rPr>
      </w:pPr>
    </w:p>
    <w:p w14:paraId="08BDB0B3" w14:textId="77777777" w:rsidR="00121D43" w:rsidRPr="009A1B7B" w:rsidRDefault="00121D43" w:rsidP="0086544C">
      <w:pPr>
        <w:tabs>
          <w:tab w:val="left" w:pos="3390"/>
        </w:tabs>
        <w:spacing w:line="276" w:lineRule="auto"/>
        <w:jc w:val="both"/>
        <w:rPr>
          <w:rFonts w:cs="Arial"/>
          <w:color w:val="0000FF" w:themeColor="hyperlink"/>
          <w:u w:val="single"/>
        </w:rPr>
      </w:pPr>
      <w:r w:rsidRPr="009A1B7B">
        <w:rPr>
          <w:rFonts w:cs="Arial"/>
          <w:u w:val="single"/>
        </w:rPr>
        <w:t>---------------------------------------------------------------------------------------------------------------------------</w:t>
      </w:r>
    </w:p>
    <w:p w14:paraId="41EE61CB" w14:textId="70307C7F" w:rsidR="00121D43" w:rsidRPr="00DC14FF" w:rsidRDefault="00121D43" w:rsidP="0086544C">
      <w:pPr>
        <w:tabs>
          <w:tab w:val="left" w:pos="3390"/>
        </w:tabs>
        <w:spacing w:line="276" w:lineRule="auto"/>
        <w:jc w:val="both"/>
        <w:rPr>
          <w:rFonts w:cs="Arial"/>
          <w:sz w:val="24"/>
        </w:rPr>
      </w:pPr>
    </w:p>
    <w:p w14:paraId="0F24FA31" w14:textId="4B62CE83" w:rsidR="00121D43" w:rsidRPr="00493E09" w:rsidRDefault="00121D43" w:rsidP="0086544C">
      <w:pPr>
        <w:tabs>
          <w:tab w:val="left" w:pos="3390"/>
        </w:tabs>
        <w:spacing w:after="200" w:line="276" w:lineRule="auto"/>
        <w:jc w:val="both"/>
        <w:rPr>
          <w:rFonts w:cs="Arial"/>
          <w:b/>
          <w:sz w:val="24"/>
        </w:rPr>
      </w:pPr>
    </w:p>
    <w:p w14:paraId="41C10500" w14:textId="77777777" w:rsidR="00021B95" w:rsidRPr="009A1B7B" w:rsidRDefault="00021B95" w:rsidP="00B670D7">
      <w:pPr>
        <w:spacing w:line="276" w:lineRule="auto"/>
        <w:jc w:val="both"/>
        <w:rPr>
          <w:rFonts w:cs="Arial"/>
        </w:rPr>
      </w:pPr>
    </w:p>
    <w:sectPr w:rsidR="00021B95" w:rsidRPr="009A1B7B" w:rsidSect="00B670D7">
      <w:footerReference w:type="default" r:id="rId10"/>
      <w:headerReference w:type="first" r:id="rId11"/>
      <w:footerReference w:type="first" r:id="rId12"/>
      <w:pgSz w:w="11906" w:h="16838"/>
      <w:pgMar w:top="1276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319E2" w14:textId="77777777" w:rsidR="00B45B91" w:rsidRDefault="00B45B91" w:rsidP="00920131">
      <w:r>
        <w:separator/>
      </w:r>
    </w:p>
  </w:endnote>
  <w:endnote w:type="continuationSeparator" w:id="0">
    <w:p w14:paraId="6311E2D1" w14:textId="77777777" w:rsidR="00B45B91" w:rsidRDefault="00B45B91" w:rsidP="0092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2EE23" w14:textId="77777777" w:rsidR="005E585A" w:rsidRDefault="005E585A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EB94E1" wp14:editId="64BB459E">
              <wp:simplePos x="0" y="0"/>
              <wp:positionH relativeFrom="column">
                <wp:posOffset>-230505</wp:posOffset>
              </wp:positionH>
              <wp:positionV relativeFrom="paragraph">
                <wp:posOffset>187960</wp:posOffset>
              </wp:positionV>
              <wp:extent cx="2209800" cy="271145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E1DCD5" w14:textId="6C87E5F0" w:rsidR="005E585A" w:rsidRPr="0093665E" w:rsidRDefault="005E585A" w:rsidP="005E585A">
                          <w:pPr>
                            <w:rPr>
                              <w:color w:val="000000" w:themeColor="text1"/>
                              <w:sz w:val="20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EB94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8.15pt;margin-top:14.8pt;width:174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5lJqQIAAKMFAAAOAAAAZHJzL2Uyb0RvYy54bWysVEtv2zAMvg/YfxB0T/2o0zZBncJNkWFA&#10;sRZrh54VWWqM2aImKbGzYf99lGynWbdLh11sivxEkR8fl1ddU5OdMLYCldPkJKZEKA5lpZ5z+uVx&#10;NbmgxDqmSlaDEjndC0uvFu/fXbZ6LlLYQF0KQ9CJsvNW53TjnJ5HkeUb0TB7AlooNEowDXN4NM9R&#10;aViL3ps6SuP4LGrBlNoAF9ai9qY30kXwL6Xg7k5KKxypc4qxufA14bv232hxyebPhulNxYcw2D9E&#10;0bBK4aMHVzfMMbI11R+umoobsCDdCYcmAikrLkIOmE0Sv8rmYcO0CLkgOVYfaLL/zy3/tLs3pCpz&#10;ekqJYg2W6FF0jlxDR049O622cwQ9aIS5DtVY5VFvUemT7qRp/B/TIWhHnvcHbr0zjso0jWcXMZo4&#10;2tLzJMmm3k30clsb6z4IaIgXcmqwdoFStru1roeOEP+YglVV16F+tfpNgT57jQgN0N9mc4wERY/0&#10;MYXi/FhOz9PifDqbnBXTZJIl8cWkKOJ0crMq4iLOVstZdv1ziHO8H3lK+tSD5Pa18F5r9VlIpDIw&#10;4BWhicWyNmTHsP0Y50K5QF6IENEeJTGLt1wc8CGPkN9bLveMjC+DcofLTaXABL5fhV1+HUOWPR6L&#10;dpS3F1237oZWWUO5x04x0E+a1XxVYTlvmXX3zOBoYQfgunB3+JE1tDmFQaJkA+b73/Qejx2PVkpa&#10;HNWc2m9bZgQl9UeFszBLsszPdjhkWFE8mGPL+tiits0SsBwJLibNg+jxrh5FaaB5wq1S+FfRxBTH&#10;t3PqRnHp+gWCW4mLogggnGbN3K160Ny79tXxzfrYPTGjh4522EGfYBxqNn/V2D3W31RQbB3IKnS9&#10;J7hndSAeN0GYm2Fr+VVzfA6ol926+AUAAP//AwBQSwMEFAAGAAgAAAAhAK10qSPeAAAACQEAAA8A&#10;AABkcnMvZG93bnJldi54bWxMj8FOwzAQRO9I/IO1SNxaOwmkNGRTIRBXEIVW4ubG2yQiXkex24S/&#10;x5zguJqnmbflZra9ONPoO8cIyVKBIK6d6bhB+Hh/XtyB8EGz0b1jQvgmD5vq8qLUhXETv9F5GxoR&#10;S9gXGqENYSik9HVLVvulG4hjdnSj1SGeYyPNqKdYbnuZKpVLqzuOC60e6LGl+mt7sgi7l+Pn/ka9&#10;Nk/2dpjcrCTbtUS8vpof7kEEmsMfDL/6UR2q6HRwJzZe9AiLLM8iipCucxARyJJkBeKAsEozkFUp&#10;/39Q/QAAAP//AwBQSwECLQAUAAYACAAAACEAtoM4kv4AAADhAQAAEwAAAAAAAAAAAAAAAAAAAAAA&#10;W0NvbnRlbnRfVHlwZXNdLnhtbFBLAQItABQABgAIAAAAIQA4/SH/1gAAAJQBAAALAAAAAAAAAAAA&#10;AAAAAC8BAABfcmVscy8ucmVsc1BLAQItABQABgAIAAAAIQBNv5lJqQIAAKMFAAAOAAAAAAAAAAAA&#10;AAAAAC4CAABkcnMvZTJvRG9jLnhtbFBLAQItABQABgAIAAAAIQCtdKkj3gAAAAkBAAAPAAAAAAAA&#10;AAAAAAAAAAMFAABkcnMvZG93bnJldi54bWxQSwUGAAAAAAQABADzAAAADgYAAAAA&#10;" filled="f" stroked="f">
              <v:textbox>
                <w:txbxContent>
                  <w:p w14:paraId="12E1DCD5" w14:textId="6C87E5F0" w:rsidR="005E585A" w:rsidRPr="0093665E" w:rsidRDefault="005E585A" w:rsidP="005E585A">
                    <w:pPr>
                      <w:rPr>
                        <w:color w:val="000000" w:themeColor="text1"/>
                        <w:sz w:val="20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DA3C0" w14:textId="77777777" w:rsidR="005E585A" w:rsidRDefault="005E585A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ABFDEC" wp14:editId="3F394391">
              <wp:simplePos x="0" y="0"/>
              <wp:positionH relativeFrom="column">
                <wp:posOffset>-230505</wp:posOffset>
              </wp:positionH>
              <wp:positionV relativeFrom="paragraph">
                <wp:posOffset>69215</wp:posOffset>
              </wp:positionV>
              <wp:extent cx="2209800" cy="271145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E5AD02" w14:textId="348D0763" w:rsidR="005E585A" w:rsidRPr="0093665E" w:rsidRDefault="005E585A" w:rsidP="005E585A">
                          <w:pPr>
                            <w:rPr>
                              <w:color w:val="000000" w:themeColor="text1"/>
                              <w:sz w:val="20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ABFDE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-18.15pt;margin-top:5.45pt;width:174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gSqwIAAKoFAAAOAAAAZHJzL2Uyb0RvYy54bWysVEtv2zAMvg/YfxB0T/2A0yZGncJNkWFA&#10;0RVrh54VWWqM2aImKYmzYf99lGynWbdLh11sivxEkR8fl1dd25CdMLYGVdDkLKZEKA5VrZ4L+uVx&#10;NZlRYh1TFWtAiYIehKVXi/fvLvc6FylsoKmEIehE2XyvC7pxTudRZPlGtMyegRYKjRJMyxwezXNU&#10;GbZH720TpXF8Hu3BVNoAF9ai9qY30kXwL6Xg7pOUVjjSFBRjc+Frwnftv9HikuXPhulNzYcw2D9E&#10;0bJa4aNHVzfMMbI19R+u2pobsCDdGYc2AilrLkIOmE0Sv8rmYcO0CLkgOVYfabL/zy2/290bUlcF&#10;xUIp1mKJHkXnyDV0ZObZ2WubI+hBI8x1qMYqj3qLSp90J03r/5gOQTvyfDhy651xVKZpPJ/FaOJo&#10;Sy+SJJt6N9HLbW2s+yCgJV4oqMHaBUrZ7ta6HjpC/GMKVnXThPo16jcF+uw1IjRAf5vlGAmKHulj&#10;CsX5sZxepOXFdD45L6fJJEvi2aQs43RysyrjMs5Wy3l2/XOIc7wfeUr61IPkDo3wXhv1WUikMjDg&#10;FaGJxbIxZMew/RjnQrlAXogQ0R4lMYu3XBzwIY+Q31su94yML4Nyx8ttrcAEvl+FXX0dQ5Y9Hot2&#10;krcXXbfuQg+lY2esoTpgwxjoB85qvqqxqrfMuntmcMKwEXBruE/4kQ3sCwqDRMkGzPe/6T0eGx+t&#10;lOxxYgtqv22ZEZQ0HxWOxDzJMj/i4ZBhYfFgTi3rU4vatkvAqiS4nzQPose7ZhSlgfYJl0vpX0UT&#10;UxzfLqgbxaXr9wguJy7KMoBwqDVzt+pBc+/aF8n37GP3xIweGtthI93BONssf9XfPdbfVFBuHcg6&#10;NL/nuWd14B8XQhifYXn5jXN6DqiXFbv4BQAA//8DAFBLAwQUAAYACAAAACEAbesuod4AAAAJAQAA&#10;DwAAAGRycy9kb3ducmV2LnhtbEyPwU7DMBBE70j8g7VI3Fo7hAYa4lQIxLWoLSBxc+NtEhGvo9ht&#10;wt+zPdHjap5m3haryXXihENoPWlI5goEUuVtS7WGj93b7BFEiIas6Tyhhl8MsCqvrwqTWz/SBk/b&#10;WAsuoZAbDU2MfS5lqBp0Jsx9j8TZwQ/ORD6HWtrBjFzuOnmnVCadaYkXGtPjS4PVz/boNHyuD99f&#10;9+q9fnWLfvSTkuSWUuvbm+n5CUTEKf7DcNZndSjZae+PZIPoNMzSLGWUA7UEwUCaJA8g9hoWaQay&#10;LOTlB+UfAAAA//8DAFBLAQItABQABgAIAAAAIQC2gziS/gAAAOEBAAATAAAAAAAAAAAAAAAAAAAA&#10;AABbQ29udGVudF9UeXBlc10ueG1sUEsBAi0AFAAGAAgAAAAhADj9If/WAAAAlAEAAAsAAAAAAAAA&#10;AAAAAAAALwEAAF9yZWxzLy5yZWxzUEsBAi0AFAAGAAgAAAAhANckiBKrAgAAqgUAAA4AAAAAAAAA&#10;AAAAAAAALgIAAGRycy9lMm9Eb2MueG1sUEsBAi0AFAAGAAgAAAAhAG3rLqHeAAAACQEAAA8AAAAA&#10;AAAAAAAAAAAABQUAAGRycy9kb3ducmV2LnhtbFBLBQYAAAAABAAEAPMAAAAQBgAAAAA=&#10;" filled="f" stroked="f">
              <v:textbox>
                <w:txbxContent>
                  <w:p w14:paraId="6FE5AD02" w14:textId="348D0763" w:rsidR="005E585A" w:rsidRPr="0093665E" w:rsidRDefault="005E585A" w:rsidP="005E585A">
                    <w:pPr>
                      <w:rPr>
                        <w:color w:val="000000" w:themeColor="text1"/>
                        <w:sz w:val="20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92332" w14:textId="77777777" w:rsidR="00B45B91" w:rsidRDefault="00B45B91" w:rsidP="00920131">
      <w:r>
        <w:separator/>
      </w:r>
    </w:p>
  </w:footnote>
  <w:footnote w:type="continuationSeparator" w:id="0">
    <w:p w14:paraId="0035F6E1" w14:textId="77777777" w:rsidR="00B45B91" w:rsidRDefault="00B45B91" w:rsidP="00920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90B56" w14:textId="77DD4439" w:rsidR="005E585A" w:rsidRDefault="0066486A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39" behindDoc="0" locked="0" layoutInCell="1" allowOverlap="1" wp14:anchorId="7D96FEB5" wp14:editId="32FDE0A8">
              <wp:simplePos x="0" y="0"/>
              <wp:positionH relativeFrom="column">
                <wp:posOffset>5943600</wp:posOffset>
              </wp:positionH>
              <wp:positionV relativeFrom="paragraph">
                <wp:posOffset>-393032</wp:posOffset>
              </wp:positionV>
              <wp:extent cx="651510" cy="14046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5E046A" w14:textId="77777777" w:rsidR="0066486A" w:rsidRPr="0066486A" w:rsidRDefault="0066486A" w:rsidP="0066486A">
                          <w:pPr>
                            <w:rPr>
                              <w:color w:val="FFFFFF" w:themeColor="background1"/>
                              <w:sz w:val="8"/>
                            </w:rPr>
                          </w:pPr>
                          <w:bookmarkStart w:id="1" w:name="_Hlk512849464"/>
                          <w:bookmarkStart w:id="2" w:name="_Hlk512849465"/>
                          <w:r w:rsidRPr="0066486A">
                            <w:rPr>
                              <w:color w:val="FFFFFF" w:themeColor="background1"/>
                              <w:sz w:val="8"/>
                            </w:rPr>
                            <w:t>Teal Salmon Butty</w:t>
                          </w:r>
                          <w:bookmarkEnd w:id="1"/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w14:anchorId="7D96FE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68pt;margin-top:-30.95pt;width:51.3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wCIAIAACIEAAAOAAAAZHJzL2Uyb0RvYy54bWysU9tuGyEQfa/Uf0C813uR7SQrr6PUqatK&#10;aVop6QewLOtFBYYC9q779R1Yx7HSt6o8IGCGw5kzh9XtqBU5COclmJoWs5wSYTi00uxq+uN5++Ga&#10;Eh+YaZkCI2p6FJ7ert+/Ww22EiX0oFrhCIIYXw22pn0Itsoyz3uhmZ+BFQaDHTjNAm7dLmsdGxBd&#10;q6zM82U2gGutAy68x9P7KUjXCb/rBA/fus6LQFRNkVtIs0tzE+dsvWLVzjHbS36iwf6BhWbS4KNn&#10;qHsWGNk7+ReUltyBhy7MOOgMuk5ykWrAaor8TTVPPbMi1YLieHuWyf8/WP54+O6IbGt6RYlhGlv0&#10;LMZAPsJIyqjOYH2FSU8W08KIx9jlVKm3D8B/emJg0zOzE3fOwdAL1iK7It7MLq5OOD6CNMNXaPEZ&#10;tg+QgMbO6SgdikEQHbt0PHcmUuF4uFwUiwIjHEPFPJ8vy9S6jFUvt63z4bMATeKipg47n9DZ4cGH&#10;yIZVLynxMQ9KtlupVNq4XbNRjhwYumSbRirgTZoyZKjpzaJcJGQD8X4ykJYBXaykrul1Hsfkq6jG&#10;J9OmlMCkmtbIRJmTPFGRSZswNmPqQ9IuStdAe0S9HEymxU+Gix7cb0oGNGxN/a89c4IS9cWg5jfF&#10;fB4dnjbzxRUqRNxlpLmMMMMRqqaBkmm5CelXJDnsHfZmK5Nsr0xOlNGISc3Tp4lOv9ynrNevvf4D&#10;AAD//wMAUEsDBBQABgAIAAAAIQCn7oH84QAAAAwBAAAPAAAAZHJzL2Rvd25yZXYueG1sTI/BTsMw&#10;EETvSPyDtUjcWqdEjZoQp6qouHBAakGCoxtv4gh7HdluGv4e91Rus5rR7Jt6O1vDJvRhcCRgtcyA&#10;IbVODdQL+Px4XWyAhShJSeMIBfxigG1zf1fLSrkLHXA6xp6lEgqVFKBjHCvOQ6vRyrB0I1LyOuet&#10;jOn0PVdeXlK5Nfwpywpu5UDpg5Yjvmhsf45nK+DL6kHt/ft3p8y0f+t263H2oxCPD/PuGVjEOd7C&#10;cMVP6NAkppM7kwrMCCjzIm2JAhbFqgR2TWT5pgB2Smpd5sCbmv8f0fwBAAD//wMAUEsBAi0AFAAG&#10;AAgAAAAhALaDOJL+AAAA4QEAABMAAAAAAAAAAAAAAAAAAAAAAFtDb250ZW50X1R5cGVzXS54bWxQ&#10;SwECLQAUAAYACAAAACEAOP0h/9YAAACUAQAACwAAAAAAAAAAAAAAAAAvAQAAX3JlbHMvLnJlbHNQ&#10;SwECLQAUAAYACAAAACEAEE0MAiACAAAiBAAADgAAAAAAAAAAAAAAAAAuAgAAZHJzL2Uyb0RvYy54&#10;bWxQSwECLQAUAAYACAAAACEAp+6B/OEAAAAMAQAADwAAAAAAAAAAAAAAAAB6BAAAZHJzL2Rvd25y&#10;ZXYueG1sUEsFBgAAAAAEAAQA8wAAAIgFAAAAAA==&#10;" stroked="f">
              <v:textbox style="mso-fit-shape-to-text:t">
                <w:txbxContent>
                  <w:p w14:paraId="6D5E046A" w14:textId="77777777" w:rsidR="0066486A" w:rsidRPr="0066486A" w:rsidRDefault="0066486A" w:rsidP="0066486A">
                    <w:pPr>
                      <w:rPr>
                        <w:color w:val="FFFFFF" w:themeColor="background1"/>
                        <w:sz w:val="8"/>
                      </w:rPr>
                    </w:pPr>
                    <w:bookmarkStart w:id="3" w:name="_Hlk512849464"/>
                    <w:bookmarkStart w:id="4" w:name="_Hlk512849465"/>
                    <w:r w:rsidRPr="0066486A">
                      <w:rPr>
                        <w:color w:val="FFFFFF" w:themeColor="background1"/>
                        <w:sz w:val="8"/>
                      </w:rPr>
                      <w:t>Teal Salmon Butty</w:t>
                    </w:r>
                    <w:bookmarkEnd w:id="3"/>
                    <w:bookmarkEnd w:id="4"/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00E8"/>
    <w:multiLevelType w:val="hybridMultilevel"/>
    <w:tmpl w:val="25CE9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2" w15:restartNumberingAfterBreak="0">
    <w:nsid w:val="08816204"/>
    <w:multiLevelType w:val="hybridMultilevel"/>
    <w:tmpl w:val="5524A91C"/>
    <w:lvl w:ilvl="0" w:tplc="1506C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62962"/>
    <w:multiLevelType w:val="hybridMultilevel"/>
    <w:tmpl w:val="8BC4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6577A"/>
    <w:multiLevelType w:val="hybridMultilevel"/>
    <w:tmpl w:val="5E0C6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A47E5"/>
    <w:multiLevelType w:val="hybridMultilevel"/>
    <w:tmpl w:val="41A484AA"/>
    <w:lvl w:ilvl="0" w:tplc="CC42B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07AFD"/>
    <w:multiLevelType w:val="hybridMultilevel"/>
    <w:tmpl w:val="01CEB0BC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1FA07DEC"/>
    <w:multiLevelType w:val="hybridMultilevel"/>
    <w:tmpl w:val="34B2D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D1CCB"/>
    <w:multiLevelType w:val="hybridMultilevel"/>
    <w:tmpl w:val="ABD6C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612DD"/>
    <w:multiLevelType w:val="hybridMultilevel"/>
    <w:tmpl w:val="AEC2F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8371D"/>
    <w:multiLevelType w:val="multilevel"/>
    <w:tmpl w:val="0DF6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D22C7"/>
    <w:multiLevelType w:val="hybridMultilevel"/>
    <w:tmpl w:val="D062BF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22DEB"/>
    <w:multiLevelType w:val="hybridMultilevel"/>
    <w:tmpl w:val="89BC6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86D7D"/>
    <w:multiLevelType w:val="hybridMultilevel"/>
    <w:tmpl w:val="0CC66194"/>
    <w:lvl w:ilvl="0" w:tplc="026C2074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50A3531D"/>
    <w:multiLevelType w:val="multilevel"/>
    <w:tmpl w:val="949CA516"/>
    <w:styleLink w:val="Style1"/>
    <w:lvl w:ilvl="0">
      <w:start w:val="1"/>
      <w:numFmt w:val="decimal"/>
      <w:pStyle w:val="Heading10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pStyle w:val="Policy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C85A86"/>
    <w:multiLevelType w:val="multilevel"/>
    <w:tmpl w:val="1512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596B35"/>
    <w:multiLevelType w:val="hybridMultilevel"/>
    <w:tmpl w:val="1A48A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52CCD"/>
    <w:multiLevelType w:val="hybridMultilevel"/>
    <w:tmpl w:val="FA261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4"/>
    <w:lvlOverride w:ilvl="0"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pStyle w:val="Style2"/>
        <w:lvlText w:val="%1.%2."/>
        <w:lvlJc w:val="left"/>
        <w:pPr>
          <w:ind w:left="792" w:hanging="432"/>
        </w:pPr>
        <w:rPr>
          <w:rFonts w:ascii="Arial" w:hAnsi="Arial" w:cs="Arial" w:hint="default"/>
          <w:b/>
          <w:sz w:val="22"/>
        </w:rPr>
      </w:lvl>
    </w:lvlOverride>
  </w:num>
  <w:num w:numId="4">
    <w:abstractNumId w:val="14"/>
  </w:num>
  <w:num w:numId="5">
    <w:abstractNumId w:val="1"/>
  </w:num>
  <w:num w:numId="6">
    <w:abstractNumId w:val="15"/>
  </w:num>
  <w:num w:numId="7">
    <w:abstractNumId w:val="11"/>
  </w:num>
  <w:num w:numId="8">
    <w:abstractNumId w:val="3"/>
  </w:num>
  <w:num w:numId="9">
    <w:abstractNumId w:val="6"/>
  </w:num>
  <w:num w:numId="10">
    <w:abstractNumId w:val="12"/>
  </w:num>
  <w:num w:numId="11">
    <w:abstractNumId w:val="0"/>
  </w:num>
  <w:num w:numId="12">
    <w:abstractNumId w:val="17"/>
  </w:num>
  <w:num w:numId="13">
    <w:abstractNumId w:val="4"/>
  </w:num>
  <w:num w:numId="14">
    <w:abstractNumId w:val="18"/>
  </w:num>
  <w:num w:numId="15">
    <w:abstractNumId w:val="9"/>
  </w:num>
  <w:num w:numId="16">
    <w:abstractNumId w:val="8"/>
  </w:num>
  <w:num w:numId="17">
    <w:abstractNumId w:val="7"/>
  </w:num>
  <w:num w:numId="18">
    <w:abstractNumId w:val="5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31"/>
    <w:rsid w:val="00021B95"/>
    <w:rsid w:val="0002627C"/>
    <w:rsid w:val="00054D4C"/>
    <w:rsid w:val="00094D4F"/>
    <w:rsid w:val="000A7384"/>
    <w:rsid w:val="000C238B"/>
    <w:rsid w:val="000C44DE"/>
    <w:rsid w:val="00121D43"/>
    <w:rsid w:val="00144DB5"/>
    <w:rsid w:val="00144EEB"/>
    <w:rsid w:val="001607BD"/>
    <w:rsid w:val="001617A5"/>
    <w:rsid w:val="00170E13"/>
    <w:rsid w:val="001A55DD"/>
    <w:rsid w:val="001E770E"/>
    <w:rsid w:val="00221B0E"/>
    <w:rsid w:val="00224A6B"/>
    <w:rsid w:val="002328EE"/>
    <w:rsid w:val="0024194C"/>
    <w:rsid w:val="002724AD"/>
    <w:rsid w:val="002A64DB"/>
    <w:rsid w:val="002C0DB0"/>
    <w:rsid w:val="002C594C"/>
    <w:rsid w:val="002D0368"/>
    <w:rsid w:val="00300A8E"/>
    <w:rsid w:val="003168C7"/>
    <w:rsid w:val="003416E4"/>
    <w:rsid w:val="003438AF"/>
    <w:rsid w:val="00367E49"/>
    <w:rsid w:val="003A79CF"/>
    <w:rsid w:val="003C24D7"/>
    <w:rsid w:val="003C77A5"/>
    <w:rsid w:val="003E06BF"/>
    <w:rsid w:val="003E5E46"/>
    <w:rsid w:val="0040109B"/>
    <w:rsid w:val="00406611"/>
    <w:rsid w:val="004628EF"/>
    <w:rsid w:val="00476EC5"/>
    <w:rsid w:val="00493E09"/>
    <w:rsid w:val="004A2A10"/>
    <w:rsid w:val="00511636"/>
    <w:rsid w:val="00530849"/>
    <w:rsid w:val="00546C67"/>
    <w:rsid w:val="00587DA0"/>
    <w:rsid w:val="0059117F"/>
    <w:rsid w:val="005B4FBE"/>
    <w:rsid w:val="005B6767"/>
    <w:rsid w:val="005E585A"/>
    <w:rsid w:val="005F47D5"/>
    <w:rsid w:val="006034CF"/>
    <w:rsid w:val="00605D41"/>
    <w:rsid w:val="00650CE0"/>
    <w:rsid w:val="0066486A"/>
    <w:rsid w:val="0068164D"/>
    <w:rsid w:val="00683413"/>
    <w:rsid w:val="006B5CB1"/>
    <w:rsid w:val="006E369F"/>
    <w:rsid w:val="007256F7"/>
    <w:rsid w:val="00731D00"/>
    <w:rsid w:val="007335EA"/>
    <w:rsid w:val="00744D41"/>
    <w:rsid w:val="0078794C"/>
    <w:rsid w:val="007B7A0D"/>
    <w:rsid w:val="007D6B4F"/>
    <w:rsid w:val="00804E7F"/>
    <w:rsid w:val="00817C47"/>
    <w:rsid w:val="00827543"/>
    <w:rsid w:val="008401FA"/>
    <w:rsid w:val="008613D1"/>
    <w:rsid w:val="0086544C"/>
    <w:rsid w:val="008D184A"/>
    <w:rsid w:val="008D765F"/>
    <w:rsid w:val="00920131"/>
    <w:rsid w:val="00920265"/>
    <w:rsid w:val="0092305E"/>
    <w:rsid w:val="009250CF"/>
    <w:rsid w:val="0094583C"/>
    <w:rsid w:val="00946160"/>
    <w:rsid w:val="0095744D"/>
    <w:rsid w:val="00966CF6"/>
    <w:rsid w:val="009774AF"/>
    <w:rsid w:val="009820B6"/>
    <w:rsid w:val="009A1568"/>
    <w:rsid w:val="009A1B7B"/>
    <w:rsid w:val="009B136C"/>
    <w:rsid w:val="00A76732"/>
    <w:rsid w:val="00AC5E2B"/>
    <w:rsid w:val="00AD1786"/>
    <w:rsid w:val="00AE0C20"/>
    <w:rsid w:val="00AF4F2B"/>
    <w:rsid w:val="00B1450D"/>
    <w:rsid w:val="00B245DC"/>
    <w:rsid w:val="00B40FAE"/>
    <w:rsid w:val="00B45B91"/>
    <w:rsid w:val="00B45E4A"/>
    <w:rsid w:val="00B53632"/>
    <w:rsid w:val="00B54383"/>
    <w:rsid w:val="00B670D7"/>
    <w:rsid w:val="00B82D69"/>
    <w:rsid w:val="00B87DCE"/>
    <w:rsid w:val="00BB077A"/>
    <w:rsid w:val="00BD30B5"/>
    <w:rsid w:val="00BE492B"/>
    <w:rsid w:val="00BE5001"/>
    <w:rsid w:val="00BF7142"/>
    <w:rsid w:val="00C32E9C"/>
    <w:rsid w:val="00C52971"/>
    <w:rsid w:val="00C53DD9"/>
    <w:rsid w:val="00C75FAC"/>
    <w:rsid w:val="00C773FC"/>
    <w:rsid w:val="00C874DF"/>
    <w:rsid w:val="00C90B6C"/>
    <w:rsid w:val="00CB5443"/>
    <w:rsid w:val="00D11EEC"/>
    <w:rsid w:val="00D163F6"/>
    <w:rsid w:val="00D802FC"/>
    <w:rsid w:val="00D802FD"/>
    <w:rsid w:val="00D85EC5"/>
    <w:rsid w:val="00D90DCA"/>
    <w:rsid w:val="00D9432C"/>
    <w:rsid w:val="00DB51C1"/>
    <w:rsid w:val="00DB6997"/>
    <w:rsid w:val="00DC14FF"/>
    <w:rsid w:val="00DF2DA4"/>
    <w:rsid w:val="00E026E4"/>
    <w:rsid w:val="00E13875"/>
    <w:rsid w:val="00E65DEE"/>
    <w:rsid w:val="00EA63B2"/>
    <w:rsid w:val="00EB158F"/>
    <w:rsid w:val="00EE4D68"/>
    <w:rsid w:val="00EE63BF"/>
    <w:rsid w:val="00EF10EC"/>
    <w:rsid w:val="00F123B8"/>
    <w:rsid w:val="00F44D8D"/>
    <w:rsid w:val="00F4597E"/>
    <w:rsid w:val="00F46B22"/>
    <w:rsid w:val="00F5441B"/>
    <w:rsid w:val="00F91113"/>
    <w:rsid w:val="00F91D5A"/>
    <w:rsid w:val="00FC66E3"/>
    <w:rsid w:val="00FC6A94"/>
    <w:rsid w:val="00FE1A66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5947FEDD"/>
  <w15:docId w15:val="{FF7FAC9B-A491-4891-BF1C-2908481B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CE0"/>
    <w:pPr>
      <w:spacing w:after="0" w:line="240" w:lineRule="auto"/>
    </w:pPr>
    <w:rPr>
      <w:rFonts w:ascii="Arial" w:eastAsiaTheme="minorEastAsia" w:hAnsi="Arial"/>
      <w:szCs w:val="24"/>
    </w:rPr>
  </w:style>
  <w:style w:type="paragraph" w:styleId="Heading10">
    <w:name w:val="heading 1"/>
    <w:basedOn w:val="ListParagraph"/>
    <w:next w:val="Normal"/>
    <w:link w:val="Heading1Char"/>
    <w:uiPriority w:val="9"/>
    <w:qFormat/>
    <w:rsid w:val="00BD30B5"/>
    <w:pPr>
      <w:numPr>
        <w:numId w:val="3"/>
      </w:numPr>
      <w:outlineLvl w:val="0"/>
    </w:pPr>
    <w:rPr>
      <w:rFonts w:asciiTheme="majorHAnsi" w:hAnsiTheme="majorHAnsi" w:cstheme="majorHAnsi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201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20131"/>
  </w:style>
  <w:style w:type="paragraph" w:styleId="Footer">
    <w:name w:val="footer"/>
    <w:basedOn w:val="Normal"/>
    <w:link w:val="FooterChar"/>
    <w:uiPriority w:val="99"/>
    <w:unhideWhenUsed/>
    <w:rsid w:val="00920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131"/>
  </w:style>
  <w:style w:type="paragraph" w:styleId="ListParagraph">
    <w:name w:val="List Paragraph"/>
    <w:basedOn w:val="Normal"/>
    <w:uiPriority w:val="34"/>
    <w:qFormat/>
    <w:rsid w:val="005E585A"/>
    <w:pPr>
      <w:spacing w:after="200" w:line="276" w:lineRule="auto"/>
      <w:ind w:left="720"/>
      <w:contextualSpacing/>
    </w:pPr>
    <w:rPr>
      <w:rFonts w:asciiTheme="minorHAnsi" w:eastAsiaTheme="minorHAnsi" w:hAnsiTheme="minorHAnsi"/>
      <w:szCs w:val="22"/>
    </w:rPr>
  </w:style>
  <w:style w:type="character" w:styleId="Hyperlink">
    <w:name w:val="Hyperlink"/>
    <w:basedOn w:val="DefaultParagraphFont"/>
    <w:uiPriority w:val="99"/>
    <w:unhideWhenUsed/>
    <w:rsid w:val="005E585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0"/>
    <w:uiPriority w:val="9"/>
    <w:rsid w:val="00BD30B5"/>
    <w:rPr>
      <w:rFonts w:asciiTheme="majorHAnsi" w:hAnsiTheme="majorHAnsi" w:cstheme="majorHAnsi"/>
      <w:sz w:val="28"/>
      <w:szCs w:val="32"/>
    </w:rPr>
  </w:style>
  <w:style w:type="table" w:styleId="TableGrid">
    <w:name w:val="Table Grid"/>
    <w:basedOn w:val="TableNormal"/>
    <w:uiPriority w:val="59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04041" w:themeColor="accent1"/>
        <w:left w:val="single" w:sz="8" w:space="0" w:color="404041" w:themeColor="accent1"/>
        <w:bottom w:val="single" w:sz="8" w:space="0" w:color="404041" w:themeColor="accent1"/>
        <w:right w:val="single" w:sz="8" w:space="0" w:color="40404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4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1" w:themeColor="accent1"/>
          <w:left w:val="single" w:sz="8" w:space="0" w:color="404041" w:themeColor="accent1"/>
          <w:bottom w:val="single" w:sz="8" w:space="0" w:color="404041" w:themeColor="accent1"/>
          <w:right w:val="single" w:sz="8" w:space="0" w:color="40404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41" w:themeColor="accent1"/>
          <w:left w:val="single" w:sz="8" w:space="0" w:color="404041" w:themeColor="accent1"/>
          <w:bottom w:val="single" w:sz="8" w:space="0" w:color="404041" w:themeColor="accent1"/>
          <w:right w:val="single" w:sz="8" w:space="0" w:color="404041" w:themeColor="accent1"/>
        </w:tcBorders>
      </w:tcPr>
    </w:tblStylePr>
    <w:tblStylePr w:type="band1Horz">
      <w:tblPr/>
      <w:tcPr>
        <w:tcBorders>
          <w:top w:val="single" w:sz="8" w:space="0" w:color="404041" w:themeColor="accent1"/>
          <w:left w:val="single" w:sz="8" w:space="0" w:color="404041" w:themeColor="accent1"/>
          <w:bottom w:val="single" w:sz="8" w:space="0" w:color="404041" w:themeColor="accent1"/>
          <w:right w:val="single" w:sz="8" w:space="0" w:color="404041" w:themeColor="accent1"/>
        </w:tcBorders>
      </w:tcPr>
    </w:tblStylePr>
  </w:style>
  <w:style w:type="paragraph" w:customStyle="1" w:styleId="Style2">
    <w:name w:val="Style2"/>
    <w:basedOn w:val="Heading10"/>
    <w:link w:val="Style2Char"/>
    <w:qFormat/>
    <w:rsid w:val="00BD30B5"/>
    <w:pPr>
      <w:numPr>
        <w:ilvl w:val="1"/>
      </w:numPr>
      <w:spacing w:after="0" w:line="240" w:lineRule="auto"/>
      <w:ind w:left="357" w:hanging="357"/>
      <w:contextualSpacing w:val="0"/>
    </w:pPr>
    <w:rPr>
      <w:rFonts w:cstheme="minorHAnsi"/>
      <w:sz w:val="22"/>
    </w:rPr>
  </w:style>
  <w:style w:type="paragraph" w:customStyle="1" w:styleId="PolicyLevel3">
    <w:name w:val="Policy Level 3"/>
    <w:basedOn w:val="Style2"/>
    <w:qFormat/>
    <w:rsid w:val="00BD30B5"/>
    <w:pPr>
      <w:numPr>
        <w:ilvl w:val="2"/>
      </w:numPr>
    </w:pPr>
  </w:style>
  <w:style w:type="numbering" w:customStyle="1" w:styleId="Style1">
    <w:name w:val="Style1"/>
    <w:basedOn w:val="NoList"/>
    <w:uiPriority w:val="99"/>
    <w:rsid w:val="00BD30B5"/>
    <w:pPr>
      <w:numPr>
        <w:numId w:val="4"/>
      </w:numPr>
    </w:pPr>
  </w:style>
  <w:style w:type="paragraph" w:customStyle="1" w:styleId="Heading1">
    <w:name w:val="Heading1"/>
    <w:basedOn w:val="Normal"/>
    <w:next w:val="Normal"/>
    <w:qFormat/>
    <w:rsid w:val="00BD30B5"/>
    <w:pPr>
      <w:numPr>
        <w:numId w:val="5"/>
      </w:numPr>
      <w:spacing w:before="120" w:after="120" w:line="320" w:lineRule="exact"/>
    </w:pPr>
    <w:rPr>
      <w:rFonts w:eastAsiaTheme="minorHAnsi" w:cs="Arial"/>
      <w:b/>
      <w:color w:val="000000" w:themeColor="text1"/>
      <w:szCs w:val="28"/>
    </w:rPr>
  </w:style>
  <w:style w:type="paragraph" w:customStyle="1" w:styleId="PolicyBullets">
    <w:name w:val="Policy Bullets"/>
    <w:basedOn w:val="ListParagraph"/>
    <w:link w:val="PolicyBulletsChar"/>
    <w:qFormat/>
    <w:rsid w:val="00BD30B5"/>
    <w:pPr>
      <w:numPr>
        <w:numId w:val="6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  <w:rsid w:val="00BD30B5"/>
  </w:style>
  <w:style w:type="character" w:customStyle="1" w:styleId="Style2Char">
    <w:name w:val="Style2 Char"/>
    <w:basedOn w:val="Heading1Char"/>
    <w:link w:val="Style2"/>
    <w:rsid w:val="00021B95"/>
    <w:rPr>
      <w:rFonts w:asciiTheme="majorHAnsi" w:hAnsiTheme="majorHAnsi" w:cstheme="minorHAnsi"/>
      <w:sz w:val="28"/>
      <w:szCs w:val="32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1A55DD"/>
    <w:pPr>
      <w:tabs>
        <w:tab w:val="left" w:pos="3686"/>
      </w:tabs>
      <w:spacing w:before="240" w:after="240"/>
      <w:ind w:left="0"/>
      <w:contextualSpacing w:val="0"/>
      <w:jc w:val="both"/>
    </w:pPr>
    <w:rPr>
      <w:rFonts w:ascii="Arial" w:hAnsi="Arial" w:cs="Arial"/>
      <w:lang w:eastAsia="en-GB"/>
    </w:rPr>
  </w:style>
  <w:style w:type="character" w:customStyle="1" w:styleId="TSB-PolicyBulletsChar">
    <w:name w:val="TSB - Policy Bullets Char"/>
    <w:basedOn w:val="DefaultParagraphFont"/>
    <w:link w:val="TSB-PolicyBullets"/>
    <w:rsid w:val="001A55DD"/>
    <w:rPr>
      <w:rFonts w:ascii="Arial" w:hAnsi="Arial" w:cs="Arial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178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F7142"/>
    <w:rPr>
      <w:color w:val="990099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71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1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142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1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142"/>
    <w:rPr>
      <w:rFonts w:ascii="Arial" w:eastAsiaTheme="minorEastAsia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concern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uidance/data-protection-how-we-collect-and-share-research-dat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ysClr val="window" lastClr="FFFFFF"/>
      </a:lt1>
      <a:dk2>
        <a:srgbClr val="000000"/>
      </a:dk2>
      <a:lt2>
        <a:srgbClr val="FBFAF4"/>
      </a:lt2>
      <a:accent1>
        <a:srgbClr val="404041"/>
      </a:accent1>
      <a:accent2>
        <a:srgbClr val="BCBEBE"/>
      </a:accent2>
      <a:accent3>
        <a:srgbClr val="9BA29E"/>
      </a:accent3>
      <a:accent4>
        <a:srgbClr val="404041"/>
      </a:accent4>
      <a:accent5>
        <a:srgbClr val="FFD006"/>
      </a:accent5>
      <a:accent6>
        <a:srgbClr val="FFD006"/>
      </a:accent6>
      <a:hlink>
        <a:srgbClr val="0000FF"/>
      </a:hlink>
      <a:folHlink>
        <a:srgbClr val="9900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Bamford</dc:creator>
  <cp:keywords/>
  <dc:description/>
  <cp:lastModifiedBy>Desmond Callaghan</cp:lastModifiedBy>
  <cp:revision>3</cp:revision>
  <dcterms:created xsi:type="dcterms:W3CDTF">2021-01-28T12:44:00Z</dcterms:created>
  <dcterms:modified xsi:type="dcterms:W3CDTF">2021-01-28T12:45:00Z</dcterms:modified>
</cp:coreProperties>
</file>