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80"/>
        </w:tabs>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-112395</wp:posOffset>
                </wp:positionV>
                <wp:extent cx="5715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5pt;margin-top:-8.85pt;width:4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4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" filled="f" stroked="f">
                <v:textbo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955675" cy="9523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845" cy="98045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
                        <w:rPr>
                          <w:noProof/>
                        </w:rPr>
                        <w:drawing>
                          <wp:inline distT="0" distB="0" distL="0" distR="0">
                            <wp:extent cx="955675" cy="9523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845" cy="980457"/>
                                    </a:xfrm>
                                    <a:prstGeom prst="rect">
                                      <a:avLst/>
                                    </a:prstGeom>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2"/>
                            </w:pPr>
                            <w: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pPr>
                        <w:pStyle w:val="Style2"/>
                      </w:pPr>
                      <w:r>
                        <w:t>We are committed to equal opportunities in employment and are only interested in your ability to do the job.</w:t>
                      </w:r>
                    </w:p>
                  </w:txbxContent>
                </v:textbox>
              </v:shape>
            </w:pict>
          </mc:Fallback>
        </mc:AlternateContent>
      </w:r>
    </w:p>
    <w:p>
      <w:pPr>
        <w:autoSpaceDE w:val="0"/>
        <w:autoSpaceDN w:val="0"/>
        <w:adjustRightInd w:val="0"/>
        <w:jc w:val="both"/>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both"/>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7"/>
        <w:gridCol w:w="4345"/>
      </w:tblGrid>
      <w:tr>
        <w:trPr>
          <w:trHeight w:hRule="exact" w:val="357"/>
        </w:trPr>
        <w:tc>
          <w:tcPr>
            <w:tcW w:w="277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pPr>
        <w:autoSpaceDE w:val="0"/>
        <w:autoSpaceDN w:val="0"/>
        <w:adjustRightInd w:val="0"/>
        <w:rPr>
          <w:rFonts w:ascii="GillSans" w:hAnsi="GillSans" w:cs="GillSans"/>
          <w:sz w:val="22"/>
          <w:szCs w:val="22"/>
          <w:lang w:val="en-US"/>
        </w:rPr>
      </w:pPr>
    </w:p>
    <w:p>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16"/>
        <w:gridCol w:w="848"/>
        <w:gridCol w:w="518"/>
        <w:gridCol w:w="781"/>
        <w:gridCol w:w="4292"/>
      </w:tblGrid>
      <w:tr>
        <w:trPr>
          <w:trHeight w:hRule="exact" w:val="357"/>
        </w:trPr>
        <w:tc>
          <w:tcPr>
            <w:tcW w:w="2797" w:type="pct"/>
            <w:gridSpan w:val="5"/>
            <w:shd w:val="clear" w:color="auto" w:fill="auto"/>
          </w:tcPr>
          <w:p>
            <w:pPr>
              <w:autoSpaceDE w:val="0"/>
              <w:autoSpaceDN w:val="0"/>
              <w:adjustRightInd w:val="0"/>
              <w:rPr>
                <w:rFonts w:ascii="GillSans" w:hAnsi="GillSans" w:cs="GillSans"/>
              </w:rPr>
            </w:pPr>
            <w:r>
              <w:rPr>
                <w:rFonts w:ascii="GillSans" w:hAnsi="GillSans" w:cs="GillSans"/>
                <w:lang w:val="en-US"/>
              </w:rPr>
              <w:t>First name:</w:t>
            </w:r>
          </w:p>
          <w:p>
            <w:pPr>
              <w:autoSpaceDE w:val="0"/>
              <w:autoSpaceDN w:val="0"/>
              <w:adjustRightInd w:val="0"/>
              <w:rPr>
                <w:rFonts w:ascii="GillSans" w:hAnsi="GillSans" w:cs="GillSans"/>
                <w:lang w:val="en-US"/>
              </w:rPr>
            </w:pP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Middle name(s):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Title (Miss/Mrs/Mr/Ms/Mrs/Dr/other):</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Date of birth: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Contact telephone numbers: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Daytime: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Evening: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trPr>
          <w:trHeight w:hRule="exact" w:val="471"/>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Email address: </w:t>
            </w:r>
          </w:p>
        </w:tc>
      </w:tr>
      <w:tr>
        <w:trPr>
          <w:trHeight w:hRule="exact" w:val="562"/>
        </w:trPr>
        <w:tc>
          <w:tcPr>
            <w:tcW w:w="2797" w:type="pct"/>
            <w:gridSpan w:val="5"/>
            <w:tcBorders>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pPr>
              <w:autoSpaceDE w:val="0"/>
              <w:autoSpaceDN w:val="0"/>
              <w:adjustRightInd w:val="0"/>
              <w:spacing w:after="60"/>
              <w:rPr>
                <w:rFonts w:ascii="GillSans" w:hAnsi="GillSans" w:cs="GillSans"/>
                <w:lang w:val="en-US"/>
              </w:rPr>
            </w:pPr>
          </w:p>
        </w:tc>
      </w:tr>
      <w:tr>
        <w:trPr>
          <w:trHeight w:hRule="exact" w:val="707"/>
        </w:trPr>
        <w:tc>
          <w:tcPr>
            <w:tcW w:w="1379"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Are you registered by the DfE as a Qualified Teacher?</w:t>
            </w:r>
          </w:p>
        </w:tc>
        <w:tc>
          <w:tcPr>
            <w:tcW w:w="316" w:type="pct"/>
            <w:tcBorders>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DfE Ref. No.:</w:t>
            </w:r>
            <w:r>
              <w:rPr>
                <w:rFonts w:ascii="GillSans" w:hAnsi="GillSans" w:cs="GillSans"/>
              </w:rPr>
              <w:t xml:space="preserve"> </w:t>
            </w:r>
          </w:p>
        </w:tc>
      </w:tr>
    </w:tbl>
    <w:p>
      <w:pPr>
        <w:autoSpaceDE w:val="0"/>
        <w:autoSpaceDN w:val="0"/>
        <w:adjustRightInd w:val="0"/>
        <w:rPr>
          <w:rFonts w:ascii="GillSans" w:hAnsi="GillSans" w:cs="GillSans"/>
          <w:sz w:val="30"/>
          <w:szCs w:val="30"/>
          <w:lang w:val="en-US"/>
        </w:rPr>
      </w:pPr>
    </w:p>
    <w:p>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1"/>
        <w:gridCol w:w="773"/>
        <w:gridCol w:w="1625"/>
        <w:gridCol w:w="1612"/>
        <w:gridCol w:w="855"/>
        <w:gridCol w:w="2406"/>
      </w:tblGrid>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pPr>
              <w:autoSpaceDE w:val="0"/>
              <w:autoSpaceDN w:val="0"/>
              <w:adjustRightInd w:val="0"/>
              <w:rPr>
                <w:rFonts w:ascii="GillSans" w:hAnsi="GillSans" w:cs="GillSans"/>
                <w:sz w:val="22"/>
                <w:szCs w:val="22"/>
                <w:lang w:val="en-US"/>
              </w:rPr>
            </w:pP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p>
        </w:tc>
      </w:tr>
      <w:tr>
        <w:tc>
          <w:tcPr>
            <w:tcW w:w="33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Subjects available to teach:</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i/>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rPr>
          <w:lang w:val="en-US"/>
        </w:rPr>
      </w:pPr>
      <w:r>
        <w:rPr>
          <w:lang w:val="en-US"/>
        </w:rPr>
        <w:t>NB. If you have more than one current employment please provide the same information for each job, if necessary on a separate sheet.</w:t>
      </w:r>
    </w:p>
    <w:p>
      <w:pPr>
        <w:pStyle w:val="Style1"/>
      </w:pPr>
      <w:r>
        <w:lastRenderedPageBreak/>
        <w:t>3. PREVIOUS EMPLOYMENT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including any unpaid or voluntary work. Continue on separate sheet if necessary.</w:t>
      </w:r>
    </w:p>
    <w:p>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59"/>
        <w:gridCol w:w="2484"/>
        <w:gridCol w:w="1777"/>
        <w:gridCol w:w="2122"/>
      </w:tblGrid>
      <w:tr>
        <w:tc>
          <w:tcPr>
            <w:tcW w:w="1724"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w:t>
            </w:r>
          </w:p>
          <w:p>
            <w:pPr>
              <w:autoSpaceDE w:val="0"/>
              <w:autoSpaceDN w:val="0"/>
              <w:adjustRightInd w:val="0"/>
              <w:jc w:val="center"/>
              <w:rPr>
                <w:rFonts w:ascii="GillSans" w:hAnsi="GillSans" w:cs="GillSans"/>
                <w:lang w:val="en-US"/>
              </w:rPr>
            </w:pPr>
            <w:r>
              <w:rPr>
                <w:rFonts w:ascii="GillSans" w:hAnsi="GillSans" w:cs="GillSans"/>
                <w:lang w:val="en-US"/>
              </w:rPr>
              <w:t>From - to</w:t>
            </w:r>
          </w:p>
          <w:p>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Reason for leaving</w:t>
            </w: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hRule="exact" w:val="1652"/>
        </w:trPr>
        <w:tc>
          <w:tcPr>
            <w:tcW w:w="50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pStyle w:val="StyleStyleGillSans14ptPatternSolid100PaleBlue"/>
        <w:rPr>
          <w:b/>
          <w:lang w:val="en-US"/>
        </w:rPr>
      </w:pPr>
      <w:r>
        <w:rPr>
          <w:b/>
          <w:lang w:val="en-US"/>
        </w:rPr>
        <w:lastRenderedPageBreak/>
        <w:t>4. EDUCATION, TRAINING AND DEVELOPMENT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trPr>
          <w:trHeight w:val="498"/>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pPr>
              <w:autoSpaceDE w:val="0"/>
              <w:autoSpaceDN w:val="0"/>
              <w:adjustRightInd w:val="0"/>
              <w:rPr>
                <w:rFonts w:ascii="GillSans" w:hAnsi="GillSans" w:cs="GillSans"/>
                <w:lang w:val="en-US"/>
              </w:rPr>
            </w:pPr>
          </w:p>
        </w:tc>
      </w:tr>
      <w:tr>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trPr>
          <w:trHeight w:val="563"/>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Post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Pre 16</w:t>
            </w:r>
          </w:p>
        </w:tc>
        <w:tc>
          <w:tcPr>
            <w:tcW w:w="1962" w:type="dxa"/>
            <w:shd w:val="clear" w:color="auto" w:fill="auto"/>
          </w:tcPr>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bl>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We reserve the right to contact employers or educational establishments to verify details given.</w:t>
      </w:r>
    </w:p>
    <w:p>
      <w:pPr>
        <w:autoSpaceDE w:val="0"/>
        <w:autoSpaceDN w:val="0"/>
        <w:adjustRightInd w:val="0"/>
        <w:rPr>
          <w:rFonts w:ascii="GillSans-Bold" w:hAnsi="GillSans-Bold" w:cs="GillSans-Bold"/>
          <w:b/>
          <w:bCs/>
          <w:lang w:val="en-US"/>
        </w:rPr>
      </w:pPr>
    </w:p>
    <w:p>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val="1635"/>
        </w:trPr>
        <w:tc>
          <w:tcPr>
            <w:tcW w:w="5000"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lang w:val="en-US"/>
        </w:rPr>
      </w:pPr>
    </w:p>
    <w:p>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71"/>
        <w:gridCol w:w="4871"/>
      </w:tblGrid>
      <w:tr>
        <w:trPr>
          <w:trHeight w:val="371"/>
        </w:trPr>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Grade of membership</w:t>
            </w: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bl>
    <w:p>
      <w:pPr>
        <w:pStyle w:val="Style1"/>
      </w:pPr>
      <w:r>
        <w:lastRenderedPageBreak/>
        <w:t>5. SUPPORTING STATEMENT</w:t>
      </w:r>
    </w:p>
    <w:p>
      <w:pPr>
        <w:autoSpaceDE w:val="0"/>
        <w:autoSpaceDN w:val="0"/>
        <w:adjustRightInd w:val="0"/>
        <w:rPr>
          <w:rFonts w:ascii="GillSans" w:hAnsi="GillSans" w:cs="GillSans"/>
          <w:lang w:val="en-US"/>
        </w:rPr>
      </w:pPr>
      <w:r>
        <w:rPr>
          <w:rFonts w:ascii="GillSans" w:hAnsi="GillSans" w:cs="GillSans"/>
          <w:lang w:val="en-US"/>
        </w:rPr>
        <w:t xml:space="preserve">Please read the job description. Using examples, </w:t>
      </w:r>
      <w:r>
        <w:rPr>
          <w:rFonts w:ascii="GillSans-Bold" w:hAnsi="GillSans-Bold" w:cs="GillSans-Bold"/>
          <w:b/>
          <w:bCs/>
          <w:lang w:val="en-US"/>
        </w:rPr>
        <w:t xml:space="preserve">show how your knowledge, skills and experience meet each of the categories and requirements of the role. </w:t>
      </w:r>
      <w:r>
        <w:rPr>
          <w:rFonts w:ascii="GillSans" w:hAnsi="GillSans" w:cs="GillSans"/>
          <w:lang w:val="en-US"/>
        </w:rPr>
        <w:t>Please draw on your relevant experiences; including paid employment, voluntary work, family experiences and leisure activities as evidence.</w:t>
      </w:r>
    </w:p>
    <w:p>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trPr>
          <w:trHeight w:val="13120"/>
        </w:trPr>
        <w:tc>
          <w:tcPr>
            <w:tcW w:w="10885" w:type="dxa"/>
            <w:shd w:val="clear" w:color="auto" w:fill="auto"/>
          </w:tcPr>
          <w:p>
            <w:pPr>
              <w:autoSpaceDE w:val="0"/>
              <w:autoSpaceDN w:val="0"/>
              <w:adjustRightInd w:val="0"/>
              <w:rPr>
                <w:rFonts w:ascii="GillSans" w:hAnsi="GillSans" w:cs="GillSans"/>
                <w:lang w:val="en-US"/>
              </w:rPr>
            </w:pPr>
            <w:bookmarkStart w:id="0" w:name="_GoBack"/>
            <w:bookmarkEnd w:id="0"/>
          </w:p>
        </w:tc>
      </w:tr>
    </w:tbl>
    <w:p>
      <w:pPr>
        <w:pStyle w:val="Style1"/>
        <w:rPr>
          <w:lang w:val="en-US"/>
        </w:rPr>
      </w:pPr>
      <w:r>
        <w:rPr>
          <w:lang w:val="en-US"/>
        </w:rPr>
        <w:t>6. ADDITIONAL INFORMATION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72"/>
        <w:gridCol w:w="451"/>
        <w:gridCol w:w="444"/>
        <w:gridCol w:w="507"/>
        <w:gridCol w:w="383"/>
        <w:gridCol w:w="372"/>
        <w:gridCol w:w="520"/>
        <w:gridCol w:w="137"/>
        <w:gridCol w:w="790"/>
      </w:tblGrid>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GillSans" w:hAnsi="GillSans" w:cs="GillSans"/>
                <w:lang w:val="en-US"/>
              </w:rPr>
              <w:t>Licence</w:t>
            </w:r>
            <w:proofErr w:type="spellEnd"/>
            <w:r>
              <w:rPr>
                <w:rFonts w:ascii="GillSans" w:hAnsi="GillSans" w:cs="GillSans"/>
                <w:lang w:val="en-US"/>
              </w:rPr>
              <w:t xml:space="preserve">. If applicable you will also be required to produce your Work Permit. </w:t>
            </w: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51" w:type="dxa"/>
            <w:gridSpan w:val="2"/>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 with The King’s School who knows he or she is related or has a close relationship to any Governor of the School is required to disclose that relationship when submitting an application. Please note that soliciting support or information to give an unfair advantage may disqualify your application.</w:t>
            </w:r>
          </w:p>
        </w:tc>
      </w:tr>
      <w:tr>
        <w:trPr>
          <w:trHeight w:val="229"/>
        </w:trPr>
        <w:tc>
          <w:tcPr>
            <w:tcW w:w="6623" w:type="dxa"/>
            <w:gridSpan w:val="2"/>
            <w:vMerge w:val="restart"/>
            <w:tcBorders>
              <w:top w:val="nil"/>
              <w:left w:val="single" w:sz="4" w:space="0" w:color="auto"/>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pPr>
              <w:autoSpaceDE w:val="0"/>
              <w:autoSpaceDN w:val="0"/>
              <w:adjustRightInd w:val="0"/>
              <w:spacing w:before="40" w:after="40"/>
              <w:jc w:val="both"/>
              <w:rPr>
                <w:rFonts w:ascii="GillSans" w:hAnsi="GillSans" w:cs="GillSans"/>
                <w:lang w:val="en-US"/>
              </w:rPr>
            </w:pPr>
            <w:r>
              <w:rPr>
                <w:rFonts w:ascii="GillSans" w:hAnsi="GillSans" w:cs="GillSans"/>
                <w:lang w:val="en-US"/>
              </w:rPr>
              <w:t>If yes, please provide details below:</w:t>
            </w:r>
          </w:p>
          <w:p>
            <w:pPr>
              <w:autoSpaceDE w:val="0"/>
              <w:autoSpaceDN w:val="0"/>
              <w:adjustRightInd w:val="0"/>
              <w:spacing w:before="40" w:after="40"/>
              <w:jc w:val="both"/>
              <w:rPr>
                <w:rFonts w:ascii="GillSans" w:hAnsi="GillSans" w:cs="GillSans"/>
                <w:lang w:val="en-US"/>
              </w:rPr>
            </w:pPr>
          </w:p>
          <w:p>
            <w:pPr>
              <w:autoSpaceDE w:val="0"/>
              <w:autoSpaceDN w:val="0"/>
              <w:adjustRightInd w:val="0"/>
              <w:jc w:val="both"/>
              <w:rPr>
                <w:rFonts w:ascii="GillSans" w:hAnsi="GillSans" w:cs="GillSans"/>
                <w:lang w:val="en-US"/>
              </w:rPr>
            </w:pPr>
          </w:p>
        </w:tc>
        <w:tc>
          <w:tcPr>
            <w:tcW w:w="951" w:type="dxa"/>
            <w:gridSpan w:val="2"/>
            <w:vMerge w:val="restart"/>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vMerge w:val="restart"/>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nil"/>
              <w:right w:val="single" w:sz="4"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single" w:sz="4" w:space="0" w:color="auto"/>
              <w:right w:val="single" w:sz="4" w:space="0" w:color="auto"/>
            </w:tcBorders>
            <w:shd w:val="clear" w:color="auto" w:fill="auto"/>
          </w:tcPr>
          <w:p>
            <w:pPr>
              <w:autoSpaceDE w:val="0"/>
              <w:autoSpaceDN w:val="0"/>
              <w:adjustRightInd w:val="0"/>
              <w:jc w:val="both"/>
              <w:rPr>
                <w:rFonts w:ascii="GillSans" w:hAnsi="GillSans" w:cs="GillSans"/>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172" w:type="dxa"/>
            <w:shd w:val="clear" w:color="auto" w:fill="auto"/>
            <w:vAlign w:val="center"/>
          </w:tcPr>
          <w:p>
            <w:pPr>
              <w:rPr>
                <w:rFonts w:ascii="GillSans" w:hAnsi="GillSans" w:cs="GillSans"/>
                <w:lang w:val="en-US"/>
              </w:rPr>
            </w:pPr>
            <w:r>
              <w:rPr>
                <w:rFonts w:ascii="GillSans" w:hAnsi="GillSans" w:cs="GillSans"/>
                <w:lang w:val="en-US"/>
              </w:rPr>
              <w:t>Do any of your children attend The King’s School</w:t>
            </w:r>
          </w:p>
        </w:tc>
        <w:tc>
          <w:tcPr>
            <w:tcW w:w="895" w:type="dxa"/>
            <w:gridSpan w:val="2"/>
            <w:shd w:val="clear" w:color="auto" w:fill="auto"/>
            <w:vAlign w:val="center"/>
          </w:tcPr>
          <w:p>
            <w:pPr>
              <w:jc w:val="center"/>
              <w:rPr>
                <w:rFonts w:ascii="GillSans" w:hAnsi="GillSans" w:cs="GillSans"/>
                <w:lang w:val="en-US"/>
              </w:rPr>
            </w:pPr>
            <w:r>
              <w:rPr>
                <w:rFonts w:ascii="GillSans" w:hAnsi="GillSans" w:cs="GillSans"/>
                <w:lang w:val="en-US"/>
              </w:rPr>
              <w:t>Yes</w:t>
            </w:r>
          </w:p>
        </w:tc>
        <w:tc>
          <w:tcPr>
            <w:tcW w:w="890" w:type="dxa"/>
            <w:gridSpan w:val="2"/>
            <w:shd w:val="clear" w:color="auto" w:fill="auto"/>
          </w:tcPr>
          <w:p>
            <w:pPr>
              <w:rPr>
                <w:rFonts w:ascii="GillSans" w:hAnsi="GillSans" w:cs="GillSans"/>
                <w:lang w:val="en-US"/>
              </w:rPr>
            </w:pPr>
          </w:p>
        </w:tc>
        <w:tc>
          <w:tcPr>
            <w:tcW w:w="892" w:type="dxa"/>
            <w:gridSpan w:val="2"/>
            <w:shd w:val="clear" w:color="auto" w:fill="auto"/>
            <w:vAlign w:val="center"/>
          </w:tcPr>
          <w:p>
            <w:pPr>
              <w:jc w:val="center"/>
              <w:rPr>
                <w:rFonts w:ascii="GillSans" w:hAnsi="GillSans" w:cs="GillSans"/>
                <w:lang w:val="en-US"/>
              </w:rPr>
            </w:pPr>
            <w:r>
              <w:rPr>
                <w:rFonts w:ascii="GillSans" w:hAnsi="GillSans" w:cs="GillSans"/>
                <w:lang w:val="en-US"/>
              </w:rPr>
              <w:t>No</w:t>
            </w:r>
          </w:p>
        </w:tc>
        <w:tc>
          <w:tcPr>
            <w:tcW w:w="927" w:type="dxa"/>
            <w:gridSpan w:val="2"/>
            <w:shd w:val="clear" w:color="auto" w:fill="auto"/>
          </w:tcPr>
          <w:p>
            <w:pPr>
              <w:autoSpaceDE w:val="0"/>
              <w:autoSpaceDN w:val="0"/>
              <w:adjustRightInd w:val="0"/>
              <w:jc w:val="both"/>
              <w:rPr>
                <w:rFonts w:ascii="GillSans" w:hAnsi="GillSans" w:cs="GillSans"/>
                <w:b/>
                <w:lang w:val="en-US"/>
              </w:rPr>
            </w:pPr>
          </w:p>
        </w:tc>
      </w:tr>
    </w:tbl>
    <w:p>
      <w:pPr>
        <w:autoSpaceDE w:val="0"/>
        <w:autoSpaceDN w:val="0"/>
        <w:adjustRightInd w:val="0"/>
        <w:jc w:val="both"/>
        <w:rPr>
          <w:rFonts w:ascii="GillSans" w:hAnsi="GillSans" w:cs="GillSans"/>
          <w:b/>
          <w:lang w:val="en-US"/>
        </w:rPr>
      </w:pPr>
    </w:p>
    <w:p>
      <w:pPr>
        <w:pStyle w:val="Style1"/>
      </w:pPr>
      <w:r>
        <w:t>7. EMPLOYMENT CHECKS FOR THE SAFEGUARDING OF CHILDREN</w:t>
      </w:r>
    </w:p>
    <w:p>
      <w:pPr>
        <w:spacing w:before="40" w:after="40"/>
        <w:jc w:val="both"/>
        <w:rPr>
          <w:rFonts w:ascii="GillSans" w:hAnsi="GillSans"/>
        </w:rPr>
      </w:pPr>
      <w:r>
        <w:rPr>
          <w:rFonts w:ascii="GillSans" w:hAnsi="GillSan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776"/>
      </w:tblGrid>
      <w:tr>
        <w:tc>
          <w:tcPr>
            <w:tcW w:w="9776" w:type="dxa"/>
            <w:tcBorders>
              <w:bottom w:val="nil"/>
            </w:tcBorders>
            <w:shd w:val="clear" w:color="auto" w:fill="auto"/>
          </w:tcPr>
          <w:p>
            <w:pPr>
              <w:spacing w:before="60" w:after="60"/>
              <w:rPr>
                <w:b/>
              </w:rPr>
            </w:pPr>
            <w:r>
              <w:rPr>
                <w:b/>
              </w:rPr>
              <w:t>Rehabilitation of Offenders Act</w:t>
            </w:r>
          </w:p>
        </w:tc>
      </w:tr>
      <w:tr>
        <w:trPr>
          <w:trHeight w:val="1403"/>
        </w:trPr>
        <w:tc>
          <w:tcPr>
            <w:tcW w:w="9776" w:type="dxa"/>
            <w:tcBorders>
              <w:top w:val="nil"/>
              <w:left w:val="single" w:sz="4" w:space="0" w:color="auto"/>
              <w:bottom w:val="single" w:sz="4" w:space="0" w:color="auto"/>
              <w:right w:val="single" w:sz="4" w:space="0" w:color="auto"/>
            </w:tcBorders>
            <w:shd w:val="clear" w:color="auto" w:fill="auto"/>
          </w:tcPr>
          <w:p>
            <w:pPr>
              <w:jc w:val="both"/>
              <w:rPr>
                <w:rFonts w:cs="Arial"/>
              </w:rPr>
            </w:pPr>
            <w:r>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GillSans" w:hAnsi="GillSans"/>
                <w:b/>
              </w:rPr>
              <w:t>If there are none please write ‘none’:</w:t>
            </w:r>
          </w:p>
        </w:tc>
      </w:tr>
    </w:tbl>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7"/>
        <w:gridCol w:w="1315"/>
        <w:gridCol w:w="773"/>
        <w:gridCol w:w="618"/>
        <w:gridCol w:w="683"/>
      </w:tblGrid>
      <w:tr>
        <w:tc>
          <w:tcPr>
            <w:tcW w:w="9776" w:type="dxa"/>
            <w:gridSpan w:val="5"/>
            <w:tcBorders>
              <w:top w:val="single" w:sz="4" w:space="0" w:color="auto"/>
              <w:left w:val="single" w:sz="4" w:space="0" w:color="auto"/>
              <w:bottom w:val="nil"/>
              <w:right w:val="single" w:sz="4" w:space="0" w:color="auto"/>
            </w:tcBorders>
            <w:shd w:val="clear" w:color="auto" w:fill="auto"/>
          </w:tcPr>
          <w:p>
            <w:pPr>
              <w:spacing w:before="60" w:after="60"/>
            </w:pPr>
            <w:r>
              <w:rPr>
                <w:b/>
              </w:rPr>
              <w:t>DBS Barred List</w:t>
            </w:r>
          </w:p>
        </w:tc>
      </w:tr>
      <w:tr>
        <w:tc>
          <w:tcPr>
            <w:tcW w:w="6387" w:type="dxa"/>
            <w:tcBorders>
              <w:top w:val="nil"/>
              <w:left w:val="single" w:sz="4" w:space="0" w:color="auto"/>
              <w:bottom w:val="nil"/>
            </w:tcBorders>
            <w:shd w:val="clear" w:color="auto" w:fill="auto"/>
          </w:tcPr>
          <w:p>
            <w:r>
              <w:t xml:space="preserve">Are your details included on the DBS Barred List?   </w:t>
            </w:r>
          </w:p>
        </w:tc>
        <w:tc>
          <w:tcPr>
            <w:tcW w:w="1315" w:type="dxa"/>
            <w:tcBorders>
              <w:top w:val="nil"/>
              <w:bottom w:val="nil"/>
              <w:right w:val="single" w:sz="4" w:space="0" w:color="auto"/>
            </w:tcBorders>
            <w:shd w:val="clear" w:color="auto" w:fill="auto"/>
          </w:tcPr>
          <w:p>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tc>
        <w:tc>
          <w:tcPr>
            <w:tcW w:w="618" w:type="dxa"/>
            <w:tcBorders>
              <w:top w:val="nil"/>
              <w:left w:val="single" w:sz="4" w:space="0" w:color="auto"/>
              <w:bottom w:val="nil"/>
              <w:right w:val="single" w:sz="4" w:space="0" w:color="auto"/>
            </w:tcBorders>
            <w:shd w:val="clear" w:color="auto" w:fill="auto"/>
          </w:tcPr>
          <w:p>
            <w:r>
              <w:t>No</w:t>
            </w:r>
          </w:p>
        </w:tc>
        <w:tc>
          <w:tcPr>
            <w:tcW w:w="683" w:type="dxa"/>
            <w:tcBorders>
              <w:top w:val="single" w:sz="4" w:space="0" w:color="auto"/>
              <w:left w:val="single" w:sz="4" w:space="0" w:color="auto"/>
              <w:bottom w:val="single" w:sz="4" w:space="0" w:color="auto"/>
              <w:right w:val="single" w:sz="4" w:space="0" w:color="auto"/>
            </w:tcBorders>
            <w:shd w:val="clear" w:color="auto" w:fill="auto"/>
          </w:tcPr>
          <w:p/>
        </w:tc>
      </w:tr>
      <w:tr>
        <w:tc>
          <w:tcPr>
            <w:tcW w:w="9776" w:type="dxa"/>
            <w:gridSpan w:val="5"/>
            <w:tcBorders>
              <w:top w:val="nil"/>
              <w:left w:val="single" w:sz="4" w:space="0" w:color="auto"/>
              <w:bottom w:val="single" w:sz="4" w:space="0" w:color="auto"/>
              <w:right w:val="single" w:sz="4" w:space="0" w:color="auto"/>
            </w:tcBorders>
            <w:shd w:val="clear" w:color="auto" w:fill="auto"/>
          </w:tcPr>
          <w:p>
            <w:pPr>
              <w:rPr>
                <w:b/>
              </w:rPr>
            </w:pPr>
          </w:p>
          <w:p>
            <w:pPr>
              <w:spacing w:before="60" w:after="60"/>
              <w:rPr>
                <w:b/>
              </w:rPr>
            </w:pPr>
            <w:r>
              <w:rPr>
                <w:b/>
              </w:rPr>
              <w:t>Other Sanctions</w:t>
            </w:r>
          </w:p>
          <w:p>
            <w:pPr>
              <w:jc w:val="both"/>
              <w:rPr>
                <w:b/>
              </w:rPr>
            </w:pPr>
            <w:r>
              <w:t xml:space="preserve">Please provide details below if you are subject to sanctions imposed by a regulatory body. </w:t>
            </w:r>
            <w:r>
              <w:rPr>
                <w:b/>
              </w:rPr>
              <w:t>If there are none please write ‘none’:</w:t>
            </w:r>
          </w:p>
          <w:p>
            <w:pPr>
              <w:jc w:val="both"/>
              <w:rPr>
                <w:b/>
              </w:rPr>
            </w:pPr>
          </w:p>
        </w:tc>
      </w:tr>
    </w:tbl>
    <w:p>
      <w:r>
        <w:br w:type="page"/>
      </w:r>
    </w:p>
    <w:p>
      <w:pPr>
        <w:pStyle w:val="Style1"/>
        <w:rPr>
          <w:rFonts w:ascii="Arial" w:hAnsi="Arial" w:cs="Arial"/>
          <w:sz w:val="22"/>
          <w:szCs w:val="22"/>
          <w:lang w:val="en-US"/>
        </w:rPr>
      </w:pPr>
      <w:r>
        <w:rPr>
          <w:lang w:val="en-US"/>
        </w:rPr>
        <w:t>8. REFERENCES</w:t>
      </w:r>
    </w:p>
    <w:p>
      <w:pPr>
        <w:autoSpaceDE w:val="0"/>
        <w:autoSpaceDN w:val="0"/>
        <w:adjustRightInd w:val="0"/>
        <w:jc w:val="both"/>
        <w:rPr>
          <w:rFonts w:cs="Arial"/>
          <w:sz w:val="28"/>
          <w:szCs w:val="28"/>
          <w:lang w:val="en-US"/>
        </w:rPr>
      </w:pPr>
      <w:r>
        <w:rPr>
          <w:rFonts w:cs="Arial"/>
          <w:lang w:val="en-US"/>
        </w:rPr>
        <w:t xml:space="preserve">Under Keeping Children Safe in Education legislation, we must take up at least two references prior to interview.  Please give details of two referees, </w:t>
      </w:r>
      <w:r>
        <w:rPr>
          <w:rFonts w:cs="Arial"/>
          <w:b/>
          <w:highlight w:val="yellow"/>
          <w:u w:val="single"/>
          <w:lang w:val="en-US"/>
        </w:rPr>
        <w:t>one of whom must be your current or most recent Headteacher and line manager</w:t>
      </w:r>
      <w:r>
        <w:rPr>
          <w:rFonts w:cs="Arial"/>
          <w:lang w:val="en-US"/>
        </w:rPr>
        <w:t xml:space="preserve">.  If you do not wish this referee to be contacted </w:t>
      </w:r>
      <w:r>
        <w:rPr>
          <w:rFonts w:cs="Arial"/>
          <w:b/>
          <w:lang w:val="en-US"/>
        </w:rPr>
        <w:t>before</w:t>
      </w:r>
      <w:r>
        <w:rPr>
          <w:rFonts w:cs="Arial"/>
          <w:lang w:val="en-US"/>
        </w:rPr>
        <w:t xml:space="preserve"> interview then you must supply two other referees who can. If you are in (or have just</w:t>
      </w:r>
      <w:r>
        <w:rPr>
          <w:rFonts w:cs="Arial"/>
          <w:sz w:val="28"/>
          <w:szCs w:val="28"/>
          <w:lang w:val="en-US"/>
        </w:rPr>
        <w:t xml:space="preserve"> </w:t>
      </w:r>
      <w:r>
        <w:rPr>
          <w:rFonts w:cs="Arial"/>
          <w:lang w:val="en-US"/>
        </w:rPr>
        <w:t>completed) full-time education, one referee should be from your school, college or university. Referees must not be</w:t>
      </w:r>
      <w:r>
        <w:rPr>
          <w:rFonts w:cs="Arial"/>
          <w:sz w:val="28"/>
          <w:szCs w:val="28"/>
          <w:lang w:val="en-US"/>
        </w:rPr>
        <w:t xml:space="preserve"> </w:t>
      </w:r>
      <w:r>
        <w:rPr>
          <w:rFonts w:cs="Arial"/>
          <w:lang w:val="en-US"/>
        </w:rPr>
        <w:t>related to you, or writing solely in the capacity of a friend, and must be able to comment on your skills and abilities in relation to the post.  References will be taken up before an interview or offer of employment, unless you specifically request otherwise in the box below.</w:t>
      </w:r>
    </w:p>
    <w:tbl>
      <w:tblPr>
        <w:tblpPr w:leftFromText="180" w:rightFromText="180" w:vertAnchor="text" w:horzAnchor="margin" w:tblpY="15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3118"/>
        <w:gridCol w:w="2977"/>
      </w:tblGrid>
      <w:tr>
        <w:trPr>
          <w:trHeight w:hRule="exact" w:val="284"/>
        </w:trPr>
        <w:tc>
          <w:tcPr>
            <w:tcW w:w="3681" w:type="dxa"/>
            <w:shd w:val="clear" w:color="auto" w:fill="auto"/>
          </w:tcPr>
          <w:p>
            <w:pPr>
              <w:autoSpaceDE w:val="0"/>
              <w:autoSpaceDN w:val="0"/>
              <w:adjustRightInd w:val="0"/>
              <w:rPr>
                <w:rFonts w:cs="Arial"/>
                <w:b/>
                <w:lang w:val="en-US"/>
              </w:rPr>
            </w:pPr>
            <w:r>
              <w:rPr>
                <w:rFonts w:cs="Arial"/>
                <w:b/>
                <w:lang w:val="en-US"/>
              </w:rPr>
              <w:t>Current Employer</w:t>
            </w:r>
          </w:p>
        </w:tc>
        <w:tc>
          <w:tcPr>
            <w:tcW w:w="3118" w:type="dxa"/>
            <w:shd w:val="clear" w:color="auto" w:fill="auto"/>
          </w:tcPr>
          <w:p>
            <w:pPr>
              <w:autoSpaceDE w:val="0"/>
              <w:autoSpaceDN w:val="0"/>
              <w:adjustRightInd w:val="0"/>
              <w:rPr>
                <w:rFonts w:cs="Arial"/>
                <w:b/>
                <w:lang w:val="en-US"/>
              </w:rPr>
            </w:pPr>
            <w:r>
              <w:rPr>
                <w:rFonts w:cs="Arial"/>
                <w:b/>
                <w:lang w:val="en-US"/>
              </w:rPr>
              <w:t>Referee 2:</w:t>
            </w:r>
          </w:p>
        </w:tc>
        <w:tc>
          <w:tcPr>
            <w:tcW w:w="2977" w:type="dxa"/>
          </w:tcPr>
          <w:p>
            <w:pPr>
              <w:autoSpaceDE w:val="0"/>
              <w:autoSpaceDN w:val="0"/>
              <w:adjustRightInd w:val="0"/>
              <w:rPr>
                <w:rFonts w:cs="Arial"/>
                <w:b/>
                <w:lang w:val="en-US"/>
              </w:rPr>
            </w:pPr>
            <w:r>
              <w:rPr>
                <w:rFonts w:cs="Arial"/>
                <w:b/>
                <w:lang w:val="en-US"/>
              </w:rPr>
              <w:t>Referee 3:</w:t>
            </w:r>
          </w:p>
        </w:tc>
      </w:tr>
      <w:tr>
        <w:trPr>
          <w:trHeight w:hRule="exact" w:val="284"/>
        </w:trPr>
        <w:tc>
          <w:tcPr>
            <w:tcW w:w="3681" w:type="dxa"/>
            <w:shd w:val="clear" w:color="auto" w:fill="auto"/>
          </w:tcPr>
          <w:p>
            <w:pPr>
              <w:autoSpaceDE w:val="0"/>
              <w:autoSpaceDN w:val="0"/>
              <w:adjustRightInd w:val="0"/>
              <w:rPr>
                <w:rFonts w:cs="Arial"/>
                <w:lang w:val="en-US"/>
              </w:rPr>
            </w:pPr>
            <w:r>
              <w:rPr>
                <w:rFonts w:cs="Arial"/>
                <w:lang w:val="en-US"/>
              </w:rPr>
              <w:t xml:space="preserve">Name:  </w:t>
            </w:r>
          </w:p>
        </w:tc>
        <w:tc>
          <w:tcPr>
            <w:tcW w:w="3118" w:type="dxa"/>
            <w:shd w:val="clear" w:color="auto" w:fill="auto"/>
          </w:tcPr>
          <w:p>
            <w:pPr>
              <w:autoSpaceDE w:val="0"/>
              <w:autoSpaceDN w:val="0"/>
              <w:adjustRightInd w:val="0"/>
              <w:rPr>
                <w:rFonts w:cs="Arial"/>
                <w:lang w:val="en-US"/>
              </w:rPr>
            </w:pPr>
            <w:r>
              <w:rPr>
                <w:rFonts w:cs="Arial"/>
                <w:lang w:val="en-US"/>
              </w:rPr>
              <w:t xml:space="preserve">Name: </w:t>
            </w:r>
          </w:p>
        </w:tc>
        <w:tc>
          <w:tcPr>
            <w:tcW w:w="2977" w:type="dxa"/>
          </w:tcPr>
          <w:p>
            <w:pPr>
              <w:autoSpaceDE w:val="0"/>
              <w:autoSpaceDN w:val="0"/>
              <w:adjustRightInd w:val="0"/>
              <w:rPr>
                <w:rFonts w:cs="Arial"/>
                <w:lang w:val="en-US"/>
              </w:rPr>
            </w:pPr>
            <w:r>
              <w:rPr>
                <w:rFonts w:cs="Arial"/>
                <w:lang w:val="en-US"/>
              </w:rPr>
              <w:t>Name:</w:t>
            </w:r>
          </w:p>
        </w:tc>
      </w:tr>
      <w:tr>
        <w:trPr>
          <w:trHeight w:val="567"/>
        </w:trPr>
        <w:tc>
          <w:tcPr>
            <w:tcW w:w="3681" w:type="dxa"/>
            <w:shd w:val="clear" w:color="auto" w:fill="auto"/>
          </w:tcPr>
          <w:p>
            <w:pPr>
              <w:autoSpaceDE w:val="0"/>
              <w:autoSpaceDN w:val="0"/>
              <w:adjustRightInd w:val="0"/>
              <w:rPr>
                <w:rFonts w:cs="Arial"/>
                <w:lang w:val="en-US"/>
              </w:rPr>
            </w:pPr>
            <w:r>
              <w:rPr>
                <w:rFonts w:cs="Arial"/>
                <w:lang w:val="en-US"/>
              </w:rPr>
              <w:t xml:space="preserve">Address: </w:t>
            </w: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tc>
        <w:tc>
          <w:tcPr>
            <w:tcW w:w="3118" w:type="dxa"/>
            <w:shd w:val="clear" w:color="auto" w:fill="auto"/>
          </w:tcPr>
          <w:p>
            <w:pPr>
              <w:autoSpaceDE w:val="0"/>
              <w:autoSpaceDN w:val="0"/>
              <w:adjustRightInd w:val="0"/>
              <w:rPr>
                <w:rFonts w:cs="Arial"/>
                <w:lang w:val="en-US"/>
              </w:rPr>
            </w:pPr>
            <w:r>
              <w:rPr>
                <w:rFonts w:cs="Arial"/>
                <w:lang w:val="en-US"/>
              </w:rPr>
              <w:t xml:space="preserve">Address: </w:t>
            </w:r>
          </w:p>
          <w:p>
            <w:pPr>
              <w:autoSpaceDE w:val="0"/>
              <w:autoSpaceDN w:val="0"/>
              <w:adjustRightInd w:val="0"/>
              <w:rPr>
                <w:rFonts w:cs="Arial"/>
                <w:lang w:val="en-US"/>
              </w:rPr>
            </w:pPr>
          </w:p>
        </w:tc>
        <w:tc>
          <w:tcPr>
            <w:tcW w:w="2977" w:type="dxa"/>
          </w:tcPr>
          <w:p>
            <w:pPr>
              <w:autoSpaceDE w:val="0"/>
              <w:autoSpaceDN w:val="0"/>
              <w:adjustRightInd w:val="0"/>
              <w:rPr>
                <w:rFonts w:cs="Arial"/>
                <w:lang w:val="en-US"/>
              </w:rPr>
            </w:pPr>
            <w:r>
              <w:rPr>
                <w:rFonts w:cs="Arial"/>
                <w:lang w:val="en-US"/>
              </w:rPr>
              <w:t>Address:</w:t>
            </w:r>
          </w:p>
        </w:tc>
      </w:tr>
      <w:tr>
        <w:trPr>
          <w:trHeight w:hRule="exact" w:val="414"/>
        </w:trPr>
        <w:tc>
          <w:tcPr>
            <w:tcW w:w="3681" w:type="dxa"/>
            <w:shd w:val="clear" w:color="auto" w:fill="auto"/>
          </w:tcPr>
          <w:p>
            <w:pPr>
              <w:autoSpaceDE w:val="0"/>
              <w:autoSpaceDN w:val="0"/>
              <w:adjustRightInd w:val="0"/>
              <w:rPr>
                <w:rFonts w:cs="Arial"/>
                <w:lang w:val="en-US"/>
              </w:rPr>
            </w:pPr>
            <w:r>
              <w:rPr>
                <w:rFonts w:cs="Arial"/>
                <w:lang w:val="en-US"/>
              </w:rPr>
              <w:t xml:space="preserve">Tel no: </w:t>
            </w:r>
          </w:p>
        </w:tc>
        <w:tc>
          <w:tcPr>
            <w:tcW w:w="3118" w:type="dxa"/>
            <w:shd w:val="clear" w:color="auto" w:fill="auto"/>
          </w:tcPr>
          <w:p>
            <w:pPr>
              <w:autoSpaceDE w:val="0"/>
              <w:autoSpaceDN w:val="0"/>
              <w:adjustRightInd w:val="0"/>
              <w:rPr>
                <w:rFonts w:cs="Arial"/>
                <w:lang w:val="en-US"/>
              </w:rPr>
            </w:pPr>
            <w:r>
              <w:rPr>
                <w:rFonts w:cs="Arial"/>
                <w:lang w:val="en-US"/>
              </w:rPr>
              <w:t xml:space="preserve">Tel no: </w:t>
            </w:r>
          </w:p>
        </w:tc>
        <w:tc>
          <w:tcPr>
            <w:tcW w:w="2977" w:type="dxa"/>
          </w:tcPr>
          <w:p>
            <w:pPr>
              <w:autoSpaceDE w:val="0"/>
              <w:autoSpaceDN w:val="0"/>
              <w:adjustRightInd w:val="0"/>
              <w:rPr>
                <w:rFonts w:cs="Arial"/>
                <w:lang w:val="en-US"/>
              </w:rPr>
            </w:pPr>
            <w:r>
              <w:rPr>
                <w:rFonts w:cs="Arial"/>
                <w:lang w:val="en-US"/>
              </w:rPr>
              <w:t>Tel no:</w:t>
            </w:r>
          </w:p>
        </w:tc>
      </w:tr>
      <w:tr>
        <w:trPr>
          <w:trHeight w:hRule="exact" w:val="454"/>
        </w:trPr>
        <w:tc>
          <w:tcPr>
            <w:tcW w:w="3681" w:type="dxa"/>
            <w:shd w:val="clear" w:color="auto" w:fill="auto"/>
          </w:tcPr>
          <w:p>
            <w:pPr>
              <w:autoSpaceDE w:val="0"/>
              <w:autoSpaceDN w:val="0"/>
              <w:adjustRightInd w:val="0"/>
              <w:jc w:val="both"/>
              <w:rPr>
                <w:rFonts w:cs="Arial"/>
                <w:lang w:val="en-US"/>
              </w:rPr>
            </w:pPr>
            <w:r>
              <w:rPr>
                <w:rFonts w:cs="Arial"/>
                <w:lang w:val="en-US"/>
              </w:rPr>
              <w:t xml:space="preserve">Email: </w:t>
            </w:r>
          </w:p>
        </w:tc>
        <w:tc>
          <w:tcPr>
            <w:tcW w:w="3118" w:type="dxa"/>
            <w:shd w:val="clear" w:color="auto" w:fill="auto"/>
          </w:tcPr>
          <w:p>
            <w:pPr>
              <w:autoSpaceDE w:val="0"/>
              <w:autoSpaceDN w:val="0"/>
              <w:adjustRightInd w:val="0"/>
              <w:rPr>
                <w:rFonts w:cs="Arial"/>
                <w:lang w:val="en-US"/>
              </w:rPr>
            </w:pPr>
            <w:r>
              <w:rPr>
                <w:rFonts w:cs="Arial"/>
                <w:lang w:val="en-US"/>
              </w:rPr>
              <w:t xml:space="preserve">Email: </w:t>
            </w:r>
          </w:p>
        </w:tc>
        <w:tc>
          <w:tcPr>
            <w:tcW w:w="2977" w:type="dxa"/>
          </w:tcPr>
          <w:p>
            <w:pPr>
              <w:autoSpaceDE w:val="0"/>
              <w:autoSpaceDN w:val="0"/>
              <w:adjustRightInd w:val="0"/>
              <w:rPr>
                <w:rFonts w:cs="Arial"/>
                <w:lang w:val="en-US"/>
              </w:rPr>
            </w:pPr>
            <w:r>
              <w:rPr>
                <w:rFonts w:cs="Arial"/>
                <w:lang w:val="en-US"/>
              </w:rPr>
              <w:t>Email:</w:t>
            </w:r>
          </w:p>
        </w:tc>
      </w:tr>
      <w:tr>
        <w:trPr>
          <w:trHeight w:hRule="exact" w:val="509"/>
        </w:trPr>
        <w:tc>
          <w:tcPr>
            <w:tcW w:w="3681" w:type="dxa"/>
            <w:shd w:val="clear" w:color="auto" w:fill="auto"/>
          </w:tcPr>
          <w:p>
            <w:pPr>
              <w:autoSpaceDE w:val="0"/>
              <w:autoSpaceDN w:val="0"/>
              <w:adjustRightInd w:val="0"/>
              <w:rPr>
                <w:rFonts w:cs="Arial"/>
                <w:lang w:val="en-US"/>
              </w:rPr>
            </w:pPr>
            <w:r>
              <w:rPr>
                <w:rFonts w:cs="Arial"/>
                <w:lang w:val="en-US"/>
              </w:rPr>
              <w:t xml:space="preserve">Occupation/Relationship: </w:t>
            </w:r>
          </w:p>
        </w:tc>
        <w:tc>
          <w:tcPr>
            <w:tcW w:w="3118" w:type="dxa"/>
            <w:shd w:val="clear" w:color="auto" w:fill="auto"/>
          </w:tcPr>
          <w:p>
            <w:pPr>
              <w:autoSpaceDE w:val="0"/>
              <w:autoSpaceDN w:val="0"/>
              <w:adjustRightInd w:val="0"/>
              <w:rPr>
                <w:rFonts w:cs="Arial"/>
                <w:lang w:val="en-US"/>
              </w:rPr>
            </w:pPr>
            <w:r>
              <w:rPr>
                <w:rFonts w:cs="Arial"/>
                <w:lang w:val="en-US"/>
              </w:rPr>
              <w:t xml:space="preserve">Occupation/Relationship: </w:t>
            </w:r>
          </w:p>
        </w:tc>
        <w:tc>
          <w:tcPr>
            <w:tcW w:w="2977" w:type="dxa"/>
          </w:tcPr>
          <w:p>
            <w:pPr>
              <w:autoSpaceDE w:val="0"/>
              <w:autoSpaceDN w:val="0"/>
              <w:adjustRightInd w:val="0"/>
              <w:rPr>
                <w:rFonts w:cs="Arial"/>
                <w:lang w:val="en-US"/>
              </w:rPr>
            </w:pPr>
            <w:r>
              <w:rPr>
                <w:rFonts w:cs="Arial"/>
                <w:lang w:val="en-US"/>
              </w:rPr>
              <w:t>Occupation/Relationship:</w:t>
            </w:r>
          </w:p>
        </w:tc>
      </w:tr>
      <w:tr>
        <w:trPr>
          <w:trHeight w:hRule="exact" w:val="572"/>
        </w:trPr>
        <w:tc>
          <w:tcPr>
            <w:tcW w:w="3681" w:type="dxa"/>
            <w:shd w:val="clear" w:color="auto" w:fill="auto"/>
          </w:tcPr>
          <w:p>
            <w:pPr>
              <w:autoSpaceDE w:val="0"/>
              <w:autoSpaceDN w:val="0"/>
              <w:adjustRightInd w:val="0"/>
              <w:rPr>
                <w:rFonts w:cs="Arial"/>
                <w:lang w:val="en-US"/>
              </w:rPr>
            </w:pPr>
            <w:r>
              <w:rPr>
                <w:rFonts w:cs="Arial"/>
                <w:lang w:val="en-US"/>
              </w:rPr>
              <w:t xml:space="preserve">How long have they known you? </w:t>
            </w:r>
          </w:p>
        </w:tc>
        <w:tc>
          <w:tcPr>
            <w:tcW w:w="3118" w:type="dxa"/>
            <w:shd w:val="clear" w:color="auto" w:fill="auto"/>
          </w:tcPr>
          <w:p>
            <w:pPr>
              <w:autoSpaceDE w:val="0"/>
              <w:autoSpaceDN w:val="0"/>
              <w:adjustRightInd w:val="0"/>
              <w:rPr>
                <w:rFonts w:cs="Arial"/>
                <w:lang w:val="en-US"/>
              </w:rPr>
            </w:pPr>
            <w:r>
              <w:rPr>
                <w:rFonts w:cs="Arial"/>
                <w:lang w:val="en-US"/>
              </w:rPr>
              <w:t xml:space="preserve">How long have they known you? </w:t>
            </w:r>
          </w:p>
        </w:tc>
        <w:tc>
          <w:tcPr>
            <w:tcW w:w="2977" w:type="dxa"/>
          </w:tcPr>
          <w:p>
            <w:pPr>
              <w:autoSpaceDE w:val="0"/>
              <w:autoSpaceDN w:val="0"/>
              <w:adjustRightInd w:val="0"/>
              <w:rPr>
                <w:rFonts w:cs="Arial"/>
                <w:lang w:val="en-US"/>
              </w:rPr>
            </w:pPr>
            <w:r>
              <w:rPr>
                <w:rFonts w:cs="Arial"/>
                <w:lang w:val="en-US"/>
              </w:rPr>
              <w:t>How long have they known you?</w:t>
            </w:r>
          </w:p>
          <w:p>
            <w:pPr>
              <w:autoSpaceDE w:val="0"/>
              <w:autoSpaceDN w:val="0"/>
              <w:adjustRightInd w:val="0"/>
              <w:rPr>
                <w:rFonts w:cs="Arial"/>
                <w:lang w:val="en-US"/>
              </w:rPr>
            </w:pPr>
          </w:p>
        </w:tc>
      </w:tr>
      <w:tr>
        <w:trPr>
          <w:trHeight w:hRule="exact" w:val="1161"/>
        </w:trPr>
        <w:tc>
          <w:tcPr>
            <w:tcW w:w="3681" w:type="dxa"/>
            <w:shd w:val="clear" w:color="auto" w:fill="auto"/>
          </w:tcPr>
          <w:p>
            <w:pPr>
              <w:autoSpaceDE w:val="0"/>
              <w:autoSpaceDN w:val="0"/>
              <w:adjustRightInd w:val="0"/>
              <w:rPr>
                <w:rFonts w:cs="Arial"/>
                <w:sz w:val="18"/>
                <w:szCs w:val="18"/>
                <w:lang w:val="en-US"/>
              </w:rPr>
            </w:pPr>
            <w:r>
              <w:rPr>
                <w:rFonts w:cs="Arial"/>
                <w:sz w:val="18"/>
                <w:szCs w:val="18"/>
                <w:lang w:val="en-US"/>
              </w:rPr>
              <w:t xml:space="preserve">I agree to this reference being taken up before an interview or offer of employment being made:  Yes </w:t>
            </w:r>
            <w:r>
              <w:rPr>
                <w:rFonts w:cs="Arial"/>
                <w:sz w:val="18"/>
                <w:szCs w:val="18"/>
                <w:lang w:val="en-US"/>
              </w:rPr>
              <w:fldChar w:fldCharType="begin">
                <w:ffData>
                  <w:name w:val="Check13"/>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r>
              <w:rPr>
                <w:rFonts w:cs="Arial"/>
                <w:sz w:val="18"/>
                <w:szCs w:val="18"/>
                <w:lang w:val="en-US"/>
              </w:rPr>
              <w:tab/>
              <w:t xml:space="preserve">No </w:t>
            </w:r>
            <w:r>
              <w:rPr>
                <w:rFonts w:cs="Arial"/>
                <w:sz w:val="18"/>
                <w:szCs w:val="18"/>
                <w:lang w:val="en-US"/>
              </w:rPr>
              <w:fldChar w:fldCharType="begin">
                <w:ffData>
                  <w:name w:val="Check14"/>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p>
          <w:p>
            <w:pPr>
              <w:autoSpaceDE w:val="0"/>
              <w:autoSpaceDN w:val="0"/>
              <w:adjustRightInd w:val="0"/>
              <w:rPr>
                <w:rFonts w:cs="Arial"/>
                <w:sz w:val="18"/>
                <w:szCs w:val="18"/>
                <w:lang w:val="en-US"/>
              </w:rPr>
            </w:pPr>
            <w:r>
              <w:rPr>
                <w:rFonts w:cs="Arial"/>
                <w:sz w:val="18"/>
                <w:szCs w:val="18"/>
                <w:lang w:val="en-US"/>
              </w:rPr>
              <w:t>(If No, 2 other referees must be supplied)</w:t>
            </w:r>
          </w:p>
        </w:tc>
        <w:tc>
          <w:tcPr>
            <w:tcW w:w="3118" w:type="dxa"/>
            <w:shd w:val="clear" w:color="auto" w:fill="auto"/>
          </w:tcPr>
          <w:p>
            <w:pPr>
              <w:autoSpaceDE w:val="0"/>
              <w:autoSpaceDN w:val="0"/>
              <w:adjustRightInd w:val="0"/>
              <w:rPr>
                <w:rFonts w:cs="Arial"/>
                <w:lang w:val="en-US"/>
              </w:rPr>
            </w:pPr>
          </w:p>
        </w:tc>
        <w:tc>
          <w:tcPr>
            <w:tcW w:w="2977" w:type="dxa"/>
          </w:tcPr>
          <w:p>
            <w:pPr>
              <w:autoSpaceDE w:val="0"/>
              <w:autoSpaceDN w:val="0"/>
              <w:adjustRightInd w:val="0"/>
              <w:rPr>
                <w:rFonts w:cs="Arial"/>
                <w:lang w:val="en-US"/>
              </w:rPr>
            </w:pPr>
          </w:p>
        </w:tc>
      </w:tr>
    </w:tbl>
    <w:p>
      <w:pPr>
        <w:autoSpaceDE w:val="0"/>
        <w:autoSpaceDN w:val="0"/>
        <w:adjustRightInd w:val="0"/>
        <w:jc w:val="both"/>
        <w:rPr>
          <w:rFonts w:cs="Arial"/>
          <w:b/>
          <w:lang w:val="en-US"/>
        </w:rPr>
      </w:pPr>
      <w:r>
        <w:rPr>
          <w:rFonts w:cs="Arial"/>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Pr>
          <w:rFonts w:cs="Arial"/>
          <w:b/>
          <w:lang w:val="en-US"/>
        </w:rPr>
        <w:t>If there are none please write ‘none’:</w:t>
      </w:r>
    </w:p>
    <w:p>
      <w:pPr>
        <w:autoSpaceDE w:val="0"/>
        <w:autoSpaceDN w:val="0"/>
        <w:adjustRightInd w:val="0"/>
        <w:jc w:val="both"/>
        <w:rPr>
          <w:rFonts w:cs="Arial"/>
          <w:b/>
          <w:lang w:val="en-US"/>
        </w:rPr>
      </w:pPr>
    </w:p>
    <w:p>
      <w:pPr>
        <w:autoSpaceDE w:val="0"/>
        <w:autoSpaceDN w:val="0"/>
        <w:adjustRightInd w:val="0"/>
        <w:jc w:val="both"/>
        <w:rPr>
          <w:rFonts w:cs="Arial"/>
          <w:lang w:val="en-US"/>
        </w:rPr>
      </w:pPr>
    </w:p>
    <w:p>
      <w:pPr>
        <w:autoSpaceDE w:val="0"/>
        <w:autoSpaceDN w:val="0"/>
        <w:adjustRightInd w:val="0"/>
        <w:rPr>
          <w:rFonts w:cs="Arial"/>
          <w:lang w:val="en-US"/>
        </w:rPr>
      </w:pPr>
    </w:p>
    <w:p>
      <w:pPr>
        <w:pStyle w:val="Style1"/>
        <w:rPr>
          <w:rFonts w:ascii="Arial" w:hAnsi="Arial" w:cs="Arial"/>
          <w:sz w:val="22"/>
          <w:szCs w:val="22"/>
          <w:lang w:val="en-US"/>
        </w:rPr>
      </w:pPr>
      <w:r>
        <w:rPr>
          <w:lang w:val="en-US"/>
        </w:rPr>
        <w:t>9. DECLARATION</w:t>
      </w:r>
    </w:p>
    <w:p>
      <w:pPr>
        <w:autoSpaceDE w:val="0"/>
        <w:autoSpaceDN w:val="0"/>
        <w:adjustRightInd w:val="0"/>
        <w:jc w:val="both"/>
        <w:rPr>
          <w:rFonts w:cs="Arial"/>
          <w:lang w:val="en-US"/>
        </w:rPr>
      </w:pPr>
      <w:r>
        <w:rPr>
          <w:rFonts w:cs="Arial"/>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pPr>
        <w:autoSpaceDE w:val="0"/>
        <w:autoSpaceDN w:val="0"/>
        <w:adjustRightInd w:val="0"/>
        <w:rPr>
          <w:rFonts w:cs="Arial"/>
          <w:sz w:val="22"/>
          <w:szCs w:val="22"/>
          <w:lang w:val="en-US"/>
        </w:rPr>
      </w:pPr>
    </w:p>
    <w:tbl>
      <w:tblPr>
        <w:tblW w:w="0" w:type="auto"/>
        <w:tblLook w:val="01E0" w:firstRow="1" w:lastRow="1" w:firstColumn="1" w:lastColumn="1" w:noHBand="0" w:noVBand="0"/>
      </w:tblPr>
      <w:tblGrid>
        <w:gridCol w:w="4896"/>
        <w:gridCol w:w="4856"/>
      </w:tblGrid>
      <w:tr>
        <w:trPr>
          <w:trHeight w:hRule="exact" w:val="369"/>
        </w:trPr>
        <w:tc>
          <w:tcPr>
            <w:tcW w:w="4896" w:type="dxa"/>
            <w:shd w:val="clear" w:color="auto" w:fill="auto"/>
          </w:tcPr>
          <w:p>
            <w:pPr>
              <w:autoSpaceDE w:val="0"/>
              <w:autoSpaceDN w:val="0"/>
              <w:adjustRightInd w:val="0"/>
              <w:rPr>
                <w:rFonts w:cs="Arial"/>
                <w:lang w:val="en-US"/>
              </w:rPr>
            </w:pPr>
            <w:r>
              <w:rPr>
                <w:rFonts w:cs="Arial"/>
                <w:lang w:val="en-US"/>
              </w:rPr>
              <w:t xml:space="preserve">Signature: </w:t>
            </w:r>
            <w:r>
              <w:rPr>
                <w:rFonts w:cs="Arial"/>
              </w:rPr>
              <w:fldChar w:fldCharType="begin">
                <w:ffData>
                  <w:name w:val="Text136"/>
                  <w:enabled/>
                  <w:calcOnExit w:val="0"/>
                  <w:textInput>
                    <w:maxLength w:val="75"/>
                  </w:textInput>
                </w:ffData>
              </w:fldChar>
            </w:r>
            <w:bookmarkStart w:id="1"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lang w:val="en-US"/>
              </w:rPr>
              <w:tab/>
            </w:r>
            <w:r>
              <w:rPr>
                <w:rFonts w:cs="Arial"/>
                <w:lang w:val="en-US"/>
              </w:rPr>
              <w:tab/>
            </w:r>
            <w:r>
              <w:rPr>
                <w:rFonts w:cs="Arial"/>
                <w:lang w:val="en-US"/>
              </w:rPr>
              <w:tab/>
            </w:r>
            <w:r>
              <w:rPr>
                <w:rFonts w:cs="Arial"/>
                <w:lang w:val="en-US"/>
              </w:rPr>
              <w:tab/>
            </w:r>
          </w:p>
        </w:tc>
        <w:tc>
          <w:tcPr>
            <w:tcW w:w="4856" w:type="dxa"/>
            <w:shd w:val="clear" w:color="auto" w:fill="auto"/>
          </w:tcPr>
          <w:p>
            <w:pPr>
              <w:autoSpaceDE w:val="0"/>
              <w:autoSpaceDN w:val="0"/>
              <w:adjustRightInd w:val="0"/>
              <w:rPr>
                <w:rFonts w:cs="Arial"/>
                <w:lang w:val="en-US"/>
              </w:rPr>
            </w:pPr>
            <w:r>
              <w:rPr>
                <w:rFonts w:cs="Arial"/>
                <w:lang w:val="en-US"/>
              </w:rPr>
              <w:t xml:space="preserve">      Date: </w:t>
            </w:r>
            <w:r>
              <w:rPr>
                <w:rFonts w:cs="Arial"/>
              </w:rPr>
              <w:fldChar w:fldCharType="begin">
                <w:ffData>
                  <w:name w:val="Text124"/>
                  <w:enabled/>
                  <w:calcOnExit w:val="0"/>
                  <w:textInput/>
                </w:ffData>
              </w:fldChar>
            </w:r>
            <w:bookmarkStart w:id="2"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r>
        <w:rPr>
          <w:rFonts w:cs="Arial"/>
          <w:lang w:val="en-US"/>
        </w:rPr>
        <w:t>Where did you see the advertisement for this post?</w:t>
      </w:r>
    </w:p>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p>
    <w:p>
      <w:pPr>
        <w:autoSpaceDE w:val="0"/>
        <w:autoSpaceDN w:val="0"/>
        <w:adjustRightInd w:val="0"/>
        <w:rPr>
          <w:rFonts w:cs="Arial"/>
          <w:sz w:val="18"/>
          <w:szCs w:val="18"/>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rPr>
      </w:pPr>
      <w:r>
        <w:rPr>
          <w:rFonts w:cs="Arial"/>
          <w:b/>
          <w:bCs/>
          <w:lang w:val="en-US"/>
        </w:rPr>
        <w:t xml:space="preserve">DATA PROTECTION ACT 1998. </w:t>
      </w:r>
      <w:r>
        <w:rPr>
          <w:rFonts w:cs="Arial"/>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pPr>
        <w:pStyle w:val="Heading2"/>
        <w:spacing w:before="0" w:beforeAutospacing="0" w:after="0" w:afterAutospacing="0"/>
        <w:rPr>
          <w:rFonts w:ascii="Arial" w:hAnsi="Arial" w:cs="Arial"/>
          <w:sz w:val="18"/>
          <w:szCs w:val="18"/>
        </w:rPr>
      </w:pPr>
    </w:p>
    <w:p>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b/>
          <w:color w:val="000000"/>
        </w:rPr>
        <w:t>TO SUBMIT YOUR APPLICATION ONLINE</w:t>
      </w:r>
      <w:r>
        <w:rPr>
          <w:rFonts w:cs="Arial"/>
          <w:color w:val="000000"/>
        </w:rPr>
        <w:t xml:space="preserve"> PLEASE SAVE THE FORM TO YOUR COMPUTER AND UPON COMPLETION FORWARD TO THE SCHOOL AT </w:t>
      </w:r>
      <w:hyperlink r:id="rId8" w:history="1">
        <w:r>
          <w:rPr>
            <w:rStyle w:val="Hyperlink"/>
            <w:rFonts w:cs="Arial"/>
            <w:b/>
          </w:rPr>
          <w:t>recruitment@thekings.devon.sch.uk</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ly@thekings.devon.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1241</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23</cp:revision>
  <cp:lastPrinted>2019-02-25T12:29:00Z</cp:lastPrinted>
  <dcterms:created xsi:type="dcterms:W3CDTF">2018-09-13T08:38:00Z</dcterms:created>
  <dcterms:modified xsi:type="dcterms:W3CDTF">2022-01-21T10:45:00Z</dcterms:modified>
</cp:coreProperties>
</file>