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:rsidR="00A029A8" w:rsidRPr="00A029A8" w:rsidRDefault="001678B5" w:rsidP="00A029A8">
            <w:pPr>
              <w:rPr>
                <w:rFonts w:cstheme="minorHAnsi"/>
                <w:b/>
                <w:sz w:val="36"/>
                <w:szCs w:val="36"/>
              </w:rPr>
            </w:pPr>
            <w:r w:rsidRPr="00A029A8">
              <w:rPr>
                <w:b/>
                <w:sz w:val="36"/>
                <w:szCs w:val="36"/>
              </w:rPr>
              <w:t>POST TITLE</w:t>
            </w:r>
            <w:r w:rsidR="00163826" w:rsidRPr="00A029A8">
              <w:rPr>
                <w:b/>
                <w:sz w:val="36"/>
                <w:szCs w:val="36"/>
              </w:rPr>
              <w:t xml:space="preserve">: </w:t>
            </w:r>
            <w:r w:rsidR="00C0014A">
              <w:rPr>
                <w:rFonts w:cstheme="minorHAnsi"/>
                <w:b/>
                <w:sz w:val="36"/>
                <w:szCs w:val="36"/>
              </w:rPr>
              <w:t>Teacher of Design and Technology</w:t>
            </w:r>
          </w:p>
          <w:p w:rsidR="002E77A8" w:rsidRPr="001678B5" w:rsidRDefault="002E77A8" w:rsidP="00A029A8">
            <w:pPr>
              <w:rPr>
                <w:b/>
                <w:sz w:val="36"/>
              </w:rPr>
            </w:pP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2E77A8" w:rsidRPr="007A2C95" w:rsidRDefault="002E77A8" w:rsidP="009D3DD5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QUALIFICATIONS &amp; TRAINING</w:t>
            </w: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C0014A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Design and Technology</w:t>
            </w:r>
            <w:r w:rsidR="00A029A8"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 or other relevant degree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QTS or equivalent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ICT proficiency</w:t>
            </w:r>
            <w:bookmarkStart w:id="0" w:name="_GoBack"/>
            <w:bookmarkEnd w:id="0"/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36240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en-GB"/>
              </w:rPr>
              <w:t>Commitment to attend appropriate training and development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EXPERIENCE</w:t>
            </w:r>
          </w:p>
        </w:tc>
      </w:tr>
      <w:tr w:rsidR="00A029A8" w:rsidRPr="007A2C95" w:rsidTr="00995A7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B46133" w:rsidRDefault="00A029A8" w:rsidP="00A029A8">
            <w:pPr>
              <w:rPr>
                <w:rFonts w:eastAsia="Times New Roman" w:cs="Arial"/>
                <w:color w:val="000000"/>
                <w:lang w:eastAsia="en-GB"/>
              </w:rPr>
            </w:pPr>
            <w:r w:rsidRPr="00B46133">
              <w:rPr>
                <w:rFonts w:eastAsia="Times New Roman" w:cs="Arial"/>
                <w:color w:val="000000"/>
                <w:lang w:eastAsia="en-GB"/>
              </w:rPr>
              <w:t>Key stage 3 and 4 experience</w:t>
            </w:r>
          </w:p>
        </w:tc>
        <w:tc>
          <w:tcPr>
            <w:tcW w:w="1133" w:type="dxa"/>
          </w:tcPr>
          <w:p w:rsidR="00A029A8" w:rsidRPr="00B46133" w:rsidRDefault="00A029A8" w:rsidP="00A029A8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  <w:r w:rsidRPr="00B46133">
              <w:rPr>
                <w:rFonts w:eastAsia="Times New Roman" w:cs="Calibri"/>
                <w:color w:val="000000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:rsidR="00A029A8" w:rsidRPr="00B46133" w:rsidRDefault="00A029A8" w:rsidP="00A029A8">
            <w:pPr>
              <w:jc w:val="center"/>
              <w:rPr>
                <w:rFonts w:eastAsia="Times New Roman" w:cs="Calibri"/>
                <w:color w:val="000000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subject and curriculum knowledge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plan and deliver differentiated, interactive and stimulating lessons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adapt teaching to respond to the strengths and needs of all students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manage behaviour effectively to ensure a good and safe learning environment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tabs>
                <w:tab w:val="left" w:pos="2897"/>
              </w:tabs>
              <w:rPr>
                <w:rFonts w:cstheme="minorHAnsi"/>
                <w:sz w:val="24"/>
                <w:szCs w:val="24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promote good progress and outcomes for all students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tabs>
                <w:tab w:val="left" w:pos="2897"/>
              </w:tabs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Ability to utilise assessment data in effective lesson planning and targeted intervention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55065D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 xml:space="preserve">Evidence of involvement in CPD activities 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ATTITUDE AND BEHAVIOURS</w:t>
            </w: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Well motivated, enthusiastic, adaptable and willing to take on a challenge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Excellent communication skills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Demonstrates passion and desire for their subject to inspire and enthuse students of all abilities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Consultative, yet able to work independently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lastRenderedPageBreak/>
              <w:t>A genuine interest and empathy for young people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High expectations, and the belief that all students, whatever their background, can achieve their full potential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Strong commitment to inclusive education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Ability to build positive working relationships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202EAC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sense of humour and perspective</w:t>
            </w:r>
          </w:p>
        </w:tc>
        <w:tc>
          <w:tcPr>
            <w:tcW w:w="1133" w:type="dxa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:rsidR="00A029A8" w:rsidRPr="007A2C95" w:rsidRDefault="00A029A8" w:rsidP="00A029A8">
            <w:pPr>
              <w:rPr>
                <w:rFonts w:cstheme="minorHAnsi"/>
                <w:b/>
                <w:sz w:val="24"/>
                <w:szCs w:val="24"/>
              </w:rPr>
            </w:pPr>
            <w:r w:rsidRPr="007A2C95">
              <w:rPr>
                <w:rFonts w:cstheme="minorHAnsi"/>
                <w:b/>
                <w:sz w:val="24"/>
                <w:szCs w:val="24"/>
              </w:rPr>
              <w:t>OTHER REQUIREMENTS</w:t>
            </w: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Good record of attendance and punctuality in current / previous employment (not including absences resulting from disability)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Driving licence and willingness to work across different academy sites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  <w:t>No serious health problem which is likely to impact upon job performance (which cannot be accommodated by reasonable adjustment)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A029A8" w:rsidRPr="007A2C95" w:rsidTr="00F156D7">
        <w:trPr>
          <w:trHeight w:val="425"/>
        </w:trPr>
        <w:tc>
          <w:tcPr>
            <w:tcW w:w="13121" w:type="dxa"/>
            <w:shd w:val="clear" w:color="auto" w:fill="auto"/>
          </w:tcPr>
          <w:p w:rsidR="00A029A8" w:rsidRPr="00A029A8" w:rsidRDefault="00A029A8" w:rsidP="00A029A8">
            <w:pPr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  <w:r w:rsidRPr="00A029A8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</w:t>
            </w:r>
          </w:p>
        </w:tc>
        <w:tc>
          <w:tcPr>
            <w:tcW w:w="1133" w:type="dxa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29A8" w:rsidRPr="000F0DA8" w:rsidRDefault="00A029A8" w:rsidP="00A029A8">
            <w:pPr>
              <w:jc w:val="center"/>
              <w:rPr>
                <w:rFonts w:ascii="Arial Rounded MT Bold" w:eastAsia="Times New Roman" w:hAnsi="Arial Rounded MT Bold" w:cs="Calibri"/>
                <w:color w:val="000000"/>
                <w:sz w:val="24"/>
                <w:szCs w:val="24"/>
                <w:lang w:eastAsia="en-GB"/>
              </w:rPr>
            </w:pPr>
          </w:p>
        </w:tc>
      </w:tr>
    </w:tbl>
    <w:p w:rsidR="002E77A8" w:rsidRDefault="002E77A8" w:rsidP="009D3DD5"/>
    <w:sectPr w:rsidR="002E77A8" w:rsidSect="007A2C95">
      <w:footerReference w:type="default" r:id="rId10"/>
      <w:headerReference w:type="first" r:id="rId11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78AB7BCF" wp14:editId="65B99B26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A8"/>
    <w:rsid w:val="00002271"/>
    <w:rsid w:val="00163826"/>
    <w:rsid w:val="001678B5"/>
    <w:rsid w:val="00197B1A"/>
    <w:rsid w:val="002E77A8"/>
    <w:rsid w:val="006E564E"/>
    <w:rsid w:val="007569AD"/>
    <w:rsid w:val="007A2C95"/>
    <w:rsid w:val="00915D06"/>
    <w:rsid w:val="009D3DD5"/>
    <w:rsid w:val="00A029A8"/>
    <w:rsid w:val="00A71AA2"/>
    <w:rsid w:val="00A933DA"/>
    <w:rsid w:val="00AF6DC6"/>
    <w:rsid w:val="00C0014A"/>
    <w:rsid w:val="00D87E48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E8451FC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5CF9F305B9849ACC5F39741AE47E6" ma:contentTypeVersion="4" ma:contentTypeDescription="Create a new document." ma:contentTypeScope="" ma:versionID="08d2775ce798c95ac2b24391db31e8ff">
  <xsd:schema xmlns:xsd="http://www.w3.org/2001/XMLSchema" xmlns:xs="http://www.w3.org/2001/XMLSchema" xmlns:p="http://schemas.microsoft.com/office/2006/metadata/properties" xmlns:ns2="d6c3c826-e834-4cfa-942d-dfbca04955fc" xmlns:ns3="5e4d9621-8aef-48b6-a18d-3fd78e9648e2" targetNamespace="http://schemas.microsoft.com/office/2006/metadata/properties" ma:root="true" ma:fieldsID="f1260bddb36ddafcfe99fdef9444885e" ns2:_="" ns3:_="">
    <xsd:import namespace="d6c3c826-e834-4cfa-942d-dfbca04955fc"/>
    <xsd:import namespace="5e4d9621-8aef-48b6-a18d-3fd78e96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3c826-e834-4cfa-942d-dfbca0495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9621-8aef-48b6-a18d-3fd78e9648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4D67E-0885-40E7-8E03-3262ACD4513F}">
  <ds:schemaRefs>
    <ds:schemaRef ds:uri="http://purl.org/dc/elements/1.1/"/>
    <ds:schemaRef ds:uri="5e4d9621-8aef-48b6-a18d-3fd78e9648e2"/>
    <ds:schemaRef ds:uri="http://purl.org/dc/terms/"/>
    <ds:schemaRef ds:uri="d6c3c826-e834-4cfa-942d-dfbca04955fc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7EBF157-B3A7-41E3-8AD7-169F96C69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3B824-7A93-4745-A8E0-A942FD1D5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3c826-e834-4cfa-942d-dfbca04955fc"/>
    <ds:schemaRef ds:uri="5e4d9621-8aef-48b6-a18d-3fd78e96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5150CA-D3EB-4886-832D-6BF3BAE0A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J Stott</cp:lastModifiedBy>
  <cp:revision>4</cp:revision>
  <dcterms:created xsi:type="dcterms:W3CDTF">2023-03-30T19:30:00Z</dcterms:created>
  <dcterms:modified xsi:type="dcterms:W3CDTF">2023-04-03T09:35:00Z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0x010100F295CF9F305B9849ACC5F39741AE47E6</vt:lpwstr>
  </property>
</Properties>
</file>