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043" w:rsidRDefault="008D5893">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994410</wp:posOffset>
                </wp:positionH>
                <wp:positionV relativeFrom="paragraph">
                  <wp:posOffset>13335</wp:posOffset>
                </wp:positionV>
                <wp:extent cx="5114925" cy="1200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200150"/>
                        </a:xfrm>
                        <a:prstGeom prst="rect">
                          <a:avLst/>
                        </a:prstGeom>
                        <a:solidFill>
                          <a:srgbClr val="FFFFFF"/>
                        </a:solidFill>
                        <a:ln w="9525">
                          <a:noFill/>
                          <a:miter lim="800000"/>
                          <a:headEnd/>
                          <a:tailEnd/>
                        </a:ln>
                      </wps:spPr>
                      <wps:txbx>
                        <w:txbxContent>
                          <w:p w:rsidR="00A42043" w:rsidRDefault="008D5893">
                            <w:pPr>
                              <w:jc w:val="center"/>
                              <w:rPr>
                                <w:rFonts w:ascii="Arial" w:hAnsi="Arial" w:cs="Arial"/>
                                <w:b/>
                                <w:sz w:val="40"/>
                              </w:rPr>
                            </w:pPr>
                            <w:r>
                              <w:rPr>
                                <w:rFonts w:ascii="Arial" w:hAnsi="Arial" w:cs="Arial"/>
                                <w:b/>
                                <w:sz w:val="40"/>
                              </w:rPr>
                              <w:t>ALL HALLOWS RC HIGH SCHOOL</w:t>
                            </w:r>
                          </w:p>
                          <w:p w:rsidR="00A42043" w:rsidRDefault="00A42043">
                            <w:pPr>
                              <w:jc w:val="center"/>
                              <w:rPr>
                                <w:rFonts w:ascii="Arial" w:hAnsi="Arial" w:cs="Arial"/>
                                <w:b/>
                              </w:rPr>
                            </w:pPr>
                          </w:p>
                          <w:p w:rsidR="00A42043" w:rsidRDefault="008D5893">
                            <w:pPr>
                              <w:jc w:val="center"/>
                              <w:rPr>
                                <w:rFonts w:ascii="Arial" w:hAnsi="Arial" w:cs="Arial"/>
                                <w:b/>
                              </w:rPr>
                            </w:pPr>
                            <w:r>
                              <w:rPr>
                                <w:rFonts w:ascii="Arial" w:hAnsi="Arial" w:cs="Arial"/>
                                <w:b/>
                              </w:rPr>
                              <w:t>150 Eccles Old Road, Salford, M6 8AA</w:t>
                            </w:r>
                          </w:p>
                          <w:p w:rsidR="00A42043" w:rsidRDefault="008D5893">
                            <w:pPr>
                              <w:jc w:val="center"/>
                              <w:rPr>
                                <w:rFonts w:ascii="Arial" w:hAnsi="Arial" w:cs="Arial"/>
                                <w:b/>
                              </w:rPr>
                            </w:pPr>
                            <w:r>
                              <w:rPr>
                                <w:rFonts w:ascii="Arial" w:hAnsi="Arial" w:cs="Arial"/>
                                <w:b/>
                              </w:rPr>
                              <w:t>Tel:  0161 921 1900</w:t>
                            </w:r>
                          </w:p>
                          <w:p w:rsidR="00A42043" w:rsidRDefault="008D5893">
                            <w:pPr>
                              <w:jc w:val="center"/>
                              <w:rPr>
                                <w:rFonts w:ascii="Arial" w:hAnsi="Arial" w:cs="Arial"/>
                                <w:b/>
                              </w:rPr>
                            </w:pPr>
                            <w:r>
                              <w:rPr>
                                <w:rFonts w:ascii="Arial" w:hAnsi="Arial" w:cs="Arial"/>
                                <w:b/>
                              </w:rPr>
                              <w:t>(11-16 Mixed Catholic Comprehensive Roll 6</w:t>
                            </w:r>
                            <w:r w:rsidR="008D50C1">
                              <w:rPr>
                                <w:rFonts w:ascii="Arial" w:hAnsi="Arial" w:cs="Arial"/>
                                <w:b/>
                              </w:rPr>
                              <w:t>7</w:t>
                            </w:r>
                            <w:r>
                              <w:rPr>
                                <w:rFonts w:ascii="Arial" w:hAnsi="Arial" w:cs="Arial"/>
                                <w:b/>
                              </w:rPr>
                              <w:t>1)</w:t>
                            </w:r>
                          </w:p>
                          <w:p w:rsidR="00A42043" w:rsidRDefault="00A42043">
                            <w:pPr>
                              <w:jc w:val="cente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8.3pt;margin-top:1.05pt;width:402.7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" stroked="f">
                <v:textbox>
                  <w:txbxContent>
                    <w:p w:rsidR="00A42043" w:rsidRDefault="008D5893">
                      <w:pPr>
                        <w:jc w:val="center"/>
                        <w:rPr>
                          <w:rFonts w:ascii="Arial" w:hAnsi="Arial" w:cs="Arial"/>
                          <w:b/>
                          <w:sz w:val="40"/>
                        </w:rPr>
                      </w:pPr>
                      <w:r>
                        <w:rPr>
                          <w:rFonts w:ascii="Arial" w:hAnsi="Arial" w:cs="Arial"/>
                          <w:b/>
                          <w:sz w:val="40"/>
                        </w:rPr>
                        <w:t>ALL HALLOWS RC HIGH SCHOOL</w:t>
                      </w:r>
                    </w:p>
                    <w:p w:rsidR="00A42043" w:rsidRDefault="00A42043">
                      <w:pPr>
                        <w:jc w:val="center"/>
                        <w:rPr>
                          <w:rFonts w:ascii="Arial" w:hAnsi="Arial" w:cs="Arial"/>
                          <w:b/>
                        </w:rPr>
                      </w:pPr>
                    </w:p>
                    <w:p w:rsidR="00A42043" w:rsidRDefault="008D5893">
                      <w:pPr>
                        <w:jc w:val="center"/>
                        <w:rPr>
                          <w:rFonts w:ascii="Arial" w:hAnsi="Arial" w:cs="Arial"/>
                          <w:b/>
                        </w:rPr>
                      </w:pPr>
                      <w:r>
                        <w:rPr>
                          <w:rFonts w:ascii="Arial" w:hAnsi="Arial" w:cs="Arial"/>
                          <w:b/>
                        </w:rPr>
                        <w:t>150 Eccles Old Road, Salford, M6 8AA</w:t>
                      </w:r>
                    </w:p>
                    <w:p w:rsidR="00A42043" w:rsidRDefault="008D5893">
                      <w:pPr>
                        <w:jc w:val="center"/>
                        <w:rPr>
                          <w:rFonts w:ascii="Arial" w:hAnsi="Arial" w:cs="Arial"/>
                          <w:b/>
                        </w:rPr>
                      </w:pPr>
                      <w:r>
                        <w:rPr>
                          <w:rFonts w:ascii="Arial" w:hAnsi="Arial" w:cs="Arial"/>
                          <w:b/>
                        </w:rPr>
                        <w:t>Tel:  0161 921 1900</w:t>
                      </w:r>
                    </w:p>
                    <w:p w:rsidR="00A42043" w:rsidRDefault="008D5893">
                      <w:pPr>
                        <w:jc w:val="center"/>
                        <w:rPr>
                          <w:rFonts w:ascii="Arial" w:hAnsi="Arial" w:cs="Arial"/>
                          <w:b/>
                        </w:rPr>
                      </w:pPr>
                      <w:r>
                        <w:rPr>
                          <w:rFonts w:ascii="Arial" w:hAnsi="Arial" w:cs="Arial"/>
                          <w:b/>
                        </w:rPr>
                        <w:t>(11-16 Mixed Catholic Comprehensive Roll 6</w:t>
                      </w:r>
                      <w:r w:rsidR="008D50C1">
                        <w:rPr>
                          <w:rFonts w:ascii="Arial" w:hAnsi="Arial" w:cs="Arial"/>
                          <w:b/>
                        </w:rPr>
                        <w:t>7</w:t>
                      </w:r>
                      <w:r>
                        <w:rPr>
                          <w:rFonts w:ascii="Arial" w:hAnsi="Arial" w:cs="Arial"/>
                          <w:b/>
                        </w:rPr>
                        <w:t>1)</w:t>
                      </w:r>
                    </w:p>
                    <w:p w:rsidR="00A42043" w:rsidRDefault="00A42043">
                      <w:pPr>
                        <w:jc w:val="center"/>
                        <w:rPr>
                          <w:rFonts w:ascii="Arial" w:hAnsi="Arial" w:cs="Arial"/>
                          <w:b/>
                        </w:rPr>
                      </w:pPr>
                    </w:p>
                  </w:txbxContent>
                </v:textbox>
              </v:shape>
            </w:pict>
          </mc:Fallback>
        </mc:AlternateContent>
      </w:r>
    </w:p>
    <w:p w:rsidR="00D46844" w:rsidRDefault="008D5893">
      <w:pPr>
        <w:rPr>
          <w:rFonts w:ascii="Arial" w:hAnsi="Arial" w:cs="Arial"/>
          <w:b/>
          <w:sz w:val="32"/>
        </w:rPr>
      </w:pPr>
      <w:r>
        <w:rPr>
          <w:rFonts w:ascii="Arial" w:hAnsi="Arial" w:cs="Arial"/>
          <w:noProof/>
          <w:lang w:eastAsia="en-GB"/>
        </w:rPr>
        <w:drawing>
          <wp:inline distT="0" distB="0" distL="0" distR="0">
            <wp:extent cx="947928" cy="1331976"/>
            <wp:effectExtent l="0" t="0" r="508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Hallows Logo Cross Onl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7928" cy="1331976"/>
                    </a:xfrm>
                    <a:prstGeom prst="rect">
                      <a:avLst/>
                    </a:prstGeom>
                  </pic:spPr>
                </pic:pic>
              </a:graphicData>
            </a:graphic>
          </wp:inline>
        </w:drawing>
      </w:r>
      <w:r>
        <w:rPr>
          <w:rFonts w:ascii="Arial" w:hAnsi="Arial" w:cs="Arial"/>
          <w:b/>
          <w:sz w:val="32"/>
        </w:rPr>
        <w:t xml:space="preserve">         </w:t>
      </w:r>
    </w:p>
    <w:p w:rsidR="00D46844" w:rsidRDefault="00D46844">
      <w:pPr>
        <w:rPr>
          <w:rFonts w:ascii="Arial" w:hAnsi="Arial" w:cs="Arial"/>
          <w:b/>
          <w:sz w:val="32"/>
        </w:rPr>
      </w:pPr>
    </w:p>
    <w:p w:rsidR="00A42043" w:rsidRDefault="008D5893" w:rsidP="00D46844">
      <w:pPr>
        <w:jc w:val="center"/>
        <w:rPr>
          <w:rFonts w:ascii="Arial" w:hAnsi="Arial" w:cs="Arial"/>
          <w:b/>
          <w:sz w:val="32"/>
        </w:rPr>
      </w:pPr>
      <w:r>
        <w:rPr>
          <w:rFonts w:ascii="Arial" w:hAnsi="Arial" w:cs="Arial"/>
          <w:b/>
          <w:sz w:val="32"/>
        </w:rPr>
        <w:t>TEACHER OF DESIGN TECHNOLOGY (MPS)</w:t>
      </w:r>
    </w:p>
    <w:p w:rsidR="00A42043" w:rsidRDefault="00A42043">
      <w:pPr>
        <w:ind w:left="720" w:firstLine="720"/>
        <w:jc w:val="center"/>
        <w:rPr>
          <w:rFonts w:ascii="Arial" w:hAnsi="Arial" w:cs="Arial"/>
          <w:b/>
          <w:sz w:val="32"/>
        </w:rPr>
      </w:pPr>
    </w:p>
    <w:p w:rsidR="00A42043" w:rsidRDefault="008D50C1">
      <w:pPr>
        <w:ind w:left="720" w:firstLine="720"/>
        <w:jc w:val="center"/>
        <w:rPr>
          <w:rFonts w:ascii="Arial" w:hAnsi="Arial" w:cs="Arial"/>
          <w:b/>
        </w:rPr>
      </w:pPr>
      <w:r>
        <w:rPr>
          <w:rFonts w:ascii="Arial" w:hAnsi="Arial" w:cs="Arial"/>
          <w:b/>
        </w:rPr>
        <w:t>Required for September 2021</w:t>
      </w:r>
    </w:p>
    <w:p w:rsidR="00A42043" w:rsidRDefault="008D5893">
      <w:pPr>
        <w:pStyle w:val="NormalWeb"/>
        <w:shd w:val="clear" w:color="auto" w:fill="FFFFFF"/>
        <w:jc w:val="both"/>
        <w:rPr>
          <w:rFonts w:ascii="Arial" w:hAnsi="Arial" w:cs="Arial"/>
          <w:sz w:val="22"/>
          <w:szCs w:val="22"/>
        </w:rPr>
      </w:pPr>
      <w:r>
        <w:rPr>
          <w:rFonts w:ascii="Arial" w:hAnsi="Arial" w:cs="Arial"/>
          <w:sz w:val="22"/>
          <w:szCs w:val="22"/>
        </w:rPr>
        <w:t xml:space="preserve">The Governors of All Hallows RC High School are seeking to appoint </w:t>
      </w:r>
      <w:r>
        <w:rPr>
          <w:rFonts w:ascii="Arial" w:hAnsi="Arial" w:cs="Arial"/>
          <w:sz w:val="22"/>
          <w:szCs w:val="22"/>
          <w:lang w:val="en"/>
        </w:rPr>
        <w:t xml:space="preserve">a strong teacher of Design Technology </w:t>
      </w:r>
      <w:r>
        <w:rPr>
          <w:rFonts w:ascii="Arial" w:hAnsi="Arial" w:cs="Arial"/>
          <w:sz w:val="22"/>
          <w:szCs w:val="22"/>
        </w:rPr>
        <w:t xml:space="preserve">with high expectations and standards to join our small friendly school. Teaching in the Design Technology department which is enhanced with state of the art equipment and a range of computer aided design programmes to deliver an innovative and independent curriculum to our pupils.  </w:t>
      </w:r>
    </w:p>
    <w:p w:rsidR="00A42043" w:rsidRDefault="008D5893">
      <w:pPr>
        <w:shd w:val="clear" w:color="auto" w:fill="FFFFFF"/>
        <w:spacing w:before="100" w:beforeAutospacing="1" w:after="100" w:afterAutospacing="1"/>
        <w:jc w:val="both"/>
        <w:rPr>
          <w:rFonts w:ascii="Arial" w:hAnsi="Arial" w:cs="Arial"/>
          <w:sz w:val="22"/>
          <w:szCs w:val="22"/>
          <w:lang w:eastAsia="en-GB"/>
        </w:rPr>
      </w:pPr>
      <w:r>
        <w:rPr>
          <w:rFonts w:ascii="Arial" w:hAnsi="Arial" w:cs="Arial"/>
          <w:sz w:val="22"/>
          <w:szCs w:val="22"/>
        </w:rPr>
        <w:t>The successful candidate will be responsible for teaching Design Technology up to GCSE level in this thriving school. Whilst being part of a design department supported by a technician, this position would be the sole Design Technology Specialist and would therefore suit a candidate with some experience</w:t>
      </w:r>
      <w:r>
        <w:rPr>
          <w:rFonts w:ascii="Arial" w:hAnsi="Arial" w:cs="Arial"/>
          <w:sz w:val="22"/>
          <w:szCs w:val="22"/>
          <w:lang w:eastAsia="en-GB"/>
        </w:rPr>
        <w:t xml:space="preserve">. Our pupils respond well to good and innovative teaching and learning experiences and to enthusiastic and charismatic staff.  </w:t>
      </w:r>
    </w:p>
    <w:p w:rsidR="00A42043" w:rsidRDefault="008D5893">
      <w:pPr>
        <w:pStyle w:val="NormalWeb"/>
        <w:shd w:val="clear" w:color="auto" w:fill="FFFFFF"/>
        <w:jc w:val="both"/>
        <w:rPr>
          <w:rFonts w:ascii="Arial" w:hAnsi="Arial" w:cs="Arial"/>
          <w:b/>
          <w:sz w:val="22"/>
          <w:szCs w:val="22"/>
        </w:rPr>
      </w:pPr>
      <w:r>
        <w:rPr>
          <w:rFonts w:ascii="Arial" w:hAnsi="Arial" w:cs="Arial"/>
          <w:b/>
          <w:sz w:val="22"/>
          <w:szCs w:val="22"/>
        </w:rPr>
        <w:t>The successful candidate will:</w:t>
      </w:r>
    </w:p>
    <w:p w:rsidR="00A42043" w:rsidRDefault="008D5893">
      <w:pPr>
        <w:pStyle w:val="NormalWeb"/>
        <w:numPr>
          <w:ilvl w:val="0"/>
          <w:numId w:val="1"/>
        </w:numPr>
        <w:shd w:val="clear" w:color="auto" w:fill="FFFFFF"/>
        <w:jc w:val="both"/>
        <w:rPr>
          <w:rFonts w:ascii="Arial" w:hAnsi="Arial" w:cs="Arial"/>
          <w:sz w:val="22"/>
          <w:szCs w:val="22"/>
        </w:rPr>
      </w:pPr>
      <w:r>
        <w:rPr>
          <w:rFonts w:ascii="Arial" w:hAnsi="Arial" w:cs="Arial"/>
          <w:sz w:val="22"/>
          <w:szCs w:val="22"/>
        </w:rPr>
        <w:t>have a passion for teaching and learning</w:t>
      </w:r>
    </w:p>
    <w:p w:rsidR="00A42043" w:rsidRDefault="008D5893">
      <w:pPr>
        <w:pStyle w:val="NormalWeb"/>
        <w:numPr>
          <w:ilvl w:val="0"/>
          <w:numId w:val="1"/>
        </w:numPr>
        <w:shd w:val="clear" w:color="auto" w:fill="FFFFFF"/>
        <w:jc w:val="both"/>
        <w:rPr>
          <w:rFonts w:ascii="Arial" w:hAnsi="Arial" w:cs="Arial"/>
          <w:sz w:val="22"/>
          <w:szCs w:val="22"/>
        </w:rPr>
      </w:pPr>
      <w:r>
        <w:rPr>
          <w:rFonts w:ascii="Arial" w:hAnsi="Arial" w:cs="Arial"/>
          <w:sz w:val="22"/>
          <w:szCs w:val="22"/>
        </w:rPr>
        <w:t>have excellent subject knowledge</w:t>
      </w:r>
    </w:p>
    <w:p w:rsidR="00A42043" w:rsidRDefault="008D5893">
      <w:pPr>
        <w:pStyle w:val="NormalWeb"/>
        <w:numPr>
          <w:ilvl w:val="0"/>
          <w:numId w:val="1"/>
        </w:numPr>
        <w:shd w:val="clear" w:color="auto" w:fill="FFFFFF"/>
        <w:jc w:val="both"/>
        <w:rPr>
          <w:rFonts w:ascii="Arial" w:hAnsi="Arial" w:cs="Arial"/>
          <w:sz w:val="22"/>
          <w:szCs w:val="22"/>
        </w:rPr>
      </w:pPr>
      <w:r>
        <w:rPr>
          <w:rFonts w:ascii="Arial" w:hAnsi="Arial" w:cs="Arial"/>
          <w:sz w:val="22"/>
          <w:szCs w:val="22"/>
        </w:rPr>
        <w:t>be an effective team player, whilst having the ability to work independently</w:t>
      </w:r>
    </w:p>
    <w:p w:rsidR="00A42043" w:rsidRDefault="008D5893">
      <w:pPr>
        <w:pStyle w:val="NormalWeb"/>
        <w:numPr>
          <w:ilvl w:val="0"/>
          <w:numId w:val="1"/>
        </w:numPr>
        <w:shd w:val="clear" w:color="auto" w:fill="FFFFFF"/>
        <w:jc w:val="both"/>
        <w:rPr>
          <w:rFonts w:ascii="Arial" w:hAnsi="Arial" w:cs="Arial"/>
          <w:sz w:val="22"/>
          <w:szCs w:val="22"/>
        </w:rPr>
      </w:pPr>
      <w:r>
        <w:rPr>
          <w:rFonts w:ascii="Arial" w:hAnsi="Arial" w:cs="Arial"/>
          <w:sz w:val="22"/>
          <w:szCs w:val="22"/>
        </w:rPr>
        <w:t>have effective interpersonal skills with the ability to inspire students</w:t>
      </w:r>
    </w:p>
    <w:p w:rsidR="00A42043" w:rsidRDefault="008D5893">
      <w:pPr>
        <w:pStyle w:val="NormalWeb"/>
        <w:numPr>
          <w:ilvl w:val="0"/>
          <w:numId w:val="1"/>
        </w:numPr>
        <w:shd w:val="clear" w:color="auto" w:fill="FFFFFF"/>
        <w:jc w:val="both"/>
        <w:rPr>
          <w:rFonts w:ascii="Arial" w:hAnsi="Arial" w:cs="Arial"/>
          <w:sz w:val="22"/>
          <w:szCs w:val="22"/>
        </w:rPr>
      </w:pPr>
      <w:r>
        <w:rPr>
          <w:rFonts w:ascii="Arial" w:hAnsi="Arial" w:cs="Arial"/>
          <w:sz w:val="22"/>
          <w:szCs w:val="22"/>
        </w:rPr>
        <w:t>value and contribute to the distinctive ethos of the school</w:t>
      </w:r>
    </w:p>
    <w:p w:rsidR="00A42043" w:rsidRDefault="008D5893">
      <w:pPr>
        <w:pStyle w:val="NormalWeb"/>
        <w:shd w:val="clear" w:color="auto" w:fill="FFFFFF"/>
        <w:jc w:val="both"/>
        <w:rPr>
          <w:rFonts w:ascii="Arial" w:hAnsi="Arial" w:cs="Arial"/>
          <w:b/>
          <w:sz w:val="22"/>
          <w:szCs w:val="22"/>
        </w:rPr>
      </w:pPr>
      <w:r>
        <w:rPr>
          <w:rFonts w:ascii="Arial" w:hAnsi="Arial" w:cs="Arial"/>
          <w:b/>
          <w:sz w:val="22"/>
          <w:szCs w:val="22"/>
        </w:rPr>
        <w:t>We can offer</w:t>
      </w:r>
    </w:p>
    <w:p w:rsidR="00A42043" w:rsidRDefault="008D5893">
      <w:pPr>
        <w:pStyle w:val="NormalWeb"/>
        <w:numPr>
          <w:ilvl w:val="0"/>
          <w:numId w:val="2"/>
        </w:numPr>
        <w:shd w:val="clear" w:color="auto" w:fill="FFFFFF"/>
        <w:jc w:val="both"/>
        <w:rPr>
          <w:rFonts w:ascii="Arial" w:hAnsi="Arial" w:cs="Arial"/>
          <w:sz w:val="22"/>
          <w:szCs w:val="22"/>
        </w:rPr>
      </w:pPr>
      <w:r>
        <w:rPr>
          <w:rFonts w:ascii="Arial" w:hAnsi="Arial" w:cs="Arial"/>
          <w:sz w:val="22"/>
          <w:szCs w:val="22"/>
        </w:rPr>
        <w:t>A committed Teaching and Learning team with expertise and vision</w:t>
      </w:r>
    </w:p>
    <w:p w:rsidR="00A42043" w:rsidRDefault="008D5893">
      <w:pPr>
        <w:pStyle w:val="NormalWeb"/>
        <w:numPr>
          <w:ilvl w:val="0"/>
          <w:numId w:val="2"/>
        </w:numPr>
        <w:shd w:val="clear" w:color="auto" w:fill="FFFFFF"/>
        <w:jc w:val="both"/>
        <w:rPr>
          <w:rFonts w:ascii="Arial" w:hAnsi="Arial" w:cs="Arial"/>
          <w:sz w:val="22"/>
          <w:szCs w:val="22"/>
        </w:rPr>
      </w:pPr>
      <w:r>
        <w:rPr>
          <w:rFonts w:ascii="Arial" w:hAnsi="Arial" w:cs="Arial"/>
          <w:sz w:val="22"/>
          <w:szCs w:val="22"/>
        </w:rPr>
        <w:t xml:space="preserve">A self-contained, modern facility in a practical environment  </w:t>
      </w:r>
    </w:p>
    <w:p w:rsidR="00A42043" w:rsidRDefault="008D5893">
      <w:pPr>
        <w:pStyle w:val="NormalWeb"/>
        <w:numPr>
          <w:ilvl w:val="0"/>
          <w:numId w:val="2"/>
        </w:numPr>
        <w:shd w:val="clear" w:color="auto" w:fill="FFFFFF"/>
        <w:jc w:val="both"/>
        <w:rPr>
          <w:rFonts w:ascii="Arial" w:hAnsi="Arial" w:cs="Arial"/>
          <w:sz w:val="22"/>
          <w:szCs w:val="22"/>
        </w:rPr>
      </w:pPr>
      <w:r>
        <w:rPr>
          <w:rFonts w:ascii="Arial" w:hAnsi="Arial" w:cs="Arial"/>
          <w:sz w:val="22"/>
          <w:szCs w:val="22"/>
        </w:rPr>
        <w:t>Excellent Professional Development opportunities</w:t>
      </w:r>
    </w:p>
    <w:p w:rsidR="00A42043" w:rsidRDefault="008D5893">
      <w:pPr>
        <w:pStyle w:val="NormalWeb"/>
        <w:shd w:val="clear" w:color="auto" w:fill="FFFFFF"/>
        <w:jc w:val="both"/>
        <w:rPr>
          <w:rFonts w:ascii="Arial" w:hAnsi="Arial" w:cs="Arial"/>
          <w:sz w:val="22"/>
          <w:szCs w:val="22"/>
        </w:rPr>
      </w:pPr>
      <w:r>
        <w:rPr>
          <w:rFonts w:ascii="Arial" w:hAnsi="Arial" w:cs="Arial"/>
          <w:sz w:val="22"/>
          <w:szCs w:val="22"/>
        </w:rPr>
        <w:t>Candidates are expected to promote and uphold the Catholic ethos and values of the school and to participate in activities (such as form group prayers and assemblies) that contribute to this Catholic ethos.</w:t>
      </w:r>
    </w:p>
    <w:p w:rsidR="00A42043" w:rsidRDefault="008D5893">
      <w:pPr>
        <w:jc w:val="both"/>
        <w:rPr>
          <w:rFonts w:ascii="Arial" w:hAnsi="Arial" w:cs="Arial"/>
          <w:sz w:val="22"/>
          <w:szCs w:val="22"/>
        </w:rPr>
      </w:pPr>
      <w:r>
        <w:rPr>
          <w:rFonts w:ascii="Arial" w:hAnsi="Arial" w:cs="Arial"/>
          <w:sz w:val="22"/>
          <w:szCs w:val="22"/>
        </w:rPr>
        <w:t xml:space="preserve">Application packs should be returned </w:t>
      </w:r>
      <w:proofErr w:type="gramStart"/>
      <w:r>
        <w:rPr>
          <w:rFonts w:ascii="Arial" w:hAnsi="Arial" w:cs="Arial"/>
          <w:sz w:val="22"/>
          <w:szCs w:val="22"/>
        </w:rPr>
        <w:t>to:</w:t>
      </w:r>
      <w:proofErr w:type="gramEnd"/>
      <w:r>
        <w:rPr>
          <w:rFonts w:ascii="Arial" w:hAnsi="Arial" w:cs="Arial"/>
          <w:sz w:val="22"/>
          <w:szCs w:val="22"/>
        </w:rPr>
        <w:t xml:space="preserve"> Ms Gemma </w:t>
      </w:r>
      <w:r w:rsidR="008D50C1">
        <w:rPr>
          <w:rFonts w:ascii="Arial" w:hAnsi="Arial" w:cs="Arial"/>
          <w:sz w:val="22"/>
          <w:szCs w:val="22"/>
        </w:rPr>
        <w:t>Perkins</w:t>
      </w:r>
      <w:r>
        <w:rPr>
          <w:rFonts w:ascii="Arial" w:hAnsi="Arial" w:cs="Arial"/>
          <w:sz w:val="22"/>
          <w:szCs w:val="22"/>
        </w:rPr>
        <w:t xml:space="preserve">, All Hallows RC High School, 150 Eccles Old Road, Salford, M6 8AA. Telephone:  0161 921 1900 or email </w:t>
      </w:r>
      <w:hyperlink r:id="rId6" w:history="1">
        <w:r w:rsidR="008D50C1" w:rsidRPr="002B52DF">
          <w:rPr>
            <w:rStyle w:val="Hyperlink"/>
            <w:rFonts w:ascii="Arial" w:hAnsi="Arial" w:cs="Arial"/>
            <w:sz w:val="22"/>
            <w:szCs w:val="22"/>
          </w:rPr>
          <w:t>gemma.perkins@salford.gov.uk</w:t>
        </w:r>
      </w:hyperlink>
    </w:p>
    <w:p w:rsidR="00A42043" w:rsidRDefault="00A42043">
      <w:pPr>
        <w:jc w:val="both"/>
        <w:rPr>
          <w:rFonts w:ascii="Arial" w:hAnsi="Arial" w:cs="Arial"/>
          <w:sz w:val="22"/>
          <w:szCs w:val="22"/>
        </w:rPr>
      </w:pPr>
    </w:p>
    <w:p w:rsidR="00A42043" w:rsidRDefault="008D5893">
      <w:pPr>
        <w:jc w:val="both"/>
        <w:rPr>
          <w:rFonts w:ascii="Arial" w:hAnsi="Arial" w:cs="Arial"/>
          <w:b/>
          <w:sz w:val="22"/>
          <w:szCs w:val="22"/>
        </w:rPr>
      </w:pPr>
      <w:r>
        <w:rPr>
          <w:rFonts w:ascii="Arial" w:hAnsi="Arial" w:cs="Arial"/>
          <w:b/>
          <w:sz w:val="22"/>
          <w:szCs w:val="22"/>
        </w:rPr>
        <w:t xml:space="preserve">Closing date for applications: </w:t>
      </w:r>
      <w:r>
        <w:rPr>
          <w:rFonts w:ascii="Arial" w:hAnsi="Arial" w:cs="Arial"/>
          <w:b/>
          <w:sz w:val="22"/>
          <w:szCs w:val="22"/>
        </w:rPr>
        <w:tab/>
      </w:r>
      <w:r w:rsidR="00487118">
        <w:rPr>
          <w:rFonts w:ascii="Arial" w:hAnsi="Arial" w:cs="Arial"/>
          <w:b/>
          <w:sz w:val="22"/>
          <w:szCs w:val="22"/>
        </w:rPr>
        <w:t>Monday 28 June 2021</w:t>
      </w:r>
      <w:bookmarkStart w:id="0" w:name="_GoBack"/>
      <w:bookmarkEnd w:id="0"/>
      <w:r w:rsidR="00D46844">
        <w:rPr>
          <w:rFonts w:ascii="Arial" w:hAnsi="Arial" w:cs="Arial"/>
          <w:b/>
          <w:sz w:val="22"/>
          <w:szCs w:val="22"/>
        </w:rPr>
        <w:t xml:space="preserve"> at 12pm midday</w:t>
      </w:r>
    </w:p>
    <w:p w:rsidR="00A42043" w:rsidRDefault="00A42043">
      <w:pPr>
        <w:jc w:val="both"/>
        <w:rPr>
          <w:rFonts w:ascii="Arial" w:hAnsi="Arial" w:cs="Arial"/>
          <w:b/>
          <w:sz w:val="22"/>
          <w:szCs w:val="22"/>
        </w:rPr>
      </w:pPr>
    </w:p>
    <w:p w:rsidR="00A42043" w:rsidRDefault="00A42043">
      <w:pPr>
        <w:jc w:val="both"/>
        <w:rPr>
          <w:rFonts w:ascii="Arial" w:hAnsi="Arial" w:cs="Arial"/>
          <w:b/>
          <w:sz w:val="22"/>
          <w:szCs w:val="22"/>
        </w:rPr>
      </w:pPr>
    </w:p>
    <w:p w:rsidR="00A42043" w:rsidRDefault="008D5893">
      <w:pPr>
        <w:jc w:val="both"/>
        <w:rPr>
          <w:rFonts w:ascii="Arial" w:hAnsi="Arial" w:cs="Arial"/>
          <w:i/>
          <w:sz w:val="22"/>
          <w:szCs w:val="22"/>
        </w:rPr>
      </w:pPr>
      <w:r>
        <w:rPr>
          <w:rFonts w:ascii="Arial" w:hAnsi="Arial" w:cs="Arial"/>
          <w:i/>
          <w:sz w:val="22"/>
          <w:szCs w:val="22"/>
        </w:rPr>
        <w:t>All Hallows are committed to safeguarding and promoting the welfare of children and young people and expect all staff and volunteers to share this commitment.  The post is subject to an enhanced DBS disclosure.</w:t>
      </w:r>
    </w:p>
    <w:sectPr w:rsidR="00A4204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25507"/>
    <w:multiLevelType w:val="hybridMultilevel"/>
    <w:tmpl w:val="45764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3564CE"/>
    <w:multiLevelType w:val="hybridMultilevel"/>
    <w:tmpl w:val="E288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43"/>
    <w:rsid w:val="004869A6"/>
    <w:rsid w:val="00487118"/>
    <w:rsid w:val="008D50C1"/>
    <w:rsid w:val="008D5893"/>
    <w:rsid w:val="00A42043"/>
    <w:rsid w:val="00D46844"/>
    <w:rsid w:val="00E2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FDB4B"/>
  <w15:docId w15:val="{C30642B9-6462-4BAC-ABF2-5D31955A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Times New Roman" w:hAnsi="Verdan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mma.perkins@salford.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Gregory</dc:creator>
  <cp:lastModifiedBy>Ms G Perkins</cp:lastModifiedBy>
  <cp:revision>5</cp:revision>
  <cp:lastPrinted>2018-04-23T12:30:00Z</cp:lastPrinted>
  <dcterms:created xsi:type="dcterms:W3CDTF">2021-05-19T10:38:00Z</dcterms:created>
  <dcterms:modified xsi:type="dcterms:W3CDTF">2021-06-10T09:07:00Z</dcterms:modified>
</cp:coreProperties>
</file>