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D" w:rsidRPr="00FB58DD" w:rsidRDefault="00FB58DD" w:rsidP="00FB58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C271D21" wp14:editId="3BB6F7DB">
            <wp:extent cx="857250" cy="847725"/>
            <wp:effectExtent l="0" t="0" r="0" b="9525"/>
            <wp:docPr id="2" name="Picture 2" descr="M:\Admin\02. Masters\College Crest &amp; Logos\6.Thurston Community College logo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dmin\02. Masters\College Crest &amp; Logos\6.Thurston Community College logo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Default="00FB58DD" w:rsidP="00FB58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THURSTON COMMUNITY COLLEGE</w:t>
      </w:r>
    </w:p>
    <w:p w:rsidR="00FB58DD" w:rsidRDefault="00FB58DD" w:rsidP="00FB5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b/>
          <w:sz w:val="24"/>
          <w:szCs w:val="24"/>
          <w:lang w:eastAsia="en-GB"/>
        </w:rPr>
        <w:t>Job Description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TITLE AND GRADE OF POST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Teacher of Design Technology – MPS/ UPS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AIM OF COLLEGE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The aim of Thurston Community College is to provide an excellent education in a healthy, safe, supportive learning environment, where people are valued and make positive contributions to the College community, and where students enjoy and achieve and go on to attain social and economic well-being as responsible, independent members of society.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PURPOSE OF JOB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To facilitate high standards of learning and achievement for students by providing good quality teaching within a challenging and secure environment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CONTRACT TERMS AND DUTIES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The Teachers’ Pay and Conditions Document specifies the general professional duties of a teacher. In addition, certain particular duties are reasonably required to be exercised and completed in a satisfactory manner.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ACCOUNTABLE FOR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There are no line management responsibilities associated with this post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ACCOUNTABLE TO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Head of Design Technology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KEY RESPONSIBILITIES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To teach the subjects, classes and groups as allocated by the Head of Design Technology and the Leadership Team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To ensure that high quality teaching and learning takes place in all allocated classes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To support and participate in the curriculum development work of the Design Technology Team, including the writing of schemes of work and programmes of study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To assist the Head of Design Technology in the maintenance of high standards of work and behaviour within the Design Technology Department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To be an Academic Tutor and to carry out the associated duties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To support the Leadership Team in the effective operation of the College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SPECIFIC TASKS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The main responsibilities of the post are to: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teach the classes allocated, and provide a well-planned, challenging and purposeful learning environment for students  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set homework on a regular basis and mark student work promptly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 xml:space="preserve">assess, monitor, record and report on student achievement in line with College and Team policy, including writing student reports and attending </w:t>
      </w:r>
      <w:proofErr w:type="gramStart"/>
      <w:r w:rsidRPr="00FB58DD">
        <w:rPr>
          <w:rFonts w:ascii="Arial" w:eastAsia="Times New Roman" w:hAnsi="Arial" w:cs="Arial"/>
          <w:color w:val="000000"/>
          <w:lang w:eastAsia="en-GB"/>
        </w:rPr>
        <w:t>parents</w:t>
      </w:r>
      <w:proofErr w:type="gramEnd"/>
      <w:r w:rsidRPr="00FB58DD">
        <w:rPr>
          <w:rFonts w:ascii="Arial" w:eastAsia="Times New Roman" w:hAnsi="Arial" w:cs="Arial"/>
          <w:color w:val="000000"/>
          <w:lang w:eastAsia="en-GB"/>
        </w:rPr>
        <w:t xml:space="preserve"> meetings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assist in the identification of student special educational needs, and support the work of the Academic Support Team, including participation in the writing and review of individual education plans  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share in the development of course outlines, specifications and schemes of work in Design Technology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follow the course outlines, specifications and schemes of work agreed by the Design Technology Department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make effective use of student performance data, and student and staff target-setting; and provide relevant information to the Head of Design Technology and Assistant Principal Year Leaders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monitor and record student attendance in line with College and Team policy, and support the College Leadership teams in the maintenance of high levels of student attendance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prepare for and attend Design Technology Department and Year Team meetings and support the work of the Design Technology Department and the Year Team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support and carry out policies and practices to promote positive student behaviour and achievement in Design Technology within the framework of the College Behaviour Policy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participate in and support the Performance Management Policy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assist in the development of the College Improvement Plan and its review mechanism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undertake specific duties within the Design Technology Department as agreed with the Head of Design Technology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undertake such other duties as reasonably required by the Principal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Default="00FB58D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FB58DD" w:rsidRPr="00FB58DD" w:rsidRDefault="00FB58DD" w:rsidP="00FB58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8F871DA" wp14:editId="3E3466BA">
            <wp:extent cx="857250" cy="847725"/>
            <wp:effectExtent l="0" t="0" r="0" b="9525"/>
            <wp:docPr id="1" name="Picture 1" descr="M:\Admin\02. Masters\College Crest &amp; Logos\6.Thurston Community College logo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dmin\02. Masters\College Crest &amp; Logos\6.Thurston Community College logo\new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Default="00FB58DD" w:rsidP="00FB58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THURSTON COMMUNITY COLLEGE</w:t>
      </w:r>
    </w:p>
    <w:p w:rsidR="00FB58DD" w:rsidRPr="00FB58DD" w:rsidRDefault="00FB58DD" w:rsidP="00FB58DD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58DD">
        <w:rPr>
          <w:rFonts w:ascii="Arial" w:eastAsia="Times New Roman" w:hAnsi="Arial" w:cs="Arial"/>
          <w:b/>
          <w:sz w:val="24"/>
          <w:szCs w:val="24"/>
          <w:lang w:eastAsia="en-GB"/>
        </w:rPr>
        <w:t>Teacher Person Specification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QUALIFICATIONS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Applicants must:</w:t>
      </w:r>
    </w:p>
    <w:p w:rsidR="00FB58DD" w:rsidRPr="00FB58DD" w:rsidRDefault="00FB58DD" w:rsidP="00FB58D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58DD">
        <w:rPr>
          <w:rFonts w:ascii="Arial" w:eastAsia="Times New Roman" w:hAnsi="Arial" w:cs="Arial"/>
          <w:color w:val="000000"/>
          <w:lang w:eastAsia="en-GB"/>
        </w:rPr>
        <w:t>be graduates of a recognised university or college, or hold qualifications of graduate status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be qualified to teach the relevant subject at GCSE and possibly Advanced level in a maintained secondary school</w:t>
      </w:r>
    </w:p>
    <w:p w:rsidR="00FB58DD" w:rsidRPr="00FB58DD" w:rsidRDefault="00FB58DD" w:rsidP="00FB5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58DD">
        <w:rPr>
          <w:rFonts w:ascii="Arial" w:eastAsia="Times New Roman" w:hAnsi="Arial" w:cs="Arial"/>
          <w:b/>
          <w:bCs/>
          <w:color w:val="000000"/>
          <w:lang w:eastAsia="en-GB"/>
        </w:rPr>
        <w:t>PERSONAL QUALITIES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B58DD" w:rsidRPr="00FB58DD" w:rsidRDefault="00FB58DD" w:rsidP="00FB58DD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love working with young people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are passionate about education, enthusiastic about teaching and committed to teaching in comprehensive schools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are excited about this particular post and its challenges and opportunities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are eager for further professional development and promotion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are powerful team players, able to contribute to the overall effectiveness of the Department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work hard, are organised, flexible and professional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are energetic, optimistic, positive and courageous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B58DD" w:rsidRPr="00FB58DD" w:rsidRDefault="00FB58DD" w:rsidP="00FB58DD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remain calm in adversity and are able to diffuse stressful situations</w:t>
      </w:r>
    </w:p>
    <w:p w:rsidR="00FB58DD" w:rsidRPr="00FB58DD" w:rsidRDefault="00FB58DD" w:rsidP="00F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FE3B73" w:rsidRPr="00FB58DD" w:rsidRDefault="00FB58DD" w:rsidP="00FB58DD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FB58DD">
        <w:rPr>
          <w:rFonts w:ascii="Arial" w:eastAsia="Times New Roman" w:hAnsi="Arial" w:cs="Arial"/>
          <w:color w:val="000000"/>
          <w:lang w:eastAsia="en-GB"/>
        </w:rPr>
        <w:t>are good-humoured, honest and consistent </w:t>
      </w: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58D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FE3B73" w:rsidRPr="00FB58DD" w:rsidSect="00EB6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399"/>
    <w:multiLevelType w:val="multilevel"/>
    <w:tmpl w:val="C10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775CD"/>
    <w:multiLevelType w:val="multilevel"/>
    <w:tmpl w:val="F5C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F24F9"/>
    <w:multiLevelType w:val="multilevel"/>
    <w:tmpl w:val="417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D551A"/>
    <w:multiLevelType w:val="multilevel"/>
    <w:tmpl w:val="0BE8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53EBC"/>
    <w:multiLevelType w:val="multilevel"/>
    <w:tmpl w:val="EB5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9135E9"/>
    <w:multiLevelType w:val="multilevel"/>
    <w:tmpl w:val="F35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A37F9"/>
    <w:multiLevelType w:val="multilevel"/>
    <w:tmpl w:val="348E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87713"/>
    <w:multiLevelType w:val="multilevel"/>
    <w:tmpl w:val="BEC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23BAB"/>
    <w:multiLevelType w:val="multilevel"/>
    <w:tmpl w:val="AE2C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E6B82"/>
    <w:multiLevelType w:val="multilevel"/>
    <w:tmpl w:val="3BA4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920DFB"/>
    <w:multiLevelType w:val="multilevel"/>
    <w:tmpl w:val="FCB8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46282"/>
    <w:multiLevelType w:val="multilevel"/>
    <w:tmpl w:val="DE7E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A73A2"/>
    <w:multiLevelType w:val="multilevel"/>
    <w:tmpl w:val="A86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5671F"/>
    <w:multiLevelType w:val="multilevel"/>
    <w:tmpl w:val="A20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3F7B48"/>
    <w:multiLevelType w:val="multilevel"/>
    <w:tmpl w:val="A8D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63832"/>
    <w:multiLevelType w:val="multilevel"/>
    <w:tmpl w:val="45B6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91B9B"/>
    <w:multiLevelType w:val="multilevel"/>
    <w:tmpl w:val="6496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64028"/>
    <w:multiLevelType w:val="multilevel"/>
    <w:tmpl w:val="19C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E461EC"/>
    <w:multiLevelType w:val="multilevel"/>
    <w:tmpl w:val="DE5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92436F"/>
    <w:multiLevelType w:val="multilevel"/>
    <w:tmpl w:val="7A8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955C7"/>
    <w:multiLevelType w:val="multilevel"/>
    <w:tmpl w:val="F3C4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25972"/>
    <w:multiLevelType w:val="multilevel"/>
    <w:tmpl w:val="5B3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9A1BC5"/>
    <w:multiLevelType w:val="multilevel"/>
    <w:tmpl w:val="00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27E07"/>
    <w:multiLevelType w:val="multilevel"/>
    <w:tmpl w:val="608E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C4FD1"/>
    <w:multiLevelType w:val="multilevel"/>
    <w:tmpl w:val="81F6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24"/>
  </w:num>
  <w:num w:numId="4">
    <w:abstractNumId w:val="6"/>
  </w:num>
  <w:num w:numId="5">
    <w:abstractNumId w:val="16"/>
  </w:num>
  <w:num w:numId="6">
    <w:abstractNumId w:val="19"/>
  </w:num>
  <w:num w:numId="7">
    <w:abstractNumId w:val="21"/>
  </w:num>
  <w:num w:numId="8">
    <w:abstractNumId w:val="3"/>
  </w:num>
  <w:num w:numId="9">
    <w:abstractNumId w:val="23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14"/>
  </w:num>
  <w:num w:numId="19">
    <w:abstractNumId w:val="12"/>
  </w:num>
  <w:num w:numId="20">
    <w:abstractNumId w:val="18"/>
  </w:num>
  <w:num w:numId="21">
    <w:abstractNumId w:val="7"/>
  </w:num>
  <w:num w:numId="22">
    <w:abstractNumId w:val="2"/>
  </w:num>
  <w:num w:numId="23">
    <w:abstractNumId w:val="17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DD"/>
    <w:rsid w:val="00495246"/>
    <w:rsid w:val="00BA5A13"/>
    <w:rsid w:val="00EB6936"/>
    <w:rsid w:val="00FB58DD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1E54"/>
  <w15:chartTrackingRefBased/>
  <w15:docId w15:val="{70E8F798-7BB1-4939-A0E9-A18E966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Community College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Fordham</dc:creator>
  <cp:keywords/>
  <dc:description/>
  <cp:lastModifiedBy>A Fordham</cp:lastModifiedBy>
  <cp:revision>1</cp:revision>
  <dcterms:created xsi:type="dcterms:W3CDTF">2021-04-14T09:14:00Z</dcterms:created>
  <dcterms:modified xsi:type="dcterms:W3CDTF">2021-04-14T09:18:00Z</dcterms:modified>
</cp:coreProperties>
</file>