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A95D7A"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6A69"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6AE254C2"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6792FEBD">
                <wp:simplePos x="0" y="0"/>
                <wp:positionH relativeFrom="column">
                  <wp:posOffset>3276600</wp:posOffset>
                </wp:positionH>
                <wp:positionV relativeFrom="paragraph">
                  <wp:posOffset>629285</wp:posOffset>
                </wp:positionV>
                <wp:extent cx="3581400" cy="1743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743075"/>
                        </a:xfrm>
                        <a:prstGeom prst="rect">
                          <a:avLst/>
                        </a:prstGeom>
                        <a:solidFill>
                          <a:srgbClr val="FFFFFF"/>
                        </a:solidFill>
                        <a:ln w="9525">
                          <a:noFill/>
                          <a:miter lim="800000"/>
                          <a:headEnd/>
                          <a:tailEnd/>
                        </a:ln>
                      </wps:spPr>
                      <wps:txbx>
                        <w:txbxContent>
                          <w:p w14:paraId="734ED5E9" w14:textId="3D10A957" w:rsidR="004D4862" w:rsidRPr="00D57AE6" w:rsidRDefault="00DE1E61" w:rsidP="004D4862">
                            <w:pPr>
                              <w:rPr>
                                <w:rFonts w:ascii="Century Gothic" w:hAnsi="Century Gothic"/>
                                <w:sz w:val="24"/>
                                <w:szCs w:val="24"/>
                              </w:rPr>
                            </w:pPr>
                            <w:r w:rsidRPr="00D57AE6">
                              <w:rPr>
                                <w:rFonts w:ascii="Century Gothic" w:hAnsi="Century Gothic"/>
                                <w:b/>
                                <w:bCs/>
                                <w:sz w:val="24"/>
                                <w:szCs w:val="24"/>
                              </w:rPr>
                              <w:t xml:space="preserve">reports to: </w:t>
                            </w:r>
                            <w:r w:rsidR="00A41BB9" w:rsidRPr="00D57AE6">
                              <w:rPr>
                                <w:rFonts w:ascii="Century Gothic" w:hAnsi="Century Gothic"/>
                                <w:sz w:val="24"/>
                                <w:szCs w:val="24"/>
                              </w:rPr>
                              <w:t>Head of Drama</w:t>
                            </w:r>
                          </w:p>
                          <w:p w14:paraId="66D47B51" w14:textId="4B7B9BA4" w:rsidR="00DE1E61" w:rsidRPr="00D57AE6" w:rsidRDefault="00DE1E61" w:rsidP="004D4862">
                            <w:pPr>
                              <w:rPr>
                                <w:rFonts w:ascii="Century Gothic" w:hAnsi="Century Gothic"/>
                                <w:sz w:val="24"/>
                                <w:szCs w:val="24"/>
                              </w:rPr>
                            </w:pPr>
                            <w:r w:rsidRPr="00D57AE6">
                              <w:rPr>
                                <w:rFonts w:ascii="Century Gothic" w:hAnsi="Century Gothic"/>
                                <w:b/>
                                <w:bCs/>
                                <w:sz w:val="24"/>
                                <w:szCs w:val="24"/>
                              </w:rPr>
                              <w:t>hours:</w:t>
                            </w:r>
                            <w:r w:rsidR="004F09E8" w:rsidRPr="00D57AE6">
                              <w:rPr>
                                <w:rFonts w:ascii="Century Gothic" w:hAnsi="Century Gothic"/>
                                <w:b/>
                                <w:bCs/>
                                <w:sz w:val="24"/>
                                <w:szCs w:val="24"/>
                              </w:rPr>
                              <w:t xml:space="preserve"> </w:t>
                            </w:r>
                            <w:r w:rsidR="006B1793" w:rsidRPr="00D57AE6">
                              <w:rPr>
                                <w:rFonts w:ascii="Century Gothic" w:hAnsi="Century Gothic"/>
                                <w:sz w:val="24"/>
                                <w:szCs w:val="24"/>
                              </w:rPr>
                              <w:t>Part time 0.</w:t>
                            </w:r>
                            <w:r w:rsidR="00B804B9" w:rsidRPr="00D57AE6">
                              <w:rPr>
                                <w:rFonts w:ascii="Century Gothic" w:hAnsi="Century Gothic"/>
                                <w:sz w:val="24"/>
                                <w:szCs w:val="24"/>
                              </w:rPr>
                              <w:t>25</w:t>
                            </w:r>
                            <w:r w:rsidR="003528E3" w:rsidRPr="00D57AE6">
                              <w:rPr>
                                <w:rFonts w:ascii="Century Gothic" w:hAnsi="Century Gothic"/>
                                <w:sz w:val="24"/>
                                <w:szCs w:val="24"/>
                              </w:rPr>
                              <w:t xml:space="preserve"> higher fraction available to a candidate who can offer GCSE, or A level English</w:t>
                            </w:r>
                          </w:p>
                          <w:p w14:paraId="008BB5EF" w14:textId="630F0E47" w:rsidR="00DE1E61" w:rsidRPr="00D57AE6" w:rsidRDefault="00DE1E61">
                            <w:pPr>
                              <w:rPr>
                                <w:rFonts w:ascii="Century Gothic" w:hAnsi="Century Gothic"/>
                                <w:b/>
                                <w:bCs/>
                                <w:sz w:val="24"/>
                                <w:szCs w:val="24"/>
                              </w:rPr>
                            </w:pPr>
                            <w:r w:rsidRPr="00D57AE6">
                              <w:rPr>
                                <w:rFonts w:ascii="Century Gothic" w:hAnsi="Century Gothic"/>
                                <w:b/>
                                <w:bCs/>
                                <w:sz w:val="24"/>
                                <w:szCs w:val="24"/>
                              </w:rPr>
                              <w:t xml:space="preserve">salary: </w:t>
                            </w:r>
                            <w:r w:rsidR="00D57AE6" w:rsidRPr="00D57AE6">
                              <w:rPr>
                                <w:rFonts w:ascii="Century Gothic" w:hAnsi="Century Gothic"/>
                                <w:sz w:val="24"/>
                                <w:szCs w:val="24"/>
                              </w:rPr>
                              <w:t>T1-T9 £30,500- £47,133 (FTE)</w:t>
                            </w:r>
                          </w:p>
                          <w:p w14:paraId="0ACF4DB2" w14:textId="07AD7626" w:rsidR="00DE1E61" w:rsidRPr="00D57AE6" w:rsidRDefault="00DE1E61">
                            <w:pPr>
                              <w:rPr>
                                <w:rFonts w:ascii="Century Gothic" w:hAnsi="Century Gothic"/>
                                <w:b/>
                                <w:bCs/>
                                <w:sz w:val="24"/>
                                <w:szCs w:val="24"/>
                              </w:rPr>
                            </w:pPr>
                            <w:r w:rsidRPr="00D57AE6">
                              <w:rPr>
                                <w:rFonts w:ascii="Century Gothic" w:hAnsi="Century Gothic"/>
                                <w:b/>
                                <w:bCs/>
                                <w:sz w:val="24"/>
                                <w:szCs w:val="24"/>
                              </w:rPr>
                              <w:t xml:space="preserve">start date: </w:t>
                            </w:r>
                            <w:r w:rsidR="00C00B7E" w:rsidRPr="00D57AE6">
                              <w:rPr>
                                <w:rFonts w:ascii="Century Gothic" w:hAnsi="Century Gothic"/>
                                <w:sz w:val="24"/>
                                <w:szCs w:val="24"/>
                              </w:rPr>
                              <w:t>20</w:t>
                            </w:r>
                            <w:r w:rsidR="00C00B7E" w:rsidRPr="00D57AE6">
                              <w:rPr>
                                <w:rFonts w:ascii="Century Gothic" w:hAnsi="Century Gothic"/>
                                <w:sz w:val="24"/>
                                <w:szCs w:val="24"/>
                                <w:vertAlign w:val="superscript"/>
                              </w:rPr>
                              <w:t>th</w:t>
                            </w:r>
                            <w:r w:rsidR="00C00B7E" w:rsidRPr="00D57AE6">
                              <w:rPr>
                                <w:rFonts w:ascii="Century Gothic" w:hAnsi="Century Gothic"/>
                                <w:sz w:val="24"/>
                                <w:szCs w:val="24"/>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55pt;width:282pt;height:13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" stroked="f">
                <v:textbox>
                  <w:txbxContent>
                    <w:p w14:paraId="734ED5E9" w14:textId="3D10A957" w:rsidR="004D4862" w:rsidRPr="00D57AE6" w:rsidRDefault="00DE1E61" w:rsidP="004D4862">
                      <w:pPr>
                        <w:rPr>
                          <w:rFonts w:ascii="Century Gothic" w:hAnsi="Century Gothic"/>
                          <w:sz w:val="24"/>
                          <w:szCs w:val="24"/>
                        </w:rPr>
                      </w:pPr>
                      <w:r w:rsidRPr="00D57AE6">
                        <w:rPr>
                          <w:rFonts w:ascii="Century Gothic" w:hAnsi="Century Gothic"/>
                          <w:b/>
                          <w:bCs/>
                          <w:sz w:val="24"/>
                          <w:szCs w:val="24"/>
                        </w:rPr>
                        <w:t xml:space="preserve">reports to: </w:t>
                      </w:r>
                      <w:r w:rsidR="00A41BB9" w:rsidRPr="00D57AE6">
                        <w:rPr>
                          <w:rFonts w:ascii="Century Gothic" w:hAnsi="Century Gothic"/>
                          <w:sz w:val="24"/>
                          <w:szCs w:val="24"/>
                        </w:rPr>
                        <w:t>Head of Drama</w:t>
                      </w:r>
                    </w:p>
                    <w:p w14:paraId="66D47B51" w14:textId="4B7B9BA4" w:rsidR="00DE1E61" w:rsidRPr="00D57AE6" w:rsidRDefault="00DE1E61" w:rsidP="004D4862">
                      <w:pPr>
                        <w:rPr>
                          <w:rFonts w:ascii="Century Gothic" w:hAnsi="Century Gothic"/>
                          <w:sz w:val="24"/>
                          <w:szCs w:val="24"/>
                        </w:rPr>
                      </w:pPr>
                      <w:r w:rsidRPr="00D57AE6">
                        <w:rPr>
                          <w:rFonts w:ascii="Century Gothic" w:hAnsi="Century Gothic"/>
                          <w:b/>
                          <w:bCs/>
                          <w:sz w:val="24"/>
                          <w:szCs w:val="24"/>
                        </w:rPr>
                        <w:t>hours:</w:t>
                      </w:r>
                      <w:r w:rsidR="004F09E8" w:rsidRPr="00D57AE6">
                        <w:rPr>
                          <w:rFonts w:ascii="Century Gothic" w:hAnsi="Century Gothic"/>
                          <w:b/>
                          <w:bCs/>
                          <w:sz w:val="24"/>
                          <w:szCs w:val="24"/>
                        </w:rPr>
                        <w:t xml:space="preserve"> </w:t>
                      </w:r>
                      <w:r w:rsidR="006B1793" w:rsidRPr="00D57AE6">
                        <w:rPr>
                          <w:rFonts w:ascii="Century Gothic" w:hAnsi="Century Gothic"/>
                          <w:sz w:val="24"/>
                          <w:szCs w:val="24"/>
                        </w:rPr>
                        <w:t>Part time 0.</w:t>
                      </w:r>
                      <w:r w:rsidR="00B804B9" w:rsidRPr="00D57AE6">
                        <w:rPr>
                          <w:rFonts w:ascii="Century Gothic" w:hAnsi="Century Gothic"/>
                          <w:sz w:val="24"/>
                          <w:szCs w:val="24"/>
                        </w:rPr>
                        <w:t>25</w:t>
                      </w:r>
                      <w:r w:rsidR="003528E3" w:rsidRPr="00D57AE6">
                        <w:rPr>
                          <w:rFonts w:ascii="Century Gothic" w:hAnsi="Century Gothic"/>
                          <w:sz w:val="24"/>
                          <w:szCs w:val="24"/>
                        </w:rPr>
                        <w:t xml:space="preserve"> higher fraction available to a candidate who can offer GCSE, or A level English</w:t>
                      </w:r>
                    </w:p>
                    <w:p w14:paraId="008BB5EF" w14:textId="630F0E47" w:rsidR="00DE1E61" w:rsidRPr="00D57AE6" w:rsidRDefault="00DE1E61">
                      <w:pPr>
                        <w:rPr>
                          <w:rFonts w:ascii="Century Gothic" w:hAnsi="Century Gothic"/>
                          <w:b/>
                          <w:bCs/>
                          <w:sz w:val="24"/>
                          <w:szCs w:val="24"/>
                        </w:rPr>
                      </w:pPr>
                      <w:r w:rsidRPr="00D57AE6">
                        <w:rPr>
                          <w:rFonts w:ascii="Century Gothic" w:hAnsi="Century Gothic"/>
                          <w:b/>
                          <w:bCs/>
                          <w:sz w:val="24"/>
                          <w:szCs w:val="24"/>
                        </w:rPr>
                        <w:t xml:space="preserve">salary: </w:t>
                      </w:r>
                      <w:r w:rsidR="00D57AE6" w:rsidRPr="00D57AE6">
                        <w:rPr>
                          <w:rFonts w:ascii="Century Gothic" w:hAnsi="Century Gothic"/>
                          <w:sz w:val="24"/>
                          <w:szCs w:val="24"/>
                        </w:rPr>
                        <w:t>T1-T9 £30,500- £47,133 (FTE)</w:t>
                      </w:r>
                    </w:p>
                    <w:p w14:paraId="0ACF4DB2" w14:textId="07AD7626" w:rsidR="00DE1E61" w:rsidRPr="00D57AE6" w:rsidRDefault="00DE1E61">
                      <w:pPr>
                        <w:rPr>
                          <w:rFonts w:ascii="Century Gothic" w:hAnsi="Century Gothic"/>
                          <w:b/>
                          <w:bCs/>
                          <w:sz w:val="24"/>
                          <w:szCs w:val="24"/>
                        </w:rPr>
                      </w:pPr>
                      <w:r w:rsidRPr="00D57AE6">
                        <w:rPr>
                          <w:rFonts w:ascii="Century Gothic" w:hAnsi="Century Gothic"/>
                          <w:b/>
                          <w:bCs/>
                          <w:sz w:val="24"/>
                          <w:szCs w:val="24"/>
                        </w:rPr>
                        <w:t xml:space="preserve">start date: </w:t>
                      </w:r>
                      <w:r w:rsidR="00C00B7E" w:rsidRPr="00D57AE6">
                        <w:rPr>
                          <w:rFonts w:ascii="Century Gothic" w:hAnsi="Century Gothic"/>
                          <w:sz w:val="24"/>
                          <w:szCs w:val="24"/>
                        </w:rPr>
                        <w:t>20</w:t>
                      </w:r>
                      <w:r w:rsidR="00C00B7E" w:rsidRPr="00D57AE6">
                        <w:rPr>
                          <w:rFonts w:ascii="Century Gothic" w:hAnsi="Century Gothic"/>
                          <w:sz w:val="24"/>
                          <w:szCs w:val="24"/>
                          <w:vertAlign w:val="superscript"/>
                        </w:rPr>
                        <w:t>th</w:t>
                      </w:r>
                      <w:r w:rsidR="00C00B7E" w:rsidRPr="00D57AE6">
                        <w:rPr>
                          <w:rFonts w:ascii="Century Gothic" w:hAnsi="Century Gothic"/>
                          <w:sz w:val="24"/>
                          <w:szCs w:val="24"/>
                        </w:rPr>
                        <w:t xml:space="preserve"> August 2024</w:t>
                      </w:r>
                    </w:p>
                  </w:txbxContent>
                </v:textbox>
                <w10:wrap type="square"/>
              </v:shape>
            </w:pict>
          </mc:Fallback>
        </mc:AlternateContent>
      </w:r>
      <w:r w:rsidR="00B804B9">
        <w:rPr>
          <w:rFonts w:ascii="Century Gothic" w:hAnsi="Century Gothic"/>
          <w:b/>
          <w:bCs/>
          <w:color w:val="174B8E"/>
          <w:sz w:val="72"/>
          <w:szCs w:val="72"/>
        </w:rPr>
        <w:t>Teacher of Drama</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2F73F600">
                <wp:simplePos x="0" y="0"/>
                <wp:positionH relativeFrom="column">
                  <wp:posOffset>3309937</wp:posOffset>
                </wp:positionH>
                <wp:positionV relativeFrom="paragraph">
                  <wp:posOffset>1589723</wp:posOffset>
                </wp:positionV>
                <wp:extent cx="3695700" cy="895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5350"/>
                        </a:xfrm>
                        <a:prstGeom prst="rect">
                          <a:avLst/>
                        </a:prstGeom>
                        <a:solidFill>
                          <a:srgbClr val="FFFFFF"/>
                        </a:solidFill>
                        <a:ln w="9525">
                          <a:noFill/>
                          <a:miter lim="800000"/>
                          <a:headEnd/>
                          <a:tailEnd/>
                        </a:ln>
                      </wps:spPr>
                      <wps:txbx>
                        <w:txbxContent>
                          <w:p w14:paraId="4CFD2E96" w14:textId="065FD3B4" w:rsidR="00DE1E61" w:rsidRPr="00DE1E61" w:rsidRDefault="001D0951" w:rsidP="00DE1E61">
                            <w:pPr>
                              <w:rPr>
                                <w:rFonts w:ascii="Century Gothic" w:hAnsi="Century Gothic"/>
                                <w:b/>
                                <w:bCs/>
                                <w:color w:val="174B8E"/>
                                <w:sz w:val="32"/>
                                <w:szCs w:val="32"/>
                              </w:rPr>
                            </w:pPr>
                            <w:r>
                              <w:rPr>
                                <w:rFonts w:ascii="Century Gothic" w:hAnsi="Century Gothic"/>
                                <w:b/>
                                <w:bCs/>
                                <w:color w:val="174B8E"/>
                                <w:sz w:val="32"/>
                                <w:szCs w:val="32"/>
                              </w:rPr>
                              <w:t xml:space="preserve">This is an exciting opportunity to </w:t>
                            </w:r>
                            <w:r w:rsidR="006C11CC">
                              <w:rPr>
                                <w:rFonts w:ascii="Century Gothic" w:hAnsi="Century Gothic"/>
                                <w:b/>
                                <w:bCs/>
                                <w:color w:val="174B8E"/>
                                <w:sz w:val="32"/>
                                <w:szCs w:val="32"/>
                              </w:rPr>
                              <w:t xml:space="preserve">teach Drama </w:t>
                            </w:r>
                            <w:r w:rsidR="004D3362">
                              <w:rPr>
                                <w:rFonts w:ascii="Century Gothic" w:hAnsi="Century Gothic"/>
                                <w:b/>
                                <w:bCs/>
                                <w:color w:val="174B8E"/>
                                <w:sz w:val="32"/>
                                <w:szCs w:val="32"/>
                              </w:rPr>
                              <w:t xml:space="preserve">at a leading Sixth Form </w:t>
                            </w:r>
                            <w:r w:rsidR="004249D6">
                              <w:rPr>
                                <w:rFonts w:ascii="Century Gothic" w:hAnsi="Century Gothic"/>
                                <w:b/>
                                <w:bCs/>
                                <w:color w:val="174B8E"/>
                                <w:sz w:val="32"/>
                                <w:szCs w:val="32"/>
                              </w:rPr>
                              <w:t>College</w:t>
                            </w:r>
                            <w:r w:rsidR="003A2E4B">
                              <w:rPr>
                                <w:rFonts w:ascii="Century Gothic" w:hAnsi="Century Gothic"/>
                                <w:b/>
                                <w:bCs/>
                                <w:color w:val="174B8E"/>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60.6pt;margin-top:125.2pt;width:291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" stroked="f">
                <v:textbox>
                  <w:txbxContent>
                    <w:p w14:paraId="4CFD2E96" w14:textId="065FD3B4" w:rsidR="00DE1E61" w:rsidRPr="00DE1E61" w:rsidRDefault="001D0951" w:rsidP="00DE1E61">
                      <w:pPr>
                        <w:rPr>
                          <w:rFonts w:ascii="Century Gothic" w:hAnsi="Century Gothic"/>
                          <w:b/>
                          <w:bCs/>
                          <w:color w:val="174B8E"/>
                          <w:sz w:val="32"/>
                          <w:szCs w:val="32"/>
                        </w:rPr>
                      </w:pPr>
                      <w:r>
                        <w:rPr>
                          <w:rFonts w:ascii="Century Gothic" w:hAnsi="Century Gothic"/>
                          <w:b/>
                          <w:bCs/>
                          <w:color w:val="174B8E"/>
                          <w:sz w:val="32"/>
                          <w:szCs w:val="32"/>
                        </w:rPr>
                        <w:t xml:space="preserve">This is an exciting opportunity to </w:t>
                      </w:r>
                      <w:r w:rsidR="006C11CC">
                        <w:rPr>
                          <w:rFonts w:ascii="Century Gothic" w:hAnsi="Century Gothic"/>
                          <w:b/>
                          <w:bCs/>
                          <w:color w:val="174B8E"/>
                          <w:sz w:val="32"/>
                          <w:szCs w:val="32"/>
                        </w:rPr>
                        <w:t xml:space="preserve">teach Drama </w:t>
                      </w:r>
                      <w:r w:rsidR="004D3362">
                        <w:rPr>
                          <w:rFonts w:ascii="Century Gothic" w:hAnsi="Century Gothic"/>
                          <w:b/>
                          <w:bCs/>
                          <w:color w:val="174B8E"/>
                          <w:sz w:val="32"/>
                          <w:szCs w:val="32"/>
                        </w:rPr>
                        <w:t xml:space="preserve">at a leading Sixth Form </w:t>
                      </w:r>
                      <w:r w:rsidR="004249D6">
                        <w:rPr>
                          <w:rFonts w:ascii="Century Gothic" w:hAnsi="Century Gothic"/>
                          <w:b/>
                          <w:bCs/>
                          <w:color w:val="174B8E"/>
                          <w:sz w:val="32"/>
                          <w:szCs w:val="32"/>
                        </w:rPr>
                        <w:t>College</w:t>
                      </w:r>
                      <w:r w:rsidR="003A2E4B">
                        <w:rPr>
                          <w:rFonts w:ascii="Century Gothic" w:hAnsi="Century Gothic"/>
                          <w:b/>
                          <w:bCs/>
                          <w:color w:val="174B8E"/>
                          <w:sz w:val="32"/>
                          <w:szCs w:val="32"/>
                        </w:rPr>
                        <w:t>.</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10CEB843"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E744B5">
        <w:rPr>
          <w:rFonts w:ascii="Century Gothic" w:hAnsi="Century Gothic"/>
          <w:sz w:val="20"/>
          <w:szCs w:val="20"/>
        </w:rPr>
        <w:t>d</w:t>
      </w:r>
      <w:r w:rsidR="004D3362">
        <w:rPr>
          <w:rFonts w:ascii="Century Gothic" w:hAnsi="Century Gothic"/>
          <w:sz w:val="20"/>
          <w:szCs w:val="20"/>
        </w:rPr>
        <w:t xml:space="preserve">rama </w:t>
      </w:r>
      <w:r>
        <w:rPr>
          <w:rFonts w:ascii="Century Gothic" w:hAnsi="Century Gothic"/>
          <w:sz w:val="20"/>
          <w:szCs w:val="20"/>
        </w:rPr>
        <w:t>teacher.</w:t>
      </w:r>
      <w:r w:rsidRPr="00A4641D">
        <w:rPr>
          <w:rFonts w:ascii="Century Gothic" w:hAnsi="Century Gothic"/>
          <w:sz w:val="20"/>
          <w:szCs w:val="20"/>
        </w:rPr>
        <w:t xml:space="preserve"> </w:t>
      </w:r>
      <w:r w:rsidR="004D4862">
        <w:rPr>
          <w:rFonts w:ascii="Century Gothic" w:hAnsi="Century Gothic"/>
          <w:sz w:val="20"/>
          <w:szCs w:val="20"/>
        </w:rPr>
        <w:t xml:space="preserve">A-level </w:t>
      </w:r>
      <w:r w:rsidR="004A4DEF">
        <w:rPr>
          <w:rFonts w:ascii="Century Gothic" w:hAnsi="Century Gothic"/>
          <w:sz w:val="20"/>
          <w:szCs w:val="20"/>
        </w:rPr>
        <w:t xml:space="preserve">Drama and </w:t>
      </w:r>
      <w:r w:rsidR="001535F4">
        <w:rPr>
          <w:rFonts w:ascii="Century Gothic" w:hAnsi="Century Gothic"/>
          <w:sz w:val="20"/>
          <w:szCs w:val="20"/>
        </w:rPr>
        <w:t>Theatre</w:t>
      </w:r>
      <w:r w:rsidR="004D4862">
        <w:rPr>
          <w:rFonts w:ascii="Century Gothic" w:hAnsi="Century Gothic"/>
          <w:sz w:val="20"/>
          <w:szCs w:val="20"/>
        </w:rPr>
        <w:t xml:space="preserve"> is a well-established course at the </w:t>
      </w:r>
      <w:r w:rsidR="004249D6">
        <w:rPr>
          <w:rFonts w:ascii="Century Gothic" w:hAnsi="Century Gothic"/>
          <w:sz w:val="20"/>
          <w:szCs w:val="20"/>
        </w:rPr>
        <w:t>College</w:t>
      </w:r>
      <w:r w:rsidR="003A69C0">
        <w:rPr>
          <w:rFonts w:ascii="Century Gothic" w:hAnsi="Century Gothic"/>
          <w:sz w:val="20"/>
          <w:szCs w:val="20"/>
        </w:rPr>
        <w:t xml:space="preserve">. </w:t>
      </w:r>
      <w:r w:rsidR="00F602F3">
        <w:rPr>
          <w:rFonts w:ascii="Century Gothic" w:hAnsi="Century Gothic"/>
          <w:sz w:val="20"/>
          <w:szCs w:val="20"/>
        </w:rPr>
        <w:t xml:space="preserve">Approximately 50 students study A-level Drama at the </w:t>
      </w:r>
      <w:r w:rsidR="004249D6">
        <w:rPr>
          <w:rFonts w:ascii="Century Gothic" w:hAnsi="Century Gothic"/>
          <w:sz w:val="20"/>
          <w:szCs w:val="20"/>
        </w:rPr>
        <w:t>College</w:t>
      </w:r>
      <w:r w:rsidR="000F72AA">
        <w:rPr>
          <w:rFonts w:ascii="Century Gothic" w:hAnsi="Century Gothic"/>
          <w:sz w:val="20"/>
          <w:szCs w:val="20"/>
        </w:rPr>
        <w:t xml:space="preserve"> and we are confident this will continue to grow.</w:t>
      </w:r>
      <w:r w:rsidR="0080249F">
        <w:rPr>
          <w:rFonts w:ascii="Century Gothic" w:hAnsi="Century Gothic"/>
          <w:sz w:val="20"/>
          <w:szCs w:val="20"/>
        </w:rPr>
        <w:t xml:space="preserve"> </w:t>
      </w:r>
      <w:r w:rsidR="00C46D44">
        <w:rPr>
          <w:rFonts w:ascii="Century Gothic" w:hAnsi="Century Gothic"/>
          <w:sz w:val="20"/>
          <w:szCs w:val="20"/>
        </w:rPr>
        <w:t>The course follows the AQA specification.</w:t>
      </w:r>
    </w:p>
    <w:p w14:paraId="6CFC86DE" w14:textId="6C8BEE9C" w:rsidR="00A4641D" w:rsidRDefault="00203B14" w:rsidP="008274CF">
      <w:pPr>
        <w:rPr>
          <w:rFonts w:ascii="Century Gothic" w:hAnsi="Century Gothic"/>
          <w:sz w:val="20"/>
          <w:szCs w:val="20"/>
        </w:rPr>
      </w:pPr>
      <w:r>
        <w:rPr>
          <w:rFonts w:ascii="Century Gothic" w:hAnsi="Century Gothic"/>
          <w:sz w:val="20"/>
          <w:szCs w:val="20"/>
        </w:rPr>
        <w:t xml:space="preserve">Initially the </w:t>
      </w:r>
      <w:r w:rsidR="000C0104">
        <w:rPr>
          <w:rFonts w:ascii="Century Gothic" w:hAnsi="Century Gothic"/>
          <w:sz w:val="20"/>
          <w:szCs w:val="20"/>
        </w:rPr>
        <w:t xml:space="preserve">role </w:t>
      </w:r>
      <w:r w:rsidR="004D4862">
        <w:rPr>
          <w:rFonts w:ascii="Century Gothic" w:hAnsi="Century Gothic"/>
          <w:sz w:val="20"/>
          <w:szCs w:val="20"/>
        </w:rPr>
        <w:t>will be to</w:t>
      </w:r>
      <w:r w:rsidR="00C00B7E">
        <w:rPr>
          <w:rFonts w:ascii="Century Gothic" w:hAnsi="Century Gothic"/>
          <w:sz w:val="20"/>
          <w:szCs w:val="20"/>
        </w:rPr>
        <w:t xml:space="preserve"> </w:t>
      </w:r>
      <w:r w:rsidR="00E57870">
        <w:rPr>
          <w:rFonts w:ascii="Century Gothic" w:hAnsi="Century Gothic"/>
          <w:sz w:val="20"/>
          <w:szCs w:val="20"/>
        </w:rPr>
        <w:t xml:space="preserve">teach </w:t>
      </w:r>
      <w:r>
        <w:rPr>
          <w:rFonts w:ascii="Century Gothic" w:hAnsi="Century Gothic"/>
          <w:sz w:val="20"/>
          <w:szCs w:val="20"/>
        </w:rPr>
        <w:t>one</w:t>
      </w:r>
      <w:r w:rsidR="004D4862">
        <w:rPr>
          <w:rFonts w:ascii="Century Gothic" w:hAnsi="Century Gothic"/>
          <w:sz w:val="20"/>
          <w:szCs w:val="20"/>
        </w:rPr>
        <w:t xml:space="preserve"> group of A-level </w:t>
      </w:r>
      <w:r>
        <w:rPr>
          <w:rFonts w:ascii="Century Gothic" w:hAnsi="Century Gothic"/>
          <w:sz w:val="20"/>
          <w:szCs w:val="20"/>
        </w:rPr>
        <w:t>Drama</w:t>
      </w:r>
      <w:r w:rsidR="00B1404E">
        <w:rPr>
          <w:rFonts w:ascii="Century Gothic" w:hAnsi="Century Gothic"/>
          <w:sz w:val="20"/>
          <w:szCs w:val="20"/>
        </w:rPr>
        <w:t xml:space="preserve">, </w:t>
      </w:r>
      <w:r w:rsidR="009E20DB">
        <w:rPr>
          <w:rFonts w:ascii="Century Gothic" w:hAnsi="Century Gothic"/>
          <w:sz w:val="20"/>
          <w:szCs w:val="20"/>
        </w:rPr>
        <w:t xml:space="preserve">however this curriculum area is </w:t>
      </w:r>
      <w:r w:rsidR="008D2265">
        <w:rPr>
          <w:rFonts w:ascii="Century Gothic" w:hAnsi="Century Gothic"/>
          <w:sz w:val="20"/>
          <w:szCs w:val="20"/>
        </w:rPr>
        <w:t>expanding</w:t>
      </w:r>
      <w:r w:rsidR="00B1404E">
        <w:rPr>
          <w:rFonts w:ascii="Century Gothic" w:hAnsi="Century Gothic"/>
          <w:sz w:val="20"/>
          <w:szCs w:val="20"/>
        </w:rPr>
        <w:t xml:space="preserve"> and there is a likelihood that more teaching in this area will become available.</w:t>
      </w:r>
      <w:r w:rsidR="00893FE4">
        <w:rPr>
          <w:rFonts w:ascii="Century Gothic" w:hAnsi="Century Gothic"/>
          <w:sz w:val="20"/>
          <w:szCs w:val="20"/>
        </w:rPr>
        <w:t xml:space="preserve"> </w:t>
      </w:r>
      <w:r w:rsidR="00DB7D8F">
        <w:rPr>
          <w:rFonts w:ascii="Century Gothic" w:hAnsi="Century Gothic"/>
          <w:sz w:val="20"/>
          <w:szCs w:val="20"/>
        </w:rPr>
        <w:t>In September 2024, w</w:t>
      </w:r>
      <w:r w:rsidR="00893FE4">
        <w:rPr>
          <w:rFonts w:ascii="Century Gothic" w:hAnsi="Century Gothic"/>
          <w:sz w:val="20"/>
          <w:szCs w:val="20"/>
        </w:rPr>
        <w:t xml:space="preserve">e are introducing BTEC Performing Arts to run alongside our A-levels in Drama and Dance </w:t>
      </w:r>
      <w:r w:rsidR="009878B3">
        <w:rPr>
          <w:rFonts w:ascii="Century Gothic" w:hAnsi="Century Gothic"/>
          <w:sz w:val="20"/>
          <w:szCs w:val="20"/>
        </w:rPr>
        <w:t xml:space="preserve">and enhance the performance curriculum we offer. We also offer BTEC Extended Certificate in </w:t>
      </w:r>
      <w:r w:rsidR="00D4052D">
        <w:rPr>
          <w:rFonts w:ascii="Century Gothic" w:hAnsi="Century Gothic"/>
          <w:sz w:val="20"/>
          <w:szCs w:val="20"/>
        </w:rPr>
        <w:t xml:space="preserve">Digital Music that support the performance culture in the </w:t>
      </w:r>
      <w:r w:rsidR="004249D6">
        <w:rPr>
          <w:rFonts w:ascii="Century Gothic" w:hAnsi="Century Gothic"/>
          <w:sz w:val="20"/>
          <w:szCs w:val="20"/>
        </w:rPr>
        <w:t>College</w:t>
      </w:r>
      <w:r w:rsidR="00D4052D">
        <w:rPr>
          <w:rFonts w:ascii="Century Gothic" w:hAnsi="Century Gothic"/>
          <w:sz w:val="20"/>
          <w:szCs w:val="20"/>
        </w:rPr>
        <w:t>.</w:t>
      </w:r>
    </w:p>
    <w:p w14:paraId="2C7D2449" w14:textId="29BC5693" w:rsidR="007350DB" w:rsidRDefault="00C67DAA" w:rsidP="007350DB">
      <w:pPr>
        <w:rPr>
          <w:rFonts w:ascii="Century Gothic" w:hAnsi="Century Gothic"/>
          <w:sz w:val="20"/>
          <w:szCs w:val="20"/>
        </w:rPr>
      </w:pPr>
      <w:r>
        <w:rPr>
          <w:rFonts w:ascii="Century Gothic" w:hAnsi="Century Gothic"/>
          <w:sz w:val="20"/>
          <w:szCs w:val="20"/>
        </w:rPr>
        <w:t xml:space="preserve">The subject area is managed by a dedicated and hard working Head of Subject </w:t>
      </w:r>
      <w:r w:rsidR="00EC141C">
        <w:rPr>
          <w:rFonts w:ascii="Century Gothic" w:hAnsi="Century Gothic"/>
          <w:sz w:val="20"/>
          <w:szCs w:val="20"/>
        </w:rPr>
        <w:t xml:space="preserve">who is current examiner for AQA and also </w:t>
      </w:r>
      <w:r>
        <w:rPr>
          <w:rFonts w:ascii="Century Gothic" w:hAnsi="Century Gothic"/>
          <w:sz w:val="20"/>
          <w:szCs w:val="20"/>
        </w:rPr>
        <w:t>has additional respon</w:t>
      </w:r>
      <w:r w:rsidR="006A11BB">
        <w:rPr>
          <w:rFonts w:ascii="Century Gothic" w:hAnsi="Century Gothic"/>
          <w:sz w:val="20"/>
          <w:szCs w:val="20"/>
        </w:rPr>
        <w:t xml:space="preserve">sibility </w:t>
      </w:r>
      <w:r w:rsidR="00C71F38">
        <w:rPr>
          <w:rFonts w:ascii="Century Gothic" w:hAnsi="Century Gothic"/>
          <w:sz w:val="20"/>
          <w:szCs w:val="20"/>
        </w:rPr>
        <w:t xml:space="preserve">for </w:t>
      </w:r>
      <w:r w:rsidR="004249D6">
        <w:rPr>
          <w:rFonts w:ascii="Century Gothic" w:hAnsi="Century Gothic"/>
          <w:sz w:val="20"/>
          <w:szCs w:val="20"/>
        </w:rPr>
        <w:t>College</w:t>
      </w:r>
      <w:r w:rsidR="00C71F38">
        <w:rPr>
          <w:rFonts w:ascii="Century Gothic" w:hAnsi="Century Gothic"/>
          <w:sz w:val="20"/>
          <w:szCs w:val="20"/>
        </w:rPr>
        <w:t xml:space="preserve"> performances. </w:t>
      </w:r>
      <w:r w:rsidR="004249D6">
        <w:rPr>
          <w:rFonts w:ascii="Century Gothic" w:hAnsi="Century Gothic"/>
          <w:sz w:val="20"/>
          <w:szCs w:val="20"/>
        </w:rPr>
        <w:t>College</w:t>
      </w:r>
      <w:r w:rsidR="002C10D9">
        <w:rPr>
          <w:rFonts w:ascii="Century Gothic" w:hAnsi="Century Gothic"/>
          <w:sz w:val="20"/>
          <w:szCs w:val="20"/>
        </w:rPr>
        <w:t xml:space="preserve"> performances has been a highlight of the </w:t>
      </w:r>
      <w:r w:rsidR="004249D6">
        <w:rPr>
          <w:rFonts w:ascii="Century Gothic" w:hAnsi="Century Gothic"/>
          <w:sz w:val="20"/>
          <w:szCs w:val="20"/>
        </w:rPr>
        <w:t>College</w:t>
      </w:r>
      <w:r w:rsidR="002C10D9">
        <w:rPr>
          <w:rFonts w:ascii="Century Gothic" w:hAnsi="Century Gothic"/>
          <w:sz w:val="20"/>
          <w:szCs w:val="20"/>
        </w:rPr>
        <w:t xml:space="preserve"> year with sell out audiences most recently for ‘Grease’ and ‘Mash Up of the Musicals’. We seek to appoint </w:t>
      </w:r>
      <w:r w:rsidR="00EA3EDC">
        <w:rPr>
          <w:rFonts w:ascii="Century Gothic" w:hAnsi="Century Gothic"/>
          <w:sz w:val="20"/>
          <w:szCs w:val="20"/>
        </w:rPr>
        <w:t>an individual who will support the</w:t>
      </w:r>
      <w:r w:rsidR="0013065A">
        <w:rPr>
          <w:rFonts w:ascii="Century Gothic" w:hAnsi="Century Gothic"/>
          <w:sz w:val="20"/>
          <w:szCs w:val="20"/>
        </w:rPr>
        <w:t>se</w:t>
      </w:r>
      <w:r w:rsidR="00EA3EDC">
        <w:rPr>
          <w:rFonts w:ascii="Century Gothic" w:hAnsi="Century Gothic"/>
          <w:sz w:val="20"/>
          <w:szCs w:val="20"/>
        </w:rPr>
        <w:t xml:space="preserve"> </w:t>
      </w:r>
      <w:r w:rsidR="0013065A">
        <w:rPr>
          <w:rFonts w:ascii="Century Gothic" w:hAnsi="Century Gothic"/>
          <w:sz w:val="20"/>
          <w:szCs w:val="20"/>
        </w:rPr>
        <w:t>events</w:t>
      </w:r>
      <w:r w:rsidR="00EA3EDC">
        <w:rPr>
          <w:rFonts w:ascii="Century Gothic" w:hAnsi="Century Gothic"/>
          <w:sz w:val="20"/>
          <w:szCs w:val="20"/>
        </w:rPr>
        <w:t xml:space="preserve">. </w:t>
      </w:r>
    </w:p>
    <w:p w14:paraId="084EEB34" w14:textId="4772DA0C" w:rsidR="00614CE2" w:rsidRPr="007350DB" w:rsidRDefault="00933084" w:rsidP="00614CE2">
      <w:pPr>
        <w:rPr>
          <w:rFonts w:ascii="Century Gothic" w:hAnsi="Century Gothic"/>
          <w:sz w:val="20"/>
          <w:szCs w:val="20"/>
        </w:rPr>
      </w:pPr>
      <w:r>
        <w:rPr>
          <w:rFonts w:ascii="Century Gothic" w:hAnsi="Century Gothic"/>
          <w:sz w:val="20"/>
          <w:szCs w:val="20"/>
        </w:rPr>
        <w:t>This is an exciting role for someone who is enthusiastic and passionate about</w:t>
      </w:r>
      <w:r w:rsidR="006460DA">
        <w:rPr>
          <w:rFonts w:ascii="Century Gothic" w:hAnsi="Century Gothic"/>
          <w:sz w:val="20"/>
          <w:szCs w:val="20"/>
        </w:rPr>
        <w:t xml:space="preserve"> </w:t>
      </w:r>
      <w:r w:rsidR="00267AC8">
        <w:rPr>
          <w:rFonts w:ascii="Century Gothic" w:hAnsi="Century Gothic"/>
          <w:sz w:val="20"/>
          <w:szCs w:val="20"/>
        </w:rPr>
        <w:t>d</w:t>
      </w:r>
      <w:r w:rsidR="006460DA">
        <w:rPr>
          <w:rFonts w:ascii="Century Gothic" w:hAnsi="Century Gothic"/>
          <w:sz w:val="20"/>
          <w:szCs w:val="20"/>
        </w:rPr>
        <w:t>rama</w:t>
      </w:r>
      <w:r w:rsidR="001E0E4C">
        <w:rPr>
          <w:rFonts w:ascii="Century Gothic" w:hAnsi="Century Gothic"/>
          <w:sz w:val="20"/>
          <w:szCs w:val="20"/>
        </w:rPr>
        <w:t xml:space="preserve">. </w:t>
      </w:r>
      <w:r w:rsidR="006460DA">
        <w:rPr>
          <w:rFonts w:ascii="Century Gothic" w:hAnsi="Century Gothic"/>
          <w:sz w:val="20"/>
          <w:szCs w:val="20"/>
        </w:rPr>
        <w:t>The drama role is 0.25</w:t>
      </w:r>
      <w:r w:rsidR="00A41BB9">
        <w:rPr>
          <w:rFonts w:ascii="Century Gothic" w:hAnsi="Century Gothic"/>
          <w:sz w:val="20"/>
          <w:szCs w:val="20"/>
        </w:rPr>
        <w:t>,</w:t>
      </w:r>
      <w:r w:rsidR="006460DA">
        <w:rPr>
          <w:rFonts w:ascii="Century Gothic" w:hAnsi="Century Gothic"/>
          <w:sz w:val="20"/>
          <w:szCs w:val="20"/>
        </w:rPr>
        <w:t xml:space="preserve"> however </w:t>
      </w:r>
      <w:r w:rsidR="001A4D5A">
        <w:rPr>
          <w:rFonts w:ascii="Century Gothic" w:hAnsi="Century Gothic"/>
          <w:sz w:val="20"/>
          <w:szCs w:val="20"/>
        </w:rPr>
        <w:t>this fraction can be increased if you are able to offer an additional subject such as GCSE or A-level English</w:t>
      </w:r>
      <w:r w:rsidR="000608CA">
        <w:rPr>
          <w:rFonts w:ascii="Century Gothic" w:hAnsi="Century Gothic"/>
          <w:sz w:val="20"/>
          <w:szCs w:val="20"/>
        </w:rPr>
        <w:t>.</w:t>
      </w:r>
      <w:r w:rsidR="007D2F03">
        <w:rPr>
          <w:rFonts w:ascii="Century Gothic" w:hAnsi="Century Gothic"/>
          <w:sz w:val="20"/>
          <w:szCs w:val="20"/>
        </w:rPr>
        <w:t xml:space="preserve"> </w:t>
      </w:r>
    </w:p>
    <w:p w14:paraId="127DC7C9" w14:textId="1DF88589"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4249D6">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93EE1CD" w14:textId="1450C643" w:rsidR="00947DBD" w:rsidRDefault="00A4641D" w:rsidP="00947DB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4249D6">
        <w:rPr>
          <w:rStyle w:val="A2"/>
          <w:rFonts w:ascii="Century Gothic" w:hAnsi="Century Gothic" w:cstheme="minorHAnsi"/>
        </w:rPr>
        <w:t>College</w:t>
      </w:r>
      <w:r w:rsidRPr="001929AA">
        <w:rPr>
          <w:rStyle w:val="A2"/>
          <w:rFonts w:ascii="Century Gothic" w:hAnsi="Century Gothic" w:cstheme="minorHAnsi"/>
        </w:rPr>
        <w:t xml:space="preserve">. The </w:t>
      </w:r>
      <w:r w:rsidR="004249D6">
        <w:rPr>
          <w:rStyle w:val="A2"/>
          <w:rFonts w:ascii="Century Gothic" w:hAnsi="Century Gothic" w:cstheme="minorHAnsi"/>
        </w:rPr>
        <w:t>College</w:t>
      </w:r>
      <w:r w:rsidRPr="001929AA">
        <w:rPr>
          <w:rStyle w:val="A2"/>
          <w:rFonts w:ascii="Century Gothic" w:hAnsi="Century Gothic" w:cstheme="minorHAnsi"/>
        </w:rPr>
        <w:t xml:space="preserve"> </w:t>
      </w:r>
      <w:r w:rsidR="00947DBD">
        <w:rPr>
          <w:rStyle w:val="A2"/>
          <w:rFonts w:ascii="Century Gothic" w:hAnsi="Century Gothic" w:cstheme="minorHAnsi"/>
        </w:rPr>
        <w:t>has received numerous awards for it</w:t>
      </w:r>
      <w:r w:rsidR="00E744B5">
        <w:rPr>
          <w:rStyle w:val="A2"/>
          <w:rFonts w:ascii="Century Gothic" w:hAnsi="Century Gothic" w:cstheme="minorHAnsi"/>
        </w:rPr>
        <w:t>s</w:t>
      </w:r>
      <w:r w:rsidR="00947DBD">
        <w:rPr>
          <w:rStyle w:val="A2"/>
          <w:rFonts w:ascii="Century Gothic" w:hAnsi="Century Gothic" w:cstheme="minorHAnsi"/>
        </w:rPr>
        <w:t xml:space="preserve"> innovation, social mobility and student experience. The most recent being in November 2023 where the </w:t>
      </w:r>
      <w:r w:rsidR="004249D6">
        <w:rPr>
          <w:rStyle w:val="A2"/>
          <w:rFonts w:ascii="Century Gothic" w:hAnsi="Century Gothic" w:cstheme="minorHAnsi"/>
        </w:rPr>
        <w:t>College</w:t>
      </w:r>
      <w:r w:rsidR="00947DBD">
        <w:rPr>
          <w:rStyle w:val="A2"/>
          <w:rFonts w:ascii="Century Gothic" w:hAnsi="Century Gothic" w:cstheme="minorHAnsi"/>
        </w:rPr>
        <w:t xml:space="preserve"> won ‘Most inspiring Sixth Form’ at the Educate North Awards.</w:t>
      </w:r>
    </w:p>
    <w:p w14:paraId="4E316BF3" w14:textId="77777777" w:rsidR="00947DBD" w:rsidRDefault="00947DBD" w:rsidP="00947DBD">
      <w:pPr>
        <w:pStyle w:val="Pa1"/>
        <w:rPr>
          <w:rStyle w:val="A2"/>
          <w:rFonts w:ascii="Century Gothic" w:hAnsi="Century Gothic" w:cstheme="minorHAnsi"/>
        </w:rPr>
      </w:pPr>
    </w:p>
    <w:p w14:paraId="23BBDAF0" w14:textId="24DC42A8" w:rsidR="00947DBD" w:rsidRPr="00BD3EC9" w:rsidRDefault="00947DBD" w:rsidP="00947DBD">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4249D6">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w:t>
      </w:r>
      <w:r w:rsidR="00D62934">
        <w:rPr>
          <w:rFonts w:ascii="Century Gothic" w:hAnsi="Century Gothic"/>
          <w:sz w:val="20"/>
          <w:szCs w:val="20"/>
        </w:rPr>
        <w:t xml:space="preserve">timetable has huge benefits to both students and teachers. Students receive an additional </w:t>
      </w:r>
      <w:r>
        <w:rPr>
          <w:rFonts w:ascii="Century Gothic" w:hAnsi="Century Gothic"/>
          <w:sz w:val="20"/>
          <w:szCs w:val="20"/>
        </w:rPr>
        <w:t xml:space="preserve">60 minutes </w:t>
      </w:r>
      <w:r w:rsidR="000A1DCF">
        <w:rPr>
          <w:rFonts w:ascii="Century Gothic" w:hAnsi="Century Gothic"/>
          <w:sz w:val="20"/>
          <w:szCs w:val="20"/>
        </w:rPr>
        <w:t xml:space="preserve">teacher </w:t>
      </w:r>
      <w:r>
        <w:rPr>
          <w:rFonts w:ascii="Century Gothic" w:hAnsi="Century Gothic"/>
          <w:sz w:val="20"/>
          <w:szCs w:val="20"/>
        </w:rPr>
        <w:t>each week</w:t>
      </w:r>
      <w:r w:rsidR="000A1DCF">
        <w:rPr>
          <w:rFonts w:ascii="Century Gothic" w:hAnsi="Century Gothic"/>
          <w:sz w:val="20"/>
          <w:szCs w:val="20"/>
        </w:rPr>
        <w:t xml:space="preserve">, meaning that students will </w:t>
      </w:r>
      <w:r w:rsidR="002B6375">
        <w:rPr>
          <w:rFonts w:ascii="Century Gothic" w:hAnsi="Century Gothic"/>
          <w:sz w:val="20"/>
          <w:szCs w:val="20"/>
        </w:rPr>
        <w:t xml:space="preserve">receive 5.5 hours of teaching in each of their subjects each week. </w:t>
      </w:r>
      <w:r>
        <w:rPr>
          <w:rFonts w:ascii="Century Gothic" w:hAnsi="Century Gothic"/>
          <w:sz w:val="20"/>
          <w:szCs w:val="20"/>
        </w:rPr>
        <w:t>Whilst student teaching time has increased, the new timetable has reduced the overall teaching time for teachers each week.  Full time teachers will teach a maximum of 4 classes, 4 times a week and teachers have their own groups. This is designed to give teachers</w:t>
      </w:r>
      <w:r w:rsidR="00A05A65">
        <w:rPr>
          <w:rFonts w:ascii="Century Gothic" w:hAnsi="Century Gothic"/>
          <w:sz w:val="20"/>
          <w:szCs w:val="20"/>
        </w:rPr>
        <w:t xml:space="preserve"> the</w:t>
      </w:r>
      <w:r>
        <w:rPr>
          <w:rFonts w:ascii="Century Gothic" w:hAnsi="Century Gothic"/>
          <w:sz w:val="20"/>
          <w:szCs w:val="20"/>
        </w:rPr>
        <w:t xml:space="preserve"> time to plan, assess and monitor their students. The timetable change has been a</w:t>
      </w:r>
      <w:r w:rsidR="005455B8">
        <w:rPr>
          <w:rFonts w:ascii="Century Gothic" w:hAnsi="Century Gothic"/>
          <w:sz w:val="20"/>
          <w:szCs w:val="20"/>
        </w:rPr>
        <w:t xml:space="preserve"> major success. </w:t>
      </w:r>
      <w:r>
        <w:rPr>
          <w:rFonts w:ascii="Century Gothic" w:hAnsi="Century Gothic"/>
          <w:sz w:val="20"/>
          <w:szCs w:val="20"/>
        </w:rPr>
        <w:t xml:space="preserve">  </w:t>
      </w:r>
    </w:p>
    <w:p w14:paraId="38D4622C" w14:textId="59D1D054" w:rsidR="00947DBD" w:rsidRDefault="00947DBD" w:rsidP="00947DBD">
      <w:pPr>
        <w:pStyle w:val="Pa1"/>
        <w:rPr>
          <w:rStyle w:val="A2"/>
          <w:rFonts w:ascii="Century Gothic" w:hAnsi="Century Gothic" w:cstheme="minorHAnsi"/>
        </w:rPr>
      </w:pPr>
    </w:p>
    <w:p w14:paraId="0AD203E5" w14:textId="6BDD4826" w:rsidR="00A4641D" w:rsidRDefault="00A4641D" w:rsidP="00947DBD">
      <w:pPr>
        <w:pStyle w:val="Pa1"/>
        <w:rPr>
          <w:rStyle w:val="A2"/>
          <w:rFonts w:ascii="Century Gothic" w:hAnsi="Century Gothic" w:cstheme="minorHAnsi"/>
        </w:rPr>
      </w:pPr>
      <w:r w:rsidRPr="001929AA">
        <w:rPr>
          <w:rStyle w:val="A2"/>
          <w:rFonts w:ascii="Century Gothic" w:hAnsi="Century Gothic" w:cstheme="minorHAnsi"/>
        </w:rPr>
        <w:t xml:space="preserve"> </w:t>
      </w:r>
      <w:bookmarkStart w:id="0" w:name="_Hlk128570447"/>
      <w:r w:rsidRPr="001929AA">
        <w:rPr>
          <w:rStyle w:val="A2"/>
          <w:rFonts w:ascii="Century Gothic" w:hAnsi="Century Gothic" w:cstheme="minorHAnsi"/>
        </w:rPr>
        <w:t xml:space="preserve">The </w:t>
      </w:r>
      <w:r w:rsidR="004249D6">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sidR="00947DBD">
        <w:rPr>
          <w:rStyle w:val="A2"/>
          <w:rFonts w:ascii="Century Gothic" w:hAnsi="Century Gothic" w:cstheme="minorHAnsi"/>
        </w:rPr>
        <w:t>500</w:t>
      </w:r>
      <w:r w:rsidRPr="001929AA">
        <w:rPr>
          <w:rStyle w:val="A2"/>
          <w:rFonts w:ascii="Century Gothic" w:hAnsi="Century Gothic" w:cstheme="minorHAnsi"/>
        </w:rPr>
        <w:t xml:space="preserve">. </w:t>
      </w:r>
      <w:r w:rsidR="00CB403C">
        <w:rPr>
          <w:rStyle w:val="A2"/>
          <w:rFonts w:ascii="Century Gothic" w:hAnsi="Century Gothic" w:cstheme="minorHAnsi"/>
        </w:rPr>
        <w:t xml:space="preserve">Demand for places for places at the </w:t>
      </w:r>
      <w:r w:rsidR="004249D6">
        <w:rPr>
          <w:rStyle w:val="A2"/>
          <w:rFonts w:ascii="Century Gothic" w:hAnsi="Century Gothic" w:cstheme="minorHAnsi"/>
        </w:rPr>
        <w:t>College</w:t>
      </w:r>
      <w:r w:rsidR="00CB403C">
        <w:rPr>
          <w:rStyle w:val="A2"/>
          <w:rFonts w:ascii="Century Gothic" w:hAnsi="Century Gothic" w:cstheme="minorHAnsi"/>
        </w:rPr>
        <w:t xml:space="preserve"> is very high and as a result </w:t>
      </w:r>
      <w:r>
        <w:rPr>
          <w:rStyle w:val="A2"/>
          <w:rFonts w:ascii="Century Gothic" w:hAnsi="Century Gothic" w:cstheme="minorHAnsi"/>
        </w:rPr>
        <w:t xml:space="preserve">the </w:t>
      </w:r>
      <w:r w:rsidR="004249D6">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w:t>
      </w:r>
      <w:r w:rsidRPr="001929AA">
        <w:rPr>
          <w:rStyle w:val="A2"/>
          <w:rFonts w:ascii="Century Gothic" w:hAnsi="Century Gothic" w:cstheme="minorHAnsi"/>
        </w:rPr>
        <w:lastRenderedPageBreak/>
        <w:t xml:space="preserve">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 xml:space="preserve">A further brand new 3 storey classroom block </w:t>
      </w:r>
      <w:r w:rsidR="00C00B7E">
        <w:rPr>
          <w:rStyle w:val="A2"/>
          <w:rFonts w:ascii="Century Gothic" w:hAnsi="Century Gothic" w:cstheme="minorHAnsi"/>
        </w:rPr>
        <w:t>was opened</w:t>
      </w:r>
      <w:r w:rsidR="004F09E8">
        <w:rPr>
          <w:rStyle w:val="A2"/>
          <w:rFonts w:ascii="Century Gothic" w:hAnsi="Century Gothic" w:cstheme="minorHAnsi"/>
        </w:rPr>
        <w:t xml:space="preserve"> in April 2023 as part of the </w:t>
      </w:r>
      <w:r w:rsidR="004249D6">
        <w:rPr>
          <w:rStyle w:val="A2"/>
          <w:rFonts w:ascii="Century Gothic" w:hAnsi="Century Gothic" w:cstheme="minorHAnsi"/>
        </w:rPr>
        <w:t>College</w:t>
      </w:r>
      <w:r w:rsidR="004F09E8">
        <w:rPr>
          <w:rStyle w:val="A2"/>
          <w:rFonts w:ascii="Century Gothic" w:hAnsi="Century Gothic" w:cstheme="minorHAnsi"/>
        </w:rPr>
        <w:t>’s expansion project.</w:t>
      </w:r>
    </w:p>
    <w:bookmarkEnd w:id="0"/>
    <w:p w14:paraId="35EC2F00" w14:textId="77777777" w:rsidR="00A4641D" w:rsidRPr="00BD3EC9" w:rsidRDefault="00A4641D" w:rsidP="00A4641D">
      <w:pPr>
        <w:pStyle w:val="Default"/>
        <w:rPr>
          <w:sz w:val="22"/>
          <w:szCs w:val="22"/>
        </w:rPr>
      </w:pPr>
    </w:p>
    <w:p w14:paraId="2D6AA351" w14:textId="74AB6DAE"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t xml:space="preserve">The </w:t>
      </w:r>
      <w:r w:rsidR="004249D6">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6BD218D3" w14:textId="77777777" w:rsidR="005455B8" w:rsidRDefault="005455B8" w:rsidP="00C831D5">
      <w:pPr>
        <w:rPr>
          <w:rFonts w:ascii="Century Gothic" w:hAnsi="Century Gothic"/>
          <w:b/>
          <w:bCs/>
          <w:color w:val="2EA79D"/>
          <w:sz w:val="32"/>
          <w:szCs w:val="32"/>
        </w:rPr>
      </w:pPr>
    </w:p>
    <w:p w14:paraId="6F081BFC" w14:textId="6AF24871"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19072F2E"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F048D9">
              <w:rPr>
                <w:rFonts w:ascii="Century Gothic" w:hAnsi="Century Gothic" w:cs="Century Gothic"/>
                <w:sz w:val="20"/>
                <w:szCs w:val="20"/>
              </w:rPr>
              <w:t>Drama or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40C325F7" w:rsidR="00404B4B" w:rsidRDefault="005455B8" w:rsidP="00C831D5">
            <w:pPr>
              <w:spacing w:line="276" w:lineRule="auto"/>
              <w:jc w:val="center"/>
              <w:rPr>
                <w:rFonts w:ascii="Century Gothic" w:hAnsi="Century Gothic"/>
                <w:b/>
                <w:bCs/>
                <w:color w:val="2EA79D"/>
              </w:rPr>
            </w:pPr>
            <w:r w:rsidRPr="005455B8">
              <w:rPr>
                <w:rFonts w:ascii="Wingdings 2" w:hAnsi="Wingdings 2"/>
                <w:b/>
                <w:bCs/>
                <w:color w:val="44546A" w:themeColor="text2"/>
              </w:rPr>
              <w:t></w:t>
            </w:r>
          </w:p>
        </w:tc>
        <w:tc>
          <w:tcPr>
            <w:tcW w:w="1206" w:type="dxa"/>
            <w:vAlign w:val="center"/>
          </w:tcPr>
          <w:p w14:paraId="3F7C653C" w14:textId="19944761"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4F2CC461"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55B8">
              <w:rPr>
                <w:rFonts w:ascii="Century Gothic" w:hAnsi="Century Gothic" w:cs="Century Gothic"/>
                <w:sz w:val="20"/>
                <w:szCs w:val="20"/>
              </w:rPr>
              <w:t xml:space="preserve">A-level </w:t>
            </w:r>
            <w:r w:rsidR="00F048D9">
              <w:rPr>
                <w:rFonts w:ascii="Century Gothic" w:hAnsi="Century Gothic" w:cs="Century Gothic"/>
                <w:sz w:val="20"/>
                <w:szCs w:val="20"/>
              </w:rPr>
              <w:t>Drama</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742F6C2" w:rsidR="00C80122" w:rsidRPr="00404B4B" w:rsidRDefault="00A4641D" w:rsidP="00C80122">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C80122">
              <w:rPr>
                <w:rFonts w:ascii="Century Gothic" w:hAnsi="Century Gothic" w:cs="Century Gothic"/>
                <w:sz w:val="20"/>
                <w:szCs w:val="20"/>
              </w:rPr>
              <w:t>AQA</w:t>
            </w:r>
            <w:r w:rsidR="00F048D9">
              <w:rPr>
                <w:rFonts w:ascii="Century Gothic" w:hAnsi="Century Gothic" w:cs="Century Gothic"/>
                <w:sz w:val="20"/>
                <w:szCs w:val="20"/>
              </w:rPr>
              <w:t xml:space="preserve"> Drama</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3E998701" w:rsidR="00404B4B" w:rsidRPr="00404B4B" w:rsidRDefault="00C00B7E"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r>
              <w:rPr>
                <w:rFonts w:ascii="Century Gothic" w:hAnsi="Century Gothic" w:cs="Century Gothic"/>
                <w:sz w:val="20"/>
                <w:szCs w:val="20"/>
              </w:rPr>
              <w:t xml:space="preserve"> </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2DCFB65"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A0DD5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up to </w:t>
            </w:r>
            <w:r w:rsidR="005455B8">
              <w:rPr>
                <w:rFonts w:ascii="Century Gothic" w:hAnsi="Century Gothic" w:cs="Century Gothic"/>
                <w:sz w:val="20"/>
                <w:szCs w:val="20"/>
              </w:rPr>
              <w:t>A-level</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D4862" w:rsidRDefault="00404B4B" w:rsidP="00404B4B">
            <w:pPr>
              <w:pStyle w:val="BasicParagraph"/>
              <w:suppressAutoHyphens/>
              <w:rPr>
                <w:rFonts w:ascii="Century Gothic" w:hAnsi="Century Gothic" w:cs="Century Gothic"/>
                <w:sz w:val="20"/>
                <w:szCs w:val="20"/>
                <w:lang w:val="fr-FR"/>
              </w:rPr>
            </w:pPr>
            <w:r w:rsidRPr="004D4862">
              <w:rPr>
                <w:rFonts w:ascii="Century Gothic" w:hAnsi="Century Gothic" w:cs="Century Gothic"/>
                <w:sz w:val="20"/>
                <w:szCs w:val="20"/>
                <w:lang w:val="fr-FR"/>
              </w:rPr>
              <w:t xml:space="preserve">Excellent communication, </w:t>
            </w:r>
            <w:proofErr w:type="spellStart"/>
            <w:r w:rsidRPr="004D4862">
              <w:rPr>
                <w:rFonts w:ascii="Century Gothic" w:hAnsi="Century Gothic" w:cs="Century Gothic"/>
                <w:sz w:val="20"/>
                <w:szCs w:val="20"/>
                <w:lang w:val="fr-FR"/>
              </w:rPr>
              <w:t>interpersonal</w:t>
            </w:r>
            <w:proofErr w:type="spellEnd"/>
            <w:r w:rsidRPr="004D4862">
              <w:rPr>
                <w:rFonts w:ascii="Century Gothic" w:hAnsi="Century Gothic" w:cs="Century Gothic"/>
                <w:sz w:val="20"/>
                <w:szCs w:val="20"/>
                <w:lang w:val="fr-FR"/>
              </w:rPr>
              <w:t xml:space="preserve"> &amp; organisational </w:t>
            </w:r>
            <w:proofErr w:type="spellStart"/>
            <w:r w:rsidRPr="004D4862">
              <w:rPr>
                <w:rFonts w:ascii="Century Gothic" w:hAnsi="Century Gothic" w:cs="Century Gothic"/>
                <w:sz w:val="20"/>
                <w:szCs w:val="20"/>
                <w:lang w:val="fr-FR"/>
              </w:rPr>
              <w:t>skills</w:t>
            </w:r>
            <w:proofErr w:type="spellEnd"/>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3DF6811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4249D6">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377600E1"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4249D6">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1E54CDA2" w14:textId="77777777" w:rsidR="005455B8" w:rsidRDefault="005455B8" w:rsidP="00C831D5">
      <w:pPr>
        <w:pStyle w:val="BasicParagraph"/>
        <w:suppressAutoHyphens/>
        <w:spacing w:line="276" w:lineRule="auto"/>
        <w:rPr>
          <w:rFonts w:ascii="Century Gothic" w:hAnsi="Century Gothic" w:cs="Century Gothic"/>
          <w:b/>
          <w:bCs/>
          <w:sz w:val="20"/>
          <w:szCs w:val="20"/>
        </w:rPr>
      </w:pPr>
    </w:p>
    <w:p w14:paraId="56890D0B" w14:textId="24DA039E" w:rsidR="005455B8" w:rsidRPr="005455B8" w:rsidRDefault="005455B8" w:rsidP="00C831D5">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There are 3 parts to your application please ensure you submit all three to be considered:-</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0F19E25A"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w:t>
      </w:r>
      <w:r w:rsidR="004249D6">
        <w:rPr>
          <w:rFonts w:ascii="Century Gothic" w:hAnsi="Century Gothic" w:cs="FS Lola Medium"/>
          <w:b/>
          <w:bCs/>
          <w:color w:val="221E1F"/>
          <w:sz w:val="20"/>
          <w:szCs w:val="20"/>
        </w:rPr>
        <w:t>College</w:t>
      </w:r>
      <w:r w:rsidRPr="001929AA">
        <w:rPr>
          <w:rFonts w:ascii="Century Gothic" w:hAnsi="Century Gothic" w:cs="FS Lola Medium"/>
          <w:b/>
          <w:bCs/>
          <w:color w:val="221E1F"/>
          <w:sz w:val="20"/>
          <w:szCs w:val="20"/>
        </w:rPr>
        <w:t xml:space="preserve"> website: www.bsfc.ac.uk </w:t>
      </w:r>
    </w:p>
    <w:p w14:paraId="47F4EADD" w14:textId="2B63BEFE" w:rsidR="001929AA" w:rsidRPr="001929AA" w:rsidRDefault="005455B8"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Pr>
          <w:rFonts w:ascii="Century Gothic" w:hAnsi="Century Gothic" w:cs="FS Lola Medium"/>
          <w:b/>
          <w:bCs/>
          <w:color w:val="221E1F"/>
          <w:sz w:val="20"/>
          <w:szCs w:val="20"/>
        </w:rPr>
        <w:t>Please submit a summary of the l</w:t>
      </w:r>
      <w:r w:rsidR="001929AA" w:rsidRPr="001929AA">
        <w:rPr>
          <w:rFonts w:ascii="Century Gothic" w:hAnsi="Century Gothic" w:cs="FS Lola Medium"/>
          <w:b/>
          <w:bCs/>
          <w:color w:val="221E1F"/>
          <w:sz w:val="20"/>
          <w:szCs w:val="20"/>
        </w:rPr>
        <w:t>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lastRenderedPageBreak/>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6F64234E"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4249D6">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1AAD8D8B"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4249D6">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4A116"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" fillcolor="#eef1f6" stroked="f" strokeweight="1pt">
                <w10:wrap anchorx="margin"/>
              </v:rect>
            </w:pict>
          </mc:Fallback>
        </mc:AlternateContent>
      </w:r>
    </w:p>
    <w:p w14:paraId="126D0DB8" w14:textId="7DA4C27C"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 xml:space="preserve">12 noon on </w:t>
      </w:r>
      <w:r w:rsidR="005455B8">
        <w:rPr>
          <w:rFonts w:ascii="Century Gothic" w:hAnsi="Century Gothic" w:cs="Century Gothic"/>
          <w:b/>
          <w:bCs/>
          <w:sz w:val="32"/>
          <w:szCs w:val="32"/>
        </w:rPr>
        <w:t>Wednesday April 24</w:t>
      </w:r>
      <w:r w:rsidR="005455B8" w:rsidRPr="005455B8">
        <w:rPr>
          <w:rFonts w:ascii="Century Gothic" w:hAnsi="Century Gothic" w:cs="Century Gothic"/>
          <w:b/>
          <w:bCs/>
          <w:sz w:val="32"/>
          <w:szCs w:val="32"/>
          <w:vertAlign w:val="superscript"/>
        </w:rPr>
        <w:t>th</w:t>
      </w:r>
      <w:r w:rsidR="005455B8">
        <w:rPr>
          <w:rFonts w:ascii="Century Gothic" w:hAnsi="Century Gothic" w:cs="Century Gothic"/>
          <w:b/>
          <w:bCs/>
          <w:sz w:val="32"/>
          <w:szCs w:val="32"/>
        </w:rPr>
        <w:t xml:space="preserve"> 2024</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368D64B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4249D6">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2"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09AC289" w14:textId="77777777" w:rsidR="00D57AE6" w:rsidRPr="00C8325B" w:rsidRDefault="00D57AE6" w:rsidP="00D57AE6">
      <w:pPr>
        <w:rPr>
          <w:rFonts w:cstheme="minorHAnsi"/>
          <w:lang w:val="en-US"/>
        </w:rPr>
      </w:pPr>
    </w:p>
    <w:p w14:paraId="1C25C19C" w14:textId="77777777" w:rsidR="00D57AE6" w:rsidRDefault="00D57AE6" w:rsidP="00D57AE6">
      <w:pPr>
        <w:spacing w:line="276" w:lineRule="auto"/>
        <w:rPr>
          <w:rFonts w:ascii="Century Gothic" w:hAnsi="Century Gothic"/>
          <w:color w:val="2EA79D"/>
        </w:rPr>
      </w:pPr>
    </w:p>
    <w:p w14:paraId="6F814E38" w14:textId="77777777" w:rsidR="00D57AE6" w:rsidRPr="00B61C66" w:rsidRDefault="00D57AE6" w:rsidP="00D57AE6">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4EA29E4C" w14:textId="47BF4468" w:rsidR="00D57AE6" w:rsidRPr="00B61C66" w:rsidRDefault="00D57AE6" w:rsidP="00D57AE6">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sidR="004249D6">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4F9FAF70" w14:textId="77777777" w:rsidR="00D57AE6" w:rsidRPr="00B61C66" w:rsidRDefault="00D57AE6" w:rsidP="00D57AE6">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3C1A2FC2" w14:textId="280A5672" w:rsidR="00D57AE6" w:rsidRPr="00B61C66" w:rsidRDefault="00D57AE6" w:rsidP="00D57AE6">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sidR="004249D6">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sidR="004249D6">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53A6F7AC" w14:textId="2A341F5D" w:rsidR="00D57AE6" w:rsidRPr="00B61C66" w:rsidRDefault="00D57AE6" w:rsidP="00D57AE6">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sidR="004249D6">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sidR="004249D6">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4778654A" w14:textId="77777777" w:rsidR="00D57AE6" w:rsidRDefault="00D57AE6" w:rsidP="00D57AE6">
      <w:pPr>
        <w:spacing w:line="276" w:lineRule="auto"/>
        <w:rPr>
          <w:rFonts w:ascii="Century Gothic" w:hAnsi="Century Gothic"/>
          <w:color w:val="2EA79D"/>
        </w:rPr>
      </w:pPr>
    </w:p>
    <w:p w14:paraId="70D29F9F" w14:textId="77777777" w:rsidR="00D57AE6" w:rsidRPr="00B61C66" w:rsidRDefault="00D57AE6" w:rsidP="00D57AE6">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5B428B80" w14:textId="77777777" w:rsidR="00D57AE6" w:rsidRPr="00B61C66" w:rsidRDefault="00D57AE6" w:rsidP="00D57AE6">
      <w:pPr>
        <w:jc w:val="both"/>
        <w:rPr>
          <w:rFonts w:ascii="Century Gothic" w:hAnsi="Century Gothic" w:cs="Arial"/>
          <w:bCs/>
          <w:sz w:val="20"/>
          <w:szCs w:val="20"/>
        </w:rPr>
      </w:pPr>
    </w:p>
    <w:p w14:paraId="22EE8757" w14:textId="77777777" w:rsidR="00D57AE6" w:rsidRPr="00B61C66" w:rsidRDefault="00D57AE6" w:rsidP="00D57AE6">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33CAE647" w14:textId="77777777" w:rsidR="00D57AE6" w:rsidRPr="00B61C66" w:rsidRDefault="00D57AE6" w:rsidP="00D57AE6">
      <w:pPr>
        <w:spacing w:after="0"/>
        <w:jc w:val="both"/>
        <w:rPr>
          <w:rFonts w:ascii="Century Gothic" w:hAnsi="Century Gothic" w:cs="Arial"/>
          <w:sz w:val="20"/>
          <w:szCs w:val="20"/>
        </w:rPr>
      </w:pPr>
    </w:p>
    <w:p w14:paraId="09F10B30" w14:textId="2B827370" w:rsidR="00D57AE6" w:rsidRPr="00B61C66" w:rsidRDefault="00D57AE6" w:rsidP="00D57AE6">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sidR="004249D6">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7F46D84C" w14:textId="77777777" w:rsidR="00D57AE6" w:rsidRPr="00B61C66" w:rsidRDefault="00D57AE6" w:rsidP="00D57AE6">
      <w:pPr>
        <w:spacing w:after="0"/>
        <w:jc w:val="both"/>
        <w:rPr>
          <w:rFonts w:ascii="Century Gothic" w:hAnsi="Century Gothic" w:cs="Arial"/>
          <w:sz w:val="20"/>
          <w:szCs w:val="20"/>
        </w:rPr>
      </w:pPr>
    </w:p>
    <w:p w14:paraId="5BE4CDB9" w14:textId="77777777" w:rsidR="00D57AE6" w:rsidRPr="00B61C66" w:rsidRDefault="00D57AE6" w:rsidP="00D57AE6">
      <w:pPr>
        <w:spacing w:after="0"/>
        <w:jc w:val="both"/>
        <w:rPr>
          <w:rFonts w:ascii="Century Gothic" w:hAnsi="Century Gothic" w:cs="Arial"/>
          <w:sz w:val="20"/>
          <w:szCs w:val="20"/>
        </w:rPr>
      </w:pPr>
      <w:r w:rsidRPr="00B61C66">
        <w:rPr>
          <w:rFonts w:ascii="Century Gothic" w:hAnsi="Century Gothic" w:cs="Arial"/>
          <w:sz w:val="20"/>
          <w:szCs w:val="20"/>
        </w:rPr>
        <w:lastRenderedPageBreak/>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1039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C233" w14:textId="77777777" w:rsidR="0010390D" w:rsidRDefault="0010390D" w:rsidP="002B7DBF">
      <w:pPr>
        <w:spacing w:after="0" w:line="240" w:lineRule="auto"/>
      </w:pPr>
      <w:r>
        <w:separator/>
      </w:r>
    </w:p>
  </w:endnote>
  <w:endnote w:type="continuationSeparator" w:id="0">
    <w:p w14:paraId="73FA92E7" w14:textId="77777777" w:rsidR="0010390D" w:rsidRDefault="0010390D"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5D54" w14:textId="77777777" w:rsidR="0010390D" w:rsidRDefault="0010390D" w:rsidP="002B7DBF">
      <w:pPr>
        <w:spacing w:after="0" w:line="240" w:lineRule="auto"/>
      </w:pPr>
      <w:r>
        <w:separator/>
      </w:r>
    </w:p>
  </w:footnote>
  <w:footnote w:type="continuationSeparator" w:id="0">
    <w:p w14:paraId="27CE1963" w14:textId="77777777" w:rsidR="0010390D" w:rsidRDefault="0010390D"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8367275">
    <w:abstractNumId w:val="0"/>
  </w:num>
  <w:num w:numId="2" w16cid:durableId="164307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11214"/>
    <w:rsid w:val="000570B5"/>
    <w:rsid w:val="000608CA"/>
    <w:rsid w:val="000A1DCF"/>
    <w:rsid w:val="000C0104"/>
    <w:rsid w:val="000E4ED6"/>
    <w:rsid w:val="000F72AA"/>
    <w:rsid w:val="0010390D"/>
    <w:rsid w:val="0012365D"/>
    <w:rsid w:val="0013065A"/>
    <w:rsid w:val="001415EF"/>
    <w:rsid w:val="00146943"/>
    <w:rsid w:val="001535F4"/>
    <w:rsid w:val="001676BA"/>
    <w:rsid w:val="001929AA"/>
    <w:rsid w:val="001A4D5A"/>
    <w:rsid w:val="001D0951"/>
    <w:rsid w:val="001E0E4C"/>
    <w:rsid w:val="001E50BD"/>
    <w:rsid w:val="00203B14"/>
    <w:rsid w:val="00267AC8"/>
    <w:rsid w:val="002831B9"/>
    <w:rsid w:val="002B29D8"/>
    <w:rsid w:val="002B6375"/>
    <w:rsid w:val="002B7DBF"/>
    <w:rsid w:val="002C10D9"/>
    <w:rsid w:val="002D4669"/>
    <w:rsid w:val="002E531D"/>
    <w:rsid w:val="00306F9E"/>
    <w:rsid w:val="00313F71"/>
    <w:rsid w:val="00320318"/>
    <w:rsid w:val="003528E3"/>
    <w:rsid w:val="003A2E4B"/>
    <w:rsid w:val="003A69C0"/>
    <w:rsid w:val="003F0B64"/>
    <w:rsid w:val="00404B4B"/>
    <w:rsid w:val="004249D6"/>
    <w:rsid w:val="004A08EC"/>
    <w:rsid w:val="004A4DEF"/>
    <w:rsid w:val="004B182A"/>
    <w:rsid w:val="004C692F"/>
    <w:rsid w:val="004D3362"/>
    <w:rsid w:val="004D4862"/>
    <w:rsid w:val="004F09E8"/>
    <w:rsid w:val="005455B8"/>
    <w:rsid w:val="005763B5"/>
    <w:rsid w:val="00577453"/>
    <w:rsid w:val="00614565"/>
    <w:rsid w:val="00614CE2"/>
    <w:rsid w:val="006460DA"/>
    <w:rsid w:val="006969F0"/>
    <w:rsid w:val="006A11BB"/>
    <w:rsid w:val="006B1276"/>
    <w:rsid w:val="006B1793"/>
    <w:rsid w:val="006C11CC"/>
    <w:rsid w:val="006D61D3"/>
    <w:rsid w:val="007048BD"/>
    <w:rsid w:val="0071483F"/>
    <w:rsid w:val="00721219"/>
    <w:rsid w:val="007350DB"/>
    <w:rsid w:val="007577FE"/>
    <w:rsid w:val="007D2F03"/>
    <w:rsid w:val="0080249F"/>
    <w:rsid w:val="008274CF"/>
    <w:rsid w:val="00840E84"/>
    <w:rsid w:val="00880B1F"/>
    <w:rsid w:val="00893FE4"/>
    <w:rsid w:val="008D2265"/>
    <w:rsid w:val="00915599"/>
    <w:rsid w:val="00933084"/>
    <w:rsid w:val="00937E20"/>
    <w:rsid w:val="009410C6"/>
    <w:rsid w:val="0094616B"/>
    <w:rsid w:val="00947DBD"/>
    <w:rsid w:val="00965645"/>
    <w:rsid w:val="00984C22"/>
    <w:rsid w:val="009878B3"/>
    <w:rsid w:val="009A699B"/>
    <w:rsid w:val="009A79A7"/>
    <w:rsid w:val="009C2034"/>
    <w:rsid w:val="009E20DB"/>
    <w:rsid w:val="00A05A65"/>
    <w:rsid w:val="00A06856"/>
    <w:rsid w:val="00A41BB9"/>
    <w:rsid w:val="00A4641D"/>
    <w:rsid w:val="00A73AAE"/>
    <w:rsid w:val="00A87693"/>
    <w:rsid w:val="00A95D7A"/>
    <w:rsid w:val="00AE33F4"/>
    <w:rsid w:val="00B0160A"/>
    <w:rsid w:val="00B13ED7"/>
    <w:rsid w:val="00B1404E"/>
    <w:rsid w:val="00B21CE8"/>
    <w:rsid w:val="00B804B9"/>
    <w:rsid w:val="00B91EB4"/>
    <w:rsid w:val="00BA6FFA"/>
    <w:rsid w:val="00BE308F"/>
    <w:rsid w:val="00C00B7E"/>
    <w:rsid w:val="00C46D44"/>
    <w:rsid w:val="00C67DAA"/>
    <w:rsid w:val="00C71F38"/>
    <w:rsid w:val="00C80122"/>
    <w:rsid w:val="00C831D5"/>
    <w:rsid w:val="00CB403C"/>
    <w:rsid w:val="00D22AB6"/>
    <w:rsid w:val="00D4052D"/>
    <w:rsid w:val="00D52DA9"/>
    <w:rsid w:val="00D57AE6"/>
    <w:rsid w:val="00D62934"/>
    <w:rsid w:val="00DB7D8F"/>
    <w:rsid w:val="00DE1E61"/>
    <w:rsid w:val="00E57870"/>
    <w:rsid w:val="00E744B5"/>
    <w:rsid w:val="00EA3EDC"/>
    <w:rsid w:val="00EC141C"/>
    <w:rsid w:val="00F048D9"/>
    <w:rsid w:val="00F300A8"/>
    <w:rsid w:val="00F35CB1"/>
    <w:rsid w:val="00F602F3"/>
    <w:rsid w:val="00F77D40"/>
    <w:rsid w:val="00F947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4D24C77F6B458DFE4890428C0C52" ma:contentTypeVersion="18" ma:contentTypeDescription="Create a new document." ma:contentTypeScope="" ma:versionID="dd03e15774e63e9b27c117b9d9ed8c38">
  <xsd:schema xmlns:xsd="http://www.w3.org/2001/XMLSchema" xmlns:xs="http://www.w3.org/2001/XMLSchema" xmlns:p="http://schemas.microsoft.com/office/2006/metadata/properties" xmlns:ns3="e3afffca-012d-4e68-bcb5-f6803bc6a994" xmlns:ns4="fd5c97a7-c6d4-4e00-8059-f7055bb428dc" targetNamespace="http://schemas.microsoft.com/office/2006/metadata/properties" ma:root="true" ma:fieldsID="ef35f44eec9065798b4741810178b5ed" ns3:_="" ns4:_="">
    <xsd:import namespace="e3afffca-012d-4e68-bcb5-f6803bc6a994"/>
    <xsd:import namespace="fd5c97a7-c6d4-4e00-8059-f7055bb42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fffca-012d-4e68-bcb5-f6803bc6a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c97a7-c6d4-4e00-8059-f7055bb42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3afffca-012d-4e68-bcb5-f6803bc6a994" xsi:nil="true"/>
  </documentManagement>
</p:properties>
</file>

<file path=customXml/itemProps1.xml><?xml version="1.0" encoding="utf-8"?>
<ds:datastoreItem xmlns:ds="http://schemas.openxmlformats.org/officeDocument/2006/customXml" ds:itemID="{3CDEBB0F-E064-4567-8326-94A45652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fffca-012d-4e68-bcb5-f6803bc6a994"/>
    <ds:schemaRef ds:uri="fd5c97a7-c6d4-4e00-8059-f7055bb4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090A6-A3A3-4A8A-8CCC-0725C3144A59}">
  <ds:schemaRefs>
    <ds:schemaRef ds:uri="http://schemas.microsoft.com/sharepoint/v3/contenttype/forms"/>
  </ds:schemaRefs>
</ds:datastoreItem>
</file>

<file path=customXml/itemProps3.xml><?xml version="1.0" encoding="utf-8"?>
<ds:datastoreItem xmlns:ds="http://schemas.openxmlformats.org/officeDocument/2006/customXml" ds:itemID="{0DD86FDF-5F58-4103-B36E-940ECE827EB3}">
  <ds:schemaRefs>
    <ds:schemaRef ds:uri="http://schemas.microsoft.com/office/2006/metadata/properties"/>
    <ds:schemaRef ds:uri="http://schemas.microsoft.com/office/infopath/2007/PartnerControls"/>
    <ds:schemaRef ds:uri="e3afffca-012d-4e68-bcb5-f6803bc6a9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4</cp:revision>
  <cp:lastPrinted>2020-09-03T15:20:00Z</cp:lastPrinted>
  <dcterms:created xsi:type="dcterms:W3CDTF">2024-04-12T09:47:00Z</dcterms:created>
  <dcterms:modified xsi:type="dcterms:W3CDTF">2024-04-12T11:52:00Z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0x010100397C4D24C77F6B458DFE4890428C0C52</vt:lpwstr>
  </property>
</Properties>
</file>