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F7B11" w:rsidP="000B22E2" w:rsidRDefault="000B22E2" w14:paraId="2ACBE2A2" w14:textId="77777777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5A89" w:rsidR="007C5A89" w:rsidP="7C21464C" w:rsidRDefault="007C5A89" w14:paraId="6AC22EA0" w14:textId="306C4033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40"/>
          <w:szCs w:val="40"/>
        </w:rPr>
      </w:pPr>
      <w:r w:rsidRPr="7C21464C" w:rsidR="007C5A89"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40"/>
          <w:szCs w:val="40"/>
        </w:rPr>
        <w:t xml:space="preserve">Teacher of </w:t>
      </w:r>
      <w:r w:rsidRPr="7C21464C" w:rsidR="00EF2EF5"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40"/>
          <w:szCs w:val="40"/>
        </w:rPr>
        <w:t xml:space="preserve">Drama </w:t>
      </w:r>
      <w:r w:rsidRPr="7C21464C" w:rsidR="00EF2EF5"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40"/>
          <w:szCs w:val="40"/>
        </w:rPr>
        <w:t>with English</w:t>
      </w:r>
    </w:p>
    <w:p w:rsidRPr="00FB58DD" w:rsidR="000B22E2" w:rsidP="000B22E2" w:rsidRDefault="000B22E2" w14:paraId="36839ECC" w14:textId="77777777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:rsidRPr="00FB58DD" w:rsidR="003978BF" w:rsidP="00810ACC" w:rsidRDefault="003978BF" w14:paraId="726FB672" w14:textId="77777777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:rsidRPr="00FB58DD" w:rsidR="00E0593B" w:rsidP="00E0593B" w:rsidRDefault="00E0593B" w14:paraId="42B73869" w14:textId="77777777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:rsidR="000B22E2" w:rsidP="00E0593B" w:rsidRDefault="00E0593B" w14:paraId="09FBFDDF" w14:textId="0AC4D4FC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  <w:r w:rsidR="00F31847">
        <w:rPr>
          <w:rFonts w:asciiTheme="minorHAnsi" w:hAnsiTheme="minorHAnsi" w:cstheme="minorHAnsi"/>
          <w:color w:val="002060"/>
        </w:rPr>
        <w:t>.</w:t>
      </w:r>
    </w:p>
    <w:p w:rsidR="00937DB1" w:rsidP="00E0593B" w:rsidRDefault="00937DB1" w14:paraId="234712CE" w14:textId="77777777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:rsidRPr="00FB58DD" w:rsidR="00937DB1" w:rsidP="7C21464C" w:rsidRDefault="00937DB1" w14:paraId="78A9248D" w14:textId="49D17AE7">
      <w:pPr>
        <w:pStyle w:val="BodyText"/>
        <w:jc w:val="both"/>
        <w:rPr>
          <w:rFonts w:ascii="Calibri" w:hAnsi="Calibri" w:cs="Calibri" w:asciiTheme="minorAscii" w:hAnsiTheme="minorAscii" w:cstheme="minorAscii"/>
          <w:color w:val="002060"/>
        </w:rPr>
      </w:pPr>
      <w:r w:rsidRPr="7C21464C" w:rsidR="00937DB1">
        <w:rPr>
          <w:rFonts w:ascii="Calibri" w:hAnsi="Calibri" w:cs="Calibri" w:asciiTheme="minorAscii" w:hAnsiTheme="minorAscii" w:cstheme="minorAscii"/>
          <w:color w:val="002060"/>
        </w:rPr>
        <w:t>To uphold the Teachers</w:t>
      </w:r>
      <w:r w:rsidRPr="7C21464C" w:rsidR="00943AB6">
        <w:rPr>
          <w:rFonts w:ascii="Calibri" w:hAnsi="Calibri" w:cs="Calibri" w:asciiTheme="minorAscii" w:hAnsiTheme="minorAscii" w:cstheme="minorAscii"/>
          <w:color w:val="002060"/>
        </w:rPr>
        <w:t>’</w:t>
      </w:r>
      <w:r w:rsidRPr="7C21464C" w:rsidR="00937DB1">
        <w:rPr>
          <w:rFonts w:ascii="Calibri" w:hAnsi="Calibri" w:cs="Calibri" w:asciiTheme="minorAscii" w:hAnsiTheme="minorAscii" w:cstheme="minorAscii"/>
          <w:color w:val="002060"/>
        </w:rPr>
        <w:t xml:space="preserve"> Standards.</w:t>
      </w:r>
    </w:p>
    <w:p w:rsidRPr="00FB58DD" w:rsidR="00E0593B" w:rsidP="00E0593B" w:rsidRDefault="00E0593B" w14:paraId="0BEC2C83" w14:textId="77777777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:rsidRPr="00FB58DD" w:rsidR="003978BF" w:rsidP="00810ACC" w:rsidRDefault="003978BF" w14:paraId="7E7457A8" w14:textId="77777777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:rsidR="00D51D06" w:rsidP="00810ACC" w:rsidRDefault="00E0593B" w14:paraId="5053BF77" w14:textId="77777777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:rsidRPr="00FB58DD" w:rsidR="003978BF" w:rsidP="00810ACC" w:rsidRDefault="00C73D8A" w14:paraId="6D0C6A84" w14:textId="77777777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Pr="00FB58DD" w:rsidR="00F77E08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:rsidRPr="00FB58DD" w:rsidR="00EF24BA" w:rsidP="00EF24BA" w:rsidRDefault="00EF24BA" w14:paraId="105F30D5" w14:textId="77777777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:rsidRPr="00FB58DD" w:rsidR="00EF24BA" w:rsidP="7C21464C" w:rsidRDefault="00EF24BA" w14:paraId="2EE11DFE" w14:textId="09403B3A">
      <w:pPr>
        <w:numPr>
          <w:ilvl w:val="0"/>
          <w:numId w:val="23"/>
        </w:numPr>
        <w:spacing w:after="0" w:line="240" w:lineRule="auto"/>
        <w:rPr>
          <w:rFonts w:ascii="Calibri" w:hAnsi="Calibri" w:asciiTheme="minorAscii" w:hAnsiTheme="minorAscii"/>
          <w:color w:val="002060"/>
          <w:sz w:val="22"/>
          <w:szCs w:val="22"/>
        </w:rPr>
      </w:pP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 xml:space="preserve">To support and carry out policies and practices to promote positive student behaviour and achievement in 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 xml:space="preserve">the delivery of </w:t>
      </w:r>
      <w:r w:rsidRPr="7C21464C" w:rsidR="00EF2EF5">
        <w:rPr>
          <w:rFonts w:ascii="Calibri" w:hAnsi="Calibri" w:asciiTheme="minorAscii" w:hAnsiTheme="minorAscii"/>
          <w:color w:val="002060"/>
          <w:sz w:val="22"/>
          <w:szCs w:val="22"/>
        </w:rPr>
        <w:t>Drama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>/English lessons</w:t>
      </w:r>
      <w:r w:rsidRPr="7C21464C" w:rsidR="00EF2EF5">
        <w:rPr>
          <w:rFonts w:ascii="Calibri" w:hAnsi="Calibri" w:asciiTheme="minorAscii" w:hAnsiTheme="minorAscii"/>
          <w:color w:val="002060"/>
          <w:sz w:val="22"/>
          <w:szCs w:val="22"/>
        </w:rPr>
        <w:t>.</w:t>
      </w:r>
    </w:p>
    <w:p w:rsidRPr="00FB58DD" w:rsidR="00EF24BA" w:rsidP="00EF24BA" w:rsidRDefault="00EF24BA" w14:paraId="0D485F1C" w14:textId="77777777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:rsidRPr="00FB58DD" w:rsidR="00EF24BA" w:rsidP="00EF24BA" w:rsidRDefault="00EF24BA" w14:paraId="2C7573BD" w14:textId="77777777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:rsidRPr="00FB58DD" w:rsidR="00EF24BA" w:rsidP="00EF24BA" w:rsidRDefault="00EF24BA" w14:paraId="30E5E6D6" w14:textId="77777777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:rsidRPr="00FB58DD" w:rsidR="00EF24BA" w:rsidP="7C21464C" w:rsidRDefault="00EF24BA" w14:paraId="7ED57D06" w14:textId="152105E2">
      <w:pPr>
        <w:numPr>
          <w:ilvl w:val="0"/>
          <w:numId w:val="23"/>
        </w:numPr>
        <w:spacing w:after="0" w:line="240" w:lineRule="auto"/>
        <w:rPr>
          <w:rFonts w:ascii="Calibri" w:hAnsi="Calibri" w:asciiTheme="minorAscii" w:hAnsiTheme="minorAscii"/>
          <w:color w:val="002060"/>
          <w:sz w:val="22"/>
          <w:szCs w:val="22"/>
        </w:rPr>
      </w:pP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 xml:space="preserve">To share in the development of course outlines,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>syllab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>i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 xml:space="preserve">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 xml:space="preserve">and schemes of work in </w:t>
      </w:r>
      <w:r w:rsidRPr="7C21464C" w:rsidR="007628CE">
        <w:rPr>
          <w:rFonts w:ascii="Calibri" w:hAnsi="Calibri" w:asciiTheme="minorAscii" w:hAnsiTheme="minorAscii"/>
          <w:color w:val="002060"/>
          <w:sz w:val="22"/>
          <w:szCs w:val="22"/>
        </w:rPr>
        <w:t xml:space="preserve">Drama 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>and English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>.</w:t>
      </w:r>
    </w:p>
    <w:p w:rsidR="00EF24BA" w:rsidP="00EF24BA" w:rsidRDefault="00EF24BA" w14:paraId="5F2A54DA" w14:textId="77777777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Pr="00FB58DD" w:rsidR="00190455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:rsidRPr="00CE759C" w:rsidR="00CE759C" w:rsidP="7C21464C" w:rsidRDefault="00CE759C" w14:paraId="10497CA4" w14:textId="08F04231">
      <w:pPr>
        <w:numPr>
          <w:ilvl w:val="0"/>
          <w:numId w:val="23"/>
        </w:numPr>
        <w:spacing w:after="0" w:line="240" w:lineRule="auto"/>
        <w:rPr>
          <w:rFonts w:ascii="Calibri" w:hAnsi="Calibri" w:asciiTheme="minorAscii" w:hAnsiTheme="minorAscii"/>
          <w:color w:val="002060"/>
          <w:sz w:val="22"/>
          <w:szCs w:val="22"/>
        </w:rPr>
      </w:pPr>
      <w:r w:rsidRPr="7C21464C" w:rsidR="00CE759C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>To deliver a</w:t>
      </w:r>
      <w:r w:rsidRPr="7C21464C" w:rsidR="00943AB6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>n</w:t>
      </w:r>
      <w:r w:rsidRPr="7C21464C" w:rsidR="00CE759C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 </w:t>
      </w:r>
      <w:r w:rsidRPr="7C21464C" w:rsidR="00CE759C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enrichment activity one </w:t>
      </w:r>
      <w:r w:rsidRPr="7C21464C" w:rsidR="00943AB6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>afternoon</w:t>
      </w:r>
      <w:r w:rsidRPr="7C21464C" w:rsidR="00943AB6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 </w:t>
      </w:r>
      <w:r w:rsidRPr="7C21464C" w:rsidR="00CE759C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>a</w:t>
      </w:r>
      <w:r w:rsidRPr="7C21464C" w:rsidR="00943AB6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t the end of the </w:t>
      </w:r>
      <w:r w:rsidRPr="7C21464C" w:rsidR="00CE759C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school</w:t>
      </w:r>
      <w:r w:rsidRPr="7C21464C" w:rsidR="00943AB6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 day</w:t>
      </w:r>
      <w:r w:rsidRPr="7C21464C" w:rsidR="00CE759C">
        <w:rPr>
          <w:rFonts w:ascii="Calibri" w:hAnsi="Calibri" w:asciiTheme="minorAscii" w:hAnsiTheme="minorAscii"/>
          <w:color w:val="002060"/>
          <w:sz w:val="22"/>
          <w:szCs w:val="22"/>
        </w:rPr>
        <w:t>.</w:t>
      </w:r>
    </w:p>
    <w:p w:rsidR="00943AB6" w:rsidP="7C21464C" w:rsidRDefault="00FB58DD" w14:paraId="7F998CEF" w14:textId="6343D329">
      <w:pPr>
        <w:numPr>
          <w:ilvl w:val="0"/>
          <w:numId w:val="23"/>
        </w:numPr>
        <w:spacing w:after="0" w:line="240" w:lineRule="auto"/>
        <w:rPr>
          <w:rFonts w:ascii="Calibri" w:hAnsi="Calibri" w:asciiTheme="minorAscii" w:hAnsiTheme="minorAscii"/>
          <w:color w:val="002060"/>
          <w:sz w:val="22"/>
          <w:szCs w:val="22"/>
        </w:rPr>
      </w:pPr>
      <w:r w:rsidRPr="7C21464C" w:rsidR="00FB58DD">
        <w:rPr>
          <w:rFonts w:ascii="Calibri" w:hAnsi="Calibri" w:asciiTheme="minorAscii" w:hAnsiTheme="minorAscii"/>
          <w:color w:val="002060"/>
          <w:sz w:val="22"/>
          <w:szCs w:val="22"/>
        </w:rPr>
        <w:t xml:space="preserve">To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>prepare for and attend</w:t>
      </w:r>
      <w:r w:rsidRPr="7C21464C" w:rsidR="00D87AAD">
        <w:rPr>
          <w:rFonts w:ascii="Calibri" w:hAnsi="Calibri" w:asciiTheme="minorAscii" w:hAnsiTheme="minorAscii"/>
          <w:color w:val="002060"/>
          <w:sz w:val="22"/>
          <w:szCs w:val="22"/>
        </w:rPr>
        <w:t xml:space="preserve"> 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>Performing Arts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 xml:space="preserve">/English faculty meetings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>and Year Team meetings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 xml:space="preserve">. </w:t>
      </w:r>
    </w:p>
    <w:p w:rsidRPr="00943AB6" w:rsidR="00EF24BA" w:rsidP="7C21464C" w:rsidRDefault="00943AB6" w14:paraId="76060AD4" w14:textId="24533A2F">
      <w:pPr>
        <w:numPr>
          <w:ilvl w:val="0"/>
          <w:numId w:val="23"/>
        </w:numPr>
        <w:spacing w:after="0" w:line="240" w:lineRule="auto"/>
        <w:rPr>
          <w:rFonts w:ascii="Calibri" w:hAnsi="Calibri" w:asciiTheme="minorAscii" w:hAnsiTheme="minorAscii"/>
          <w:color w:val="002060"/>
          <w:sz w:val="22"/>
          <w:szCs w:val="22"/>
        </w:rPr>
      </w:pP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 xml:space="preserve">To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 xml:space="preserve">support the work of the 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>Performing Arts/English faculties</w:t>
      </w:r>
      <w:r w:rsidRPr="7C21464C" w:rsidR="4E5A3F76">
        <w:rPr>
          <w:rFonts w:ascii="Calibri" w:hAnsi="Calibri" w:asciiTheme="minorAscii" w:hAnsiTheme="minorAscii"/>
          <w:color w:val="002060"/>
          <w:sz w:val="22"/>
          <w:szCs w:val="22"/>
        </w:rPr>
        <w:t xml:space="preserve">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>and the House or 6th Form Team</w:t>
      </w:r>
      <w:r w:rsidRPr="7C21464C" w:rsidR="00FB58DD">
        <w:rPr>
          <w:rFonts w:ascii="Calibri" w:hAnsi="Calibri" w:asciiTheme="minorAscii" w:hAnsiTheme="minorAscii"/>
          <w:color w:val="002060"/>
          <w:sz w:val="22"/>
          <w:szCs w:val="22"/>
        </w:rPr>
        <w:t>.</w:t>
      </w:r>
    </w:p>
    <w:p w:rsidRPr="00FB58DD" w:rsidR="00EF24BA" w:rsidP="00EF24BA" w:rsidRDefault="00FB58DD" w14:paraId="60DA6CD6" w14:textId="77777777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Pr="00FB58DD" w:rsidR="00EF24BA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:rsidRPr="00FB58DD" w:rsidR="00323A44" w:rsidP="00323A44" w:rsidRDefault="00323A44" w14:paraId="368E3778" w14:textId="77777777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:rsidRPr="00D87AAD" w:rsidR="00EF24BA" w:rsidP="7C21464C" w:rsidRDefault="00FB58DD" w14:paraId="08F2B563" w14:textId="46FB4FCB">
      <w:pPr>
        <w:numPr>
          <w:ilvl w:val="0"/>
          <w:numId w:val="23"/>
        </w:numPr>
        <w:spacing w:after="0" w:line="240" w:lineRule="auto"/>
        <w:rPr>
          <w:rFonts w:ascii="Calibri" w:hAnsi="Calibri" w:asciiTheme="minorAscii" w:hAnsiTheme="minorAscii"/>
          <w:color w:val="002060"/>
          <w:sz w:val="22"/>
          <w:szCs w:val="22"/>
        </w:rPr>
      </w:pPr>
      <w:r w:rsidRPr="7C21464C" w:rsidR="00FB58DD">
        <w:rPr>
          <w:rFonts w:ascii="Calibri" w:hAnsi="Calibri" w:asciiTheme="minorAscii" w:hAnsiTheme="minorAscii"/>
          <w:color w:val="002060"/>
          <w:sz w:val="22"/>
          <w:szCs w:val="22"/>
        </w:rPr>
        <w:t xml:space="preserve">To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>undertake specific duties within the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 xml:space="preserve"> Performing Arts/English faculties,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 xml:space="preserve">as agreed with the </w:t>
      </w:r>
      <w:r w:rsidRPr="7C21464C" w:rsidR="00943AB6">
        <w:rPr>
          <w:rFonts w:ascii="Calibri" w:hAnsi="Calibri" w:asciiTheme="minorAscii" w:hAnsiTheme="minorAscii"/>
          <w:color w:val="002060"/>
          <w:sz w:val="22"/>
          <w:szCs w:val="22"/>
        </w:rPr>
        <w:t xml:space="preserve">relevant 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>Head of Faculty</w:t>
      </w:r>
      <w:r w:rsidRPr="7C21464C" w:rsidR="00FB58DD">
        <w:rPr>
          <w:rFonts w:ascii="Calibri" w:hAnsi="Calibri" w:asciiTheme="minorAscii" w:hAnsiTheme="minorAscii"/>
          <w:color w:val="002060"/>
          <w:sz w:val="22"/>
          <w:szCs w:val="22"/>
        </w:rPr>
        <w:t>.</w:t>
      </w:r>
      <w:r w:rsidRPr="7C21464C" w:rsidR="00EF24BA">
        <w:rPr>
          <w:rFonts w:ascii="Calibri" w:hAnsi="Calibri" w:asciiTheme="minorAscii" w:hAnsiTheme="minorAscii"/>
          <w:color w:val="002060"/>
          <w:sz w:val="22"/>
          <w:szCs w:val="22"/>
        </w:rPr>
        <w:t xml:space="preserve">  </w:t>
      </w:r>
    </w:p>
    <w:p w:rsidRPr="00FB58DD" w:rsidR="00EF24BA" w:rsidP="00EF24BA" w:rsidRDefault="00FB58DD" w14:paraId="622552AE" w14:textId="77777777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Pr="00FB58DD" w:rsidR="00EF24BA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:rsidRPr="00FB58DD" w:rsidR="00FB58DD" w:rsidP="00FB58DD" w:rsidRDefault="00FB58DD" w14:paraId="4CE1D47F" w14:textId="77777777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:rsidR="00B70BE5" w:rsidRDefault="00B70BE5" w14:paraId="0EA1EC93" w14:textId="77777777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:rsidR="00B70BE5" w:rsidP="00FD7F88" w:rsidRDefault="00B70BE5" w14:paraId="74FD6E1C" w14:textId="77777777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:rsidRPr="00FB58DD" w:rsidR="00FD7F88" w:rsidP="00FD7F88" w:rsidRDefault="00FD7F88" w14:paraId="3976168B" w14:textId="77777777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:rsidRPr="00FB58DD" w:rsidR="00FD7F88" w:rsidP="0019275E" w:rsidRDefault="00FD7F88" w14:paraId="024B9B68" w14:textId="7777777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:rsidR="00FD7F88" w:rsidP="0019275E" w:rsidRDefault="00FD7F88" w14:paraId="29958E25" w14:textId="7777777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:rsidRPr="00FB58DD" w:rsidR="00FD7F88" w:rsidP="003727D3" w:rsidRDefault="00FD7F88" w14:paraId="29CE1276" w14:textId="7777777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name="_Hlk97126609" w:id="35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:rsidRPr="00FB58DD" w:rsidR="00FD7F88" w:rsidP="003727D3" w:rsidRDefault="00FD7F88" w14:paraId="61A6F1D0" w14:textId="7777777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:rsidRPr="00FB58DD" w:rsidR="00FD7F88" w:rsidP="003727D3" w:rsidRDefault="00FD7F88" w14:paraId="5C979433" w14:textId="7777777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35"/>
    <w:p w:rsidRPr="00FB58DD" w:rsidR="00FD7F88" w:rsidP="0019275E" w:rsidRDefault="00FD7F88" w14:paraId="3E1D47FD" w14:textId="77777777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:rsidRPr="003727D3" w:rsidR="00FD7F88" w:rsidP="00FD7F88" w:rsidRDefault="00FD7F88" w14:paraId="045F7820" w14:textId="77777777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:rsidRPr="00FB58DD" w:rsidR="00FD7F88" w:rsidP="0019275E" w:rsidRDefault="00FD7F88" w14:paraId="5D90147A" w14:textId="7777777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:rsidRPr="00FB58DD" w:rsidR="00FD7F88" w:rsidP="0019275E" w:rsidRDefault="00FD7F88" w14:paraId="7B6E76A4" w14:textId="7777777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Pr="00FB58DD" w:rsidR="002F186A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:rsidR="002C4A73" w:rsidP="00DC48C1" w:rsidRDefault="002C4A73" w14:paraId="57CA681D" w14:textId="77777777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:rsidRPr="00FB58DD" w:rsidR="00B70BE5" w:rsidP="00DC48C1" w:rsidRDefault="00B70BE5" w14:paraId="0B09082A" w14:textId="77777777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:rsidR="00CE7F23" w:rsidP="003727D3" w:rsidRDefault="00062D3A" w14:paraId="2A08A4E5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Pr="00FB58DD" w:rsidR="002C4A73">
        <w:rPr>
          <w:rFonts w:eastAsia="Times New Roman" w:asciiTheme="minorHAnsi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Pr="00FB58DD" w:rsidR="002C4A73">
        <w:rPr>
          <w:rFonts w:eastAsia="Times New Roman" w:asciiTheme="minorHAnsi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Pr="00FB58DD" w:rsidR="00AA6067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Pr="00FB58DD" w:rsidR="002C4A73">
        <w:rPr>
          <w:rFonts w:eastAsia="Times New Roman" w:asciiTheme="minorHAnsi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Pr="00FB58DD" w:rsidR="002C4A73">
        <w:rPr>
          <w:rFonts w:eastAsia="Times New Roman" w:asciiTheme="minorHAnsi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Pr="00FB58DD" w:rsidR="002C4A73">
        <w:rPr>
          <w:rFonts w:eastAsia="Times New Roman" w:asciiTheme="minorHAnsi" w:hAnsiTheme="minorHAnsi" w:cstheme="minorHAnsi"/>
          <w:i/>
          <w:color w:val="002060"/>
          <w:sz w:val="22"/>
          <w:szCs w:val="20"/>
        </w:rPr>
        <w:t>.</w:t>
      </w:r>
      <w:r w:rsidRPr="00FB58DD" w:rsidR="00810ACC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:rsidRPr="001149A1" w:rsidR="00FC11DD" w:rsidP="00FC11DD" w:rsidRDefault="00FC11DD" w14:paraId="1DE28592" w14:textId="77777777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name="_Hlk97126634" w:id="36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Person Specification </w:t>
      </w:r>
    </w:p>
    <w:tbl>
      <w:tblPr>
        <w:tblW w:w="86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5"/>
        <w:gridCol w:w="5701"/>
        <w:gridCol w:w="1095"/>
        <w:gridCol w:w="1340"/>
      </w:tblGrid>
      <w:tr w:rsidRPr="00743BD3" w:rsidR="00743BD3" w:rsidTr="7C21464C" w14:paraId="178BD800" w14:textId="77777777">
        <w:trPr>
          <w:trHeight w:val="300"/>
        </w:trPr>
        <w:tc>
          <w:tcPr>
            <w:tcW w:w="6226" w:type="dxa"/>
            <w:gridSpan w:val="2"/>
            <w:tcMar/>
          </w:tcPr>
          <w:p w:rsidRPr="00743BD3" w:rsidR="00FC11DD" w:rsidP="00C36039" w:rsidRDefault="00FC11DD" w14:paraId="077A21B5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00C36039" w:rsidRDefault="00FC11DD" w14:paraId="736BBFF8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00C36039" w:rsidRDefault="00FC11DD" w14:paraId="07B0752C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Pr="00743BD3" w:rsidR="00743BD3" w:rsidTr="7C21464C" w14:paraId="3DED8FBB" w14:textId="77777777">
        <w:trPr>
          <w:trHeight w:val="315"/>
        </w:trPr>
        <w:tc>
          <w:tcPr>
            <w:tcW w:w="525" w:type="dxa"/>
            <w:tcMar/>
          </w:tcPr>
          <w:p w:rsidRPr="00743BD3" w:rsidR="00FC11DD" w:rsidP="00C36039" w:rsidRDefault="00FC11DD" w14:paraId="6AEA489F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38F0E6AF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0CCEA936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6F3E23BA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5EB2389F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5DAFC7D5" w14:textId="77777777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3B921A7C" w14:textId="287B0284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6F0ED44C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26F34BDE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</w:tr>
      <w:tr w:rsidRPr="00743BD3" w:rsidR="00743BD3" w:rsidTr="7C21464C" w14:paraId="16D821A7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763315B5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20D4BAD0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1C0F935C" w14:textId="0A59A4D1">
            <w:pPr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1C94E313" w14:textId="77777777">
            <w:pPr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426851E6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7C8FBDA9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316BECDD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146AA67D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5A81D8D5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4721E407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371ABB53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17911FAB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3578A5A9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70780342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19EDE6E5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7A35AD7E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784DA984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566D18C6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325C4C75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58413EC2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56BF901E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0E08C032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00C1E3DB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294F0A0C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</w:tr>
      <w:tr w:rsidRPr="00743BD3" w:rsidR="00743BD3" w:rsidTr="7C21464C" w14:paraId="1DF42CFF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5A1179FF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6B8201CD" w14:textId="5E81370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A737A4">
              <w:rPr>
                <w:rFonts w:asciiTheme="minorHAnsi" w:hAnsiTheme="minorHAnsi" w:cstheme="minorHAnsi"/>
                <w:color w:val="002060"/>
                <w:sz w:val="22"/>
              </w:rPr>
              <w:t>English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758C1154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1981A719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068C2D1F" w14:textId="77777777">
        <w:trPr>
          <w:trHeight w:val="284"/>
        </w:trPr>
        <w:tc>
          <w:tcPr>
            <w:tcW w:w="525" w:type="dxa"/>
            <w:tcBorders>
              <w:bottom w:val="single" w:color="auto" w:sz="4" w:space="0"/>
            </w:tcBorders>
            <w:tcMar/>
          </w:tcPr>
          <w:p w:rsidRPr="00743BD3" w:rsidR="00FC11DD" w:rsidP="00C36039" w:rsidRDefault="00FC11DD" w14:paraId="3B6EEDFB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70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3BD3" w:rsidR="00FC11DD" w:rsidP="00C36039" w:rsidRDefault="00FC11DD" w14:paraId="29AC8AA1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3BD3" w:rsidR="00FC11DD" w:rsidP="7C21464C" w:rsidRDefault="00FC11DD" w14:paraId="5B4F1129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3BD3" w:rsidR="00FC11DD" w:rsidP="7C21464C" w:rsidRDefault="00FC11DD" w14:paraId="03524776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</w:tr>
      <w:tr w:rsidRPr="00743BD3" w:rsidR="00743BD3" w:rsidTr="7C21464C" w14:paraId="0E8F9B6B" w14:textId="77777777">
        <w:trPr>
          <w:trHeight w:val="300"/>
        </w:trPr>
        <w:tc>
          <w:tcPr>
            <w:tcW w:w="6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743BD3" w:rsidR="00FC11DD" w:rsidP="00C36039" w:rsidRDefault="00FC11DD" w14:paraId="0568530D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BD3" w:rsidR="00FC11DD" w:rsidP="00C36039" w:rsidRDefault="00FC11DD" w14:paraId="0E46C602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BD3" w:rsidR="00FC11DD" w:rsidP="00C36039" w:rsidRDefault="00FC11DD" w14:paraId="4C26FB9D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Pr="00743BD3" w:rsidR="00743BD3" w:rsidTr="7C21464C" w14:paraId="29CC0358" w14:textId="77777777">
        <w:trPr>
          <w:trHeight w:val="300"/>
        </w:trPr>
        <w:tc>
          <w:tcPr>
            <w:tcW w:w="6226" w:type="dxa"/>
            <w:gridSpan w:val="2"/>
            <w:tcBorders>
              <w:top w:val="single" w:color="auto" w:sz="4" w:space="0"/>
            </w:tcBorders>
            <w:tcMar/>
          </w:tcPr>
          <w:p w:rsidRPr="00743BD3" w:rsidR="00FC11DD" w:rsidP="00C36039" w:rsidRDefault="00FC11DD" w14:paraId="3932F84A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743BD3" w:rsidR="00FC11DD" w:rsidP="00C36039" w:rsidRDefault="00FC11DD" w14:paraId="736C09FE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743BD3" w:rsidR="00FC11DD" w:rsidP="00C36039" w:rsidRDefault="00FC11DD" w14:paraId="12C850AF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Pr="00743BD3" w:rsidR="00743BD3" w:rsidTr="7C21464C" w14:paraId="6A6EBA2E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12A92289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7D9E93E5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479CA5E3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5F94CC4E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0A15808F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34E95B7E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7767B003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5FD8489E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0766B409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3F1CBF17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75F1A5C5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52715CC5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6200C21D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5223B67D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232E3279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4CDB9B7D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1FE8E4DA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44A03BE3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52265240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5D3F7F0E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3E5321E6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16485B82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70EB53BB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0EF80E0B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174760A4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67FA2BBA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036C7124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723D1B23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2D46FC3C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236E72A7" w14:textId="77777777">
        <w:trPr>
          <w:trHeight w:val="284"/>
        </w:trPr>
        <w:tc>
          <w:tcPr>
            <w:tcW w:w="525" w:type="dxa"/>
            <w:tcBorders>
              <w:bottom w:val="single" w:color="auto" w:sz="4" w:space="0"/>
            </w:tcBorders>
            <w:tcMar/>
          </w:tcPr>
          <w:p w:rsidRPr="00743BD3" w:rsidR="00FC11DD" w:rsidP="00C36039" w:rsidRDefault="00FC11DD" w14:paraId="28533B10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1C0D933B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4FD5FDAC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5F719503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3A43D951" w14:textId="77777777">
        <w:trPr>
          <w:trHeight w:val="284"/>
        </w:trPr>
        <w:tc>
          <w:tcPr>
            <w:tcW w:w="525" w:type="dxa"/>
            <w:tcBorders>
              <w:bottom w:val="single" w:color="auto" w:sz="4" w:space="0"/>
            </w:tcBorders>
            <w:tcMar/>
          </w:tcPr>
          <w:p w:rsidRPr="00743BD3" w:rsidR="00FC11DD" w:rsidP="00C36039" w:rsidRDefault="00FC11DD" w14:paraId="5F312CFC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70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3BD3" w:rsidR="00FC11DD" w:rsidP="00C36039" w:rsidRDefault="00FC11DD" w14:paraId="7C97A1D9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3BD3" w:rsidR="00FC11DD" w:rsidP="7C21464C" w:rsidRDefault="00FC11DD" w14:paraId="60290E05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3BD3" w:rsidR="00FC11DD" w:rsidP="7C21464C" w:rsidRDefault="00FC11DD" w14:paraId="220BD054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</w:tr>
      <w:tr w:rsidRPr="00743BD3" w:rsidR="00743BD3" w:rsidTr="7C21464C" w14:paraId="75607E02" w14:textId="77777777">
        <w:trPr>
          <w:trHeight w:val="300"/>
        </w:trPr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743BD3" w:rsidR="00FC11DD" w:rsidP="00C36039" w:rsidRDefault="00FC11DD" w14:paraId="72F3319D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BD3" w:rsidR="00FC11DD" w:rsidP="00C36039" w:rsidRDefault="00FC11DD" w14:paraId="76C34313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BD3" w:rsidR="00FC11DD" w:rsidP="00C36039" w:rsidRDefault="00FC11DD" w14:paraId="3BF13799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BD3" w:rsidR="00FC11DD" w:rsidP="00C36039" w:rsidRDefault="00FC11DD" w14:paraId="2FEEC0A0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Pr="00743BD3" w:rsidR="00743BD3" w:rsidTr="7C21464C" w14:paraId="3F4EF325" w14:textId="77777777">
        <w:trPr>
          <w:trHeight w:val="300"/>
        </w:trPr>
        <w:tc>
          <w:tcPr>
            <w:tcW w:w="6226" w:type="dxa"/>
            <w:gridSpan w:val="2"/>
            <w:tcBorders>
              <w:top w:val="single" w:color="auto" w:sz="4" w:space="0"/>
            </w:tcBorders>
            <w:tcMar/>
          </w:tcPr>
          <w:p w:rsidRPr="00743BD3" w:rsidR="00FC11DD" w:rsidP="00C36039" w:rsidRDefault="00FC11DD" w14:paraId="67138249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743BD3" w:rsidR="00FC11DD" w:rsidP="00C36039" w:rsidRDefault="00FC11DD" w14:paraId="727A1BBC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743BD3" w:rsidR="00FC11DD" w:rsidP="00C36039" w:rsidRDefault="00FC11DD" w14:paraId="5186E6BE" w14:textId="77777777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Pr="00743BD3" w:rsidR="00743BD3" w:rsidTr="7C21464C" w14:paraId="5B3232C6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52D2B067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77C630B6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0947B965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1FA01429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0E982222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2FD2B384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413DA3C6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74C0AE14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1EE33C97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5E92FF57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7D622B72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3A299DFD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699ECA33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0BBFF7D3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2D1141C6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485A9475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55FE1CE7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10A79FF0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09AF81BF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721A073D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0A15040D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63492643" w14:textId="6380287C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084DB362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27E75E51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168D35FE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6B94A9BE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4140BE28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6BCBE02B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0763B115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1C0D783E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425D1010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073E17E6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74277D1C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29F7A1F8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43A7851F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4BCAB17F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3A084036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699420BF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72B92403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743BD3" w:rsidTr="7C21464C" w14:paraId="607563E3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0CAABDD2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0D40E6AD" w14:textId="0EFDC21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0DDE35F8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20C92AA3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  <w:tr w:rsidRPr="00743BD3" w:rsidR="00FC11DD" w:rsidTr="7C21464C" w14:paraId="6A347D5E" w14:textId="77777777">
        <w:trPr>
          <w:trHeight w:val="284"/>
        </w:trPr>
        <w:tc>
          <w:tcPr>
            <w:tcW w:w="525" w:type="dxa"/>
            <w:tcMar/>
          </w:tcPr>
          <w:p w:rsidRPr="00743BD3" w:rsidR="00FC11DD" w:rsidP="00C36039" w:rsidRDefault="00FC11DD" w14:paraId="1285EFE8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701" w:type="dxa"/>
            <w:shd w:val="clear" w:color="auto" w:fill="auto"/>
            <w:tcMar/>
          </w:tcPr>
          <w:p w:rsidRPr="00743BD3" w:rsidR="00FC11DD" w:rsidP="00C36039" w:rsidRDefault="00FC11DD" w14:paraId="37515519" w14:textId="7777777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1095" w:type="dxa"/>
            <w:shd w:val="clear" w:color="auto" w:fill="auto"/>
            <w:tcMar/>
          </w:tcPr>
          <w:p w:rsidRPr="00743BD3" w:rsidR="00FC11DD" w:rsidP="7C21464C" w:rsidRDefault="00FC11DD" w14:paraId="463A744D" w14:textId="77777777">
            <w:pPr>
              <w:pStyle w:val="NoSpacing"/>
              <w:jc w:val="center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  <w:r w:rsidRPr="7C21464C" w:rsidR="00FC11DD"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  <w:t>ü</w:t>
            </w:r>
          </w:p>
        </w:tc>
        <w:tc>
          <w:tcPr>
            <w:tcW w:w="1340" w:type="dxa"/>
            <w:shd w:val="clear" w:color="auto" w:fill="auto"/>
            <w:tcMar/>
          </w:tcPr>
          <w:p w:rsidRPr="00743BD3" w:rsidR="00FC11DD" w:rsidP="7C21464C" w:rsidRDefault="00FC11DD" w14:paraId="4B8C8E1B" w14:textId="77777777">
            <w:pPr>
              <w:pStyle w:val="NoSpacing"/>
              <w:rPr>
                <w:rFonts w:ascii="Wingdings" w:hAnsi="Wingdings" w:eastAsia="Wingdings" w:cs="Wingdings"/>
                <w:color w:val="002060"/>
                <w:sz w:val="22"/>
                <w:szCs w:val="22"/>
              </w:rPr>
            </w:pPr>
          </w:p>
        </w:tc>
      </w:tr>
    </w:tbl>
    <w:p w:rsidRPr="00743BD3" w:rsidR="00FC11DD" w:rsidP="00FC11DD" w:rsidRDefault="00FC11DD" w14:paraId="7ABA7E00" w14:textId="77777777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:rsidRPr="001149A1" w:rsidR="00FC11DD" w:rsidP="7C21464C" w:rsidRDefault="00FC11DD" w14:paraId="5F80B3B2" w14:textId="5B7CA0F5">
      <w:pPr>
        <w:pStyle w:val="NoSpacing"/>
        <w:rPr>
          <w:rFonts w:ascii="Calibri" w:hAnsi="Calibri" w:cs="Calibri" w:asciiTheme="minorAscii" w:hAnsiTheme="minorAscii" w:cstheme="minorAscii"/>
          <w:color w:val="002060"/>
        </w:rPr>
      </w:pPr>
      <w:r w:rsidRPr="7C21464C" w:rsidR="00FC11DD"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21"/>
          <w:szCs w:val="21"/>
        </w:rPr>
        <w:t>Last review date</w:t>
      </w:r>
      <w:r w:rsidRPr="7C21464C" w:rsidR="00FC11DD">
        <w:rPr>
          <w:rFonts w:ascii="Calibri" w:hAnsi="Calibri" w:cs="Calibri" w:asciiTheme="minorAscii" w:hAnsiTheme="minorAscii" w:cstheme="minorAscii"/>
          <w:color w:val="002060"/>
          <w:sz w:val="21"/>
          <w:szCs w:val="21"/>
        </w:rPr>
        <w:t xml:space="preserve">: </w:t>
      </w:r>
      <w:r w:rsidRPr="7C21464C" w:rsidR="00943AB6">
        <w:rPr>
          <w:rFonts w:ascii="Calibri" w:hAnsi="Calibri" w:cs="Calibri" w:asciiTheme="minorAscii" w:hAnsiTheme="minorAscii" w:cstheme="minorAscii"/>
          <w:color w:val="002060"/>
          <w:sz w:val="21"/>
          <w:szCs w:val="21"/>
        </w:rPr>
        <w:t xml:space="preserve">March </w:t>
      </w:r>
      <w:r w:rsidRPr="7C21464C" w:rsidR="00943AB6">
        <w:rPr>
          <w:rFonts w:ascii="Calibri" w:hAnsi="Calibri" w:cs="Calibri" w:asciiTheme="minorAscii" w:hAnsiTheme="minorAscii" w:cstheme="minorAscii"/>
          <w:color w:val="002060"/>
          <w:sz w:val="21"/>
          <w:szCs w:val="21"/>
        </w:rPr>
        <w:t>202</w:t>
      </w:r>
      <w:r w:rsidRPr="7C21464C" w:rsidR="00943AB6">
        <w:rPr>
          <w:rFonts w:ascii="Calibri" w:hAnsi="Calibri" w:cs="Calibri" w:asciiTheme="minorAscii" w:hAnsiTheme="minorAscii" w:cstheme="minorAscii"/>
          <w:color w:val="002060"/>
          <w:sz w:val="21"/>
          <w:szCs w:val="21"/>
        </w:rPr>
        <w:t>4</w:t>
      </w:r>
    </w:p>
    <w:p w:rsidRPr="00FB58DD" w:rsidR="00FC11DD" w:rsidP="00FC11DD" w:rsidRDefault="00FC11DD" w14:paraId="677A8A81" w14:textId="77777777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:rsidRPr="00FB58DD" w:rsidR="00FC11DD" w:rsidP="00FC11DD" w:rsidRDefault="00FC11DD" w14:paraId="632064B5" w14:textId="77777777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36"/>
    <w:p w:rsidR="00CE7F23" w:rsidP="003727D3" w:rsidRDefault="00CE7F23" w14:paraId="36086EC4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12"/>
      <w:pgSz w:w="11906" w:h="16838" w:orient="portrait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7FD" w:rsidP="00995AB6" w:rsidRDefault="00B357FD" w14:paraId="5B6CFCED" w14:textId="77777777">
      <w:pPr>
        <w:spacing w:after="0" w:line="240" w:lineRule="auto"/>
      </w:pPr>
      <w:r>
        <w:separator/>
      </w:r>
    </w:p>
  </w:endnote>
  <w:endnote w:type="continuationSeparator" w:id="0">
    <w:p w:rsidR="00B357FD" w:rsidP="00995AB6" w:rsidRDefault="00B357FD" w14:paraId="6F75C8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52D" w:rsidRDefault="0053752D" w14:paraId="14C18851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ACC" w:rsidRDefault="00810ACC" w14:paraId="5F97370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7FD" w:rsidP="00995AB6" w:rsidRDefault="00B357FD" w14:paraId="0EF94A3F" w14:textId="77777777">
      <w:pPr>
        <w:spacing w:after="0" w:line="240" w:lineRule="auto"/>
      </w:pPr>
      <w:r>
        <w:separator/>
      </w:r>
    </w:p>
  </w:footnote>
  <w:footnote w:type="continuationSeparator" w:id="0">
    <w:p w:rsidR="00B357FD" w:rsidP="00995AB6" w:rsidRDefault="00B357FD" w14:paraId="3E7EF3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 w16cid:durableId="2006860054">
    <w:abstractNumId w:val="18"/>
  </w:num>
  <w:num w:numId="2" w16cid:durableId="1187989229">
    <w:abstractNumId w:val="6"/>
  </w:num>
  <w:num w:numId="3" w16cid:durableId="262808003">
    <w:abstractNumId w:val="4"/>
  </w:num>
  <w:num w:numId="4" w16cid:durableId="1652979120">
    <w:abstractNumId w:val="3"/>
  </w:num>
  <w:num w:numId="5" w16cid:durableId="1767728400">
    <w:abstractNumId w:val="20"/>
  </w:num>
  <w:num w:numId="6" w16cid:durableId="1027876457">
    <w:abstractNumId w:val="19"/>
  </w:num>
  <w:num w:numId="7" w16cid:durableId="700857452">
    <w:abstractNumId w:val="12"/>
  </w:num>
  <w:num w:numId="8" w16cid:durableId="1335763790">
    <w:abstractNumId w:val="8"/>
  </w:num>
  <w:num w:numId="9" w16cid:durableId="221258245">
    <w:abstractNumId w:val="22"/>
  </w:num>
  <w:num w:numId="10" w16cid:durableId="1512060659">
    <w:abstractNumId w:val="13"/>
  </w:num>
  <w:num w:numId="11" w16cid:durableId="1743403718">
    <w:abstractNumId w:val="21"/>
  </w:num>
  <w:num w:numId="12" w16cid:durableId="314114678">
    <w:abstractNumId w:val="0"/>
  </w:num>
  <w:num w:numId="13" w16cid:durableId="1584871062">
    <w:abstractNumId w:val="7"/>
  </w:num>
  <w:num w:numId="14" w16cid:durableId="1099452840">
    <w:abstractNumId w:val="11"/>
  </w:num>
  <w:num w:numId="15" w16cid:durableId="866140431">
    <w:abstractNumId w:val="16"/>
  </w:num>
  <w:num w:numId="16" w16cid:durableId="1982886339">
    <w:abstractNumId w:val="9"/>
  </w:num>
  <w:num w:numId="17" w16cid:durableId="2123837154">
    <w:abstractNumId w:val="15"/>
  </w:num>
  <w:num w:numId="18" w16cid:durableId="1613702445">
    <w:abstractNumId w:val="5"/>
  </w:num>
  <w:num w:numId="19" w16cid:durableId="233855503">
    <w:abstractNumId w:val="23"/>
  </w:num>
  <w:num w:numId="20" w16cid:durableId="1999339494">
    <w:abstractNumId w:val="2"/>
  </w:num>
  <w:num w:numId="21" w16cid:durableId="1604460866">
    <w:abstractNumId w:val="1"/>
  </w:num>
  <w:num w:numId="22" w16cid:durableId="2095742846">
    <w:abstractNumId w:val="14"/>
  </w:num>
  <w:num w:numId="23" w16cid:durableId="1304769462">
    <w:abstractNumId w:val="10"/>
  </w:num>
  <w:num w:numId="24" w16cid:durableId="146291670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true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473E1"/>
    <w:rsid w:val="00165DEE"/>
    <w:rsid w:val="00181417"/>
    <w:rsid w:val="00184A3A"/>
    <w:rsid w:val="00190455"/>
    <w:rsid w:val="0019275E"/>
    <w:rsid w:val="001F69C8"/>
    <w:rsid w:val="00215E66"/>
    <w:rsid w:val="0023659A"/>
    <w:rsid w:val="0025059E"/>
    <w:rsid w:val="0025505A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3752D"/>
    <w:rsid w:val="00565CFF"/>
    <w:rsid w:val="005D355D"/>
    <w:rsid w:val="005E3437"/>
    <w:rsid w:val="005F01E3"/>
    <w:rsid w:val="005F3307"/>
    <w:rsid w:val="006226C7"/>
    <w:rsid w:val="00627FE8"/>
    <w:rsid w:val="006370CA"/>
    <w:rsid w:val="00643D67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28CE"/>
    <w:rsid w:val="00764880"/>
    <w:rsid w:val="00785451"/>
    <w:rsid w:val="007A3735"/>
    <w:rsid w:val="007B3DBB"/>
    <w:rsid w:val="007C5A89"/>
    <w:rsid w:val="00810ACC"/>
    <w:rsid w:val="00822306"/>
    <w:rsid w:val="00830FD3"/>
    <w:rsid w:val="00882F5B"/>
    <w:rsid w:val="0089314C"/>
    <w:rsid w:val="008B5D35"/>
    <w:rsid w:val="008E2AEA"/>
    <w:rsid w:val="008E2EE3"/>
    <w:rsid w:val="009036AD"/>
    <w:rsid w:val="00933FA8"/>
    <w:rsid w:val="00937DB1"/>
    <w:rsid w:val="0094158F"/>
    <w:rsid w:val="00943AB6"/>
    <w:rsid w:val="00976D72"/>
    <w:rsid w:val="00995AB6"/>
    <w:rsid w:val="009974DE"/>
    <w:rsid w:val="009A40DE"/>
    <w:rsid w:val="009F5365"/>
    <w:rsid w:val="00A20F03"/>
    <w:rsid w:val="00A24742"/>
    <w:rsid w:val="00A54CEF"/>
    <w:rsid w:val="00A737A4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145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A1F4B"/>
    <w:rsid w:val="00CB6775"/>
    <w:rsid w:val="00CC0ABD"/>
    <w:rsid w:val="00CE759C"/>
    <w:rsid w:val="00CE7F23"/>
    <w:rsid w:val="00D052D5"/>
    <w:rsid w:val="00D3347F"/>
    <w:rsid w:val="00D45C63"/>
    <w:rsid w:val="00D51D06"/>
    <w:rsid w:val="00D71AB6"/>
    <w:rsid w:val="00D750B6"/>
    <w:rsid w:val="00D87AAD"/>
    <w:rsid w:val="00DB216D"/>
    <w:rsid w:val="00DC3FBE"/>
    <w:rsid w:val="00DC48C1"/>
    <w:rsid w:val="00DC55DD"/>
    <w:rsid w:val="00E0593B"/>
    <w:rsid w:val="00E204BA"/>
    <w:rsid w:val="00E3168E"/>
    <w:rsid w:val="00E53DED"/>
    <w:rsid w:val="00E563A4"/>
    <w:rsid w:val="00EA5A2D"/>
    <w:rsid w:val="00EE06AB"/>
    <w:rsid w:val="00EF24BA"/>
    <w:rsid w:val="00EF2EF5"/>
    <w:rsid w:val="00F15F0C"/>
    <w:rsid w:val="00F23E16"/>
    <w:rsid w:val="00F25768"/>
    <w:rsid w:val="00F31847"/>
    <w:rsid w:val="00F71DD4"/>
    <w:rsid w:val="00F77E08"/>
    <w:rsid w:val="00F8346C"/>
    <w:rsid w:val="00FB28D1"/>
    <w:rsid w:val="00FB58DD"/>
    <w:rsid w:val="00FC11DD"/>
    <w:rsid w:val="00FD31C2"/>
    <w:rsid w:val="00FD7F88"/>
    <w:rsid w:val="119FE769"/>
    <w:rsid w:val="1D727C3B"/>
    <w:rsid w:val="339C52EE"/>
    <w:rsid w:val="380A1CE1"/>
    <w:rsid w:val="3BF1B897"/>
    <w:rsid w:val="4E5A3F76"/>
    <w:rsid w:val="7C2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505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hAnsi="Comic Sans MS" w:eastAsia="Times New Roman" w:cs="Times New Roman"/>
      <w:b/>
      <w:sz w:val="22"/>
      <w:szCs w:val="20"/>
      <w:u w:val="single"/>
    </w:rPr>
  </w:style>
  <w:style w:type="character" w:styleId="SubtitleChar" w:customStyle="1">
    <w:name w:val="Subtitle Char"/>
    <w:basedOn w:val="DefaultParagraphFont"/>
    <w:link w:val="Subtitle"/>
    <w:rsid w:val="0025059E"/>
    <w:rPr>
      <w:rFonts w:ascii="Comic Sans MS" w:hAnsi="Comic Sans MS" w:eastAsia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78B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hAnsi="Times New Roman" w:eastAsia="Times New Roman" w:cs="Times New Roman"/>
      <w:sz w:val="22"/>
      <w:szCs w:val="20"/>
    </w:rPr>
  </w:style>
  <w:style w:type="character" w:styleId="BodyTextChar" w:customStyle="1">
    <w:name w:val="Body Text Char"/>
    <w:basedOn w:val="DefaultParagraphFont"/>
    <w:link w:val="BodyText"/>
    <w:rsid w:val="003978BF"/>
    <w:rPr>
      <w:rFonts w:ascii="Times New Roman" w:hAnsi="Times New Roman" w:eastAsia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hAnsi="Arial"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AB6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glossaryDocument" Target="glossary/document.xml" Id="Rc7ce7138758b476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9ae5-6338-4042-a63f-13d6bf12622e}"/>
      </w:docPartPr>
      <w:docPartBody>
        <w:p w14:paraId="4E33F3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0aaa0-5ecc-4888-bb41-f7476e072db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F7C23D4DD564A9C66C9C07833B269" ma:contentTypeVersion="11" ma:contentTypeDescription="Create a new document." ma:contentTypeScope="" ma:versionID="e876bfc919243c718c4d03d6680c0736">
  <xsd:schema xmlns:xsd="http://www.w3.org/2001/XMLSchema" xmlns:xs="http://www.w3.org/2001/XMLSchema" xmlns:p="http://schemas.microsoft.com/office/2006/metadata/properties" xmlns:ns2="3750aaa0-5ecc-4888-bb41-f7476e072dbb" xmlns:ns3="f402cf2f-e766-4d46-a637-4423474bc454" targetNamespace="http://schemas.microsoft.com/office/2006/metadata/properties" ma:root="true" ma:fieldsID="29df63b85627d1b226c51fd70006db33" ns2:_="" ns3:_="">
    <xsd:import namespace="3750aaa0-5ecc-4888-bb41-f7476e072dbb"/>
    <xsd:import namespace="f402cf2f-e766-4d46-a637-4423474b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aaa0-5ecc-4888-bb41-f7476e07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e8a29f-5c37-4e70-abb6-e64b105df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2cf2f-e766-4d46-a637-4423474bc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69D76-2C23-4C4F-8E35-F0A23B2E01C9}">
  <ds:schemaRefs>
    <ds:schemaRef ds:uri="http://schemas.microsoft.com/office/2006/metadata/properties"/>
    <ds:schemaRef ds:uri="http://schemas.microsoft.com/office/infopath/2007/PartnerControls"/>
    <ds:schemaRef ds:uri="3750aaa0-5ecc-4888-bb41-f7476e072dbb"/>
  </ds:schemaRefs>
</ds:datastoreItem>
</file>

<file path=customXml/itemProps2.xml><?xml version="1.0" encoding="utf-8"?>
<ds:datastoreItem xmlns:ds="http://schemas.openxmlformats.org/officeDocument/2006/customXml" ds:itemID="{C68180D0-8D65-4093-9ADD-714102F53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1F8C4F-5BCE-4B65-8059-EDE7C59E9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0aaa0-5ecc-4888-bb41-f7476e072dbb"/>
    <ds:schemaRef ds:uri="f402cf2f-e766-4d46-a637-4423474bc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19FDA-50E7-4EE8-A085-3AF3E87C93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 Mackay</dc:creator>
  <keywords/>
  <dc:description/>
  <lastModifiedBy>Rashida Adamjee</lastModifiedBy>
  <revision>3</revision>
  <lastPrinted>2022-03-02T15:29:00.0000000Z</lastPrinted>
  <dcterms:created xsi:type="dcterms:W3CDTF">2024-03-12T11:20:00.0000000Z</dcterms:created>
  <dcterms:modified xsi:type="dcterms:W3CDTF">2024-03-12T20:36:15.5917012Z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0x010100579F7C23D4DD564A9C66C9C07833B269</vt:lpwstr>
  </property>
  <property fmtid="{D5CDD505-2E9C-101B-9397-08002B2CF9AE}" pid="3" name="MediaServiceImageTags">
    <vt:lpwstr/>
  </property>
</Properties>
</file>