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A0" w:rsidRDefault="00E776A0" w:rsidP="00456A6A">
      <w:pPr>
        <w:spacing w:after="0" w:line="240" w:lineRule="auto"/>
        <w:ind w:left="851"/>
        <w:jc w:val="center"/>
        <w:rPr>
          <w:rFonts w:asciiTheme="minorHAnsi" w:eastAsia="Times New Roman" w:hAnsiTheme="minorHAnsi" w:cstheme="minorHAnsi"/>
          <w:b/>
          <w:sz w:val="24"/>
          <w:szCs w:val="24"/>
          <w:lang w:eastAsia="ar-SA"/>
        </w:rPr>
      </w:pPr>
      <w:bookmarkStart w:id="0" w:name="_GoBack"/>
      <w:bookmarkEnd w:id="0"/>
      <w:r>
        <w:rPr>
          <w:noProof/>
          <w:lang w:eastAsia="en-GB"/>
        </w:rPr>
        <w:drawing>
          <wp:anchor distT="0" distB="0" distL="114300" distR="114300" simplePos="0" relativeHeight="251659264" behindDoc="1" locked="0" layoutInCell="1" allowOverlap="1" wp14:anchorId="63E0E744" wp14:editId="46151889">
            <wp:simplePos x="0" y="0"/>
            <wp:positionH relativeFrom="margin">
              <wp:align>center</wp:align>
            </wp:positionH>
            <wp:positionV relativeFrom="paragraph">
              <wp:posOffset>-499730</wp:posOffset>
            </wp:positionV>
            <wp:extent cx="2252663" cy="1282655"/>
            <wp:effectExtent l="0" t="0" r="0" b="0"/>
            <wp:wrapNone/>
            <wp:docPr id="1" name="Picture 1" descr="Longbenton_Letterhead%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ngbenton_Letterhead%200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2573" t="2678" r="31950" b="83040"/>
                    <a:stretch/>
                  </pic:blipFill>
                  <pic:spPr bwMode="auto">
                    <a:xfrm>
                      <a:off x="0" y="0"/>
                      <a:ext cx="2252663" cy="1282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776A0" w:rsidRDefault="00E776A0" w:rsidP="00456A6A">
      <w:pPr>
        <w:spacing w:after="0" w:line="240" w:lineRule="auto"/>
        <w:ind w:left="851"/>
        <w:jc w:val="center"/>
        <w:rPr>
          <w:rFonts w:asciiTheme="minorHAnsi" w:eastAsia="Times New Roman" w:hAnsiTheme="minorHAnsi" w:cstheme="minorHAnsi"/>
          <w:b/>
          <w:sz w:val="24"/>
          <w:szCs w:val="24"/>
          <w:lang w:eastAsia="ar-SA"/>
        </w:rPr>
      </w:pPr>
    </w:p>
    <w:p w:rsidR="00E776A0" w:rsidRDefault="00E776A0" w:rsidP="00456A6A">
      <w:pPr>
        <w:spacing w:after="0" w:line="240" w:lineRule="auto"/>
        <w:ind w:left="851"/>
        <w:jc w:val="center"/>
        <w:rPr>
          <w:rFonts w:asciiTheme="minorHAnsi" w:eastAsia="Times New Roman" w:hAnsiTheme="minorHAnsi" w:cstheme="minorHAnsi"/>
          <w:b/>
          <w:sz w:val="24"/>
          <w:szCs w:val="24"/>
          <w:lang w:eastAsia="ar-SA"/>
        </w:rPr>
      </w:pPr>
    </w:p>
    <w:p w:rsidR="00E776A0" w:rsidRDefault="00E776A0" w:rsidP="00456A6A">
      <w:pPr>
        <w:spacing w:after="0" w:line="240" w:lineRule="auto"/>
        <w:ind w:left="851"/>
        <w:jc w:val="center"/>
        <w:rPr>
          <w:rFonts w:asciiTheme="minorHAnsi" w:eastAsia="Times New Roman" w:hAnsiTheme="minorHAnsi" w:cstheme="minorHAnsi"/>
          <w:b/>
          <w:sz w:val="24"/>
          <w:szCs w:val="24"/>
          <w:lang w:eastAsia="ar-SA"/>
        </w:rPr>
      </w:pPr>
    </w:p>
    <w:p w:rsidR="00E776A0" w:rsidRDefault="00E776A0" w:rsidP="00456A6A">
      <w:pPr>
        <w:spacing w:after="0" w:line="240" w:lineRule="auto"/>
        <w:ind w:left="851"/>
        <w:jc w:val="center"/>
        <w:rPr>
          <w:rFonts w:asciiTheme="minorHAnsi" w:eastAsia="Times New Roman" w:hAnsiTheme="minorHAnsi" w:cstheme="minorHAnsi"/>
          <w:b/>
          <w:sz w:val="24"/>
          <w:szCs w:val="24"/>
          <w:lang w:eastAsia="ar-SA"/>
        </w:rPr>
      </w:pPr>
    </w:p>
    <w:p w:rsidR="00456A6A" w:rsidRPr="00E776A0" w:rsidRDefault="00456A6A" w:rsidP="00456A6A">
      <w:pPr>
        <w:spacing w:after="0" w:line="240" w:lineRule="auto"/>
        <w:ind w:left="851"/>
        <w:jc w:val="center"/>
        <w:rPr>
          <w:rFonts w:asciiTheme="minorHAnsi" w:eastAsia="Times New Roman" w:hAnsiTheme="minorHAnsi" w:cstheme="minorHAnsi"/>
          <w:b/>
          <w:sz w:val="44"/>
          <w:szCs w:val="44"/>
          <w:lang w:eastAsia="ar-SA"/>
        </w:rPr>
      </w:pPr>
      <w:r w:rsidRPr="00E776A0">
        <w:rPr>
          <w:rFonts w:asciiTheme="minorHAnsi" w:eastAsia="Times New Roman" w:hAnsiTheme="minorHAnsi" w:cstheme="minorHAnsi"/>
          <w:b/>
          <w:sz w:val="44"/>
          <w:szCs w:val="44"/>
          <w:lang w:eastAsia="ar-SA"/>
        </w:rPr>
        <w:t>JOB DESCRIPTION</w:t>
      </w:r>
    </w:p>
    <w:p w:rsidR="00456A6A" w:rsidRPr="00E776A0" w:rsidRDefault="00456A6A" w:rsidP="00456A6A">
      <w:pPr>
        <w:suppressAutoHyphens/>
        <w:spacing w:after="0" w:line="240" w:lineRule="auto"/>
        <w:rPr>
          <w:rFonts w:asciiTheme="minorHAnsi" w:eastAsia="Times New Roman" w:hAnsiTheme="minorHAnsi" w:cstheme="minorHAnsi"/>
          <w:b/>
          <w:sz w:val="24"/>
          <w:szCs w:val="24"/>
          <w:u w:val="single"/>
          <w:lang w:eastAsia="ar-SA"/>
        </w:rPr>
      </w:pPr>
    </w:p>
    <w:p w:rsidR="00456A6A" w:rsidRPr="00E776A0" w:rsidRDefault="00456A6A" w:rsidP="00456A6A">
      <w:pPr>
        <w:spacing w:after="0" w:line="240" w:lineRule="auto"/>
        <w:ind w:left="851" w:right="544"/>
        <w:jc w:val="center"/>
        <w:rPr>
          <w:rFonts w:asciiTheme="minorHAnsi" w:hAnsiTheme="minorHAnsi" w:cstheme="minorHAnsi"/>
          <w:b/>
          <w:sz w:val="24"/>
          <w:szCs w:val="24"/>
        </w:rPr>
      </w:pPr>
      <w:r w:rsidRPr="00E776A0">
        <w:rPr>
          <w:rFonts w:asciiTheme="minorHAnsi" w:hAnsiTheme="minorHAnsi" w:cstheme="minorHAnsi"/>
          <w:b/>
          <w:sz w:val="24"/>
          <w:szCs w:val="24"/>
        </w:rPr>
        <w:t xml:space="preserve">TEACHER OF </w:t>
      </w:r>
      <w:r w:rsidR="004D795E">
        <w:rPr>
          <w:rFonts w:asciiTheme="minorHAnsi" w:hAnsiTheme="minorHAnsi" w:cstheme="minorHAnsi"/>
          <w:b/>
          <w:sz w:val="24"/>
          <w:szCs w:val="24"/>
        </w:rPr>
        <w:t>DT / FOOD TECHNOLOGY</w:t>
      </w:r>
      <w:r w:rsidRPr="00E776A0">
        <w:rPr>
          <w:rFonts w:asciiTheme="minorHAnsi" w:hAnsiTheme="minorHAnsi" w:cstheme="minorHAnsi"/>
          <w:b/>
          <w:sz w:val="24"/>
          <w:szCs w:val="24"/>
        </w:rPr>
        <w:t xml:space="preserve"> – Main Scale</w:t>
      </w:r>
    </w:p>
    <w:p w:rsidR="00456A6A" w:rsidRPr="00E776A0" w:rsidRDefault="00456A6A" w:rsidP="00456A6A">
      <w:pPr>
        <w:suppressAutoHyphens/>
        <w:spacing w:after="0" w:line="240" w:lineRule="auto"/>
        <w:jc w:val="center"/>
        <w:rPr>
          <w:rFonts w:asciiTheme="minorHAnsi" w:eastAsia="Times New Roman" w:hAnsiTheme="minorHAnsi" w:cstheme="minorHAnsi"/>
          <w:sz w:val="24"/>
          <w:szCs w:val="24"/>
          <w:u w:val="single"/>
          <w:lang w:eastAsia="ar-SA"/>
        </w:rPr>
      </w:pPr>
    </w:p>
    <w:p w:rsidR="00456A6A" w:rsidRPr="00E776A0" w:rsidRDefault="00456A6A" w:rsidP="00456A6A">
      <w:pPr>
        <w:suppressAutoHyphens/>
        <w:spacing w:after="0" w:line="240" w:lineRule="auto"/>
        <w:ind w:left="851"/>
        <w:rPr>
          <w:rFonts w:asciiTheme="minorHAnsi" w:eastAsia="Times New Roman" w:hAnsiTheme="minorHAnsi" w:cstheme="minorHAnsi"/>
          <w:sz w:val="24"/>
          <w:szCs w:val="24"/>
          <w:lang w:eastAsia="ar-SA"/>
        </w:rPr>
      </w:pPr>
      <w:r w:rsidRPr="00E776A0">
        <w:rPr>
          <w:rFonts w:asciiTheme="minorHAnsi" w:eastAsia="Times New Roman" w:hAnsiTheme="minorHAnsi" w:cstheme="minorHAnsi"/>
          <w:b/>
          <w:sz w:val="24"/>
          <w:szCs w:val="24"/>
          <w:lang w:eastAsia="ar-SA"/>
        </w:rPr>
        <w:t>Reporting to:</w:t>
      </w:r>
      <w:r w:rsidRPr="00E776A0">
        <w:rPr>
          <w:rFonts w:asciiTheme="minorHAnsi" w:eastAsia="Times New Roman" w:hAnsiTheme="minorHAnsi" w:cstheme="minorHAnsi"/>
          <w:b/>
          <w:sz w:val="24"/>
          <w:szCs w:val="24"/>
          <w:lang w:eastAsia="ar-SA"/>
        </w:rPr>
        <w:tab/>
      </w:r>
      <w:r w:rsidRPr="00E776A0">
        <w:rPr>
          <w:rFonts w:asciiTheme="minorHAnsi" w:eastAsia="Times New Roman" w:hAnsiTheme="minorHAnsi" w:cstheme="minorHAnsi"/>
          <w:b/>
          <w:sz w:val="24"/>
          <w:szCs w:val="24"/>
          <w:lang w:eastAsia="ar-SA"/>
        </w:rPr>
        <w:tab/>
      </w:r>
      <w:r w:rsidRPr="00E776A0">
        <w:rPr>
          <w:rFonts w:asciiTheme="minorHAnsi" w:eastAsia="Times New Roman" w:hAnsiTheme="minorHAnsi" w:cstheme="minorHAnsi"/>
          <w:sz w:val="24"/>
          <w:szCs w:val="24"/>
          <w:lang w:eastAsia="ar-SA"/>
        </w:rPr>
        <w:t xml:space="preserve">Curriculum Leader for </w:t>
      </w:r>
      <w:r w:rsidR="004D795E">
        <w:rPr>
          <w:rFonts w:asciiTheme="minorHAnsi" w:eastAsia="Times New Roman" w:hAnsiTheme="minorHAnsi" w:cstheme="minorHAnsi"/>
          <w:sz w:val="24"/>
          <w:szCs w:val="24"/>
          <w:lang w:eastAsia="ar-SA"/>
        </w:rPr>
        <w:t>Create</w:t>
      </w:r>
    </w:p>
    <w:p w:rsidR="00456A6A" w:rsidRPr="00E776A0" w:rsidRDefault="00456A6A" w:rsidP="00456A6A">
      <w:pPr>
        <w:suppressAutoHyphens/>
        <w:spacing w:after="0" w:line="240" w:lineRule="auto"/>
        <w:ind w:left="720"/>
        <w:rPr>
          <w:rFonts w:asciiTheme="minorHAnsi" w:eastAsia="Times New Roman" w:hAnsiTheme="minorHAnsi" w:cstheme="minorHAnsi"/>
          <w:sz w:val="24"/>
          <w:szCs w:val="24"/>
          <w:lang w:eastAsia="ar-SA"/>
        </w:rPr>
      </w:pPr>
    </w:p>
    <w:p w:rsidR="00456A6A" w:rsidRPr="00E776A0" w:rsidRDefault="00456A6A" w:rsidP="00456A6A">
      <w:pPr>
        <w:numPr>
          <w:ilvl w:val="0"/>
          <w:numId w:val="6"/>
        </w:numPr>
        <w:spacing w:after="0" w:line="240" w:lineRule="auto"/>
        <w:ind w:left="1418" w:hanging="567"/>
        <w:rPr>
          <w:rFonts w:asciiTheme="minorHAnsi" w:hAnsiTheme="minorHAnsi" w:cstheme="minorHAnsi"/>
          <w:b/>
          <w:sz w:val="24"/>
          <w:szCs w:val="24"/>
          <w:u w:val="single"/>
        </w:rPr>
      </w:pPr>
      <w:r w:rsidRPr="00E776A0">
        <w:rPr>
          <w:rFonts w:asciiTheme="minorHAnsi" w:hAnsiTheme="minorHAnsi" w:cstheme="minorHAnsi"/>
          <w:b/>
          <w:sz w:val="24"/>
          <w:szCs w:val="24"/>
          <w:u w:val="single"/>
        </w:rPr>
        <w:t>Ethos</w:t>
      </w:r>
    </w:p>
    <w:p w:rsidR="00456A6A" w:rsidRPr="00E776A0" w:rsidRDefault="00456A6A" w:rsidP="00456A6A">
      <w:pPr>
        <w:spacing w:after="0" w:line="240" w:lineRule="auto"/>
        <w:ind w:left="720"/>
        <w:rPr>
          <w:rFonts w:asciiTheme="minorHAnsi" w:hAnsiTheme="minorHAnsi" w:cstheme="minorHAnsi"/>
          <w:b/>
          <w:sz w:val="24"/>
          <w:szCs w:val="24"/>
          <w:u w:val="single"/>
        </w:rPr>
      </w:pPr>
    </w:p>
    <w:p w:rsidR="00456A6A" w:rsidRPr="00E776A0" w:rsidRDefault="00456A6A" w:rsidP="00456A6A">
      <w:pPr>
        <w:numPr>
          <w:ilvl w:val="0"/>
          <w:numId w:val="5"/>
        </w:numPr>
        <w:tabs>
          <w:tab w:val="clear" w:pos="630"/>
        </w:tabs>
        <w:suppressAutoHyphens/>
        <w:autoSpaceDE w:val="0"/>
        <w:autoSpaceDN w:val="0"/>
        <w:adjustRightInd w:val="0"/>
        <w:spacing w:after="0" w:line="240" w:lineRule="auto"/>
        <w:ind w:left="1440" w:hanging="589"/>
        <w:contextualSpacing/>
        <w:rPr>
          <w:rFonts w:asciiTheme="minorHAnsi" w:eastAsia="Times New Roman" w:hAnsiTheme="minorHAnsi" w:cstheme="minorHAnsi"/>
          <w:sz w:val="24"/>
          <w:szCs w:val="24"/>
          <w:lang w:eastAsia="ar-SA"/>
        </w:rPr>
      </w:pPr>
      <w:r w:rsidRPr="00E776A0">
        <w:rPr>
          <w:rFonts w:asciiTheme="minorHAnsi" w:eastAsia="Times New Roman" w:hAnsiTheme="minorHAnsi" w:cstheme="minorHAnsi"/>
          <w:sz w:val="24"/>
          <w:szCs w:val="24"/>
          <w:lang w:eastAsia="ar-SA"/>
        </w:rPr>
        <w:t>to contribute to the development of the school vision, values and ethos, priorities, targets and plans for improvement</w:t>
      </w:r>
    </w:p>
    <w:p w:rsidR="00456A6A" w:rsidRPr="00E776A0" w:rsidRDefault="00456A6A" w:rsidP="00456A6A">
      <w:pPr>
        <w:numPr>
          <w:ilvl w:val="0"/>
          <w:numId w:val="5"/>
        </w:numPr>
        <w:tabs>
          <w:tab w:val="clear" w:pos="630"/>
        </w:tabs>
        <w:suppressAutoHyphens/>
        <w:spacing w:after="0" w:line="240" w:lineRule="auto"/>
        <w:ind w:left="1440" w:hanging="589"/>
        <w:contextualSpacing/>
        <w:jc w:val="both"/>
        <w:rPr>
          <w:rFonts w:asciiTheme="minorHAnsi" w:hAnsiTheme="minorHAnsi" w:cstheme="minorHAnsi"/>
          <w:sz w:val="24"/>
          <w:szCs w:val="24"/>
          <w:lang w:eastAsia="ar-SA"/>
        </w:rPr>
      </w:pPr>
      <w:r w:rsidRPr="00E776A0">
        <w:rPr>
          <w:rFonts w:asciiTheme="minorHAnsi" w:hAnsiTheme="minorHAnsi" w:cstheme="minorHAnsi"/>
          <w:sz w:val="24"/>
          <w:szCs w:val="24"/>
          <w:lang w:eastAsia="ar-SA"/>
        </w:rPr>
        <w:t>to have the highest aspirations for students and to be accountable for ensuring the best possible outcomes for students in your classes</w:t>
      </w:r>
    </w:p>
    <w:p w:rsidR="00456A6A" w:rsidRPr="00E776A0" w:rsidRDefault="00456A6A" w:rsidP="00456A6A">
      <w:pPr>
        <w:numPr>
          <w:ilvl w:val="0"/>
          <w:numId w:val="5"/>
        </w:numPr>
        <w:tabs>
          <w:tab w:val="clear" w:pos="630"/>
        </w:tabs>
        <w:suppressAutoHyphens/>
        <w:spacing w:after="0" w:line="240" w:lineRule="auto"/>
        <w:ind w:left="1440" w:hanging="589"/>
        <w:contextualSpacing/>
        <w:rPr>
          <w:rFonts w:asciiTheme="minorHAnsi" w:eastAsia="Times New Roman" w:hAnsiTheme="minorHAnsi" w:cstheme="minorHAnsi"/>
          <w:b/>
          <w:sz w:val="24"/>
          <w:szCs w:val="24"/>
          <w:lang w:eastAsia="en-GB"/>
        </w:rPr>
      </w:pPr>
      <w:r w:rsidRPr="00E776A0">
        <w:rPr>
          <w:rFonts w:asciiTheme="minorHAnsi" w:eastAsia="Times New Roman" w:hAnsiTheme="minorHAnsi" w:cstheme="minorHAnsi"/>
          <w:sz w:val="24"/>
          <w:szCs w:val="24"/>
          <w:lang w:eastAsia="en-GB"/>
        </w:rPr>
        <w:lastRenderedPageBreak/>
        <w:t>to model professional behaviour and attitudes around the school to ensure that the highest standards of appearance and conduct are met</w:t>
      </w:r>
      <w:r w:rsidRPr="00E776A0">
        <w:rPr>
          <w:rFonts w:asciiTheme="minorHAnsi" w:eastAsia="Times New Roman" w:hAnsiTheme="minorHAnsi" w:cstheme="minorHAnsi"/>
          <w:sz w:val="24"/>
          <w:szCs w:val="24"/>
          <w:lang w:eastAsia="ar-SA"/>
        </w:rPr>
        <w:t xml:space="preserve"> </w:t>
      </w:r>
    </w:p>
    <w:p w:rsidR="00456A6A" w:rsidRPr="00E776A0" w:rsidRDefault="00456A6A" w:rsidP="00456A6A">
      <w:pPr>
        <w:numPr>
          <w:ilvl w:val="0"/>
          <w:numId w:val="5"/>
        </w:numPr>
        <w:tabs>
          <w:tab w:val="clear" w:pos="630"/>
        </w:tabs>
        <w:suppressAutoHyphens/>
        <w:spacing w:after="0" w:line="240" w:lineRule="auto"/>
        <w:ind w:left="1440" w:hanging="589"/>
        <w:contextualSpacing/>
        <w:rPr>
          <w:rFonts w:asciiTheme="minorHAnsi" w:eastAsia="Times New Roman" w:hAnsiTheme="minorHAnsi" w:cstheme="minorHAnsi"/>
          <w:b/>
          <w:sz w:val="24"/>
          <w:szCs w:val="24"/>
          <w:lang w:eastAsia="en-GB"/>
        </w:rPr>
      </w:pPr>
      <w:r w:rsidRPr="00E776A0">
        <w:rPr>
          <w:rFonts w:asciiTheme="minorHAnsi" w:eastAsia="Times New Roman" w:hAnsiTheme="minorHAnsi" w:cstheme="minorHAnsi"/>
          <w:sz w:val="24"/>
          <w:szCs w:val="24"/>
          <w:lang w:eastAsia="ar-SA"/>
        </w:rPr>
        <w:t>contribute to wider school life and the overall vision, values and guiding principles of the school, including through providing opportunities for our students to participate in extra-curricular activities</w:t>
      </w:r>
    </w:p>
    <w:p w:rsidR="00456A6A" w:rsidRPr="00E776A0" w:rsidRDefault="00456A6A" w:rsidP="00456A6A">
      <w:pPr>
        <w:tabs>
          <w:tab w:val="num" w:pos="360"/>
        </w:tabs>
        <w:spacing w:after="0" w:line="240" w:lineRule="auto"/>
        <w:ind w:left="851"/>
        <w:rPr>
          <w:rFonts w:asciiTheme="minorHAnsi" w:hAnsiTheme="minorHAnsi" w:cstheme="minorHAnsi"/>
          <w:b/>
          <w:sz w:val="24"/>
          <w:szCs w:val="24"/>
          <w:u w:val="single"/>
        </w:rPr>
      </w:pPr>
    </w:p>
    <w:p w:rsidR="00456A6A" w:rsidRPr="00E776A0" w:rsidRDefault="00456A6A" w:rsidP="00456A6A">
      <w:pPr>
        <w:pStyle w:val="ListParagraph"/>
        <w:numPr>
          <w:ilvl w:val="0"/>
          <w:numId w:val="6"/>
        </w:numPr>
        <w:tabs>
          <w:tab w:val="num" w:pos="1440"/>
        </w:tabs>
        <w:spacing w:after="0" w:line="240" w:lineRule="auto"/>
        <w:rPr>
          <w:rFonts w:asciiTheme="minorHAnsi" w:hAnsiTheme="minorHAnsi" w:cstheme="minorHAnsi"/>
          <w:b/>
          <w:sz w:val="24"/>
          <w:szCs w:val="24"/>
          <w:u w:val="single"/>
        </w:rPr>
      </w:pPr>
      <w:r w:rsidRPr="00E776A0">
        <w:rPr>
          <w:rFonts w:asciiTheme="minorHAnsi" w:hAnsiTheme="minorHAnsi" w:cstheme="minorHAnsi"/>
          <w:b/>
          <w:sz w:val="24"/>
          <w:szCs w:val="24"/>
          <w:u w:val="single"/>
        </w:rPr>
        <w:t>Role Purpose</w:t>
      </w:r>
    </w:p>
    <w:p w:rsidR="00456A6A" w:rsidRPr="00E776A0" w:rsidRDefault="00456A6A" w:rsidP="00456A6A">
      <w:pPr>
        <w:tabs>
          <w:tab w:val="num" w:pos="360"/>
        </w:tabs>
        <w:spacing w:after="0" w:line="240" w:lineRule="auto"/>
        <w:ind w:left="900" w:hanging="270"/>
        <w:rPr>
          <w:rFonts w:asciiTheme="minorHAnsi" w:hAnsiTheme="minorHAnsi" w:cstheme="minorHAnsi"/>
          <w:b/>
          <w:sz w:val="24"/>
          <w:szCs w:val="24"/>
          <w:u w:val="single"/>
        </w:rPr>
      </w:pPr>
    </w:p>
    <w:p w:rsidR="00456A6A" w:rsidRPr="00E776A0" w:rsidRDefault="00456A6A" w:rsidP="00456A6A">
      <w:pPr>
        <w:pStyle w:val="ListParagraph"/>
        <w:numPr>
          <w:ilvl w:val="0"/>
          <w:numId w:val="4"/>
        </w:numPr>
        <w:spacing w:after="0" w:line="240" w:lineRule="auto"/>
        <w:ind w:left="1440" w:hanging="589"/>
        <w:rPr>
          <w:rFonts w:asciiTheme="minorHAnsi" w:hAnsiTheme="minorHAnsi" w:cstheme="minorHAnsi"/>
          <w:b/>
          <w:sz w:val="24"/>
          <w:szCs w:val="24"/>
          <w:u w:val="single"/>
        </w:rPr>
      </w:pPr>
      <w:r w:rsidRPr="00E776A0">
        <w:rPr>
          <w:rFonts w:asciiTheme="minorHAnsi" w:hAnsiTheme="minorHAnsi" w:cstheme="minorHAnsi"/>
          <w:sz w:val="24"/>
          <w:szCs w:val="24"/>
        </w:rPr>
        <w:t xml:space="preserve">to plan for progression in </w:t>
      </w:r>
      <w:r w:rsidR="00E776A0">
        <w:rPr>
          <w:rFonts w:asciiTheme="minorHAnsi" w:hAnsiTheme="minorHAnsi" w:cstheme="minorHAnsi"/>
          <w:sz w:val="24"/>
          <w:szCs w:val="24"/>
        </w:rPr>
        <w:t>Science</w:t>
      </w:r>
      <w:r w:rsidRPr="00E776A0">
        <w:rPr>
          <w:rFonts w:asciiTheme="minorHAnsi" w:hAnsiTheme="minorHAnsi" w:cstheme="minorHAnsi"/>
          <w:sz w:val="24"/>
          <w:szCs w:val="24"/>
        </w:rPr>
        <w:t xml:space="preserve"> across the age and ability range </w:t>
      </w:r>
    </w:p>
    <w:p w:rsidR="00456A6A" w:rsidRPr="00E776A0" w:rsidRDefault="00456A6A" w:rsidP="00456A6A">
      <w:pPr>
        <w:pStyle w:val="ListParagraph"/>
        <w:numPr>
          <w:ilvl w:val="0"/>
          <w:numId w:val="4"/>
        </w:numPr>
        <w:spacing w:after="0" w:line="240" w:lineRule="auto"/>
        <w:ind w:left="1440" w:hanging="589"/>
        <w:rPr>
          <w:rFonts w:asciiTheme="minorHAnsi" w:hAnsiTheme="minorHAnsi" w:cstheme="minorHAnsi"/>
          <w:b/>
          <w:sz w:val="24"/>
          <w:szCs w:val="24"/>
          <w:u w:val="single"/>
        </w:rPr>
      </w:pPr>
      <w:r w:rsidRPr="00E776A0">
        <w:rPr>
          <w:rFonts w:asciiTheme="minorHAnsi" w:hAnsiTheme="minorHAnsi" w:cstheme="minorHAnsi"/>
          <w:sz w:val="24"/>
          <w:szCs w:val="24"/>
          <w:lang w:eastAsia="ar-SA"/>
        </w:rPr>
        <w:t>to ensure high standards of teaching, assessment and feedback, leading to good and outstanding progress and attainment for students in your classes</w:t>
      </w:r>
    </w:p>
    <w:p w:rsidR="00456A6A" w:rsidRPr="00E776A0" w:rsidRDefault="00456A6A" w:rsidP="00456A6A">
      <w:pPr>
        <w:pStyle w:val="ListParagraph"/>
        <w:numPr>
          <w:ilvl w:val="0"/>
          <w:numId w:val="4"/>
        </w:numPr>
        <w:spacing w:after="0" w:line="240" w:lineRule="auto"/>
        <w:ind w:left="1440" w:hanging="589"/>
        <w:rPr>
          <w:rFonts w:asciiTheme="minorHAnsi" w:hAnsiTheme="minorHAnsi" w:cstheme="minorHAnsi"/>
          <w:b/>
          <w:sz w:val="24"/>
          <w:szCs w:val="24"/>
          <w:u w:val="single"/>
        </w:rPr>
      </w:pPr>
      <w:r w:rsidRPr="00E776A0">
        <w:rPr>
          <w:rFonts w:asciiTheme="minorHAnsi" w:hAnsiTheme="minorHAnsi" w:cstheme="minorHAnsi"/>
          <w:sz w:val="24"/>
          <w:szCs w:val="24"/>
        </w:rPr>
        <w:t>to establish a clear framework for positive classroom management based upon appropriate implementation of department and whole school policies</w:t>
      </w:r>
    </w:p>
    <w:p w:rsidR="00456A6A" w:rsidRPr="00E776A0" w:rsidRDefault="00456A6A" w:rsidP="00456A6A">
      <w:pPr>
        <w:spacing w:line="240" w:lineRule="auto"/>
        <w:contextualSpacing/>
        <w:rPr>
          <w:rFonts w:asciiTheme="minorHAnsi" w:hAnsiTheme="minorHAnsi" w:cstheme="minorHAnsi"/>
          <w:sz w:val="24"/>
          <w:szCs w:val="24"/>
        </w:rPr>
      </w:pPr>
    </w:p>
    <w:p w:rsidR="00456A6A" w:rsidRPr="00E776A0" w:rsidRDefault="00456A6A" w:rsidP="00E776A0">
      <w:pPr>
        <w:numPr>
          <w:ilvl w:val="0"/>
          <w:numId w:val="6"/>
        </w:numPr>
        <w:tabs>
          <w:tab w:val="num" w:pos="450"/>
          <w:tab w:val="num" w:pos="720"/>
        </w:tabs>
        <w:spacing w:after="0" w:line="240" w:lineRule="auto"/>
        <w:ind w:left="1418" w:hanging="567"/>
        <w:rPr>
          <w:rFonts w:asciiTheme="minorHAnsi" w:hAnsiTheme="minorHAnsi" w:cstheme="minorHAnsi"/>
          <w:b/>
          <w:sz w:val="24"/>
          <w:szCs w:val="24"/>
          <w:u w:val="single"/>
        </w:rPr>
      </w:pPr>
      <w:r w:rsidRPr="00E776A0">
        <w:rPr>
          <w:rFonts w:asciiTheme="minorHAnsi" w:hAnsiTheme="minorHAnsi" w:cstheme="minorHAnsi"/>
          <w:b/>
          <w:sz w:val="24"/>
          <w:szCs w:val="24"/>
          <w:u w:val="single"/>
        </w:rPr>
        <w:t>Teaching and Learning</w:t>
      </w:r>
    </w:p>
    <w:p w:rsidR="00456A6A" w:rsidRPr="00E776A0" w:rsidRDefault="00456A6A" w:rsidP="00E776A0">
      <w:pPr>
        <w:spacing w:after="0" w:line="240" w:lineRule="auto"/>
        <w:ind w:left="1418"/>
        <w:rPr>
          <w:rFonts w:asciiTheme="minorHAnsi" w:hAnsiTheme="minorHAnsi" w:cstheme="minorHAnsi"/>
          <w:b/>
          <w:sz w:val="24"/>
          <w:szCs w:val="24"/>
          <w:u w:val="single"/>
        </w:rPr>
      </w:pPr>
    </w:p>
    <w:p w:rsidR="00456A6A" w:rsidRPr="00E776A0" w:rsidRDefault="00456A6A" w:rsidP="00E776A0">
      <w:pPr>
        <w:pStyle w:val="ListParagraph"/>
        <w:numPr>
          <w:ilvl w:val="0"/>
          <w:numId w:val="4"/>
        </w:numPr>
        <w:tabs>
          <w:tab w:val="num" w:pos="360"/>
        </w:tabs>
        <w:spacing w:after="0" w:line="240" w:lineRule="auto"/>
        <w:ind w:left="1418" w:hanging="567"/>
        <w:rPr>
          <w:rFonts w:asciiTheme="minorHAnsi" w:hAnsiTheme="minorHAnsi" w:cstheme="minorHAnsi"/>
          <w:b/>
          <w:sz w:val="24"/>
          <w:szCs w:val="24"/>
          <w:u w:val="single"/>
        </w:rPr>
      </w:pPr>
      <w:r w:rsidRPr="00E776A0">
        <w:rPr>
          <w:rFonts w:asciiTheme="minorHAnsi" w:hAnsiTheme="minorHAnsi" w:cstheme="minorHAnsi"/>
          <w:sz w:val="24"/>
          <w:szCs w:val="24"/>
        </w:rPr>
        <w:t xml:space="preserve">to teach challenging, well-organised lessons and sequences of lessons across the age and ability range </w:t>
      </w:r>
    </w:p>
    <w:p w:rsidR="00456A6A" w:rsidRPr="00E776A0" w:rsidRDefault="00456A6A" w:rsidP="00E776A0">
      <w:pPr>
        <w:pStyle w:val="ListParagraph"/>
        <w:numPr>
          <w:ilvl w:val="0"/>
          <w:numId w:val="1"/>
        </w:numPr>
        <w:tabs>
          <w:tab w:val="clear" w:pos="0"/>
          <w:tab w:val="num" w:pos="360"/>
          <w:tab w:val="num" w:pos="720"/>
        </w:tabs>
        <w:spacing w:after="0" w:line="240" w:lineRule="auto"/>
        <w:ind w:left="1418" w:hanging="567"/>
        <w:rPr>
          <w:rFonts w:asciiTheme="minorHAnsi" w:hAnsiTheme="minorHAnsi" w:cstheme="minorHAnsi"/>
          <w:sz w:val="24"/>
          <w:szCs w:val="24"/>
        </w:rPr>
      </w:pPr>
      <w:r w:rsidRPr="00E776A0">
        <w:rPr>
          <w:rFonts w:asciiTheme="minorHAnsi" w:eastAsia="Times New Roman" w:hAnsiTheme="minorHAnsi" w:cstheme="minorHAnsi"/>
          <w:bCs/>
          <w:sz w:val="24"/>
          <w:szCs w:val="24"/>
          <w:lang w:eastAsia="ar-SA"/>
        </w:rPr>
        <w:t xml:space="preserve">to take responsibility for your own professional development and remain up to date with current practice, undertaking any relevant training </w:t>
      </w:r>
    </w:p>
    <w:p w:rsidR="00456A6A" w:rsidRPr="00E776A0" w:rsidRDefault="00456A6A" w:rsidP="00456A6A">
      <w:pPr>
        <w:tabs>
          <w:tab w:val="num" w:pos="360"/>
        </w:tabs>
        <w:spacing w:line="240" w:lineRule="auto"/>
        <w:ind w:left="1418" w:hanging="567"/>
        <w:contextualSpacing/>
        <w:rPr>
          <w:rFonts w:asciiTheme="minorHAnsi" w:hAnsiTheme="minorHAnsi" w:cstheme="minorHAnsi"/>
          <w:sz w:val="24"/>
          <w:szCs w:val="24"/>
        </w:rPr>
      </w:pPr>
    </w:p>
    <w:p w:rsidR="00456A6A" w:rsidRDefault="00456A6A" w:rsidP="00456A6A">
      <w:pPr>
        <w:numPr>
          <w:ilvl w:val="0"/>
          <w:numId w:val="6"/>
        </w:numPr>
        <w:tabs>
          <w:tab w:val="num" w:pos="720"/>
        </w:tabs>
        <w:spacing w:after="0" w:line="240" w:lineRule="auto"/>
        <w:ind w:left="1418" w:hanging="567"/>
        <w:rPr>
          <w:rFonts w:asciiTheme="minorHAnsi" w:hAnsiTheme="minorHAnsi" w:cstheme="minorHAnsi"/>
          <w:b/>
          <w:sz w:val="24"/>
          <w:szCs w:val="24"/>
          <w:u w:val="single"/>
        </w:rPr>
      </w:pPr>
      <w:r w:rsidRPr="00E776A0">
        <w:rPr>
          <w:rFonts w:asciiTheme="minorHAnsi" w:hAnsiTheme="minorHAnsi" w:cstheme="minorHAnsi"/>
          <w:b/>
          <w:sz w:val="24"/>
          <w:szCs w:val="24"/>
          <w:u w:val="single"/>
        </w:rPr>
        <w:t>Administration</w:t>
      </w:r>
    </w:p>
    <w:p w:rsidR="00E776A0" w:rsidRPr="00E776A0" w:rsidRDefault="00E776A0" w:rsidP="00E776A0">
      <w:pPr>
        <w:tabs>
          <w:tab w:val="num" w:pos="720"/>
        </w:tabs>
        <w:spacing w:after="0" w:line="240" w:lineRule="auto"/>
        <w:ind w:left="1418"/>
        <w:rPr>
          <w:rFonts w:asciiTheme="minorHAnsi" w:hAnsiTheme="minorHAnsi" w:cstheme="minorHAnsi"/>
          <w:b/>
          <w:sz w:val="24"/>
          <w:szCs w:val="24"/>
          <w:u w:val="single"/>
        </w:rPr>
      </w:pPr>
    </w:p>
    <w:p w:rsidR="00456A6A" w:rsidRPr="00E776A0" w:rsidRDefault="00456A6A" w:rsidP="00456A6A">
      <w:pPr>
        <w:numPr>
          <w:ilvl w:val="0"/>
          <w:numId w:val="1"/>
        </w:numPr>
        <w:tabs>
          <w:tab w:val="num" w:pos="360"/>
        </w:tabs>
        <w:spacing w:after="0" w:line="240" w:lineRule="auto"/>
        <w:ind w:left="1418" w:hanging="567"/>
        <w:contextualSpacing/>
        <w:rPr>
          <w:rFonts w:asciiTheme="minorHAnsi" w:hAnsiTheme="minorHAnsi" w:cstheme="minorHAnsi"/>
          <w:sz w:val="24"/>
          <w:szCs w:val="24"/>
        </w:rPr>
      </w:pPr>
      <w:r w:rsidRPr="00E776A0">
        <w:rPr>
          <w:rFonts w:asciiTheme="minorHAnsi" w:hAnsiTheme="minorHAnsi" w:cstheme="minorHAnsi"/>
          <w:sz w:val="24"/>
          <w:szCs w:val="24"/>
        </w:rPr>
        <w:t xml:space="preserve">to attend appropriate school meetings </w:t>
      </w:r>
    </w:p>
    <w:p w:rsidR="00456A6A" w:rsidRPr="00E776A0" w:rsidRDefault="00456A6A" w:rsidP="00456A6A">
      <w:pPr>
        <w:numPr>
          <w:ilvl w:val="0"/>
          <w:numId w:val="1"/>
        </w:numPr>
        <w:tabs>
          <w:tab w:val="num" w:pos="360"/>
        </w:tabs>
        <w:spacing w:after="0" w:line="240" w:lineRule="auto"/>
        <w:ind w:left="1418" w:hanging="567"/>
        <w:contextualSpacing/>
        <w:rPr>
          <w:rFonts w:asciiTheme="minorHAnsi" w:hAnsiTheme="minorHAnsi" w:cstheme="minorHAnsi"/>
          <w:sz w:val="24"/>
          <w:szCs w:val="24"/>
        </w:rPr>
      </w:pPr>
      <w:r w:rsidRPr="00E776A0">
        <w:rPr>
          <w:rFonts w:asciiTheme="minorHAnsi" w:hAnsiTheme="minorHAnsi" w:cstheme="minorHAnsi"/>
          <w:sz w:val="24"/>
          <w:szCs w:val="24"/>
        </w:rPr>
        <w:t>to contribute to regular departmental meetings and CPD</w:t>
      </w:r>
    </w:p>
    <w:p w:rsidR="00456A6A" w:rsidRPr="00E776A0" w:rsidRDefault="00456A6A" w:rsidP="00456A6A">
      <w:pPr>
        <w:numPr>
          <w:ilvl w:val="0"/>
          <w:numId w:val="1"/>
        </w:numPr>
        <w:tabs>
          <w:tab w:val="num" w:pos="360"/>
        </w:tabs>
        <w:spacing w:line="240" w:lineRule="auto"/>
        <w:ind w:left="1418" w:hanging="567"/>
        <w:contextualSpacing/>
        <w:rPr>
          <w:rFonts w:asciiTheme="minorHAnsi" w:hAnsiTheme="minorHAnsi" w:cstheme="minorHAnsi"/>
          <w:sz w:val="24"/>
          <w:szCs w:val="24"/>
        </w:rPr>
      </w:pPr>
      <w:r w:rsidRPr="00E776A0">
        <w:rPr>
          <w:rFonts w:asciiTheme="minorHAnsi" w:hAnsiTheme="minorHAnsi" w:cstheme="minorHAnsi"/>
          <w:sz w:val="24"/>
          <w:szCs w:val="24"/>
        </w:rPr>
        <w:t xml:space="preserve">to ensure that the school’s administrative procedures are followed </w:t>
      </w:r>
    </w:p>
    <w:p w:rsidR="00456A6A" w:rsidRPr="00E776A0" w:rsidRDefault="00456A6A" w:rsidP="00456A6A">
      <w:pPr>
        <w:numPr>
          <w:ilvl w:val="0"/>
          <w:numId w:val="1"/>
        </w:numPr>
        <w:tabs>
          <w:tab w:val="num" w:pos="360"/>
        </w:tabs>
        <w:spacing w:line="240" w:lineRule="auto"/>
        <w:ind w:left="1418" w:hanging="567"/>
        <w:contextualSpacing/>
        <w:rPr>
          <w:rFonts w:asciiTheme="minorHAnsi" w:hAnsiTheme="minorHAnsi" w:cstheme="minorHAnsi"/>
          <w:sz w:val="24"/>
          <w:szCs w:val="24"/>
        </w:rPr>
      </w:pPr>
      <w:r w:rsidRPr="00E776A0">
        <w:rPr>
          <w:rFonts w:asciiTheme="minorHAnsi" w:hAnsiTheme="minorHAnsi" w:cstheme="minorHAnsi"/>
          <w:sz w:val="24"/>
          <w:szCs w:val="24"/>
        </w:rPr>
        <w:t>to ensure that reports to parents are completed to a good standard and are completed punctually</w:t>
      </w:r>
    </w:p>
    <w:p w:rsidR="00456A6A" w:rsidRPr="00E776A0" w:rsidRDefault="00456A6A" w:rsidP="00456A6A">
      <w:pPr>
        <w:numPr>
          <w:ilvl w:val="0"/>
          <w:numId w:val="1"/>
        </w:numPr>
        <w:tabs>
          <w:tab w:val="num" w:pos="360"/>
        </w:tabs>
        <w:spacing w:line="240" w:lineRule="auto"/>
        <w:ind w:left="1418" w:hanging="567"/>
        <w:contextualSpacing/>
        <w:rPr>
          <w:rFonts w:asciiTheme="minorHAnsi" w:hAnsiTheme="minorHAnsi" w:cstheme="minorHAnsi"/>
          <w:sz w:val="24"/>
          <w:szCs w:val="24"/>
        </w:rPr>
      </w:pPr>
      <w:r w:rsidRPr="00E776A0">
        <w:rPr>
          <w:rFonts w:asciiTheme="minorHAnsi" w:eastAsia="Times New Roman" w:hAnsiTheme="minorHAnsi" w:cstheme="minorHAnsi"/>
          <w:sz w:val="24"/>
          <w:szCs w:val="24"/>
          <w:lang w:eastAsia="en-GB"/>
        </w:rPr>
        <w:t>to c</w:t>
      </w:r>
      <w:r w:rsidRPr="00E776A0">
        <w:rPr>
          <w:rFonts w:asciiTheme="minorHAnsi" w:eastAsia="Times New Roman" w:hAnsiTheme="minorHAnsi" w:cstheme="minorHAnsi"/>
          <w:sz w:val="24"/>
          <w:szCs w:val="24"/>
          <w:lang w:eastAsia="ar-SA"/>
        </w:rPr>
        <w:t>omply with policies and procedures relating to child protection, health, safety and security and confidentiality, reporting any concerns</w:t>
      </w:r>
    </w:p>
    <w:p w:rsidR="00E776A0" w:rsidRPr="00E776A0" w:rsidRDefault="00E776A0" w:rsidP="00E776A0">
      <w:pPr>
        <w:spacing w:line="240" w:lineRule="auto"/>
        <w:ind w:left="1418"/>
        <w:contextualSpacing/>
        <w:rPr>
          <w:rFonts w:asciiTheme="minorHAnsi" w:hAnsiTheme="minorHAnsi" w:cstheme="minorHAnsi"/>
          <w:sz w:val="24"/>
          <w:szCs w:val="24"/>
        </w:rPr>
      </w:pPr>
    </w:p>
    <w:p w:rsidR="00456A6A" w:rsidRPr="00E776A0" w:rsidRDefault="00456A6A" w:rsidP="00456A6A">
      <w:pPr>
        <w:tabs>
          <w:tab w:val="num" w:pos="360"/>
        </w:tabs>
        <w:spacing w:line="240" w:lineRule="auto"/>
        <w:ind w:left="1418"/>
        <w:contextualSpacing/>
        <w:rPr>
          <w:rFonts w:asciiTheme="minorHAnsi" w:hAnsiTheme="minorHAnsi" w:cstheme="minorHAnsi"/>
          <w:sz w:val="24"/>
          <w:szCs w:val="24"/>
        </w:rPr>
      </w:pPr>
    </w:p>
    <w:p w:rsidR="00456A6A" w:rsidRDefault="00456A6A" w:rsidP="00456A6A">
      <w:pPr>
        <w:numPr>
          <w:ilvl w:val="0"/>
          <w:numId w:val="6"/>
        </w:numPr>
        <w:tabs>
          <w:tab w:val="num" w:pos="720"/>
        </w:tabs>
        <w:spacing w:after="0" w:line="240" w:lineRule="auto"/>
        <w:ind w:left="1418" w:hanging="567"/>
        <w:rPr>
          <w:rFonts w:asciiTheme="minorHAnsi" w:hAnsiTheme="minorHAnsi" w:cstheme="minorHAnsi"/>
          <w:b/>
          <w:sz w:val="24"/>
          <w:szCs w:val="24"/>
          <w:u w:val="single"/>
        </w:rPr>
      </w:pPr>
      <w:r w:rsidRPr="00E776A0">
        <w:rPr>
          <w:rFonts w:asciiTheme="minorHAnsi" w:hAnsiTheme="minorHAnsi" w:cstheme="minorHAnsi"/>
          <w:b/>
          <w:sz w:val="24"/>
          <w:szCs w:val="24"/>
          <w:u w:val="single"/>
        </w:rPr>
        <w:t>Student Welfare</w:t>
      </w:r>
    </w:p>
    <w:p w:rsidR="00E776A0" w:rsidRPr="00E776A0" w:rsidRDefault="00E776A0" w:rsidP="00E776A0">
      <w:pPr>
        <w:tabs>
          <w:tab w:val="num" w:pos="720"/>
        </w:tabs>
        <w:spacing w:after="0" w:line="240" w:lineRule="auto"/>
        <w:ind w:left="1418"/>
        <w:rPr>
          <w:rFonts w:asciiTheme="minorHAnsi" w:hAnsiTheme="minorHAnsi" w:cstheme="minorHAnsi"/>
          <w:b/>
          <w:sz w:val="24"/>
          <w:szCs w:val="24"/>
          <w:u w:val="single"/>
        </w:rPr>
      </w:pPr>
    </w:p>
    <w:p w:rsidR="00456A6A" w:rsidRPr="00E776A0" w:rsidRDefault="00456A6A" w:rsidP="00456A6A">
      <w:pPr>
        <w:numPr>
          <w:ilvl w:val="0"/>
          <w:numId w:val="3"/>
        </w:numPr>
        <w:tabs>
          <w:tab w:val="num" w:pos="360"/>
        </w:tabs>
        <w:spacing w:after="0" w:line="240" w:lineRule="auto"/>
        <w:ind w:left="1418" w:hanging="567"/>
        <w:contextualSpacing/>
        <w:rPr>
          <w:rFonts w:asciiTheme="minorHAnsi" w:hAnsiTheme="minorHAnsi" w:cstheme="minorHAnsi"/>
          <w:sz w:val="24"/>
          <w:szCs w:val="24"/>
        </w:rPr>
      </w:pPr>
      <w:r w:rsidRPr="00E776A0">
        <w:rPr>
          <w:rFonts w:asciiTheme="minorHAnsi" w:hAnsiTheme="minorHAnsi" w:cstheme="minorHAnsi"/>
          <w:sz w:val="24"/>
          <w:szCs w:val="24"/>
        </w:rPr>
        <w:t>to promote the giving of effective guidance to students in matters relating to the curriculum (e.g. in relation to careers)</w:t>
      </w:r>
    </w:p>
    <w:p w:rsidR="00456A6A" w:rsidRPr="00E776A0" w:rsidRDefault="00456A6A" w:rsidP="00456A6A">
      <w:pPr>
        <w:numPr>
          <w:ilvl w:val="0"/>
          <w:numId w:val="3"/>
        </w:numPr>
        <w:tabs>
          <w:tab w:val="num" w:pos="360"/>
        </w:tabs>
        <w:spacing w:line="240" w:lineRule="auto"/>
        <w:ind w:left="1418" w:hanging="567"/>
        <w:contextualSpacing/>
        <w:rPr>
          <w:rFonts w:asciiTheme="minorHAnsi" w:hAnsiTheme="minorHAnsi" w:cstheme="minorHAnsi"/>
          <w:sz w:val="24"/>
          <w:szCs w:val="24"/>
        </w:rPr>
      </w:pPr>
      <w:r w:rsidRPr="00E776A0">
        <w:rPr>
          <w:rFonts w:asciiTheme="minorHAnsi" w:hAnsiTheme="minorHAnsi" w:cstheme="minorHAnsi"/>
          <w:sz w:val="24"/>
          <w:szCs w:val="24"/>
        </w:rPr>
        <w:t>to be accountable for ensuring a secure and positive climate to learning and behaviour of students in your classes, including through the implementation of the school’s Behaviour for Learning programme</w:t>
      </w:r>
    </w:p>
    <w:p w:rsidR="00456A6A" w:rsidRPr="00E776A0" w:rsidRDefault="00456A6A" w:rsidP="00456A6A">
      <w:pPr>
        <w:numPr>
          <w:ilvl w:val="0"/>
          <w:numId w:val="3"/>
        </w:numPr>
        <w:tabs>
          <w:tab w:val="num" w:pos="360"/>
        </w:tabs>
        <w:spacing w:line="240" w:lineRule="auto"/>
        <w:ind w:left="1418" w:hanging="567"/>
        <w:contextualSpacing/>
        <w:rPr>
          <w:rFonts w:asciiTheme="minorHAnsi" w:hAnsiTheme="minorHAnsi" w:cstheme="minorHAnsi"/>
          <w:sz w:val="24"/>
          <w:szCs w:val="24"/>
        </w:rPr>
      </w:pPr>
      <w:r w:rsidRPr="00E776A0">
        <w:rPr>
          <w:rFonts w:asciiTheme="minorHAnsi" w:hAnsiTheme="minorHAnsi" w:cstheme="minorHAnsi"/>
          <w:sz w:val="24"/>
          <w:szCs w:val="24"/>
        </w:rPr>
        <w:t>to be a form tutor involving:</w:t>
      </w:r>
    </w:p>
    <w:p w:rsidR="00456A6A" w:rsidRPr="00E776A0" w:rsidRDefault="00456A6A" w:rsidP="00456A6A">
      <w:pPr>
        <w:numPr>
          <w:ilvl w:val="0"/>
          <w:numId w:val="2"/>
        </w:numPr>
        <w:spacing w:line="240" w:lineRule="auto"/>
        <w:ind w:left="1985" w:hanging="567"/>
        <w:contextualSpacing/>
        <w:rPr>
          <w:rFonts w:asciiTheme="minorHAnsi" w:hAnsiTheme="minorHAnsi" w:cstheme="minorHAnsi"/>
          <w:sz w:val="24"/>
          <w:szCs w:val="24"/>
        </w:rPr>
      </w:pPr>
      <w:r w:rsidRPr="00E776A0">
        <w:rPr>
          <w:rFonts w:asciiTheme="minorHAnsi" w:hAnsiTheme="minorHAnsi" w:cstheme="minorHAnsi"/>
          <w:sz w:val="24"/>
          <w:szCs w:val="24"/>
        </w:rPr>
        <w:t>monitoring student progress and achievement</w:t>
      </w:r>
    </w:p>
    <w:p w:rsidR="00456A6A" w:rsidRPr="00E776A0" w:rsidRDefault="00456A6A" w:rsidP="00456A6A">
      <w:pPr>
        <w:numPr>
          <w:ilvl w:val="0"/>
          <w:numId w:val="2"/>
        </w:numPr>
        <w:spacing w:line="240" w:lineRule="auto"/>
        <w:ind w:left="1985" w:hanging="567"/>
        <w:contextualSpacing/>
        <w:rPr>
          <w:rFonts w:asciiTheme="minorHAnsi" w:hAnsiTheme="minorHAnsi" w:cstheme="minorHAnsi"/>
          <w:sz w:val="24"/>
          <w:szCs w:val="24"/>
        </w:rPr>
      </w:pPr>
      <w:r w:rsidRPr="00E776A0">
        <w:rPr>
          <w:rFonts w:asciiTheme="minorHAnsi" w:hAnsiTheme="minorHAnsi" w:cstheme="minorHAnsi"/>
          <w:sz w:val="24"/>
          <w:szCs w:val="24"/>
        </w:rPr>
        <w:t>providing first line support and guidance</w:t>
      </w:r>
    </w:p>
    <w:p w:rsidR="00456A6A" w:rsidRPr="00E776A0" w:rsidRDefault="00456A6A" w:rsidP="00456A6A">
      <w:pPr>
        <w:numPr>
          <w:ilvl w:val="0"/>
          <w:numId w:val="2"/>
        </w:numPr>
        <w:spacing w:line="240" w:lineRule="auto"/>
        <w:ind w:left="1985" w:hanging="567"/>
        <w:contextualSpacing/>
        <w:rPr>
          <w:rFonts w:asciiTheme="minorHAnsi" w:hAnsiTheme="minorHAnsi" w:cstheme="minorHAnsi"/>
          <w:sz w:val="24"/>
          <w:szCs w:val="24"/>
        </w:rPr>
      </w:pPr>
      <w:r w:rsidRPr="00E776A0">
        <w:rPr>
          <w:rFonts w:asciiTheme="minorHAnsi" w:hAnsiTheme="minorHAnsi" w:cstheme="minorHAnsi"/>
          <w:sz w:val="24"/>
          <w:szCs w:val="24"/>
        </w:rPr>
        <w:t>attending school assemblies and conducting tutor group assemblies on the theme of the week</w:t>
      </w:r>
    </w:p>
    <w:p w:rsidR="00456A6A" w:rsidRDefault="00456A6A" w:rsidP="00456A6A">
      <w:pPr>
        <w:numPr>
          <w:ilvl w:val="0"/>
          <w:numId w:val="2"/>
        </w:numPr>
        <w:spacing w:line="240" w:lineRule="auto"/>
        <w:ind w:left="1985" w:hanging="567"/>
        <w:contextualSpacing/>
        <w:rPr>
          <w:rFonts w:asciiTheme="minorHAnsi" w:hAnsiTheme="minorHAnsi" w:cstheme="minorHAnsi"/>
          <w:sz w:val="24"/>
          <w:szCs w:val="24"/>
        </w:rPr>
      </w:pPr>
      <w:r w:rsidRPr="00E776A0">
        <w:rPr>
          <w:rFonts w:asciiTheme="minorHAnsi" w:hAnsiTheme="minorHAnsi" w:cstheme="minorHAnsi"/>
          <w:sz w:val="24"/>
          <w:szCs w:val="24"/>
        </w:rPr>
        <w:t>carrying out administrative tasks relating to the tutor group.</w:t>
      </w:r>
    </w:p>
    <w:p w:rsidR="00E776A0" w:rsidRPr="00E776A0" w:rsidRDefault="00E776A0" w:rsidP="00E776A0">
      <w:pPr>
        <w:spacing w:line="240" w:lineRule="auto"/>
        <w:ind w:left="1985"/>
        <w:contextualSpacing/>
        <w:rPr>
          <w:rFonts w:asciiTheme="minorHAnsi" w:hAnsiTheme="minorHAnsi" w:cstheme="minorHAnsi"/>
          <w:sz w:val="24"/>
          <w:szCs w:val="24"/>
        </w:rPr>
      </w:pPr>
    </w:p>
    <w:p w:rsidR="00456A6A" w:rsidRPr="00E776A0" w:rsidRDefault="00456A6A" w:rsidP="00456A6A">
      <w:pPr>
        <w:spacing w:line="240" w:lineRule="auto"/>
        <w:ind w:left="1418" w:hanging="567"/>
        <w:contextualSpacing/>
        <w:rPr>
          <w:rFonts w:asciiTheme="minorHAnsi" w:hAnsiTheme="minorHAnsi" w:cstheme="minorHAnsi"/>
          <w:sz w:val="24"/>
          <w:szCs w:val="24"/>
        </w:rPr>
      </w:pPr>
    </w:p>
    <w:p w:rsidR="00456A6A" w:rsidRPr="00E776A0" w:rsidRDefault="00456A6A" w:rsidP="00E776A0">
      <w:pPr>
        <w:spacing w:after="0" w:line="240" w:lineRule="auto"/>
        <w:ind w:firstLine="720"/>
        <w:rPr>
          <w:rFonts w:asciiTheme="minorHAnsi" w:hAnsiTheme="minorHAnsi" w:cstheme="minorHAnsi"/>
          <w:b/>
          <w:sz w:val="24"/>
          <w:szCs w:val="24"/>
          <w:u w:val="single"/>
        </w:rPr>
      </w:pPr>
      <w:r w:rsidRPr="00E776A0">
        <w:rPr>
          <w:rFonts w:asciiTheme="minorHAnsi" w:hAnsiTheme="minorHAnsi" w:cstheme="minorHAnsi"/>
          <w:b/>
          <w:sz w:val="24"/>
          <w:szCs w:val="24"/>
        </w:rPr>
        <w:lastRenderedPageBreak/>
        <w:t xml:space="preserve"> </w:t>
      </w:r>
      <w:r w:rsidRPr="00E776A0">
        <w:rPr>
          <w:rFonts w:asciiTheme="minorHAnsi" w:hAnsiTheme="minorHAnsi" w:cstheme="minorHAnsi"/>
          <w:b/>
          <w:sz w:val="24"/>
          <w:szCs w:val="24"/>
        </w:rPr>
        <w:tab/>
      </w:r>
      <w:r w:rsidRPr="00E776A0">
        <w:rPr>
          <w:rFonts w:asciiTheme="minorHAnsi" w:hAnsiTheme="minorHAnsi" w:cstheme="minorHAnsi"/>
          <w:b/>
          <w:sz w:val="24"/>
          <w:szCs w:val="24"/>
          <w:u w:val="single"/>
        </w:rPr>
        <w:t>To comply with any other reasonable request from the Headteacher</w:t>
      </w:r>
    </w:p>
    <w:p w:rsidR="00456A6A" w:rsidRPr="00E776A0" w:rsidRDefault="00456A6A" w:rsidP="00456A6A">
      <w:pPr>
        <w:jc w:val="center"/>
        <w:rPr>
          <w:rFonts w:asciiTheme="minorHAnsi" w:eastAsia="Times New Roman" w:hAnsiTheme="minorHAnsi" w:cstheme="minorHAnsi"/>
          <w:b/>
          <w:sz w:val="44"/>
          <w:szCs w:val="44"/>
          <w:lang w:eastAsia="en-GB"/>
        </w:rPr>
      </w:pPr>
      <w:r w:rsidRPr="00E776A0">
        <w:rPr>
          <w:rFonts w:asciiTheme="minorHAnsi" w:eastAsia="Times New Roman" w:hAnsiTheme="minorHAnsi" w:cstheme="minorHAnsi"/>
          <w:b/>
          <w:sz w:val="24"/>
          <w:szCs w:val="24"/>
          <w:lang w:eastAsia="en-GB"/>
        </w:rPr>
        <w:br w:type="page"/>
      </w:r>
      <w:r w:rsidR="00E776A0" w:rsidRPr="00E776A0">
        <w:rPr>
          <w:rFonts w:asciiTheme="minorHAnsi" w:eastAsia="Times New Roman" w:hAnsiTheme="minorHAnsi" w:cstheme="minorHAnsi"/>
          <w:b/>
          <w:sz w:val="44"/>
          <w:szCs w:val="44"/>
          <w:lang w:eastAsia="en-GB"/>
        </w:rPr>
        <w:lastRenderedPageBreak/>
        <w:t>PERSON SPECIFICATION</w:t>
      </w:r>
    </w:p>
    <w:p w:rsidR="00456A6A" w:rsidRPr="00C8063B" w:rsidRDefault="00456A6A" w:rsidP="00456A6A">
      <w:pPr>
        <w:spacing w:after="0" w:line="240" w:lineRule="auto"/>
        <w:jc w:val="center"/>
        <w:rPr>
          <w:rFonts w:asciiTheme="minorHAnsi" w:eastAsia="Times New Roman" w:hAnsiTheme="minorHAnsi" w:cstheme="minorHAnsi"/>
          <w:b/>
          <w:sz w:val="28"/>
          <w:szCs w:val="28"/>
          <w:lang w:eastAsia="en-GB"/>
        </w:rPr>
      </w:pPr>
      <w:r w:rsidRPr="00C8063B">
        <w:rPr>
          <w:rFonts w:asciiTheme="minorHAnsi" w:eastAsia="Times New Roman" w:hAnsiTheme="minorHAnsi" w:cstheme="minorHAnsi"/>
          <w:b/>
          <w:sz w:val="28"/>
          <w:szCs w:val="28"/>
          <w:lang w:eastAsia="en-GB"/>
        </w:rPr>
        <w:t xml:space="preserve">Teacher of </w:t>
      </w:r>
      <w:r w:rsidR="004D795E">
        <w:rPr>
          <w:rFonts w:asciiTheme="minorHAnsi" w:eastAsia="Times New Roman" w:hAnsiTheme="minorHAnsi" w:cstheme="minorHAnsi"/>
          <w:b/>
          <w:sz w:val="28"/>
          <w:szCs w:val="28"/>
          <w:lang w:eastAsia="en-GB"/>
        </w:rPr>
        <w:t>DT / Food Technology</w:t>
      </w:r>
    </w:p>
    <w:p w:rsidR="00456A6A" w:rsidRPr="00E776A0" w:rsidRDefault="00456A6A" w:rsidP="00456A6A">
      <w:pPr>
        <w:spacing w:after="0" w:line="240" w:lineRule="auto"/>
        <w:rPr>
          <w:rFonts w:asciiTheme="minorHAnsi" w:eastAsia="Times New Roman" w:hAnsiTheme="minorHAnsi" w:cstheme="minorHAnsi"/>
          <w:sz w:val="24"/>
          <w:szCs w:val="24"/>
          <w:lang w:eastAsia="en-GB"/>
        </w:rPr>
      </w:pPr>
    </w:p>
    <w:tbl>
      <w:tblPr>
        <w:tblW w:w="10530"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5"/>
        <w:gridCol w:w="5845"/>
        <w:gridCol w:w="2970"/>
      </w:tblGrid>
      <w:tr w:rsidR="00456A6A" w:rsidRPr="00E776A0" w:rsidTr="00FF7F8C">
        <w:tc>
          <w:tcPr>
            <w:tcW w:w="1715" w:type="dxa"/>
            <w:shd w:val="pct20" w:color="auto" w:fill="auto"/>
          </w:tcPr>
          <w:p w:rsidR="00456A6A" w:rsidRPr="00E776A0" w:rsidRDefault="00456A6A" w:rsidP="00FF7F8C">
            <w:pPr>
              <w:spacing w:after="0" w:line="240" w:lineRule="auto"/>
              <w:rPr>
                <w:rFonts w:asciiTheme="minorHAnsi" w:eastAsia="Times New Roman" w:hAnsiTheme="minorHAnsi" w:cstheme="minorHAnsi"/>
                <w:b/>
                <w:sz w:val="24"/>
                <w:szCs w:val="24"/>
                <w:lang w:eastAsia="en-GB"/>
              </w:rPr>
            </w:pPr>
          </w:p>
        </w:tc>
        <w:tc>
          <w:tcPr>
            <w:tcW w:w="5845" w:type="dxa"/>
            <w:shd w:val="pct20" w:color="auto" w:fill="auto"/>
          </w:tcPr>
          <w:p w:rsidR="00456A6A" w:rsidRPr="00E776A0" w:rsidRDefault="00456A6A" w:rsidP="00FF7F8C">
            <w:pPr>
              <w:spacing w:after="0" w:line="240" w:lineRule="auto"/>
              <w:jc w:val="center"/>
              <w:rPr>
                <w:rFonts w:asciiTheme="minorHAnsi" w:eastAsia="Times New Roman" w:hAnsiTheme="minorHAnsi" w:cstheme="minorHAnsi"/>
                <w:b/>
                <w:sz w:val="24"/>
                <w:szCs w:val="24"/>
                <w:lang w:eastAsia="en-GB"/>
              </w:rPr>
            </w:pPr>
            <w:r w:rsidRPr="00E776A0">
              <w:rPr>
                <w:rFonts w:asciiTheme="minorHAnsi" w:eastAsia="Times New Roman" w:hAnsiTheme="minorHAnsi" w:cstheme="minorHAnsi"/>
                <w:b/>
                <w:sz w:val="24"/>
                <w:szCs w:val="24"/>
                <w:lang w:eastAsia="en-GB"/>
              </w:rPr>
              <w:t>Essential</w:t>
            </w:r>
          </w:p>
        </w:tc>
        <w:tc>
          <w:tcPr>
            <w:tcW w:w="2970" w:type="dxa"/>
            <w:shd w:val="pct20" w:color="auto" w:fill="auto"/>
          </w:tcPr>
          <w:p w:rsidR="00456A6A" w:rsidRPr="00E776A0" w:rsidRDefault="00456A6A" w:rsidP="00FF7F8C">
            <w:pPr>
              <w:spacing w:after="0" w:line="240" w:lineRule="auto"/>
              <w:jc w:val="center"/>
              <w:rPr>
                <w:rFonts w:asciiTheme="minorHAnsi" w:eastAsia="Times New Roman" w:hAnsiTheme="minorHAnsi" w:cstheme="minorHAnsi"/>
                <w:b/>
                <w:sz w:val="24"/>
                <w:szCs w:val="24"/>
                <w:lang w:eastAsia="en-GB"/>
              </w:rPr>
            </w:pPr>
            <w:r w:rsidRPr="00E776A0">
              <w:rPr>
                <w:rFonts w:asciiTheme="minorHAnsi" w:eastAsia="Times New Roman" w:hAnsiTheme="minorHAnsi" w:cstheme="minorHAnsi"/>
                <w:b/>
                <w:sz w:val="24"/>
                <w:szCs w:val="24"/>
                <w:lang w:eastAsia="en-GB"/>
              </w:rPr>
              <w:t>Desirable</w:t>
            </w:r>
          </w:p>
        </w:tc>
      </w:tr>
      <w:tr w:rsidR="00456A6A" w:rsidRPr="00E776A0" w:rsidTr="00FF7F8C">
        <w:tc>
          <w:tcPr>
            <w:tcW w:w="1715" w:type="dxa"/>
          </w:tcPr>
          <w:p w:rsidR="00456A6A" w:rsidRPr="00E776A0" w:rsidRDefault="00456A6A" w:rsidP="00FF7F8C">
            <w:pPr>
              <w:spacing w:after="0" w:line="240" w:lineRule="auto"/>
              <w:rPr>
                <w:rFonts w:asciiTheme="minorHAnsi" w:eastAsia="Times New Roman" w:hAnsiTheme="minorHAnsi" w:cstheme="minorHAnsi"/>
                <w:b/>
                <w:sz w:val="24"/>
                <w:szCs w:val="24"/>
                <w:lang w:eastAsia="en-GB"/>
              </w:rPr>
            </w:pPr>
            <w:r w:rsidRPr="00E776A0">
              <w:rPr>
                <w:rFonts w:asciiTheme="minorHAnsi" w:eastAsia="Times New Roman" w:hAnsiTheme="minorHAnsi" w:cstheme="minorHAnsi"/>
                <w:b/>
                <w:sz w:val="24"/>
                <w:szCs w:val="24"/>
                <w:lang w:eastAsia="en-GB"/>
              </w:rPr>
              <w:t>Experience</w:t>
            </w:r>
          </w:p>
          <w:p w:rsidR="00456A6A" w:rsidRPr="00E776A0" w:rsidRDefault="00456A6A" w:rsidP="00FF7F8C">
            <w:pPr>
              <w:spacing w:after="0" w:line="240" w:lineRule="auto"/>
              <w:rPr>
                <w:rFonts w:asciiTheme="minorHAnsi" w:eastAsia="Times New Roman" w:hAnsiTheme="minorHAnsi" w:cstheme="minorHAnsi"/>
                <w:b/>
                <w:sz w:val="24"/>
                <w:szCs w:val="24"/>
                <w:lang w:eastAsia="en-GB"/>
              </w:rPr>
            </w:pPr>
          </w:p>
        </w:tc>
        <w:tc>
          <w:tcPr>
            <w:tcW w:w="5845" w:type="dxa"/>
          </w:tcPr>
          <w:p w:rsidR="00456A6A" w:rsidRPr="00F70239" w:rsidRDefault="00456A6A" w:rsidP="00FF7F8C">
            <w:pPr>
              <w:autoSpaceDE w:val="0"/>
              <w:autoSpaceDN w:val="0"/>
              <w:adjustRightInd w:val="0"/>
              <w:spacing w:after="0" w:line="240" w:lineRule="auto"/>
              <w:rPr>
                <w:rFonts w:asciiTheme="minorHAnsi" w:hAnsiTheme="minorHAnsi" w:cstheme="minorHAnsi"/>
                <w:sz w:val="24"/>
                <w:szCs w:val="24"/>
              </w:rPr>
            </w:pPr>
            <w:r w:rsidRPr="00F70239">
              <w:rPr>
                <w:rFonts w:asciiTheme="minorHAnsi" w:eastAsia="Times New Roman" w:hAnsiTheme="minorHAnsi" w:cstheme="minorHAnsi"/>
                <w:sz w:val="24"/>
                <w:szCs w:val="24"/>
                <w:lang w:eastAsia="en-GB"/>
              </w:rPr>
              <w:t>To be</w:t>
            </w:r>
            <w:r w:rsidR="00E776A0" w:rsidRPr="00F70239">
              <w:rPr>
                <w:rFonts w:asciiTheme="minorHAnsi" w:eastAsia="Times New Roman" w:hAnsiTheme="minorHAnsi" w:cstheme="minorHAnsi"/>
                <w:sz w:val="24"/>
                <w:szCs w:val="24"/>
                <w:lang w:eastAsia="en-GB"/>
              </w:rPr>
              <w:t>,</w:t>
            </w:r>
            <w:r w:rsidRPr="00F70239">
              <w:rPr>
                <w:rFonts w:asciiTheme="minorHAnsi" w:eastAsia="Times New Roman" w:hAnsiTheme="minorHAnsi" w:cstheme="minorHAnsi"/>
                <w:sz w:val="24"/>
                <w:szCs w:val="24"/>
                <w:lang w:eastAsia="en-GB"/>
              </w:rPr>
              <w:t xml:space="preserve"> or have the potential to be</w:t>
            </w:r>
            <w:r w:rsidR="00E776A0" w:rsidRPr="00F70239">
              <w:rPr>
                <w:rFonts w:asciiTheme="minorHAnsi" w:eastAsia="Times New Roman" w:hAnsiTheme="minorHAnsi" w:cstheme="minorHAnsi"/>
                <w:sz w:val="24"/>
                <w:szCs w:val="24"/>
                <w:lang w:eastAsia="en-GB"/>
              </w:rPr>
              <w:t>,</w:t>
            </w:r>
            <w:r w:rsidRPr="00F70239">
              <w:rPr>
                <w:rFonts w:asciiTheme="minorHAnsi" w:eastAsia="Times New Roman" w:hAnsiTheme="minorHAnsi" w:cstheme="minorHAnsi"/>
                <w:sz w:val="24"/>
                <w:szCs w:val="24"/>
                <w:lang w:eastAsia="en-GB"/>
              </w:rPr>
              <w:t xml:space="preserve"> an excellent teacher, demonstrating enthusiasm and a commitment to education.</w:t>
            </w:r>
          </w:p>
          <w:p w:rsidR="00456A6A" w:rsidRPr="00F70239" w:rsidRDefault="00456A6A" w:rsidP="00FF7F8C">
            <w:pPr>
              <w:spacing w:after="0" w:line="240" w:lineRule="auto"/>
              <w:rPr>
                <w:rFonts w:asciiTheme="minorHAnsi" w:hAnsiTheme="minorHAnsi" w:cstheme="minorHAnsi"/>
                <w:sz w:val="24"/>
                <w:szCs w:val="24"/>
              </w:rPr>
            </w:pPr>
            <w:r w:rsidRPr="00F70239">
              <w:rPr>
                <w:rFonts w:asciiTheme="minorHAnsi" w:hAnsiTheme="minorHAnsi" w:cstheme="minorHAnsi"/>
                <w:sz w:val="24"/>
                <w:szCs w:val="24"/>
              </w:rPr>
              <w:t xml:space="preserve">Have successful experience of teaching </w:t>
            </w:r>
            <w:r w:rsidR="00F70239" w:rsidRPr="00F70239">
              <w:rPr>
                <w:rFonts w:asciiTheme="minorHAnsi" w:hAnsiTheme="minorHAnsi" w:cstheme="minorHAnsi"/>
                <w:sz w:val="24"/>
                <w:szCs w:val="24"/>
              </w:rPr>
              <w:t xml:space="preserve">DT / Food </w:t>
            </w:r>
            <w:r w:rsidR="00006FE4" w:rsidRPr="00F70239">
              <w:rPr>
                <w:rFonts w:asciiTheme="minorHAnsi" w:hAnsiTheme="minorHAnsi" w:cstheme="minorHAnsi"/>
                <w:sz w:val="24"/>
                <w:szCs w:val="24"/>
              </w:rPr>
              <w:t>courses</w:t>
            </w:r>
            <w:r w:rsidRPr="00F70239">
              <w:rPr>
                <w:rFonts w:asciiTheme="minorHAnsi" w:hAnsiTheme="minorHAnsi" w:cstheme="minorHAnsi"/>
                <w:sz w:val="24"/>
                <w:szCs w:val="24"/>
              </w:rPr>
              <w:t xml:space="preserve"> across the KS3</w:t>
            </w:r>
            <w:r w:rsidR="00312473" w:rsidRPr="00F70239">
              <w:rPr>
                <w:rFonts w:asciiTheme="minorHAnsi" w:hAnsiTheme="minorHAnsi" w:cstheme="minorHAnsi"/>
                <w:sz w:val="24"/>
                <w:szCs w:val="24"/>
              </w:rPr>
              <w:t xml:space="preserve"> and KS4</w:t>
            </w:r>
            <w:r w:rsidRPr="00F70239">
              <w:rPr>
                <w:rFonts w:asciiTheme="minorHAnsi" w:hAnsiTheme="minorHAnsi" w:cstheme="minorHAnsi"/>
                <w:sz w:val="24"/>
                <w:szCs w:val="24"/>
              </w:rPr>
              <w:t xml:space="preserve"> ability range.</w:t>
            </w:r>
          </w:p>
          <w:p w:rsidR="00456A6A" w:rsidRPr="00F70239" w:rsidRDefault="00456A6A" w:rsidP="00FF7F8C">
            <w:pPr>
              <w:spacing w:after="0" w:line="240" w:lineRule="auto"/>
              <w:rPr>
                <w:rFonts w:asciiTheme="minorHAnsi" w:eastAsia="Times New Roman" w:hAnsiTheme="minorHAnsi" w:cstheme="minorHAnsi"/>
                <w:sz w:val="24"/>
                <w:szCs w:val="24"/>
                <w:lang w:eastAsia="en-GB"/>
              </w:rPr>
            </w:pPr>
            <w:r w:rsidRPr="00F70239">
              <w:rPr>
                <w:rFonts w:asciiTheme="minorHAnsi" w:eastAsia="Times New Roman" w:hAnsiTheme="minorHAnsi" w:cstheme="minorHAnsi"/>
                <w:sz w:val="24"/>
                <w:szCs w:val="24"/>
                <w:lang w:eastAsia="en-GB"/>
              </w:rPr>
              <w:t>Able to monitor and evaluate students’ progress and staff performance.</w:t>
            </w:r>
          </w:p>
          <w:p w:rsidR="00456A6A" w:rsidRPr="004D795E" w:rsidRDefault="00456A6A" w:rsidP="00FF7F8C">
            <w:pPr>
              <w:spacing w:after="0" w:line="240" w:lineRule="auto"/>
              <w:rPr>
                <w:rFonts w:asciiTheme="minorHAnsi" w:eastAsia="Times New Roman" w:hAnsiTheme="minorHAnsi" w:cstheme="minorHAnsi"/>
                <w:color w:val="FF0000"/>
                <w:sz w:val="24"/>
                <w:szCs w:val="24"/>
                <w:lang w:eastAsia="en-GB"/>
              </w:rPr>
            </w:pPr>
          </w:p>
        </w:tc>
        <w:tc>
          <w:tcPr>
            <w:tcW w:w="2970" w:type="dxa"/>
          </w:tcPr>
          <w:p w:rsidR="00456A6A" w:rsidRPr="00F70239" w:rsidRDefault="00F70239" w:rsidP="00FF7F8C">
            <w:pPr>
              <w:spacing w:after="0" w:line="240" w:lineRule="auto"/>
              <w:rPr>
                <w:rFonts w:asciiTheme="minorHAnsi" w:eastAsia="Times New Roman" w:hAnsiTheme="minorHAnsi" w:cstheme="minorHAnsi"/>
                <w:sz w:val="24"/>
                <w:szCs w:val="24"/>
                <w:lang w:eastAsia="en-GB"/>
              </w:rPr>
            </w:pPr>
            <w:r w:rsidRPr="00F70239">
              <w:rPr>
                <w:rFonts w:asciiTheme="minorHAnsi" w:eastAsia="Times New Roman" w:hAnsiTheme="minorHAnsi" w:cstheme="minorHAnsi"/>
                <w:sz w:val="24"/>
                <w:szCs w:val="24"/>
                <w:lang w:eastAsia="en-GB"/>
              </w:rPr>
              <w:t>To have experience of teaching</w:t>
            </w:r>
            <w:r w:rsidR="00006FE4" w:rsidRPr="00F70239">
              <w:rPr>
                <w:rFonts w:asciiTheme="minorHAnsi" w:eastAsia="Times New Roman" w:hAnsiTheme="minorHAnsi" w:cstheme="minorHAnsi"/>
                <w:sz w:val="24"/>
                <w:szCs w:val="24"/>
                <w:lang w:eastAsia="en-GB"/>
              </w:rPr>
              <w:t xml:space="preserve"> at KS5, which may include observation of others.</w:t>
            </w:r>
          </w:p>
          <w:p w:rsidR="00F70239" w:rsidRPr="00F70239" w:rsidRDefault="00F70239" w:rsidP="00FF7F8C">
            <w:pPr>
              <w:spacing w:after="0" w:line="240" w:lineRule="auto"/>
              <w:rPr>
                <w:rFonts w:asciiTheme="minorHAnsi" w:eastAsia="Times New Roman" w:hAnsiTheme="minorHAnsi" w:cstheme="minorHAnsi"/>
                <w:sz w:val="24"/>
                <w:szCs w:val="24"/>
                <w:lang w:eastAsia="en-GB"/>
              </w:rPr>
            </w:pPr>
            <w:r w:rsidRPr="00F70239">
              <w:rPr>
                <w:rFonts w:asciiTheme="minorHAnsi" w:eastAsia="Times New Roman" w:hAnsiTheme="minorHAnsi" w:cstheme="minorHAnsi"/>
                <w:sz w:val="24"/>
                <w:szCs w:val="24"/>
                <w:lang w:eastAsia="en-GB"/>
              </w:rPr>
              <w:t>To be able to teach more than one subject.</w:t>
            </w:r>
          </w:p>
          <w:p w:rsidR="00456A6A" w:rsidRPr="004D795E" w:rsidRDefault="00456A6A" w:rsidP="00FF7F8C">
            <w:pPr>
              <w:spacing w:after="0" w:line="240" w:lineRule="auto"/>
              <w:rPr>
                <w:rFonts w:asciiTheme="minorHAnsi" w:eastAsia="Times New Roman" w:hAnsiTheme="minorHAnsi" w:cstheme="minorHAnsi"/>
                <w:color w:val="FF0000"/>
                <w:sz w:val="24"/>
                <w:szCs w:val="24"/>
                <w:lang w:eastAsia="en-GB"/>
              </w:rPr>
            </w:pPr>
          </w:p>
        </w:tc>
      </w:tr>
      <w:tr w:rsidR="00456A6A" w:rsidRPr="00E776A0" w:rsidTr="00FF7F8C">
        <w:tc>
          <w:tcPr>
            <w:tcW w:w="1715" w:type="dxa"/>
          </w:tcPr>
          <w:p w:rsidR="00456A6A" w:rsidRPr="00E776A0" w:rsidRDefault="00456A6A" w:rsidP="00FF7F8C">
            <w:pPr>
              <w:spacing w:after="0" w:line="240" w:lineRule="auto"/>
              <w:rPr>
                <w:rFonts w:asciiTheme="minorHAnsi" w:eastAsia="Times New Roman" w:hAnsiTheme="minorHAnsi" w:cstheme="minorHAnsi"/>
                <w:b/>
                <w:sz w:val="24"/>
                <w:szCs w:val="24"/>
                <w:lang w:eastAsia="en-GB"/>
              </w:rPr>
            </w:pPr>
            <w:r w:rsidRPr="00E776A0">
              <w:rPr>
                <w:rFonts w:asciiTheme="minorHAnsi" w:eastAsia="Times New Roman" w:hAnsiTheme="minorHAnsi" w:cstheme="minorHAnsi"/>
                <w:b/>
                <w:sz w:val="24"/>
                <w:szCs w:val="24"/>
                <w:lang w:eastAsia="en-GB"/>
              </w:rPr>
              <w:t>Qualifications</w:t>
            </w:r>
          </w:p>
          <w:p w:rsidR="00456A6A" w:rsidRPr="00E776A0" w:rsidRDefault="00456A6A" w:rsidP="00FF7F8C">
            <w:pPr>
              <w:spacing w:after="0" w:line="240" w:lineRule="auto"/>
              <w:rPr>
                <w:rFonts w:asciiTheme="minorHAnsi" w:eastAsia="Times New Roman" w:hAnsiTheme="minorHAnsi" w:cstheme="minorHAnsi"/>
                <w:b/>
                <w:sz w:val="24"/>
                <w:szCs w:val="24"/>
                <w:lang w:eastAsia="en-GB"/>
              </w:rPr>
            </w:pPr>
          </w:p>
        </w:tc>
        <w:tc>
          <w:tcPr>
            <w:tcW w:w="5845" w:type="dxa"/>
          </w:tcPr>
          <w:p w:rsidR="00456A6A" w:rsidRPr="00E776A0" w:rsidRDefault="00456A6A" w:rsidP="00FF7F8C">
            <w:pPr>
              <w:spacing w:after="0" w:line="240" w:lineRule="auto"/>
              <w:rPr>
                <w:rFonts w:asciiTheme="minorHAnsi" w:eastAsia="Times New Roman" w:hAnsiTheme="minorHAnsi" w:cstheme="minorHAnsi"/>
                <w:sz w:val="24"/>
                <w:szCs w:val="24"/>
                <w:lang w:eastAsia="en-GB"/>
              </w:rPr>
            </w:pPr>
            <w:r w:rsidRPr="00E776A0">
              <w:rPr>
                <w:rFonts w:asciiTheme="minorHAnsi" w:eastAsia="Times New Roman" w:hAnsiTheme="minorHAnsi" w:cstheme="minorHAnsi"/>
                <w:sz w:val="24"/>
                <w:szCs w:val="24"/>
                <w:lang w:eastAsia="en-GB"/>
              </w:rPr>
              <w:t>To have Qualified Teacher Status.</w:t>
            </w:r>
          </w:p>
          <w:p w:rsidR="00456A6A" w:rsidRPr="00E776A0" w:rsidRDefault="00456A6A" w:rsidP="00FF7F8C">
            <w:pPr>
              <w:spacing w:after="0" w:line="240" w:lineRule="auto"/>
              <w:rPr>
                <w:rFonts w:asciiTheme="minorHAnsi" w:eastAsia="Times New Roman" w:hAnsiTheme="minorHAnsi" w:cstheme="minorHAnsi"/>
                <w:sz w:val="24"/>
                <w:szCs w:val="24"/>
                <w:lang w:eastAsia="en-GB"/>
              </w:rPr>
            </w:pPr>
            <w:r w:rsidRPr="00E776A0">
              <w:rPr>
                <w:rFonts w:asciiTheme="minorHAnsi" w:eastAsia="Times New Roman" w:hAnsiTheme="minorHAnsi" w:cstheme="minorHAnsi"/>
                <w:sz w:val="24"/>
                <w:szCs w:val="24"/>
                <w:lang w:eastAsia="en-GB"/>
              </w:rPr>
              <w:t>To have a relevant degree.</w:t>
            </w:r>
          </w:p>
          <w:p w:rsidR="00456A6A" w:rsidRPr="00E776A0" w:rsidRDefault="00456A6A" w:rsidP="00FF7F8C">
            <w:pPr>
              <w:spacing w:after="0" w:line="240" w:lineRule="auto"/>
              <w:rPr>
                <w:rFonts w:asciiTheme="minorHAnsi" w:eastAsia="Times New Roman" w:hAnsiTheme="minorHAnsi" w:cstheme="minorHAnsi"/>
                <w:sz w:val="24"/>
                <w:szCs w:val="24"/>
                <w:lang w:eastAsia="en-GB"/>
              </w:rPr>
            </w:pPr>
          </w:p>
        </w:tc>
        <w:tc>
          <w:tcPr>
            <w:tcW w:w="2970" w:type="dxa"/>
          </w:tcPr>
          <w:p w:rsidR="00456A6A" w:rsidRPr="00E776A0" w:rsidRDefault="00456A6A" w:rsidP="00FF7F8C">
            <w:pPr>
              <w:spacing w:after="0" w:line="240" w:lineRule="auto"/>
              <w:rPr>
                <w:rFonts w:asciiTheme="minorHAnsi" w:eastAsia="Times New Roman" w:hAnsiTheme="minorHAnsi" w:cstheme="minorHAnsi"/>
                <w:sz w:val="24"/>
                <w:szCs w:val="24"/>
                <w:lang w:eastAsia="en-GB"/>
              </w:rPr>
            </w:pPr>
            <w:r w:rsidRPr="00E776A0">
              <w:rPr>
                <w:rFonts w:asciiTheme="minorHAnsi" w:eastAsia="Times New Roman" w:hAnsiTheme="minorHAnsi" w:cstheme="minorHAnsi"/>
                <w:sz w:val="24"/>
                <w:szCs w:val="24"/>
                <w:lang w:eastAsia="en-GB"/>
              </w:rPr>
              <w:t>Prepared to embark upon further training as required.</w:t>
            </w:r>
          </w:p>
          <w:p w:rsidR="00456A6A" w:rsidRPr="00E776A0" w:rsidRDefault="00456A6A" w:rsidP="00FF7F8C">
            <w:pPr>
              <w:spacing w:after="0" w:line="240" w:lineRule="auto"/>
              <w:rPr>
                <w:rFonts w:asciiTheme="minorHAnsi" w:eastAsia="Times New Roman" w:hAnsiTheme="minorHAnsi" w:cstheme="minorHAnsi"/>
                <w:sz w:val="24"/>
                <w:szCs w:val="24"/>
                <w:lang w:eastAsia="en-GB"/>
              </w:rPr>
            </w:pPr>
          </w:p>
        </w:tc>
      </w:tr>
      <w:tr w:rsidR="00456A6A" w:rsidRPr="00E776A0" w:rsidTr="00FF7F8C">
        <w:tc>
          <w:tcPr>
            <w:tcW w:w="1715" w:type="dxa"/>
          </w:tcPr>
          <w:p w:rsidR="00456A6A" w:rsidRPr="00E776A0" w:rsidRDefault="00456A6A" w:rsidP="00FF7F8C">
            <w:pPr>
              <w:spacing w:after="0" w:line="240" w:lineRule="auto"/>
              <w:rPr>
                <w:rFonts w:asciiTheme="minorHAnsi" w:eastAsia="Times New Roman" w:hAnsiTheme="minorHAnsi" w:cstheme="minorHAnsi"/>
                <w:b/>
                <w:sz w:val="24"/>
                <w:szCs w:val="24"/>
                <w:lang w:eastAsia="en-GB"/>
              </w:rPr>
            </w:pPr>
            <w:r w:rsidRPr="00E776A0">
              <w:rPr>
                <w:rFonts w:asciiTheme="minorHAnsi" w:eastAsia="Times New Roman" w:hAnsiTheme="minorHAnsi" w:cstheme="minorHAnsi"/>
                <w:b/>
                <w:sz w:val="24"/>
                <w:szCs w:val="24"/>
                <w:lang w:eastAsia="en-GB"/>
              </w:rPr>
              <w:t>Practical and Intellectual skills</w:t>
            </w:r>
          </w:p>
        </w:tc>
        <w:tc>
          <w:tcPr>
            <w:tcW w:w="5845" w:type="dxa"/>
          </w:tcPr>
          <w:p w:rsidR="00456A6A" w:rsidRPr="00E776A0" w:rsidRDefault="00456A6A" w:rsidP="00FF7F8C">
            <w:pPr>
              <w:spacing w:after="0" w:line="240" w:lineRule="auto"/>
              <w:rPr>
                <w:rFonts w:asciiTheme="minorHAnsi" w:eastAsia="Times New Roman" w:hAnsiTheme="minorHAnsi" w:cstheme="minorHAnsi"/>
                <w:sz w:val="24"/>
                <w:szCs w:val="24"/>
                <w:lang w:eastAsia="en-GB"/>
              </w:rPr>
            </w:pPr>
            <w:r w:rsidRPr="00E776A0">
              <w:rPr>
                <w:rFonts w:asciiTheme="minorHAnsi" w:eastAsia="Times New Roman" w:hAnsiTheme="minorHAnsi" w:cstheme="minorHAnsi"/>
                <w:sz w:val="24"/>
                <w:szCs w:val="24"/>
                <w:lang w:eastAsia="en-GB"/>
              </w:rPr>
              <w:t>Be an effective team member.</w:t>
            </w:r>
          </w:p>
          <w:p w:rsidR="00456A6A" w:rsidRPr="00E776A0" w:rsidRDefault="00456A6A" w:rsidP="00FF7F8C">
            <w:pPr>
              <w:spacing w:after="0" w:line="240" w:lineRule="auto"/>
              <w:rPr>
                <w:rFonts w:asciiTheme="minorHAnsi" w:eastAsia="Times New Roman" w:hAnsiTheme="minorHAnsi" w:cstheme="minorHAnsi"/>
                <w:sz w:val="24"/>
                <w:szCs w:val="24"/>
                <w:lang w:eastAsia="en-GB"/>
              </w:rPr>
            </w:pPr>
            <w:r w:rsidRPr="00E776A0">
              <w:rPr>
                <w:rFonts w:asciiTheme="minorHAnsi" w:eastAsia="Times New Roman" w:hAnsiTheme="minorHAnsi" w:cstheme="minorHAnsi"/>
                <w:sz w:val="24"/>
                <w:szCs w:val="24"/>
                <w:lang w:eastAsia="en-GB"/>
              </w:rPr>
              <w:t>Able to initiate ideas, set own targets and meet own and other people’s deadlines.</w:t>
            </w:r>
          </w:p>
          <w:p w:rsidR="00456A6A" w:rsidRPr="00E776A0" w:rsidRDefault="00456A6A" w:rsidP="00FF7F8C">
            <w:pPr>
              <w:spacing w:after="0" w:line="240" w:lineRule="auto"/>
              <w:rPr>
                <w:rFonts w:asciiTheme="minorHAnsi" w:eastAsia="Times New Roman" w:hAnsiTheme="minorHAnsi" w:cstheme="minorHAnsi"/>
                <w:sz w:val="24"/>
                <w:szCs w:val="24"/>
                <w:lang w:eastAsia="en-GB"/>
              </w:rPr>
            </w:pPr>
            <w:r w:rsidRPr="00E776A0">
              <w:rPr>
                <w:rFonts w:asciiTheme="minorHAnsi" w:eastAsia="Times New Roman" w:hAnsiTheme="minorHAnsi" w:cstheme="minorHAnsi"/>
                <w:sz w:val="24"/>
                <w:szCs w:val="24"/>
                <w:lang w:eastAsia="en-GB"/>
              </w:rPr>
              <w:t>Have effective communication skills, both written and verbal, to address a variety of groups and individuals including parents.</w:t>
            </w:r>
          </w:p>
          <w:p w:rsidR="00456A6A" w:rsidRPr="00E776A0" w:rsidRDefault="00456A6A" w:rsidP="00FF7F8C">
            <w:pPr>
              <w:spacing w:after="0" w:line="240" w:lineRule="auto"/>
              <w:rPr>
                <w:rFonts w:asciiTheme="minorHAnsi" w:eastAsia="Times New Roman" w:hAnsiTheme="minorHAnsi" w:cstheme="minorHAnsi"/>
                <w:sz w:val="24"/>
                <w:szCs w:val="24"/>
                <w:lang w:eastAsia="en-GB"/>
              </w:rPr>
            </w:pPr>
            <w:r w:rsidRPr="00E776A0">
              <w:rPr>
                <w:rFonts w:asciiTheme="minorHAnsi" w:eastAsia="Times New Roman" w:hAnsiTheme="minorHAnsi" w:cstheme="minorHAnsi"/>
                <w:sz w:val="24"/>
                <w:szCs w:val="24"/>
                <w:lang w:eastAsia="en-GB"/>
              </w:rPr>
              <w:t>Have very good IT skills.</w:t>
            </w:r>
          </w:p>
          <w:p w:rsidR="00456A6A" w:rsidRPr="00E776A0" w:rsidRDefault="00456A6A" w:rsidP="00FF7F8C">
            <w:pPr>
              <w:spacing w:after="0" w:line="240" w:lineRule="auto"/>
              <w:rPr>
                <w:rFonts w:asciiTheme="minorHAnsi" w:eastAsia="Times New Roman" w:hAnsiTheme="minorHAnsi" w:cstheme="minorHAnsi"/>
                <w:sz w:val="24"/>
                <w:szCs w:val="24"/>
                <w:lang w:eastAsia="en-GB"/>
              </w:rPr>
            </w:pPr>
            <w:r w:rsidRPr="00E776A0">
              <w:rPr>
                <w:rFonts w:asciiTheme="minorHAnsi" w:eastAsia="Times New Roman" w:hAnsiTheme="minorHAnsi" w:cstheme="minorHAnsi"/>
                <w:sz w:val="24"/>
                <w:szCs w:val="24"/>
                <w:lang w:eastAsia="en-GB"/>
              </w:rPr>
              <w:t>Have the ability to work independently but to consult and liaise regularly.</w:t>
            </w:r>
          </w:p>
          <w:p w:rsidR="00456A6A" w:rsidRPr="00E776A0" w:rsidRDefault="00456A6A" w:rsidP="00FF7F8C">
            <w:pPr>
              <w:spacing w:after="0" w:line="240" w:lineRule="auto"/>
              <w:rPr>
                <w:rFonts w:asciiTheme="minorHAnsi" w:eastAsia="Times New Roman" w:hAnsiTheme="minorHAnsi" w:cstheme="minorHAnsi"/>
                <w:sz w:val="24"/>
                <w:szCs w:val="24"/>
                <w:lang w:eastAsia="en-GB"/>
              </w:rPr>
            </w:pPr>
            <w:r w:rsidRPr="00E776A0">
              <w:rPr>
                <w:rFonts w:asciiTheme="minorHAnsi" w:eastAsia="Times New Roman" w:hAnsiTheme="minorHAnsi" w:cstheme="minorHAnsi"/>
                <w:sz w:val="24"/>
                <w:szCs w:val="24"/>
                <w:lang w:eastAsia="en-GB"/>
              </w:rPr>
              <w:t>Be approachable and willing to help students both in and outside of lessons.</w:t>
            </w:r>
          </w:p>
          <w:p w:rsidR="00456A6A" w:rsidRPr="00E776A0" w:rsidRDefault="00456A6A" w:rsidP="00FF7F8C">
            <w:pPr>
              <w:autoSpaceDE w:val="0"/>
              <w:autoSpaceDN w:val="0"/>
              <w:adjustRightInd w:val="0"/>
              <w:spacing w:after="0" w:line="240" w:lineRule="auto"/>
              <w:rPr>
                <w:rFonts w:asciiTheme="minorHAnsi" w:hAnsiTheme="minorHAnsi" w:cstheme="minorHAnsi"/>
                <w:sz w:val="24"/>
                <w:szCs w:val="24"/>
              </w:rPr>
            </w:pPr>
            <w:r w:rsidRPr="00E776A0">
              <w:rPr>
                <w:rFonts w:asciiTheme="minorHAnsi" w:hAnsiTheme="minorHAnsi" w:cstheme="minorHAnsi"/>
                <w:sz w:val="24"/>
                <w:szCs w:val="24"/>
              </w:rPr>
              <w:t>Be interested in children as individuals, in how they learn and be committed to the comprehensive ideal.</w:t>
            </w:r>
          </w:p>
          <w:p w:rsidR="00456A6A" w:rsidRPr="00E776A0" w:rsidRDefault="00456A6A" w:rsidP="00FF7F8C">
            <w:pPr>
              <w:autoSpaceDE w:val="0"/>
              <w:autoSpaceDN w:val="0"/>
              <w:adjustRightInd w:val="0"/>
              <w:spacing w:after="0" w:line="240" w:lineRule="auto"/>
              <w:rPr>
                <w:rFonts w:asciiTheme="minorHAnsi" w:eastAsia="Times New Roman" w:hAnsiTheme="minorHAnsi" w:cstheme="minorHAnsi"/>
                <w:sz w:val="24"/>
                <w:szCs w:val="24"/>
                <w:lang w:eastAsia="en-GB"/>
              </w:rPr>
            </w:pPr>
            <w:r w:rsidRPr="00E776A0">
              <w:rPr>
                <w:rFonts w:asciiTheme="minorHAnsi" w:hAnsiTheme="minorHAnsi" w:cstheme="minorHAnsi"/>
                <w:sz w:val="24"/>
                <w:szCs w:val="24"/>
              </w:rPr>
              <w:t>A strong academic background.</w:t>
            </w:r>
          </w:p>
        </w:tc>
        <w:tc>
          <w:tcPr>
            <w:tcW w:w="2970" w:type="dxa"/>
          </w:tcPr>
          <w:p w:rsidR="00456A6A" w:rsidRPr="00E776A0" w:rsidRDefault="00456A6A" w:rsidP="00FF7F8C">
            <w:pPr>
              <w:autoSpaceDE w:val="0"/>
              <w:autoSpaceDN w:val="0"/>
              <w:adjustRightInd w:val="0"/>
              <w:spacing w:after="0" w:line="240" w:lineRule="auto"/>
              <w:rPr>
                <w:rFonts w:asciiTheme="minorHAnsi" w:hAnsiTheme="minorHAnsi" w:cstheme="minorHAnsi"/>
                <w:sz w:val="24"/>
                <w:szCs w:val="24"/>
              </w:rPr>
            </w:pPr>
            <w:r w:rsidRPr="00E776A0">
              <w:rPr>
                <w:rFonts w:asciiTheme="minorHAnsi" w:hAnsiTheme="minorHAnsi" w:cstheme="minorHAnsi"/>
                <w:sz w:val="24"/>
                <w:szCs w:val="24"/>
              </w:rPr>
              <w:t>Have evidence of commitment to, and understanding, of collective responsibility.</w:t>
            </w:r>
          </w:p>
          <w:p w:rsidR="00456A6A" w:rsidRPr="00E776A0" w:rsidRDefault="00456A6A" w:rsidP="00FF7F8C">
            <w:pPr>
              <w:spacing w:after="0" w:line="240" w:lineRule="auto"/>
              <w:rPr>
                <w:rFonts w:asciiTheme="minorHAnsi" w:eastAsia="Times New Roman" w:hAnsiTheme="minorHAnsi" w:cstheme="minorHAnsi"/>
                <w:sz w:val="24"/>
                <w:szCs w:val="24"/>
                <w:lang w:eastAsia="en-GB"/>
              </w:rPr>
            </w:pPr>
          </w:p>
        </w:tc>
      </w:tr>
      <w:tr w:rsidR="00456A6A" w:rsidRPr="00E776A0" w:rsidTr="00FF7F8C">
        <w:tc>
          <w:tcPr>
            <w:tcW w:w="1715" w:type="dxa"/>
            <w:tcBorders>
              <w:top w:val="single" w:sz="6" w:space="0" w:color="auto"/>
              <w:left w:val="single" w:sz="6" w:space="0" w:color="auto"/>
              <w:bottom w:val="single" w:sz="6" w:space="0" w:color="auto"/>
              <w:right w:val="single" w:sz="6" w:space="0" w:color="auto"/>
            </w:tcBorders>
          </w:tcPr>
          <w:p w:rsidR="00456A6A" w:rsidRPr="00E776A0" w:rsidRDefault="00456A6A" w:rsidP="00FF7F8C">
            <w:pPr>
              <w:spacing w:after="0" w:line="240" w:lineRule="auto"/>
              <w:rPr>
                <w:rFonts w:asciiTheme="minorHAnsi" w:eastAsia="Times New Roman" w:hAnsiTheme="minorHAnsi" w:cstheme="minorHAnsi"/>
                <w:b/>
                <w:sz w:val="24"/>
                <w:szCs w:val="24"/>
                <w:lang w:eastAsia="en-GB"/>
              </w:rPr>
            </w:pPr>
            <w:r w:rsidRPr="00E776A0">
              <w:rPr>
                <w:rFonts w:asciiTheme="minorHAnsi" w:eastAsia="Times New Roman" w:hAnsiTheme="minorHAnsi" w:cstheme="minorHAnsi"/>
                <w:b/>
                <w:sz w:val="24"/>
                <w:szCs w:val="24"/>
                <w:lang w:eastAsia="en-GB"/>
              </w:rPr>
              <w:t>Disposition and Adjustment</w:t>
            </w:r>
          </w:p>
          <w:p w:rsidR="00456A6A" w:rsidRPr="00E776A0" w:rsidRDefault="00456A6A" w:rsidP="00FF7F8C">
            <w:pPr>
              <w:spacing w:after="0" w:line="240" w:lineRule="auto"/>
              <w:rPr>
                <w:rFonts w:asciiTheme="minorHAnsi" w:eastAsia="Times New Roman" w:hAnsiTheme="minorHAnsi" w:cstheme="minorHAnsi"/>
                <w:b/>
                <w:sz w:val="24"/>
                <w:szCs w:val="24"/>
                <w:lang w:eastAsia="en-GB"/>
              </w:rPr>
            </w:pPr>
          </w:p>
        </w:tc>
        <w:tc>
          <w:tcPr>
            <w:tcW w:w="5845" w:type="dxa"/>
            <w:tcBorders>
              <w:top w:val="single" w:sz="6" w:space="0" w:color="auto"/>
              <w:left w:val="single" w:sz="6" w:space="0" w:color="auto"/>
              <w:bottom w:val="single" w:sz="6" w:space="0" w:color="auto"/>
              <w:right w:val="single" w:sz="6" w:space="0" w:color="auto"/>
            </w:tcBorders>
          </w:tcPr>
          <w:p w:rsidR="00456A6A" w:rsidRPr="00E776A0" w:rsidRDefault="00456A6A" w:rsidP="00FF7F8C">
            <w:pPr>
              <w:spacing w:after="0" w:line="240" w:lineRule="auto"/>
              <w:rPr>
                <w:rFonts w:asciiTheme="minorHAnsi" w:eastAsia="Times New Roman" w:hAnsiTheme="minorHAnsi" w:cstheme="minorHAnsi"/>
                <w:sz w:val="24"/>
                <w:szCs w:val="24"/>
                <w:lang w:eastAsia="en-GB"/>
              </w:rPr>
            </w:pPr>
            <w:r w:rsidRPr="00E776A0">
              <w:rPr>
                <w:rFonts w:asciiTheme="minorHAnsi" w:eastAsia="Times New Roman" w:hAnsiTheme="minorHAnsi" w:cstheme="minorHAnsi"/>
                <w:sz w:val="24"/>
                <w:szCs w:val="24"/>
                <w:lang w:eastAsia="en-GB"/>
              </w:rPr>
              <w:t xml:space="preserve">Be passionate and dynamic about the subject. </w:t>
            </w:r>
          </w:p>
          <w:p w:rsidR="00456A6A" w:rsidRPr="00E776A0" w:rsidRDefault="00456A6A" w:rsidP="00FF7F8C">
            <w:pPr>
              <w:spacing w:after="0" w:line="240" w:lineRule="auto"/>
              <w:rPr>
                <w:rFonts w:asciiTheme="minorHAnsi" w:eastAsia="Times New Roman" w:hAnsiTheme="minorHAnsi" w:cstheme="minorHAnsi"/>
                <w:sz w:val="24"/>
                <w:szCs w:val="24"/>
                <w:lang w:eastAsia="en-GB"/>
              </w:rPr>
            </w:pPr>
            <w:r w:rsidRPr="00E776A0">
              <w:rPr>
                <w:rFonts w:asciiTheme="minorHAnsi" w:eastAsia="Times New Roman" w:hAnsiTheme="minorHAnsi" w:cstheme="minorHAnsi"/>
                <w:sz w:val="24"/>
                <w:szCs w:val="24"/>
                <w:lang w:eastAsia="en-GB"/>
              </w:rPr>
              <w:t>Be resilient, committed, flexible and able to motivate students of all abilities.</w:t>
            </w:r>
          </w:p>
          <w:p w:rsidR="00456A6A" w:rsidRPr="00E776A0" w:rsidRDefault="00456A6A" w:rsidP="00FF7F8C">
            <w:pPr>
              <w:spacing w:after="0" w:line="240" w:lineRule="auto"/>
              <w:rPr>
                <w:rFonts w:asciiTheme="minorHAnsi" w:eastAsia="Times New Roman" w:hAnsiTheme="minorHAnsi" w:cstheme="minorHAnsi"/>
                <w:sz w:val="24"/>
                <w:szCs w:val="24"/>
                <w:lang w:eastAsia="en-GB"/>
              </w:rPr>
            </w:pPr>
            <w:r w:rsidRPr="00E776A0">
              <w:rPr>
                <w:rFonts w:asciiTheme="minorHAnsi" w:eastAsia="Times New Roman" w:hAnsiTheme="minorHAnsi" w:cstheme="minorHAnsi"/>
                <w:sz w:val="24"/>
                <w:szCs w:val="24"/>
                <w:lang w:eastAsia="en-GB"/>
              </w:rPr>
              <w:t>Have energy and persistence, tempered with humour.</w:t>
            </w:r>
          </w:p>
          <w:p w:rsidR="00456A6A" w:rsidRPr="00E776A0" w:rsidRDefault="00456A6A" w:rsidP="00FF7F8C">
            <w:pPr>
              <w:spacing w:after="0" w:line="240" w:lineRule="auto"/>
              <w:rPr>
                <w:rFonts w:asciiTheme="minorHAnsi" w:eastAsia="Times New Roman" w:hAnsiTheme="minorHAnsi" w:cstheme="minorHAnsi"/>
                <w:sz w:val="24"/>
                <w:szCs w:val="24"/>
                <w:lang w:eastAsia="en-GB"/>
              </w:rPr>
            </w:pPr>
            <w:r w:rsidRPr="00E776A0">
              <w:rPr>
                <w:rFonts w:asciiTheme="minorHAnsi" w:eastAsia="Times New Roman" w:hAnsiTheme="minorHAnsi" w:cstheme="minorHAnsi"/>
                <w:sz w:val="24"/>
                <w:szCs w:val="24"/>
                <w:lang w:eastAsia="en-GB"/>
              </w:rPr>
              <w:lastRenderedPageBreak/>
              <w:t>Able to work closely with a wide range of staff and students and establish and maintain good relationships through good interpersonal skills.</w:t>
            </w:r>
          </w:p>
          <w:p w:rsidR="00456A6A" w:rsidRPr="00E776A0" w:rsidRDefault="00456A6A" w:rsidP="00FF7F8C">
            <w:pPr>
              <w:spacing w:after="0" w:line="240" w:lineRule="auto"/>
              <w:rPr>
                <w:rFonts w:asciiTheme="minorHAnsi" w:eastAsia="Times New Roman" w:hAnsiTheme="minorHAnsi" w:cstheme="minorHAnsi"/>
                <w:sz w:val="24"/>
                <w:szCs w:val="24"/>
                <w:lang w:eastAsia="en-GB"/>
              </w:rPr>
            </w:pPr>
            <w:r w:rsidRPr="00E776A0">
              <w:rPr>
                <w:rFonts w:asciiTheme="minorHAnsi" w:eastAsia="Times New Roman" w:hAnsiTheme="minorHAnsi" w:cstheme="minorHAnsi"/>
                <w:sz w:val="24"/>
                <w:szCs w:val="24"/>
                <w:lang w:eastAsia="en-GB"/>
              </w:rPr>
              <w:t>Have commitment to professional development.</w:t>
            </w:r>
          </w:p>
          <w:p w:rsidR="00456A6A" w:rsidRPr="00E776A0" w:rsidRDefault="00456A6A" w:rsidP="00FF7F8C">
            <w:pPr>
              <w:spacing w:after="0" w:line="240" w:lineRule="auto"/>
              <w:rPr>
                <w:rFonts w:asciiTheme="minorHAnsi" w:eastAsia="Times New Roman" w:hAnsiTheme="minorHAnsi" w:cstheme="minorHAnsi"/>
                <w:sz w:val="24"/>
                <w:szCs w:val="24"/>
                <w:lang w:eastAsia="en-GB"/>
              </w:rPr>
            </w:pPr>
            <w:r w:rsidRPr="00E776A0">
              <w:rPr>
                <w:rFonts w:asciiTheme="minorHAnsi" w:eastAsia="Times New Roman" w:hAnsiTheme="minorHAnsi" w:cstheme="minorHAnsi"/>
                <w:sz w:val="24"/>
                <w:szCs w:val="24"/>
                <w:lang w:eastAsia="en-GB"/>
              </w:rPr>
              <w:t>Demonstrate personal and professional integrity, modelling values and vision.</w:t>
            </w:r>
          </w:p>
          <w:p w:rsidR="00456A6A" w:rsidRPr="00E776A0" w:rsidRDefault="00456A6A" w:rsidP="00FF7F8C">
            <w:pPr>
              <w:spacing w:after="0" w:line="240" w:lineRule="auto"/>
              <w:rPr>
                <w:rFonts w:asciiTheme="minorHAnsi" w:eastAsia="Times New Roman" w:hAnsiTheme="minorHAnsi" w:cstheme="minorHAnsi"/>
                <w:sz w:val="24"/>
                <w:szCs w:val="24"/>
                <w:lang w:eastAsia="en-GB"/>
              </w:rPr>
            </w:pPr>
            <w:r w:rsidRPr="00E776A0">
              <w:rPr>
                <w:rFonts w:asciiTheme="minorHAnsi" w:eastAsia="Times New Roman" w:hAnsiTheme="minorHAnsi" w:cstheme="minorHAnsi"/>
                <w:sz w:val="24"/>
                <w:szCs w:val="24"/>
                <w:lang w:eastAsia="en-GB"/>
              </w:rPr>
              <w:t>Be prepared to participate in extracurricular activities.</w:t>
            </w:r>
          </w:p>
        </w:tc>
        <w:tc>
          <w:tcPr>
            <w:tcW w:w="2970" w:type="dxa"/>
            <w:tcBorders>
              <w:top w:val="single" w:sz="6" w:space="0" w:color="auto"/>
              <w:left w:val="single" w:sz="6" w:space="0" w:color="auto"/>
              <w:bottom w:val="single" w:sz="6" w:space="0" w:color="auto"/>
              <w:right w:val="single" w:sz="6" w:space="0" w:color="auto"/>
            </w:tcBorders>
          </w:tcPr>
          <w:p w:rsidR="00456A6A" w:rsidRPr="00E776A0" w:rsidRDefault="00456A6A" w:rsidP="00FF7F8C">
            <w:pPr>
              <w:autoSpaceDE w:val="0"/>
              <w:autoSpaceDN w:val="0"/>
              <w:adjustRightInd w:val="0"/>
              <w:spacing w:after="0" w:line="240" w:lineRule="auto"/>
              <w:rPr>
                <w:rFonts w:asciiTheme="minorHAnsi" w:hAnsiTheme="minorHAnsi" w:cstheme="minorHAnsi"/>
                <w:sz w:val="24"/>
                <w:szCs w:val="24"/>
              </w:rPr>
            </w:pPr>
            <w:r w:rsidRPr="00E776A0">
              <w:rPr>
                <w:rFonts w:asciiTheme="minorHAnsi" w:hAnsiTheme="minorHAnsi" w:cstheme="minorHAnsi"/>
                <w:sz w:val="24"/>
                <w:szCs w:val="24"/>
              </w:rPr>
              <w:lastRenderedPageBreak/>
              <w:t>An awareness of good practice in identifying individual needs and providing appropriate teaching.</w:t>
            </w:r>
          </w:p>
        </w:tc>
      </w:tr>
      <w:tr w:rsidR="00456A6A" w:rsidRPr="00E776A0" w:rsidTr="00FF7F8C">
        <w:tc>
          <w:tcPr>
            <w:tcW w:w="1715" w:type="dxa"/>
            <w:tcBorders>
              <w:top w:val="single" w:sz="6" w:space="0" w:color="auto"/>
              <w:left w:val="single" w:sz="6" w:space="0" w:color="auto"/>
              <w:bottom w:val="single" w:sz="6" w:space="0" w:color="auto"/>
              <w:right w:val="single" w:sz="6" w:space="0" w:color="auto"/>
            </w:tcBorders>
          </w:tcPr>
          <w:p w:rsidR="00456A6A" w:rsidRPr="00E776A0" w:rsidRDefault="00456A6A" w:rsidP="00FF7F8C">
            <w:pPr>
              <w:spacing w:after="0" w:line="240" w:lineRule="auto"/>
              <w:rPr>
                <w:rFonts w:asciiTheme="minorHAnsi" w:eastAsia="Times New Roman" w:hAnsiTheme="minorHAnsi" w:cstheme="minorHAnsi"/>
                <w:b/>
                <w:sz w:val="24"/>
                <w:szCs w:val="24"/>
                <w:lang w:eastAsia="en-GB"/>
              </w:rPr>
            </w:pPr>
            <w:r w:rsidRPr="00E776A0">
              <w:rPr>
                <w:rFonts w:asciiTheme="minorHAnsi" w:eastAsia="Times New Roman" w:hAnsiTheme="minorHAnsi" w:cstheme="minorHAnsi"/>
                <w:b/>
                <w:sz w:val="24"/>
                <w:szCs w:val="24"/>
                <w:lang w:eastAsia="en-GB"/>
              </w:rPr>
              <w:br w:type="page"/>
            </w:r>
            <w:r w:rsidRPr="00E776A0">
              <w:rPr>
                <w:rFonts w:asciiTheme="minorHAnsi" w:eastAsia="Times New Roman" w:hAnsiTheme="minorHAnsi" w:cstheme="minorHAnsi"/>
                <w:b/>
                <w:sz w:val="24"/>
                <w:szCs w:val="24"/>
                <w:lang w:eastAsia="en-GB"/>
              </w:rPr>
              <w:br w:type="page"/>
              <w:t>Equal Opportunities</w:t>
            </w:r>
          </w:p>
          <w:p w:rsidR="00456A6A" w:rsidRPr="00E776A0" w:rsidRDefault="00456A6A" w:rsidP="00FF7F8C">
            <w:pPr>
              <w:spacing w:after="0" w:line="240" w:lineRule="auto"/>
              <w:rPr>
                <w:rFonts w:asciiTheme="minorHAnsi" w:eastAsia="Times New Roman" w:hAnsiTheme="minorHAnsi" w:cstheme="minorHAnsi"/>
                <w:b/>
                <w:sz w:val="24"/>
                <w:szCs w:val="24"/>
                <w:lang w:eastAsia="en-GB"/>
              </w:rPr>
            </w:pPr>
          </w:p>
        </w:tc>
        <w:tc>
          <w:tcPr>
            <w:tcW w:w="5845" w:type="dxa"/>
            <w:tcBorders>
              <w:top w:val="single" w:sz="6" w:space="0" w:color="auto"/>
              <w:left w:val="single" w:sz="6" w:space="0" w:color="auto"/>
              <w:bottom w:val="single" w:sz="6" w:space="0" w:color="auto"/>
              <w:right w:val="single" w:sz="6" w:space="0" w:color="auto"/>
            </w:tcBorders>
          </w:tcPr>
          <w:p w:rsidR="00456A6A" w:rsidRPr="00E776A0" w:rsidRDefault="00456A6A" w:rsidP="00FF7F8C">
            <w:pPr>
              <w:spacing w:after="0" w:line="240" w:lineRule="auto"/>
              <w:rPr>
                <w:rFonts w:asciiTheme="minorHAnsi" w:eastAsia="Times New Roman" w:hAnsiTheme="minorHAnsi" w:cstheme="minorHAnsi"/>
                <w:sz w:val="24"/>
                <w:szCs w:val="24"/>
                <w:lang w:eastAsia="en-GB"/>
              </w:rPr>
            </w:pPr>
            <w:r w:rsidRPr="00E776A0">
              <w:rPr>
                <w:rFonts w:asciiTheme="minorHAnsi" w:eastAsia="Times New Roman" w:hAnsiTheme="minorHAnsi" w:cstheme="minorHAnsi"/>
                <w:sz w:val="24"/>
                <w:szCs w:val="24"/>
                <w:lang w:eastAsia="en-GB"/>
              </w:rPr>
              <w:t>Must have an understanding of and commitment to the school’s equal opportunities policies and procedures.</w:t>
            </w:r>
          </w:p>
          <w:p w:rsidR="00456A6A" w:rsidRPr="00E776A0" w:rsidRDefault="00456A6A" w:rsidP="00FF7F8C">
            <w:pPr>
              <w:spacing w:after="0" w:line="240" w:lineRule="auto"/>
              <w:rPr>
                <w:rFonts w:asciiTheme="minorHAnsi" w:eastAsia="Times New Roman" w:hAnsiTheme="minorHAnsi" w:cstheme="minorHAnsi"/>
                <w:sz w:val="24"/>
                <w:szCs w:val="24"/>
                <w:lang w:eastAsia="en-GB"/>
              </w:rPr>
            </w:pPr>
            <w:r w:rsidRPr="00E776A0">
              <w:rPr>
                <w:rFonts w:asciiTheme="minorHAnsi" w:eastAsia="Times New Roman" w:hAnsiTheme="minorHAnsi" w:cstheme="minorHAnsi"/>
                <w:sz w:val="24"/>
                <w:szCs w:val="24"/>
                <w:lang w:eastAsia="en-GB"/>
              </w:rPr>
              <w:t>To be able to demonstrate a commitment to promoting community cohesion.</w:t>
            </w:r>
          </w:p>
          <w:p w:rsidR="00456A6A" w:rsidRPr="00E776A0" w:rsidRDefault="00456A6A" w:rsidP="00FF7F8C">
            <w:pPr>
              <w:spacing w:after="0" w:line="240" w:lineRule="auto"/>
              <w:rPr>
                <w:rFonts w:asciiTheme="minorHAnsi" w:eastAsia="Times New Roman" w:hAnsiTheme="minorHAnsi" w:cstheme="minorHAnsi"/>
                <w:sz w:val="24"/>
                <w:szCs w:val="24"/>
                <w:lang w:eastAsia="en-GB"/>
              </w:rPr>
            </w:pPr>
          </w:p>
        </w:tc>
        <w:tc>
          <w:tcPr>
            <w:tcW w:w="2970" w:type="dxa"/>
            <w:tcBorders>
              <w:top w:val="single" w:sz="6" w:space="0" w:color="auto"/>
              <w:left w:val="single" w:sz="6" w:space="0" w:color="auto"/>
              <w:bottom w:val="single" w:sz="6" w:space="0" w:color="auto"/>
              <w:right w:val="single" w:sz="6" w:space="0" w:color="auto"/>
            </w:tcBorders>
          </w:tcPr>
          <w:p w:rsidR="00456A6A" w:rsidRPr="00E776A0" w:rsidRDefault="00456A6A" w:rsidP="00FF7F8C">
            <w:pPr>
              <w:autoSpaceDE w:val="0"/>
              <w:autoSpaceDN w:val="0"/>
              <w:adjustRightInd w:val="0"/>
              <w:spacing w:after="0" w:line="240" w:lineRule="auto"/>
              <w:rPr>
                <w:rFonts w:asciiTheme="minorHAnsi" w:hAnsiTheme="minorHAnsi" w:cstheme="minorHAnsi"/>
                <w:sz w:val="24"/>
                <w:szCs w:val="24"/>
              </w:rPr>
            </w:pPr>
            <w:r w:rsidRPr="00E776A0">
              <w:rPr>
                <w:rFonts w:asciiTheme="minorHAnsi" w:hAnsiTheme="minorHAnsi" w:cstheme="minorHAnsi"/>
                <w:sz w:val="24"/>
                <w:szCs w:val="24"/>
              </w:rPr>
              <w:t>To have been on an Equal Opportunities training course relevant to education / teaching.</w:t>
            </w:r>
          </w:p>
        </w:tc>
      </w:tr>
    </w:tbl>
    <w:p w:rsidR="00456A6A" w:rsidRPr="00E776A0" w:rsidRDefault="00456A6A" w:rsidP="00456A6A">
      <w:pPr>
        <w:spacing w:after="0" w:line="240" w:lineRule="auto"/>
        <w:rPr>
          <w:rFonts w:asciiTheme="minorHAnsi" w:eastAsia="Times New Roman" w:hAnsiTheme="minorHAnsi" w:cstheme="minorHAnsi"/>
          <w:b/>
          <w:sz w:val="24"/>
          <w:szCs w:val="24"/>
          <w:lang w:eastAsia="en-GB"/>
        </w:rPr>
        <w:sectPr w:rsidR="00456A6A" w:rsidRPr="00E776A0" w:rsidSect="00456A6A">
          <w:pgSz w:w="11909" w:h="16834" w:code="9"/>
          <w:pgMar w:top="1152" w:right="1411" w:bottom="1152" w:left="432" w:header="706" w:footer="706" w:gutter="0"/>
          <w:cols w:space="720"/>
          <w:docGrid w:linePitch="299"/>
        </w:sectPr>
      </w:pPr>
    </w:p>
    <w:p w:rsidR="00456A6A" w:rsidRPr="00E776A0" w:rsidRDefault="00456A6A" w:rsidP="00E776A0">
      <w:pPr>
        <w:rPr>
          <w:rFonts w:asciiTheme="minorHAnsi" w:hAnsiTheme="minorHAnsi" w:cstheme="minorHAnsi"/>
          <w:sz w:val="24"/>
          <w:szCs w:val="24"/>
        </w:rPr>
      </w:pPr>
      <w:r w:rsidRPr="00E776A0">
        <w:rPr>
          <w:rFonts w:asciiTheme="minorHAnsi" w:hAnsiTheme="minorHAnsi" w:cstheme="minorHAnsi"/>
          <w:b/>
          <w:sz w:val="24"/>
          <w:szCs w:val="24"/>
          <w:u w:val="single"/>
        </w:rPr>
        <w:lastRenderedPageBreak/>
        <w:t>ENHANCED DISCLOSURE</w:t>
      </w:r>
    </w:p>
    <w:p w:rsidR="00456A6A" w:rsidRPr="00E776A0" w:rsidRDefault="00456A6A" w:rsidP="00456A6A">
      <w:pPr>
        <w:spacing w:after="0" w:line="240" w:lineRule="auto"/>
        <w:ind w:left="567"/>
        <w:rPr>
          <w:rFonts w:asciiTheme="minorHAnsi" w:hAnsiTheme="minorHAnsi" w:cstheme="minorHAnsi"/>
          <w:sz w:val="24"/>
          <w:szCs w:val="24"/>
        </w:rPr>
      </w:pPr>
      <w:r w:rsidRPr="00E776A0">
        <w:rPr>
          <w:rFonts w:asciiTheme="minorHAnsi" w:hAnsiTheme="minorHAnsi" w:cstheme="minorHAnsi"/>
          <w:sz w:val="24"/>
          <w:szCs w:val="24"/>
        </w:rPr>
        <w:t>Thank you for your interest in this position at Longbenton</w:t>
      </w:r>
      <w:r w:rsidR="00E776A0">
        <w:rPr>
          <w:rFonts w:asciiTheme="minorHAnsi" w:hAnsiTheme="minorHAnsi" w:cstheme="minorHAnsi"/>
          <w:sz w:val="24"/>
          <w:szCs w:val="24"/>
        </w:rPr>
        <w:t xml:space="preserve"> High School</w:t>
      </w:r>
      <w:r w:rsidRPr="00E776A0">
        <w:rPr>
          <w:rFonts w:asciiTheme="minorHAnsi" w:hAnsiTheme="minorHAnsi" w:cstheme="minorHAnsi"/>
          <w:sz w:val="24"/>
          <w:szCs w:val="24"/>
        </w:rPr>
        <w:t>.  The post that you are applying for involves working with young people.  It is therefore exempt from the Rehabilitation of Offenders Act and any offer of employment will be subject to Enhanced Disclosures.</w:t>
      </w:r>
    </w:p>
    <w:p w:rsidR="00456A6A" w:rsidRPr="00E776A0" w:rsidRDefault="00456A6A" w:rsidP="00456A6A">
      <w:pPr>
        <w:spacing w:after="0" w:line="240" w:lineRule="auto"/>
        <w:ind w:left="567"/>
        <w:rPr>
          <w:rFonts w:asciiTheme="minorHAnsi" w:hAnsiTheme="minorHAnsi" w:cstheme="minorHAnsi"/>
          <w:sz w:val="24"/>
          <w:szCs w:val="24"/>
        </w:rPr>
      </w:pPr>
    </w:p>
    <w:p w:rsidR="00456A6A" w:rsidRPr="00E776A0" w:rsidRDefault="00456A6A" w:rsidP="00456A6A">
      <w:pPr>
        <w:spacing w:after="0" w:line="240" w:lineRule="auto"/>
        <w:ind w:left="567"/>
        <w:rPr>
          <w:rFonts w:asciiTheme="minorHAnsi" w:hAnsiTheme="minorHAnsi" w:cstheme="minorHAnsi"/>
          <w:sz w:val="24"/>
          <w:szCs w:val="24"/>
        </w:rPr>
      </w:pPr>
      <w:r w:rsidRPr="00E776A0">
        <w:rPr>
          <w:rFonts w:asciiTheme="minorHAnsi" w:hAnsiTheme="minorHAnsi" w:cstheme="minorHAnsi"/>
          <w:sz w:val="24"/>
          <w:szCs w:val="24"/>
        </w:rPr>
        <w:t>As this post is exempt from the Rehabilitation of Offenders Act, you must declare any convictions, including pending convictions, cautions, reprimands and warning which would otherwise be regarded as “spent” under this Act.  Further details will be sought prior to appointment.</w:t>
      </w:r>
    </w:p>
    <w:p w:rsidR="00456A6A" w:rsidRPr="00E776A0" w:rsidRDefault="00456A6A" w:rsidP="00456A6A">
      <w:pPr>
        <w:spacing w:after="0" w:line="240" w:lineRule="auto"/>
        <w:ind w:left="567"/>
        <w:rPr>
          <w:rFonts w:asciiTheme="minorHAnsi" w:hAnsiTheme="minorHAnsi" w:cstheme="minorHAnsi"/>
          <w:sz w:val="24"/>
          <w:szCs w:val="24"/>
        </w:rPr>
      </w:pPr>
    </w:p>
    <w:p w:rsidR="00456A6A" w:rsidRPr="00E776A0" w:rsidRDefault="00456A6A" w:rsidP="00456A6A">
      <w:pPr>
        <w:spacing w:after="0" w:line="240" w:lineRule="auto"/>
        <w:ind w:left="567"/>
        <w:rPr>
          <w:rFonts w:asciiTheme="minorHAnsi" w:hAnsiTheme="minorHAnsi" w:cstheme="minorHAnsi"/>
          <w:sz w:val="24"/>
          <w:szCs w:val="24"/>
        </w:rPr>
      </w:pPr>
      <w:r w:rsidRPr="00E776A0">
        <w:rPr>
          <w:rFonts w:asciiTheme="minorHAnsi" w:hAnsiTheme="minorHAnsi" w:cstheme="minorHAnsi"/>
          <w:sz w:val="24"/>
          <w:szCs w:val="24"/>
        </w:rPr>
        <w:t>An Enhanced Disclosure is carried out by the Criminal Records Bureau and will check criminal records for information on any convictions, cautions, reprimands and warnings held on the Police national Computer and on local police records.</w:t>
      </w:r>
    </w:p>
    <w:p w:rsidR="00456A6A" w:rsidRPr="00E776A0" w:rsidRDefault="00456A6A" w:rsidP="00456A6A">
      <w:pPr>
        <w:spacing w:after="0" w:line="240" w:lineRule="auto"/>
        <w:ind w:left="567"/>
        <w:rPr>
          <w:rFonts w:asciiTheme="minorHAnsi" w:hAnsiTheme="minorHAnsi" w:cstheme="minorHAnsi"/>
          <w:sz w:val="24"/>
          <w:szCs w:val="24"/>
        </w:rPr>
      </w:pPr>
    </w:p>
    <w:p w:rsidR="00456A6A" w:rsidRPr="00E776A0" w:rsidRDefault="00456A6A" w:rsidP="00456A6A">
      <w:pPr>
        <w:spacing w:after="0" w:line="240" w:lineRule="auto"/>
        <w:ind w:left="567"/>
        <w:rPr>
          <w:rFonts w:asciiTheme="minorHAnsi" w:hAnsiTheme="minorHAnsi" w:cstheme="minorHAnsi"/>
          <w:sz w:val="24"/>
          <w:szCs w:val="24"/>
        </w:rPr>
      </w:pPr>
      <w:r w:rsidRPr="00E776A0">
        <w:rPr>
          <w:rFonts w:asciiTheme="minorHAnsi" w:hAnsiTheme="minorHAnsi" w:cstheme="minorHAnsi"/>
          <w:sz w:val="24"/>
          <w:szCs w:val="24"/>
        </w:rPr>
        <w:lastRenderedPageBreak/>
        <w:t>All information on criminal records provided both by you and by the Enhanced Disclosure will be used, stored and disposed of in confidence and in line with the Criminal Records Bureau Code of Practice of Disclosure Information.</w:t>
      </w:r>
    </w:p>
    <w:p w:rsidR="00456A6A" w:rsidRPr="00E776A0" w:rsidRDefault="00456A6A" w:rsidP="00456A6A">
      <w:pPr>
        <w:spacing w:after="0" w:line="240" w:lineRule="auto"/>
        <w:ind w:left="567"/>
        <w:rPr>
          <w:rFonts w:asciiTheme="minorHAnsi" w:hAnsiTheme="minorHAnsi" w:cstheme="minorHAnsi"/>
          <w:sz w:val="24"/>
          <w:szCs w:val="24"/>
        </w:rPr>
      </w:pPr>
    </w:p>
    <w:p w:rsidR="00456A6A" w:rsidRPr="00E776A0" w:rsidRDefault="00456A6A" w:rsidP="00456A6A">
      <w:pPr>
        <w:spacing w:after="0" w:line="240" w:lineRule="auto"/>
        <w:ind w:left="567"/>
        <w:rPr>
          <w:rFonts w:asciiTheme="minorHAnsi" w:hAnsiTheme="minorHAnsi" w:cstheme="minorHAnsi"/>
          <w:sz w:val="24"/>
          <w:szCs w:val="24"/>
        </w:rPr>
      </w:pPr>
      <w:r w:rsidRPr="00E776A0">
        <w:rPr>
          <w:rFonts w:asciiTheme="minorHAnsi" w:hAnsiTheme="minorHAnsi" w:cstheme="minorHAnsi"/>
          <w:sz w:val="24"/>
          <w:szCs w:val="24"/>
        </w:rPr>
        <w:t>If your application is successful, you will receive further information on how to complete the Enhanced Disclosure.</w:t>
      </w:r>
    </w:p>
    <w:p w:rsidR="00456A6A" w:rsidRPr="00E776A0" w:rsidRDefault="00456A6A" w:rsidP="00456A6A">
      <w:pPr>
        <w:jc w:val="center"/>
        <w:rPr>
          <w:rFonts w:asciiTheme="minorHAnsi" w:hAnsiTheme="minorHAnsi" w:cstheme="minorHAnsi"/>
          <w:sz w:val="24"/>
          <w:szCs w:val="24"/>
        </w:rPr>
      </w:pPr>
    </w:p>
    <w:p w:rsidR="00456A6A" w:rsidRPr="00E776A0" w:rsidRDefault="00456A6A" w:rsidP="00456A6A">
      <w:pPr>
        <w:spacing w:after="0" w:line="240" w:lineRule="auto"/>
        <w:ind w:left="1080"/>
        <w:jc w:val="center"/>
        <w:rPr>
          <w:rFonts w:asciiTheme="minorHAnsi" w:hAnsiTheme="minorHAnsi" w:cstheme="minorHAnsi"/>
          <w:sz w:val="24"/>
          <w:szCs w:val="24"/>
        </w:rPr>
      </w:pPr>
    </w:p>
    <w:p w:rsidR="00151204" w:rsidRPr="00E776A0" w:rsidRDefault="00151204" w:rsidP="0002738F">
      <w:pPr>
        <w:spacing w:after="0" w:line="240" w:lineRule="auto"/>
        <w:rPr>
          <w:rFonts w:asciiTheme="minorHAnsi" w:hAnsiTheme="minorHAnsi" w:cstheme="minorHAnsi"/>
          <w:sz w:val="24"/>
          <w:szCs w:val="24"/>
        </w:rPr>
      </w:pPr>
    </w:p>
    <w:sectPr w:rsidR="00151204" w:rsidRPr="00E776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numFmt w:val="bullet"/>
      <w:lvlText w:val=""/>
      <w:lvlJc w:val="left"/>
      <w:pPr>
        <w:tabs>
          <w:tab w:val="num" w:pos="0"/>
        </w:tabs>
        <w:ind w:left="283" w:hanging="283"/>
      </w:pPr>
      <w:rPr>
        <w:rFonts w:ascii="Symbol" w:hAnsi="Symbol"/>
      </w:rPr>
    </w:lvl>
  </w:abstractNum>
  <w:abstractNum w:abstractNumId="1" w15:restartNumberingAfterBreak="0">
    <w:nsid w:val="004D40EA"/>
    <w:multiLevelType w:val="hybridMultilevel"/>
    <w:tmpl w:val="17289F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6E2203"/>
    <w:multiLevelType w:val="hybridMultilevel"/>
    <w:tmpl w:val="ECFE756C"/>
    <w:lvl w:ilvl="0" w:tplc="00000002">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972C08"/>
    <w:multiLevelType w:val="hybridMultilevel"/>
    <w:tmpl w:val="6922B0FE"/>
    <w:lvl w:ilvl="0" w:tplc="C9508BD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3911090C"/>
    <w:multiLevelType w:val="hybridMultilevel"/>
    <w:tmpl w:val="6166FD54"/>
    <w:lvl w:ilvl="0" w:tplc="08090001">
      <w:start w:val="1"/>
      <w:numFmt w:val="bullet"/>
      <w:lvlText w:val=""/>
      <w:lvlJc w:val="left"/>
      <w:pPr>
        <w:tabs>
          <w:tab w:val="num" w:pos="630"/>
        </w:tabs>
        <w:ind w:left="99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5" w15:restartNumberingAfterBreak="0">
    <w:nsid w:val="74FD5A74"/>
    <w:multiLevelType w:val="hybridMultilevel"/>
    <w:tmpl w:val="15CC875E"/>
    <w:lvl w:ilvl="0" w:tplc="0809000B">
      <w:start w:val="1"/>
      <w:numFmt w:val="bullet"/>
      <w:lvlText w:val=""/>
      <w:lvlJc w:val="left"/>
      <w:pPr>
        <w:ind w:left="3258" w:hanging="360"/>
      </w:pPr>
      <w:rPr>
        <w:rFonts w:ascii="Wingdings" w:hAnsi="Wingdings" w:hint="default"/>
      </w:rPr>
    </w:lvl>
    <w:lvl w:ilvl="1" w:tplc="08090003">
      <w:start w:val="1"/>
      <w:numFmt w:val="bullet"/>
      <w:lvlText w:val="o"/>
      <w:lvlJc w:val="left"/>
      <w:pPr>
        <w:ind w:left="3978" w:hanging="360"/>
      </w:pPr>
      <w:rPr>
        <w:rFonts w:ascii="Courier New" w:hAnsi="Courier New" w:cs="Courier New" w:hint="default"/>
      </w:rPr>
    </w:lvl>
    <w:lvl w:ilvl="2" w:tplc="08090005">
      <w:start w:val="1"/>
      <w:numFmt w:val="bullet"/>
      <w:lvlText w:val=""/>
      <w:lvlJc w:val="left"/>
      <w:pPr>
        <w:ind w:left="4698" w:hanging="360"/>
      </w:pPr>
      <w:rPr>
        <w:rFonts w:ascii="Wingdings" w:hAnsi="Wingdings" w:hint="default"/>
      </w:rPr>
    </w:lvl>
    <w:lvl w:ilvl="3" w:tplc="08090001" w:tentative="1">
      <w:start w:val="1"/>
      <w:numFmt w:val="bullet"/>
      <w:lvlText w:val=""/>
      <w:lvlJc w:val="left"/>
      <w:pPr>
        <w:ind w:left="5418" w:hanging="360"/>
      </w:pPr>
      <w:rPr>
        <w:rFonts w:ascii="Symbol" w:hAnsi="Symbol" w:hint="default"/>
      </w:rPr>
    </w:lvl>
    <w:lvl w:ilvl="4" w:tplc="08090003" w:tentative="1">
      <w:start w:val="1"/>
      <w:numFmt w:val="bullet"/>
      <w:lvlText w:val="o"/>
      <w:lvlJc w:val="left"/>
      <w:pPr>
        <w:ind w:left="6138" w:hanging="360"/>
      </w:pPr>
      <w:rPr>
        <w:rFonts w:ascii="Courier New" w:hAnsi="Courier New" w:cs="Courier New" w:hint="default"/>
      </w:rPr>
    </w:lvl>
    <w:lvl w:ilvl="5" w:tplc="08090005" w:tentative="1">
      <w:start w:val="1"/>
      <w:numFmt w:val="bullet"/>
      <w:lvlText w:val=""/>
      <w:lvlJc w:val="left"/>
      <w:pPr>
        <w:ind w:left="6858" w:hanging="360"/>
      </w:pPr>
      <w:rPr>
        <w:rFonts w:ascii="Wingdings" w:hAnsi="Wingdings" w:hint="default"/>
      </w:rPr>
    </w:lvl>
    <w:lvl w:ilvl="6" w:tplc="08090001" w:tentative="1">
      <w:start w:val="1"/>
      <w:numFmt w:val="bullet"/>
      <w:lvlText w:val=""/>
      <w:lvlJc w:val="left"/>
      <w:pPr>
        <w:ind w:left="7578" w:hanging="360"/>
      </w:pPr>
      <w:rPr>
        <w:rFonts w:ascii="Symbol" w:hAnsi="Symbol" w:hint="default"/>
      </w:rPr>
    </w:lvl>
    <w:lvl w:ilvl="7" w:tplc="08090003" w:tentative="1">
      <w:start w:val="1"/>
      <w:numFmt w:val="bullet"/>
      <w:lvlText w:val="o"/>
      <w:lvlJc w:val="left"/>
      <w:pPr>
        <w:ind w:left="8298" w:hanging="360"/>
      </w:pPr>
      <w:rPr>
        <w:rFonts w:ascii="Courier New" w:hAnsi="Courier New" w:cs="Courier New" w:hint="default"/>
      </w:rPr>
    </w:lvl>
    <w:lvl w:ilvl="8" w:tplc="08090005" w:tentative="1">
      <w:start w:val="1"/>
      <w:numFmt w:val="bullet"/>
      <w:lvlText w:val=""/>
      <w:lvlJc w:val="left"/>
      <w:pPr>
        <w:ind w:left="9018"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6A"/>
    <w:rsid w:val="00006FE4"/>
    <w:rsid w:val="0002738F"/>
    <w:rsid w:val="00151204"/>
    <w:rsid w:val="001A3E78"/>
    <w:rsid w:val="002B4A4D"/>
    <w:rsid w:val="00301A1F"/>
    <w:rsid w:val="00312473"/>
    <w:rsid w:val="00456A6A"/>
    <w:rsid w:val="004D795E"/>
    <w:rsid w:val="00A009B8"/>
    <w:rsid w:val="00BC42B8"/>
    <w:rsid w:val="00BE1976"/>
    <w:rsid w:val="00C8063B"/>
    <w:rsid w:val="00D558C8"/>
    <w:rsid w:val="00DE303A"/>
    <w:rsid w:val="00E776A0"/>
    <w:rsid w:val="00F70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FA39C-A70E-4CFC-B36B-42E1B999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A6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872</Words>
  <Characters>4976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dc:creator>
  <cp:keywords/>
  <dc:description/>
  <cp:lastModifiedBy>R Standish</cp:lastModifiedBy>
  <cp:revision>2</cp:revision>
  <dcterms:created xsi:type="dcterms:W3CDTF">2021-02-26T12:28:00Z</dcterms:created>
  <dcterms:modified xsi:type="dcterms:W3CDTF">2021-02-26T12:28:00Z</dcterms:modified>
</cp:coreProperties>
</file>