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4A" w:rsidRPr="00AF37FE" w:rsidRDefault="000547FC" w:rsidP="0095324A">
      <w:pPr>
        <w:jc w:val="center"/>
        <w:rPr>
          <w:rFonts w:cstheme="minorHAnsi"/>
          <w:b/>
          <w:sz w:val="28"/>
          <w:szCs w:val="28"/>
        </w:rPr>
      </w:pPr>
      <w:r>
        <w:rPr>
          <w:rFonts w:cstheme="minorHAnsi"/>
          <w:b/>
          <w:sz w:val="28"/>
          <w:szCs w:val="28"/>
        </w:rPr>
        <w:t>KINGST</w:t>
      </w:r>
      <w:r w:rsidR="0095324A" w:rsidRPr="00AF37FE">
        <w:rPr>
          <w:rFonts w:cstheme="minorHAnsi"/>
          <w:b/>
          <w:sz w:val="28"/>
          <w:szCs w:val="28"/>
        </w:rPr>
        <w:t>ONE ACADEMY TRUST</w:t>
      </w:r>
    </w:p>
    <w:p w:rsidR="000547FC" w:rsidRDefault="0095324A" w:rsidP="000547FC">
      <w:pPr>
        <w:jc w:val="center"/>
        <w:rPr>
          <w:rFonts w:cstheme="minorHAnsi"/>
          <w:b/>
          <w:sz w:val="28"/>
          <w:szCs w:val="28"/>
        </w:rPr>
      </w:pPr>
      <w:r w:rsidRPr="00AF37FE">
        <w:rPr>
          <w:rFonts w:cstheme="minorHAnsi"/>
          <w:b/>
          <w:sz w:val="28"/>
          <w:szCs w:val="28"/>
        </w:rPr>
        <w:t>KINGSTONE HIGH SCHOOL</w:t>
      </w:r>
    </w:p>
    <w:p w:rsidR="000547FC" w:rsidRPr="00AF37FE" w:rsidRDefault="000547FC" w:rsidP="000547FC">
      <w:pPr>
        <w:jc w:val="center"/>
        <w:rPr>
          <w:rFonts w:cstheme="minorHAnsi"/>
          <w:b/>
          <w:sz w:val="28"/>
          <w:szCs w:val="28"/>
        </w:rPr>
      </w:pPr>
      <w:r w:rsidRPr="00AF37FE">
        <w:rPr>
          <w:rFonts w:cstheme="minorHAnsi"/>
          <w:b/>
          <w:sz w:val="28"/>
          <w:szCs w:val="28"/>
        </w:rPr>
        <w:t>JOB DESCRIPTION</w:t>
      </w:r>
      <w:r w:rsidR="00613278">
        <w:rPr>
          <w:rFonts w:cstheme="minorHAnsi"/>
          <w:b/>
          <w:sz w:val="28"/>
          <w:szCs w:val="28"/>
        </w:rPr>
        <w:t xml:space="preserve"> – Teacher </w:t>
      </w:r>
    </w:p>
    <w:tbl>
      <w:tblPr>
        <w:tblStyle w:val="TableGrid"/>
        <w:tblpPr w:leftFromText="180" w:rightFromText="180" w:vertAnchor="page" w:horzAnchor="margin" w:tblpY="2716"/>
        <w:tblW w:w="0" w:type="auto"/>
        <w:tblLook w:val="04A0" w:firstRow="1" w:lastRow="0" w:firstColumn="1" w:lastColumn="0" w:noHBand="0" w:noVBand="1"/>
      </w:tblPr>
      <w:tblGrid>
        <w:gridCol w:w="2347"/>
        <w:gridCol w:w="6669"/>
      </w:tblGrid>
      <w:tr w:rsidR="00DC2916" w:rsidRPr="00AF37FE" w:rsidTr="00DC2916">
        <w:tc>
          <w:tcPr>
            <w:tcW w:w="2376" w:type="dxa"/>
          </w:tcPr>
          <w:p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POST TITLE</w:t>
            </w:r>
          </w:p>
        </w:tc>
        <w:tc>
          <w:tcPr>
            <w:tcW w:w="6866" w:type="dxa"/>
          </w:tcPr>
          <w:p w:rsidR="00DC2916" w:rsidRPr="00AF37FE" w:rsidRDefault="00DC2916" w:rsidP="00AC13BF">
            <w:pPr>
              <w:pStyle w:val="Default"/>
              <w:rPr>
                <w:rFonts w:asciiTheme="minorHAnsi" w:hAnsiTheme="minorHAnsi" w:cstheme="minorHAnsi"/>
                <w:b/>
                <w:sz w:val="22"/>
                <w:szCs w:val="22"/>
              </w:rPr>
            </w:pPr>
            <w:r w:rsidRPr="00AF37FE">
              <w:rPr>
                <w:rFonts w:asciiTheme="minorHAnsi" w:hAnsiTheme="minorHAnsi" w:cstheme="minorHAnsi"/>
                <w:b/>
                <w:sz w:val="22"/>
                <w:szCs w:val="22"/>
              </w:rPr>
              <w:t xml:space="preserve">Teacher </w:t>
            </w:r>
            <w:r w:rsidR="002C31E7">
              <w:rPr>
                <w:rFonts w:asciiTheme="minorHAnsi" w:hAnsiTheme="minorHAnsi" w:cstheme="minorHAnsi"/>
                <w:b/>
                <w:sz w:val="22"/>
                <w:szCs w:val="22"/>
              </w:rPr>
              <w:t xml:space="preserve">of </w:t>
            </w:r>
            <w:r w:rsidR="006F11CE">
              <w:rPr>
                <w:rFonts w:asciiTheme="minorHAnsi" w:hAnsiTheme="minorHAnsi" w:cstheme="minorHAnsi"/>
                <w:b/>
                <w:sz w:val="22"/>
                <w:szCs w:val="22"/>
              </w:rPr>
              <w:t>Design Technology (</w:t>
            </w:r>
            <w:bookmarkStart w:id="0" w:name="_GoBack"/>
            <w:bookmarkEnd w:id="0"/>
            <w:r w:rsidR="006F11CE">
              <w:rPr>
                <w:rFonts w:asciiTheme="minorHAnsi" w:hAnsiTheme="minorHAnsi" w:cstheme="minorHAnsi"/>
                <w:b/>
                <w:sz w:val="22"/>
                <w:szCs w:val="22"/>
              </w:rPr>
              <w:t>Resistant Materials)</w:t>
            </w:r>
            <w:r w:rsidR="002C31E7">
              <w:rPr>
                <w:rFonts w:asciiTheme="minorHAnsi" w:hAnsiTheme="minorHAnsi" w:cstheme="minorHAnsi"/>
                <w:b/>
                <w:sz w:val="22"/>
                <w:szCs w:val="22"/>
              </w:rPr>
              <w:t xml:space="preserve"> </w:t>
            </w:r>
          </w:p>
        </w:tc>
      </w:tr>
      <w:tr w:rsidR="00DC2916" w:rsidRPr="00AF37FE" w:rsidTr="00DC2916">
        <w:tc>
          <w:tcPr>
            <w:tcW w:w="2376" w:type="dxa"/>
          </w:tcPr>
          <w:p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GRADE</w:t>
            </w:r>
            <w:r w:rsidRPr="00AF37FE">
              <w:rPr>
                <w:rFonts w:asciiTheme="minorHAnsi" w:hAnsiTheme="minorHAnsi" w:cstheme="minorHAnsi"/>
                <w:b/>
                <w:sz w:val="22"/>
                <w:szCs w:val="22"/>
              </w:rPr>
              <w:tab/>
            </w:r>
          </w:p>
        </w:tc>
        <w:tc>
          <w:tcPr>
            <w:tcW w:w="6866" w:type="dxa"/>
          </w:tcPr>
          <w:p w:rsidR="00DC2916" w:rsidRPr="00AF37FE" w:rsidRDefault="002C31E7" w:rsidP="00DC2916">
            <w:pPr>
              <w:pStyle w:val="Default"/>
              <w:rPr>
                <w:rFonts w:asciiTheme="minorHAnsi" w:hAnsiTheme="minorHAnsi" w:cstheme="minorHAnsi"/>
                <w:sz w:val="22"/>
                <w:szCs w:val="22"/>
              </w:rPr>
            </w:pPr>
            <w:r>
              <w:rPr>
                <w:rFonts w:asciiTheme="minorHAnsi" w:hAnsiTheme="minorHAnsi" w:cstheme="minorHAnsi"/>
                <w:sz w:val="22"/>
                <w:szCs w:val="22"/>
              </w:rPr>
              <w:t>MPS</w:t>
            </w:r>
            <w:r w:rsidR="00553421">
              <w:rPr>
                <w:rFonts w:asciiTheme="minorHAnsi" w:hAnsiTheme="minorHAnsi" w:cstheme="minorHAnsi"/>
                <w:sz w:val="22"/>
                <w:szCs w:val="22"/>
              </w:rPr>
              <w:t xml:space="preserve"> / UPS </w:t>
            </w:r>
          </w:p>
        </w:tc>
      </w:tr>
      <w:tr w:rsidR="00DC2916" w:rsidRPr="00AF37FE" w:rsidTr="00DC2916">
        <w:tc>
          <w:tcPr>
            <w:tcW w:w="2376" w:type="dxa"/>
          </w:tcPr>
          <w:p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TO</w:t>
            </w:r>
          </w:p>
        </w:tc>
        <w:tc>
          <w:tcPr>
            <w:tcW w:w="6866" w:type="dxa"/>
          </w:tcPr>
          <w:p w:rsidR="00DC2916" w:rsidRPr="00AF37FE" w:rsidRDefault="002C31E7" w:rsidP="006F11CE">
            <w:pPr>
              <w:pStyle w:val="Default"/>
              <w:rPr>
                <w:rFonts w:asciiTheme="minorHAnsi" w:hAnsiTheme="minorHAnsi" w:cstheme="minorHAnsi"/>
                <w:sz w:val="22"/>
                <w:szCs w:val="22"/>
              </w:rPr>
            </w:pPr>
            <w:r>
              <w:rPr>
                <w:rFonts w:asciiTheme="minorHAnsi" w:hAnsiTheme="minorHAnsi" w:cstheme="minorHAnsi"/>
                <w:sz w:val="22"/>
                <w:szCs w:val="22"/>
              </w:rPr>
              <w:t xml:space="preserve">Head of </w:t>
            </w:r>
            <w:r w:rsidR="006F11CE">
              <w:rPr>
                <w:rFonts w:asciiTheme="minorHAnsi" w:hAnsiTheme="minorHAnsi" w:cstheme="minorHAnsi"/>
                <w:sz w:val="22"/>
                <w:szCs w:val="22"/>
              </w:rPr>
              <w:t>Faculty for Art, Design and Technology</w:t>
            </w:r>
            <w:r>
              <w:rPr>
                <w:rFonts w:asciiTheme="minorHAnsi" w:hAnsiTheme="minorHAnsi" w:cstheme="minorHAnsi"/>
                <w:sz w:val="22"/>
                <w:szCs w:val="22"/>
              </w:rPr>
              <w:t xml:space="preserve"> </w:t>
            </w:r>
          </w:p>
        </w:tc>
      </w:tr>
      <w:tr w:rsidR="00DC2916" w:rsidRPr="00AF37FE" w:rsidTr="00DC2916">
        <w:tc>
          <w:tcPr>
            <w:tcW w:w="2376" w:type="dxa"/>
          </w:tcPr>
          <w:p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FOR</w:t>
            </w:r>
          </w:p>
        </w:tc>
        <w:tc>
          <w:tcPr>
            <w:tcW w:w="6866" w:type="dxa"/>
          </w:tcPr>
          <w:p w:rsidR="00DC2916" w:rsidRPr="00AF37FE" w:rsidRDefault="002C31E7" w:rsidP="006F11CE">
            <w:pPr>
              <w:pStyle w:val="Default"/>
              <w:rPr>
                <w:rFonts w:asciiTheme="minorHAnsi" w:hAnsiTheme="minorHAnsi" w:cstheme="minorHAnsi"/>
                <w:sz w:val="22"/>
                <w:szCs w:val="22"/>
              </w:rPr>
            </w:pPr>
            <w:r>
              <w:rPr>
                <w:rFonts w:asciiTheme="minorHAnsi" w:hAnsiTheme="minorHAnsi" w:cstheme="minorHAnsi"/>
                <w:sz w:val="22"/>
                <w:szCs w:val="22"/>
              </w:rPr>
              <w:t xml:space="preserve">Teaching </w:t>
            </w:r>
            <w:r w:rsidR="006F11CE">
              <w:rPr>
                <w:rFonts w:asciiTheme="minorHAnsi" w:hAnsiTheme="minorHAnsi" w:cstheme="minorHAnsi"/>
                <w:sz w:val="22"/>
                <w:szCs w:val="22"/>
              </w:rPr>
              <w:t>DT (Resistant Materials</w:t>
            </w:r>
            <w:r w:rsidR="00AC13BF">
              <w:rPr>
                <w:rFonts w:asciiTheme="minorHAnsi" w:hAnsiTheme="minorHAnsi" w:cstheme="minorHAnsi"/>
                <w:sz w:val="22"/>
                <w:szCs w:val="22"/>
              </w:rPr>
              <w:t>)</w:t>
            </w:r>
            <w:r w:rsidR="006F11CE">
              <w:rPr>
                <w:rFonts w:asciiTheme="minorHAnsi" w:hAnsiTheme="minorHAnsi" w:cstheme="minorHAnsi"/>
                <w:sz w:val="22"/>
                <w:szCs w:val="22"/>
              </w:rPr>
              <w:t xml:space="preserve"> </w:t>
            </w:r>
            <w:r>
              <w:rPr>
                <w:rFonts w:asciiTheme="minorHAnsi" w:hAnsiTheme="minorHAnsi" w:cstheme="minorHAnsi"/>
                <w:sz w:val="22"/>
                <w:szCs w:val="22"/>
              </w:rPr>
              <w:t xml:space="preserve">at Key Stage 3 </w:t>
            </w:r>
            <w:r w:rsidR="00B705CC">
              <w:rPr>
                <w:rFonts w:asciiTheme="minorHAnsi" w:hAnsiTheme="minorHAnsi" w:cstheme="minorHAnsi"/>
                <w:sz w:val="22"/>
                <w:szCs w:val="22"/>
              </w:rPr>
              <w:t>and</w:t>
            </w:r>
            <w:r>
              <w:rPr>
                <w:rFonts w:asciiTheme="minorHAnsi" w:hAnsiTheme="minorHAnsi" w:cstheme="minorHAnsi"/>
                <w:sz w:val="22"/>
                <w:szCs w:val="22"/>
              </w:rPr>
              <w:t xml:space="preserve"> 4</w:t>
            </w:r>
          </w:p>
        </w:tc>
      </w:tr>
      <w:tr w:rsidR="00DC2916" w:rsidRPr="00AF37FE" w:rsidTr="00DC2916">
        <w:tc>
          <w:tcPr>
            <w:tcW w:w="2376" w:type="dxa"/>
          </w:tcPr>
          <w:p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EMPLOYMENT DUTIES</w:t>
            </w:r>
          </w:p>
        </w:tc>
        <w:tc>
          <w:tcPr>
            <w:tcW w:w="6866" w:type="dxa"/>
          </w:tcPr>
          <w:p w:rsidR="00DC2916" w:rsidRPr="00AF37FE" w:rsidRDefault="00DC2916" w:rsidP="00DC2916">
            <w:pPr>
              <w:pStyle w:val="Default"/>
              <w:rPr>
                <w:rFonts w:asciiTheme="minorHAnsi" w:hAnsiTheme="minorHAnsi" w:cstheme="minorHAnsi"/>
                <w:sz w:val="22"/>
                <w:szCs w:val="22"/>
              </w:rPr>
            </w:pPr>
            <w:r w:rsidRPr="00AF37FE">
              <w:rPr>
                <w:rFonts w:asciiTheme="minorHAnsi" w:hAnsiTheme="minorHAnsi" w:cstheme="minorHAnsi"/>
                <w:sz w:val="22"/>
                <w:szCs w:val="22"/>
              </w:rPr>
              <w:t>To be performed in accordance with the provisions of the School Teachers’ Pay and Conditions Document and within the range of teachers’ duties set out in that document</w:t>
            </w:r>
          </w:p>
        </w:tc>
      </w:tr>
      <w:tr w:rsidR="00DC2916" w:rsidRPr="00AF37FE" w:rsidTr="00DC2916">
        <w:tc>
          <w:tcPr>
            <w:tcW w:w="9242" w:type="dxa"/>
            <w:gridSpan w:val="2"/>
          </w:tcPr>
          <w:p w:rsidR="00DC2916" w:rsidRPr="00AF37FE" w:rsidRDefault="00DC2916" w:rsidP="00DC2916">
            <w:pPr>
              <w:pStyle w:val="Default"/>
              <w:rPr>
                <w:rFonts w:asciiTheme="minorHAnsi" w:hAnsiTheme="minorHAnsi" w:cstheme="minorHAnsi"/>
                <w:b/>
                <w:i/>
                <w:sz w:val="22"/>
                <w:szCs w:val="22"/>
              </w:rPr>
            </w:pPr>
            <w:r w:rsidRPr="00AF37FE">
              <w:rPr>
                <w:rFonts w:asciiTheme="minorHAnsi" w:hAnsiTheme="minorHAnsi" w:cstheme="minorHAnsi"/>
                <w:b/>
                <w:i/>
                <w:sz w:val="22"/>
                <w:szCs w:val="22"/>
              </w:rPr>
              <w:t xml:space="preserve">The job description </w:t>
            </w:r>
            <w:proofErr w:type="gramStart"/>
            <w:r w:rsidRPr="00AF37FE">
              <w:rPr>
                <w:rFonts w:asciiTheme="minorHAnsi" w:hAnsiTheme="minorHAnsi" w:cstheme="minorHAnsi"/>
                <w:b/>
                <w:i/>
                <w:sz w:val="22"/>
                <w:szCs w:val="22"/>
              </w:rPr>
              <w:t>should be read</w:t>
            </w:r>
            <w:proofErr w:type="gramEnd"/>
            <w:r w:rsidRPr="00AF37FE">
              <w:rPr>
                <w:rFonts w:asciiTheme="minorHAnsi" w:hAnsiTheme="minorHAnsi" w:cstheme="minorHAnsi"/>
                <w:b/>
                <w:i/>
                <w:sz w:val="22"/>
                <w:szCs w:val="22"/>
              </w:rPr>
              <w:t xml:space="preserve"> alongside the range of professional duties of teachers as set out in Part X11 of the Teachers' Pay and Conditions Document, sections 48 to 50.  The post-holder </w:t>
            </w:r>
            <w:proofErr w:type="gramStart"/>
            <w:r w:rsidRPr="00AF37FE">
              <w:rPr>
                <w:rFonts w:asciiTheme="minorHAnsi" w:hAnsiTheme="minorHAnsi" w:cstheme="minorHAnsi"/>
                <w:b/>
                <w:i/>
                <w:sz w:val="22"/>
                <w:szCs w:val="22"/>
              </w:rPr>
              <w:t>will be expected</w:t>
            </w:r>
            <w:proofErr w:type="gramEnd"/>
            <w:r w:rsidRPr="00AF37FE">
              <w:rPr>
                <w:rFonts w:asciiTheme="minorHAnsi" w:hAnsiTheme="minorHAnsi" w:cstheme="minorHAnsi"/>
                <w:b/>
                <w:i/>
                <w:sz w:val="22"/>
                <w:szCs w:val="22"/>
              </w:rPr>
              <w:t xml:space="preserve"> to undertake duties in line with the professional standards for qualified teachers and uphold the professional code of the General Teaching Council for England.</w:t>
            </w:r>
          </w:p>
        </w:tc>
      </w:tr>
    </w:tbl>
    <w:p w:rsidR="000547FC" w:rsidRDefault="000547FC" w:rsidP="00AF37FE">
      <w:pPr>
        <w:rPr>
          <w:rFonts w:cstheme="minorHAnsi"/>
          <w:b/>
        </w:rPr>
      </w:pPr>
    </w:p>
    <w:p w:rsidR="00AF37FE" w:rsidRPr="00AF37FE" w:rsidRDefault="00AF37FE" w:rsidP="00AF37FE">
      <w:pPr>
        <w:rPr>
          <w:rFonts w:cstheme="minorHAnsi"/>
          <w:b/>
        </w:rPr>
      </w:pPr>
      <w:r w:rsidRPr="00AF37FE">
        <w:rPr>
          <w:rFonts w:cstheme="minorHAnsi"/>
          <w:b/>
        </w:rPr>
        <w:t>Principal Responsibilities:</w:t>
      </w:r>
    </w:p>
    <w:p w:rsidR="00B74CDA" w:rsidRPr="00B74CDA" w:rsidRDefault="00B74CDA" w:rsidP="00B74CDA">
      <w:pPr>
        <w:numPr>
          <w:ilvl w:val="0"/>
          <w:numId w:val="1"/>
        </w:numPr>
        <w:tabs>
          <w:tab w:val="clear" w:pos="360"/>
        </w:tabs>
        <w:spacing w:line="240" w:lineRule="auto"/>
        <w:ind w:left="284" w:hanging="284"/>
        <w:jc w:val="both"/>
        <w:rPr>
          <w:rFonts w:eastAsia="Times New Roman" w:cstheme="minorHAnsi"/>
          <w:bCs/>
        </w:rPr>
      </w:pPr>
      <w:r w:rsidRPr="00B74CDA">
        <w:rPr>
          <w:rFonts w:eastAsia="Times New Roman" w:cstheme="minorHAnsi"/>
          <w:bCs/>
        </w:rPr>
        <w:t xml:space="preserve">To teach </w:t>
      </w:r>
      <w:r w:rsidR="006F11CE">
        <w:rPr>
          <w:rFonts w:eastAsia="Times New Roman" w:cstheme="minorHAnsi"/>
          <w:bCs/>
        </w:rPr>
        <w:t xml:space="preserve">DT Resistant Materials </w:t>
      </w:r>
      <w:r w:rsidRPr="00B74CDA">
        <w:rPr>
          <w:rFonts w:eastAsia="Times New Roman" w:cstheme="minorHAnsi"/>
          <w:bCs/>
        </w:rPr>
        <w:t>across the school and to ensure there is continuity and progression in the teaching and learning of the subject</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set challenging teaching and learning objectives, which are relevant to all pupils in their classes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use teaching and learning objectives to plan lessons and sequences of lessons showing how this will </w:t>
      </w:r>
      <w:r w:rsidR="00B6195A">
        <w:rPr>
          <w:rFonts w:eastAsia="Times New Roman" w:cstheme="minorHAnsi"/>
          <w:bCs/>
        </w:rPr>
        <w:t xml:space="preserve"> achieve progress and contribute to the </w:t>
      </w:r>
      <w:r w:rsidRPr="00AF37FE">
        <w:rPr>
          <w:rFonts w:eastAsia="Times New Roman" w:cstheme="minorHAnsi"/>
          <w:bCs/>
        </w:rPr>
        <w:t>assess</w:t>
      </w:r>
      <w:r w:rsidR="00B6195A">
        <w:rPr>
          <w:rFonts w:eastAsia="Times New Roman" w:cstheme="minorHAnsi"/>
          <w:bCs/>
        </w:rPr>
        <w:t xml:space="preserve">ment of </w:t>
      </w:r>
      <w:r w:rsidRPr="00AF37FE">
        <w:rPr>
          <w:rFonts w:eastAsia="Times New Roman" w:cstheme="minorHAnsi"/>
          <w:bCs/>
        </w:rPr>
        <w:t xml:space="preserve"> pupils' learning</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select and prepare resources, and plan for their safe and effective organisation, taking into account pupils' interests and their learning needs, language and cultural backgrounds, with the help of support staff where appropriate </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w:t>
      </w:r>
      <w:r w:rsidR="00D74FBE">
        <w:rPr>
          <w:rFonts w:eastAsia="Times New Roman" w:cstheme="minorHAnsi"/>
          <w:bCs/>
        </w:rPr>
        <w:t xml:space="preserve">attend and </w:t>
      </w:r>
      <w:r w:rsidRPr="00AF37FE">
        <w:rPr>
          <w:rFonts w:eastAsia="Times New Roman" w:cstheme="minorHAnsi"/>
          <w:bCs/>
        </w:rPr>
        <w:t>contribute to teaching teams, meetings and events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for the deployment of any support staff who are contributing to pupils' learning</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opportunities for pupils to learn in out of school contexts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produce long- and short-term planning in accordance with school </w:t>
      </w:r>
      <w:r w:rsidR="00D64709">
        <w:rPr>
          <w:rFonts w:eastAsia="Times New Roman" w:cstheme="minorHAnsi"/>
          <w:bCs/>
        </w:rPr>
        <w:t xml:space="preserve">and </w:t>
      </w:r>
      <w:r w:rsidR="006F11CE">
        <w:rPr>
          <w:rFonts w:eastAsia="Times New Roman" w:cstheme="minorHAnsi"/>
          <w:bCs/>
        </w:rPr>
        <w:t>faculty</w:t>
      </w:r>
      <w:r w:rsidR="00793E64">
        <w:rPr>
          <w:rFonts w:eastAsia="Times New Roman" w:cstheme="minorHAnsi"/>
          <w:bCs/>
        </w:rPr>
        <w:t xml:space="preserve"> </w:t>
      </w:r>
      <w:r w:rsidRPr="00AF37FE">
        <w:rPr>
          <w:rFonts w:eastAsia="Times New Roman" w:cstheme="minorHAnsi"/>
          <w:bCs/>
        </w:rPr>
        <w:t>policy and procedures and within required deadlines</w:t>
      </w:r>
    </w:p>
    <w:p w:rsidR="00AF37FE" w:rsidRPr="00AF37FE" w:rsidRDefault="00AF37FE" w:rsidP="00F76168">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implement and review the </w:t>
      </w:r>
      <w:r w:rsidR="006F11CE">
        <w:rPr>
          <w:rFonts w:eastAsia="Times New Roman" w:cstheme="minorHAnsi"/>
          <w:bCs/>
        </w:rPr>
        <w:t xml:space="preserve">curriculum map </w:t>
      </w:r>
      <w:r w:rsidRPr="00AF37FE">
        <w:rPr>
          <w:rFonts w:eastAsia="Times New Roman" w:cstheme="minorHAnsi"/>
          <w:bCs/>
        </w:rPr>
        <w:t xml:space="preserve">in conjunction with the </w:t>
      </w:r>
      <w:r w:rsidR="00793E64">
        <w:rPr>
          <w:rFonts w:eastAsia="Times New Roman" w:cstheme="minorHAnsi"/>
          <w:bCs/>
        </w:rPr>
        <w:t xml:space="preserve">Line Manager </w:t>
      </w:r>
    </w:p>
    <w:p w:rsidR="00AF37FE" w:rsidRPr="00AF37FE" w:rsidRDefault="00AF37FE" w:rsidP="00AF37FE">
      <w:pPr>
        <w:numPr>
          <w:ilvl w:val="0"/>
          <w:numId w:val="1"/>
        </w:numPr>
        <w:tabs>
          <w:tab w:val="clear" w:pos="360"/>
        </w:tabs>
        <w:spacing w:line="240" w:lineRule="auto"/>
        <w:ind w:left="284" w:hanging="284"/>
        <w:jc w:val="both"/>
        <w:rPr>
          <w:rFonts w:cstheme="minorHAnsi"/>
          <w:bCs/>
        </w:rPr>
      </w:pPr>
      <w:r w:rsidRPr="00AF37FE">
        <w:rPr>
          <w:rFonts w:cstheme="minorHAnsi"/>
          <w:bCs/>
        </w:rPr>
        <w:t xml:space="preserve">To manage resources and make recommendations in order to maintain and develop curriculum provision </w:t>
      </w:r>
    </w:p>
    <w:p w:rsidR="00AF37FE" w:rsidRPr="00AF37FE" w:rsidRDefault="00AF37FE" w:rsidP="00AF37FE">
      <w:pPr>
        <w:jc w:val="both"/>
        <w:rPr>
          <w:rFonts w:cstheme="minorHAnsi"/>
          <w:b/>
        </w:rPr>
      </w:pPr>
    </w:p>
    <w:p w:rsidR="00AF37FE" w:rsidRPr="00AF37FE" w:rsidRDefault="00AF37FE" w:rsidP="00AF37FE">
      <w:pPr>
        <w:jc w:val="both"/>
        <w:rPr>
          <w:rFonts w:cstheme="minorHAnsi"/>
          <w:b/>
        </w:rPr>
      </w:pPr>
      <w:r w:rsidRPr="00AF37FE">
        <w:rPr>
          <w:rFonts w:cstheme="minorHAnsi"/>
          <w:b/>
        </w:rPr>
        <w:t>Monitoring and assessment</w:t>
      </w:r>
      <w:r w:rsidR="00D64709">
        <w:rPr>
          <w:rFonts w:cstheme="minorHAnsi"/>
          <w:b/>
        </w:rPr>
        <w:t>:</w:t>
      </w:r>
      <w:r w:rsidRPr="00AF37FE">
        <w:rPr>
          <w:rFonts w:cstheme="minorHAnsi"/>
          <w:b/>
        </w:rPr>
        <w:t xml:space="preserve"> </w:t>
      </w:r>
    </w:p>
    <w:p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make appropriate use of the school's monitoring and assessment strategies to evaluate pupils' progress towards planned learning objectives</w:t>
      </w:r>
    </w:p>
    <w:p w:rsidR="00D74FBE" w:rsidRPr="00AF37FE" w:rsidRDefault="00D74FBE" w:rsidP="00D74FBE">
      <w:pPr>
        <w:numPr>
          <w:ilvl w:val="0"/>
          <w:numId w:val="2"/>
        </w:numPr>
        <w:tabs>
          <w:tab w:val="clear" w:pos="360"/>
        </w:tabs>
        <w:spacing w:line="240" w:lineRule="auto"/>
        <w:ind w:left="284" w:hanging="284"/>
        <w:jc w:val="both"/>
        <w:rPr>
          <w:rFonts w:cstheme="minorHAnsi"/>
          <w:bCs/>
        </w:rPr>
      </w:pPr>
      <w:r>
        <w:rPr>
          <w:rFonts w:cstheme="minorHAnsi"/>
          <w:bCs/>
        </w:rPr>
        <w:t xml:space="preserve">To implement </w:t>
      </w:r>
      <w:r w:rsidRPr="00AF37FE">
        <w:rPr>
          <w:rFonts w:cstheme="minorHAnsi"/>
          <w:bCs/>
        </w:rPr>
        <w:t>target-setting using National Curriculum criteria, GCSE assessment objectives and school-based data systems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use monitoring and assessment information to improve planning and teaching</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monitor and assess the effectiveness of learning activities and provide immediate and constructive feedback to support pupils as they learn</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involve pupils in reflecting on, evaluating and improving their own performance and progress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assess pupils' progress accurately against appropriate standards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identify and support pupils with differing levels of ability and those experiencing behavioural, emotional and social difficulties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record pupils' progress and achievements systematically, providing evidence of the range of their work progress and attainment over time to inform planning</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report on pupils' attainment to parents, carer</w:t>
      </w:r>
      <w:r w:rsidR="007E0EED">
        <w:rPr>
          <w:rFonts w:cstheme="minorHAnsi"/>
          <w:bCs/>
        </w:rPr>
        <w:t>s</w:t>
      </w:r>
      <w:r w:rsidRPr="00D64709">
        <w:rPr>
          <w:rFonts w:cstheme="minorHAnsi"/>
          <w:bCs/>
        </w:rPr>
        <w:t xml:space="preserve">, </w:t>
      </w:r>
      <w:r w:rsidR="007E0EED" w:rsidRPr="00D64709">
        <w:rPr>
          <w:rFonts w:cstheme="minorHAnsi"/>
          <w:bCs/>
        </w:rPr>
        <w:t xml:space="preserve">and </w:t>
      </w:r>
      <w:r w:rsidRPr="00D64709">
        <w:rPr>
          <w:rFonts w:cstheme="minorHAnsi"/>
          <w:bCs/>
        </w:rPr>
        <w:t>other professionals as appropriate</w:t>
      </w:r>
    </w:p>
    <w:p w:rsidR="006F11CE" w:rsidRDefault="006F11CE" w:rsidP="00AF37FE">
      <w:pPr>
        <w:spacing w:line="240" w:lineRule="auto"/>
        <w:ind w:left="567" w:hanging="567"/>
        <w:jc w:val="both"/>
        <w:rPr>
          <w:rFonts w:eastAsia="Times New Roman" w:cstheme="minorHAnsi"/>
          <w:b/>
        </w:rPr>
      </w:pPr>
    </w:p>
    <w:p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lastRenderedPageBreak/>
        <w:t>Teaching and class management:</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have high expectations of pupils and build successful relationships centred on teaching and learning</w:t>
      </w:r>
    </w:p>
    <w:p w:rsid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establish a purposeful learning environment where diversity is valued and where pupils feel safe, secure and confident</w:t>
      </w:r>
    </w:p>
    <w:p w:rsidR="00D64709" w:rsidRPr="00F76168" w:rsidRDefault="00D64709" w:rsidP="00C87304">
      <w:pPr>
        <w:numPr>
          <w:ilvl w:val="0"/>
          <w:numId w:val="2"/>
        </w:numPr>
        <w:tabs>
          <w:tab w:val="clear" w:pos="360"/>
        </w:tabs>
        <w:spacing w:line="240" w:lineRule="auto"/>
        <w:ind w:left="284" w:hanging="284"/>
        <w:jc w:val="both"/>
        <w:rPr>
          <w:rFonts w:eastAsia="Times New Roman" w:cstheme="minorHAnsi"/>
          <w:bCs/>
        </w:rPr>
      </w:pPr>
      <w:r w:rsidRPr="00F76168">
        <w:rPr>
          <w:rFonts w:eastAsia="Times New Roman" w:cstheme="minorHAnsi"/>
          <w:bCs/>
        </w:rPr>
        <w:t xml:space="preserve">A teaching and learning programme for current courses on your timetable.  Schemes of work will be prepared and delivered in consultation with the </w:t>
      </w:r>
      <w:r w:rsidR="006F11CE">
        <w:rPr>
          <w:rFonts w:eastAsia="Times New Roman" w:cstheme="minorHAnsi"/>
          <w:bCs/>
        </w:rPr>
        <w:t>Faculty</w:t>
      </w:r>
      <w:r w:rsidR="00793E64">
        <w:rPr>
          <w:rFonts w:eastAsia="Times New Roman" w:cstheme="minorHAnsi"/>
          <w:bCs/>
        </w:rPr>
        <w:t xml:space="preserve"> </w:t>
      </w:r>
      <w:r w:rsidRPr="00F76168">
        <w:rPr>
          <w:rFonts w:eastAsia="Times New Roman" w:cstheme="minorHAnsi"/>
          <w:bCs/>
        </w:rPr>
        <w:t xml:space="preserve"> Leader</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the required or expected knowledge, understanding and skills relevant to the curriculum for pupils in their age range</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clearly structured lessons or sequences of work which interest and motivate pupils, make learning objectives clear, employ interactive teaching methods and collaborative group work</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promote active and independent learning that enables pupils to think for themselves and to plan and manage their own learning</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differentiate teaching to meet the needs of pupils of all ability ranges taking into account varying interests, experiences and achievements of boys and girls in different cultural and ethnic groups to help them make good progress</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teaching and learning time effectively</w:t>
      </w:r>
    </w:p>
    <w:p w:rsidR="00AF37FE" w:rsidRPr="00AF37FE" w:rsidRDefault="00AF37FE" w:rsidP="00F468E3">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the physical teaching space, tools, materials, texts and resources safely and effectively with the help of support staff where appropriate</w:t>
      </w:r>
      <w:r w:rsidR="00F468E3">
        <w:rPr>
          <w:rFonts w:eastAsia="Times New Roman" w:cstheme="minorHAnsi"/>
          <w:bCs/>
        </w:rPr>
        <w:t xml:space="preserve">  </w:t>
      </w:r>
    </w:p>
    <w:p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set high expectations for pupils' behaviour and establish a clear framework for classroom discipline in line with school policy to anticipate and manage pupils' behaviour constructively and promote self- control and independence</w:t>
      </w:r>
    </w:p>
    <w:p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use ICT effectively in delivery of teaching and learning</w:t>
      </w:r>
    </w:p>
    <w:p w:rsidR="00AF37FE"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provide homework and other out-of-class work which consolidates and extends work carried out in the class and encourages pupils to learn independently</w:t>
      </w:r>
    </w:p>
    <w:p w:rsidR="007E0EED" w:rsidRPr="00F468E3" w:rsidRDefault="00C87304" w:rsidP="007E0EED">
      <w:pPr>
        <w:numPr>
          <w:ilvl w:val="0"/>
          <w:numId w:val="2"/>
        </w:numPr>
        <w:tabs>
          <w:tab w:val="clear" w:pos="360"/>
        </w:tabs>
        <w:spacing w:line="240" w:lineRule="auto"/>
        <w:ind w:left="284" w:hanging="284"/>
        <w:jc w:val="both"/>
        <w:rPr>
          <w:rFonts w:cstheme="minorHAnsi"/>
          <w:b/>
        </w:rPr>
      </w:pPr>
      <w:r w:rsidRPr="00F468E3">
        <w:rPr>
          <w:rFonts w:cstheme="minorHAnsi"/>
          <w:bCs/>
        </w:rPr>
        <w:t xml:space="preserve">To create an effective and </w:t>
      </w:r>
      <w:r w:rsidR="00F468E3" w:rsidRPr="00F468E3">
        <w:rPr>
          <w:rFonts w:eastAsia="Times New Roman" w:cstheme="minorHAnsi"/>
          <w:bCs/>
        </w:rPr>
        <w:t xml:space="preserve">visually stimulating and creative learning environment </w:t>
      </w:r>
    </w:p>
    <w:p w:rsidR="00F468E3" w:rsidRPr="00F468E3" w:rsidRDefault="00F468E3" w:rsidP="00F468E3">
      <w:pPr>
        <w:spacing w:line="240" w:lineRule="auto"/>
        <w:ind w:left="284"/>
        <w:jc w:val="both"/>
        <w:rPr>
          <w:rFonts w:cstheme="minorHAnsi"/>
          <w:b/>
        </w:rPr>
      </w:pPr>
    </w:p>
    <w:p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Particular R</w:t>
      </w:r>
      <w:r w:rsidR="00AF37FE" w:rsidRPr="000547FC">
        <w:rPr>
          <w:rFonts w:eastAsia="Times New Roman" w:cstheme="minorHAnsi"/>
          <w:b/>
        </w:rPr>
        <w:t xml:space="preserve">esponsibilities: </w:t>
      </w:r>
    </w:p>
    <w:p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To be aware of and comply with policies and procedures relating to child protection, health, safety and security, confidentiality and data protect</w:t>
      </w:r>
      <w:r w:rsidR="007E0EED">
        <w:rPr>
          <w:rFonts w:cstheme="minorHAnsi"/>
          <w:bCs/>
        </w:rPr>
        <w:t>ion, reporting all concerns to the</w:t>
      </w:r>
      <w:r w:rsidRPr="00D64709">
        <w:rPr>
          <w:rFonts w:cstheme="minorHAnsi"/>
          <w:bCs/>
        </w:rPr>
        <w:t xml:space="preserve"> appropriate person</w:t>
      </w:r>
    </w:p>
    <w:p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 xml:space="preserve">To participate in training, continuous professional development and other learning activities as required including participation in the school's performance management arrangements </w:t>
      </w:r>
    </w:p>
    <w:p w:rsidR="00AF37FE" w:rsidRDefault="00AF37FE" w:rsidP="00D64709">
      <w:pPr>
        <w:numPr>
          <w:ilvl w:val="0"/>
          <w:numId w:val="2"/>
        </w:numPr>
        <w:tabs>
          <w:tab w:val="clear" w:pos="360"/>
        </w:tabs>
        <w:spacing w:line="240" w:lineRule="auto"/>
        <w:ind w:left="284" w:hanging="284"/>
        <w:jc w:val="both"/>
        <w:rPr>
          <w:rFonts w:cstheme="minorHAnsi"/>
          <w:bCs/>
        </w:rPr>
      </w:pPr>
      <w:r w:rsidRPr="00AF37FE">
        <w:rPr>
          <w:rFonts w:cstheme="minorHAnsi"/>
          <w:bCs/>
        </w:rPr>
        <w:t>To organise out of class activities when needed that are considered to be an essential part of the curriculum e.g. clubs, visits, workshops</w:t>
      </w:r>
    </w:p>
    <w:p w:rsidR="00AF37FE" w:rsidRDefault="00F468E3" w:rsidP="00C87304">
      <w:pPr>
        <w:numPr>
          <w:ilvl w:val="0"/>
          <w:numId w:val="2"/>
        </w:numPr>
        <w:tabs>
          <w:tab w:val="clear" w:pos="360"/>
        </w:tabs>
        <w:spacing w:line="240" w:lineRule="auto"/>
        <w:ind w:left="284" w:hanging="284"/>
        <w:jc w:val="both"/>
        <w:rPr>
          <w:rFonts w:cstheme="minorHAnsi"/>
          <w:bCs/>
        </w:rPr>
      </w:pPr>
      <w:r w:rsidRPr="00F468E3">
        <w:rPr>
          <w:rFonts w:cstheme="minorHAnsi"/>
          <w:bCs/>
        </w:rPr>
        <w:t>To develop links with outside agencies and the wider community to maximise opportunities for students.</w:t>
      </w:r>
    </w:p>
    <w:p w:rsidR="009906A4" w:rsidRDefault="009906A4" w:rsidP="00C87304">
      <w:pPr>
        <w:numPr>
          <w:ilvl w:val="0"/>
          <w:numId w:val="2"/>
        </w:numPr>
        <w:tabs>
          <w:tab w:val="clear" w:pos="360"/>
        </w:tabs>
        <w:spacing w:line="240" w:lineRule="auto"/>
        <w:ind w:left="284" w:hanging="284"/>
        <w:jc w:val="both"/>
        <w:rPr>
          <w:rFonts w:cstheme="minorHAnsi"/>
          <w:bCs/>
        </w:rPr>
      </w:pPr>
      <w:r>
        <w:rPr>
          <w:rFonts w:cstheme="minorHAnsi"/>
          <w:bCs/>
        </w:rPr>
        <w:t xml:space="preserve">To support a programme of extra-curricular activities </w:t>
      </w:r>
    </w:p>
    <w:p w:rsidR="00F468E3" w:rsidRDefault="00F468E3" w:rsidP="00F468E3">
      <w:pPr>
        <w:numPr>
          <w:ilvl w:val="0"/>
          <w:numId w:val="2"/>
        </w:numPr>
        <w:tabs>
          <w:tab w:val="clear" w:pos="360"/>
        </w:tabs>
        <w:spacing w:line="240" w:lineRule="auto"/>
        <w:ind w:left="284" w:hanging="284"/>
        <w:jc w:val="both"/>
        <w:rPr>
          <w:rFonts w:cstheme="minorHAnsi"/>
          <w:bCs/>
        </w:rPr>
      </w:pPr>
      <w:r>
        <w:rPr>
          <w:rFonts w:cstheme="minorHAnsi"/>
          <w:bCs/>
        </w:rPr>
        <w:t>To s</w:t>
      </w:r>
      <w:r w:rsidRPr="00F468E3">
        <w:rPr>
          <w:rFonts w:cstheme="minorHAnsi"/>
          <w:bCs/>
        </w:rPr>
        <w:t xml:space="preserve">upport effective transition at </w:t>
      </w:r>
      <w:r>
        <w:rPr>
          <w:rFonts w:cstheme="minorHAnsi"/>
          <w:bCs/>
        </w:rPr>
        <w:t>all</w:t>
      </w:r>
      <w:r w:rsidRPr="00F468E3">
        <w:rPr>
          <w:rFonts w:cstheme="minorHAnsi"/>
          <w:bCs/>
        </w:rPr>
        <w:t xml:space="preserve"> key stages</w:t>
      </w:r>
    </w:p>
    <w:p w:rsidR="00F468E3" w:rsidRPr="00F468E3" w:rsidRDefault="00F468E3" w:rsidP="00F468E3">
      <w:pPr>
        <w:spacing w:line="240" w:lineRule="auto"/>
        <w:jc w:val="both"/>
        <w:rPr>
          <w:rFonts w:cstheme="minorHAnsi"/>
          <w:bCs/>
        </w:rPr>
      </w:pPr>
    </w:p>
    <w:p w:rsidR="00AF37FE" w:rsidRPr="009906A4" w:rsidRDefault="00AF37FE" w:rsidP="009906A4">
      <w:pPr>
        <w:pStyle w:val="ListParagraph"/>
        <w:numPr>
          <w:ilvl w:val="0"/>
          <w:numId w:val="8"/>
        </w:numPr>
        <w:rPr>
          <w:rFonts w:cstheme="minorHAnsi"/>
          <w:b/>
        </w:rPr>
      </w:pPr>
      <w:r w:rsidRPr="009906A4">
        <w:rPr>
          <w:rFonts w:cstheme="minorHAnsi"/>
          <w:b/>
        </w:rPr>
        <w:t xml:space="preserve">Whilst every effort </w:t>
      </w:r>
      <w:proofErr w:type="gramStart"/>
      <w:r w:rsidRPr="009906A4">
        <w:rPr>
          <w:rFonts w:cstheme="minorHAnsi"/>
          <w:b/>
        </w:rPr>
        <w:t>has been made</w:t>
      </w:r>
      <w:proofErr w:type="gramEnd"/>
      <w:r w:rsidRPr="009906A4">
        <w:rPr>
          <w:rFonts w:cstheme="minorHAnsi"/>
          <w:b/>
        </w:rPr>
        <w:t xml:space="preserve"> to explain the main duties and responsibilities of the post, each individual task undertaken has not been identified, and the post holder may be required to undertake other tasks as designated by the Executive Headteacher.</w:t>
      </w:r>
    </w:p>
    <w:p w:rsidR="00AF37FE" w:rsidRPr="009906A4" w:rsidRDefault="00AF37FE" w:rsidP="009906A4">
      <w:pPr>
        <w:pStyle w:val="ListParagraph"/>
        <w:numPr>
          <w:ilvl w:val="0"/>
          <w:numId w:val="8"/>
        </w:numPr>
        <w:rPr>
          <w:rFonts w:cstheme="minorHAnsi"/>
          <w:b/>
        </w:rPr>
      </w:pPr>
      <w:r w:rsidRPr="009906A4">
        <w:rPr>
          <w:rFonts w:cstheme="minorHAnsi"/>
          <w:b/>
        </w:rPr>
        <w:t xml:space="preserve">Kingstone High School is committed to safeguarding and promoting the welfare of children </w:t>
      </w:r>
      <w:proofErr w:type="gramStart"/>
      <w:r w:rsidRPr="009906A4">
        <w:rPr>
          <w:rFonts w:cstheme="minorHAnsi"/>
          <w:b/>
        </w:rPr>
        <w:t>and</w:t>
      </w:r>
      <w:proofErr w:type="gramEnd"/>
      <w:r w:rsidRPr="009906A4">
        <w:rPr>
          <w:rFonts w:cstheme="minorHAnsi"/>
          <w:b/>
        </w:rPr>
        <w:t xml:space="preserve"> young people and expects all staff and volunteers to share this commitment.</w:t>
      </w:r>
    </w:p>
    <w:p w:rsidR="00AF37FE" w:rsidRDefault="00AF37FE" w:rsidP="009906A4">
      <w:pPr>
        <w:pStyle w:val="ListParagraph"/>
        <w:numPr>
          <w:ilvl w:val="0"/>
          <w:numId w:val="8"/>
        </w:numPr>
        <w:rPr>
          <w:rFonts w:cstheme="minorHAnsi"/>
          <w:b/>
        </w:rPr>
      </w:pPr>
      <w:r w:rsidRPr="009906A4">
        <w:rPr>
          <w:rFonts w:cstheme="minorHAnsi"/>
          <w:b/>
        </w:rPr>
        <w:t xml:space="preserve">This job description </w:t>
      </w:r>
      <w:proofErr w:type="gramStart"/>
      <w:r w:rsidRPr="009906A4">
        <w:rPr>
          <w:rFonts w:cstheme="minorHAnsi"/>
          <w:b/>
        </w:rPr>
        <w:t>will be kept</w:t>
      </w:r>
      <w:proofErr w:type="gramEnd"/>
      <w:r w:rsidRPr="009906A4">
        <w:rPr>
          <w:rFonts w:cstheme="minorHAnsi"/>
          <w:b/>
        </w:rPr>
        <w:t xml:space="preserve"> under review and may be amended via consultation with the individual, Governing Body and/or Senior Leadership Team as required.  Trade union representation </w:t>
      </w:r>
      <w:proofErr w:type="gramStart"/>
      <w:r w:rsidRPr="009906A4">
        <w:rPr>
          <w:rFonts w:cstheme="minorHAnsi"/>
          <w:b/>
        </w:rPr>
        <w:t>will be welcomed</w:t>
      </w:r>
      <w:proofErr w:type="gramEnd"/>
      <w:r w:rsidRPr="009906A4">
        <w:rPr>
          <w:rFonts w:cstheme="minorHAnsi"/>
          <w:b/>
        </w:rPr>
        <w:t xml:space="preserve"> in such discussions.</w:t>
      </w:r>
    </w:p>
    <w:p w:rsidR="002C31E7" w:rsidRDefault="002C31E7" w:rsidP="002C31E7">
      <w:pPr>
        <w:rPr>
          <w:rFonts w:cstheme="minorHAnsi"/>
          <w:b/>
        </w:rPr>
      </w:pPr>
    </w:p>
    <w:p w:rsidR="002C31E7" w:rsidRDefault="002C31E7" w:rsidP="002C31E7">
      <w:pPr>
        <w:rPr>
          <w:rFonts w:cstheme="minorHAnsi"/>
          <w:b/>
        </w:rPr>
      </w:pPr>
    </w:p>
    <w:p w:rsidR="002C31E7" w:rsidRPr="002C31E7" w:rsidRDefault="002C31E7" w:rsidP="002C31E7">
      <w:pPr>
        <w:rPr>
          <w:rFonts w:cstheme="minorHAnsi"/>
          <w:b/>
        </w:rPr>
      </w:pPr>
    </w:p>
    <w:p w:rsidR="009906A4" w:rsidRDefault="009906A4" w:rsidP="00AF37FE">
      <w:pPr>
        <w:rPr>
          <w:rFonts w:cstheme="minorHAnsi"/>
          <w:b/>
        </w:rPr>
      </w:pPr>
    </w:p>
    <w:p w:rsidR="002C31E7" w:rsidRDefault="002C31E7" w:rsidP="00AF37FE">
      <w:pPr>
        <w:rPr>
          <w:rFonts w:cstheme="minorHAnsi"/>
          <w:b/>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4170"/>
        <w:gridCol w:w="2361"/>
        <w:gridCol w:w="2459"/>
      </w:tblGrid>
      <w:tr w:rsidR="00613278" w:rsidRPr="00613278" w:rsidTr="00F10955">
        <w:trPr>
          <w:trHeight w:val="142"/>
          <w:jc w:val="center"/>
        </w:trPr>
        <w:tc>
          <w:tcPr>
            <w:tcW w:w="10356" w:type="dxa"/>
            <w:gridSpan w:val="4"/>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jc w:val="center"/>
              <w:rPr>
                <w:rFonts w:ascii="Calibri" w:eastAsia="Times New Roman" w:hAnsi="Calibri" w:cs="Calibri"/>
                <w:b/>
                <w:sz w:val="28"/>
                <w:szCs w:val="28"/>
              </w:rPr>
            </w:pPr>
            <w:r w:rsidRPr="00613278">
              <w:rPr>
                <w:rFonts w:ascii="Calibri" w:eastAsia="Times New Roman" w:hAnsi="Calibri" w:cs="Calibri"/>
                <w:b/>
                <w:sz w:val="28"/>
                <w:szCs w:val="28"/>
              </w:rPr>
              <w:t>PER</w:t>
            </w:r>
            <w:r w:rsidR="00793E64">
              <w:rPr>
                <w:rFonts w:ascii="Calibri" w:eastAsia="Times New Roman" w:hAnsi="Calibri" w:cs="Calibri"/>
                <w:b/>
                <w:sz w:val="28"/>
                <w:szCs w:val="28"/>
              </w:rPr>
              <w:t xml:space="preserve">SON SPECIFICATION Teacher </w:t>
            </w:r>
          </w:p>
        </w:tc>
      </w:tr>
      <w:tr w:rsidR="00613278" w:rsidRPr="00613278"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Criteria</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Essential</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Desirable</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Method of assessment</w:t>
            </w:r>
          </w:p>
        </w:tc>
      </w:tr>
      <w:tr w:rsidR="00613278" w:rsidRPr="00613278"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b/>
                <w:sz w:val="20"/>
                <w:szCs w:val="20"/>
              </w:rPr>
            </w:pPr>
          </w:p>
          <w:p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Qualifications</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 Good Honours Degree in a subject specific area.</w:t>
            </w:r>
          </w:p>
          <w:p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A Teaching Qualification </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Evidence of continuing professional development.</w:t>
            </w:r>
          </w:p>
          <w:p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Certificates</w:t>
            </w:r>
          </w:p>
        </w:tc>
      </w:tr>
      <w:tr w:rsidR="00613278" w:rsidRPr="00613278"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b/>
                <w:sz w:val="20"/>
                <w:szCs w:val="20"/>
              </w:rPr>
            </w:pPr>
          </w:p>
          <w:p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Experience</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4"/>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Experience of teaching across the age and ability range of KS3 and KS4 in an 11-16 school. </w:t>
            </w:r>
          </w:p>
          <w:p w:rsidR="00613278" w:rsidRPr="00613278" w:rsidRDefault="00613278" w:rsidP="002C31E7">
            <w:pPr>
              <w:autoSpaceDN w:val="0"/>
              <w:spacing w:line="240" w:lineRule="auto"/>
              <w:ind w:left="360"/>
              <w:rPr>
                <w:rFonts w:ascii="Calibri" w:eastAsia="Times New Roman" w:hAnsi="Calibri" w:cs="Calibri"/>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4"/>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Experience as a Form Tutor.</w:t>
            </w:r>
          </w:p>
          <w:p w:rsidR="002C31E7" w:rsidRPr="00613278" w:rsidRDefault="00972126" w:rsidP="002C31E7">
            <w:pPr>
              <w:numPr>
                <w:ilvl w:val="0"/>
                <w:numId w:val="4"/>
              </w:numPr>
              <w:autoSpaceDN w:val="0"/>
              <w:spacing w:line="240" w:lineRule="auto"/>
              <w:rPr>
                <w:rFonts w:ascii="Calibri" w:eastAsia="Times New Roman" w:hAnsi="Calibri" w:cs="Calibri"/>
                <w:sz w:val="20"/>
                <w:szCs w:val="20"/>
              </w:rPr>
            </w:pPr>
            <w:r>
              <w:rPr>
                <w:rFonts w:ascii="Calibri" w:eastAsia="Times New Roman" w:hAnsi="Calibri" w:cs="Calibri"/>
                <w:sz w:val="20"/>
                <w:szCs w:val="20"/>
              </w:rPr>
              <w:t>Ability to teach Science or ICT</w:t>
            </w:r>
          </w:p>
          <w:p w:rsidR="00613278" w:rsidRPr="00613278" w:rsidRDefault="00613278" w:rsidP="00793E64">
            <w:pPr>
              <w:autoSpaceDN w:val="0"/>
              <w:spacing w:line="240" w:lineRule="auto"/>
              <w:ind w:left="360"/>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References</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rsidR="00613278" w:rsidRPr="00613278" w:rsidRDefault="00613278" w:rsidP="00613278">
            <w:pPr>
              <w:spacing w:line="240" w:lineRule="auto"/>
              <w:rPr>
                <w:rFonts w:ascii="Calibri" w:eastAsia="Times New Roman" w:hAnsi="Calibri" w:cs="Calibri"/>
                <w:sz w:val="20"/>
                <w:szCs w:val="20"/>
              </w:rPr>
            </w:pPr>
          </w:p>
        </w:tc>
      </w:tr>
      <w:tr w:rsidR="00613278" w:rsidRPr="00613278"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b/>
                <w:sz w:val="20"/>
                <w:szCs w:val="20"/>
              </w:rPr>
            </w:pPr>
          </w:p>
          <w:p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Knowledge and Skills</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Excellent classroom practitioner.</w:t>
            </w:r>
          </w:p>
          <w:p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Strong command of subject area, secure knowledge and understanding of the concepts and skills in subject </w:t>
            </w:r>
          </w:p>
          <w:p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Ability to employ a range of effective teaching, learning styles and assessment methods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reflect upon experiences in a critical and constructive manner.</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adopt a variety of teaching techniques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Understands and values the processes of planning and assessment as an aid to raising standards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Ability to access and use classroom relevant research and inspection evidence to improve teaching and learning</w:t>
            </w:r>
          </w:p>
          <w:p w:rsidR="00613278" w:rsidRPr="00613278" w:rsidRDefault="00613278" w:rsidP="00613278">
            <w:pPr>
              <w:autoSpaceDN w:val="0"/>
              <w:spacing w:line="240" w:lineRule="auto"/>
              <w:ind w:left="360"/>
              <w:rPr>
                <w:rFonts w:ascii="Calibri" w:eastAsia="Times New Roman" w:hAnsi="Calibri" w:cs="Calibri"/>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References </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Lesson Observation</w:t>
            </w:r>
          </w:p>
          <w:p w:rsidR="00613278" w:rsidRPr="00613278" w:rsidRDefault="00613278" w:rsidP="00613278">
            <w:pPr>
              <w:spacing w:line="240" w:lineRule="auto"/>
              <w:rPr>
                <w:rFonts w:ascii="Calibri" w:eastAsia="Times New Roman" w:hAnsi="Calibri" w:cs="Calibri"/>
                <w:sz w:val="20"/>
                <w:szCs w:val="20"/>
              </w:rPr>
            </w:pPr>
          </w:p>
        </w:tc>
      </w:tr>
      <w:tr w:rsidR="00613278" w:rsidRPr="00613278"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Personal Attributes and Qualities</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autoSpaceDN w:val="0"/>
              <w:spacing w:line="240" w:lineRule="auto"/>
              <w:ind w:left="360"/>
              <w:rPr>
                <w:rFonts w:ascii="Calibri" w:eastAsia="Times New Roman" w:hAnsi="Calibri" w:cs="Calibri"/>
                <w:sz w:val="20"/>
                <w:szCs w:val="20"/>
              </w:rPr>
            </w:pP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Good communication skills.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Commitment to the needs of all students, irrespective of ability</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Passion/enthusiasm for subject</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To have high expectations of students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Able to enthuse, engage and motivate students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work in close partnership with staff, parents and other professionals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High level of integrity and professionalism at all times</w:t>
            </w:r>
          </w:p>
          <w:p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Innovatory approaches to curriculum delivery</w:t>
            </w:r>
          </w:p>
          <w:p w:rsid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Excellent role model for staff and students</w:t>
            </w:r>
          </w:p>
          <w:p w:rsidR="00AC13BF" w:rsidRPr="00613278" w:rsidRDefault="00AC13BF" w:rsidP="00AC13BF">
            <w:pPr>
              <w:autoSpaceDN w:val="0"/>
              <w:spacing w:line="240" w:lineRule="auto"/>
              <w:ind w:left="360"/>
              <w:rPr>
                <w:rFonts w:ascii="Calibri" w:eastAsia="Times New Roman" w:hAnsi="Calibri" w:cs="Calibri"/>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613278" w:rsidRPr="00613278" w:rsidRDefault="00613278" w:rsidP="00613278">
            <w:pPr>
              <w:spacing w:line="240" w:lineRule="auto"/>
              <w:rPr>
                <w:rFonts w:ascii="Calibri" w:eastAsia="Times New Roman" w:hAnsi="Calibri" w:cs="Calibri"/>
                <w:sz w:val="20"/>
                <w:szCs w:val="20"/>
              </w:rPr>
            </w:pP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References </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Lesson Observation</w:t>
            </w:r>
          </w:p>
        </w:tc>
      </w:tr>
    </w:tbl>
    <w:p w:rsidR="00613278" w:rsidRPr="00446FCA" w:rsidRDefault="00613278" w:rsidP="00AF37FE">
      <w:pPr>
        <w:rPr>
          <w:rFonts w:cstheme="minorHAnsi"/>
          <w:b/>
        </w:rPr>
      </w:pPr>
    </w:p>
    <w:sectPr w:rsidR="00613278" w:rsidRPr="00446F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68E" w:rsidRDefault="0021368E" w:rsidP="0095324A">
      <w:pPr>
        <w:spacing w:line="240" w:lineRule="auto"/>
      </w:pPr>
      <w:r>
        <w:separator/>
      </w:r>
    </w:p>
  </w:endnote>
  <w:endnote w:type="continuationSeparator" w:id="0">
    <w:p w:rsidR="0021368E" w:rsidRDefault="0021368E" w:rsidP="0095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04" w:rsidRDefault="007E0EED">
    <w:pPr>
      <w:pStyle w:val="Footer"/>
    </w:pPr>
    <w:r>
      <w:t>April 20</w:t>
    </w:r>
    <w:r w:rsidR="006F11CE">
      <w:t>22</w:t>
    </w:r>
    <w:r>
      <w:t xml:space="preserve"> 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68E" w:rsidRDefault="0021368E" w:rsidP="0095324A">
      <w:pPr>
        <w:spacing w:line="240" w:lineRule="auto"/>
      </w:pPr>
      <w:r>
        <w:separator/>
      </w:r>
    </w:p>
  </w:footnote>
  <w:footnote w:type="continuationSeparator" w:id="0">
    <w:p w:rsidR="0021368E" w:rsidRDefault="0021368E" w:rsidP="00953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4A" w:rsidRPr="000547FC" w:rsidRDefault="000547FC" w:rsidP="000547FC">
    <w:pPr>
      <w:pStyle w:val="Header"/>
      <w:rPr>
        <w:rFonts w:ascii="Albertus Medium" w:hAnsi="Albertus Medium"/>
        <w:color w:val="17365D" w:themeColor="text2" w:themeShade="BF"/>
        <w:sz w:val="36"/>
        <w:szCs w:val="36"/>
      </w:rPr>
    </w:pPr>
    <w:r w:rsidRPr="000547FC">
      <w:rPr>
        <w:noProof/>
        <w:color w:val="17365D" w:themeColor="text2" w:themeShade="BF"/>
        <w:sz w:val="36"/>
        <w:szCs w:val="36"/>
        <w:lang w:eastAsia="en-GB"/>
      </w:rPr>
      <w:drawing>
        <wp:anchor distT="0" distB="0" distL="114300" distR="114300" simplePos="0" relativeHeight="251659264" behindDoc="0" locked="0" layoutInCell="1" allowOverlap="1" wp14:anchorId="1E41C51D" wp14:editId="5C339F2F">
          <wp:simplePos x="0" y="0"/>
          <wp:positionH relativeFrom="column">
            <wp:posOffset>5558155</wp:posOffset>
          </wp:positionH>
          <wp:positionV relativeFrom="paragraph">
            <wp:posOffset>-450850</wp:posOffset>
          </wp:positionV>
          <wp:extent cx="1082040" cy="906780"/>
          <wp:effectExtent l="0" t="0" r="3810" b="762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FC">
      <w:rPr>
        <w:rFonts w:ascii="Albertus Medium" w:hAnsi="Albertus Medium"/>
        <w:color w:val="17365D" w:themeColor="text2" w:themeShade="BF"/>
        <w:sz w:val="36"/>
        <w:szCs w:val="36"/>
      </w:rPr>
      <w:t>ACHIEVING SUCCESS TOGETHER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D43EF"/>
    <w:multiLevelType w:val="hybridMultilevel"/>
    <w:tmpl w:val="C388F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4A"/>
    <w:rsid w:val="000547FC"/>
    <w:rsid w:val="000D67CE"/>
    <w:rsid w:val="001F255E"/>
    <w:rsid w:val="0021368E"/>
    <w:rsid w:val="002C31E7"/>
    <w:rsid w:val="00354233"/>
    <w:rsid w:val="00446FCA"/>
    <w:rsid w:val="004D3DF8"/>
    <w:rsid w:val="00553421"/>
    <w:rsid w:val="00570C54"/>
    <w:rsid w:val="00613278"/>
    <w:rsid w:val="00672760"/>
    <w:rsid w:val="006F11CE"/>
    <w:rsid w:val="00703A2A"/>
    <w:rsid w:val="00793E64"/>
    <w:rsid w:val="007E0EED"/>
    <w:rsid w:val="008545AA"/>
    <w:rsid w:val="0093214B"/>
    <w:rsid w:val="0095324A"/>
    <w:rsid w:val="00972126"/>
    <w:rsid w:val="009906A4"/>
    <w:rsid w:val="00A94CD2"/>
    <w:rsid w:val="00AC13BF"/>
    <w:rsid w:val="00AF37FE"/>
    <w:rsid w:val="00B6195A"/>
    <w:rsid w:val="00B705CC"/>
    <w:rsid w:val="00B74CDA"/>
    <w:rsid w:val="00C450CC"/>
    <w:rsid w:val="00C87304"/>
    <w:rsid w:val="00CC1AEA"/>
    <w:rsid w:val="00D64709"/>
    <w:rsid w:val="00D74FBE"/>
    <w:rsid w:val="00DA5831"/>
    <w:rsid w:val="00DC2916"/>
    <w:rsid w:val="00DF53CC"/>
    <w:rsid w:val="00F320B8"/>
    <w:rsid w:val="00F468E3"/>
    <w:rsid w:val="00F7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C3F7B6"/>
  <w15:docId w15:val="{A0D6BA17-1E87-4A0C-BB63-6CFC5D4B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4A"/>
    <w:pPr>
      <w:tabs>
        <w:tab w:val="center" w:pos="4513"/>
        <w:tab w:val="right" w:pos="9026"/>
      </w:tabs>
      <w:spacing w:line="240" w:lineRule="auto"/>
    </w:pPr>
  </w:style>
  <w:style w:type="character" w:customStyle="1" w:styleId="HeaderChar">
    <w:name w:val="Header Char"/>
    <w:basedOn w:val="DefaultParagraphFont"/>
    <w:link w:val="Header"/>
    <w:uiPriority w:val="99"/>
    <w:rsid w:val="0095324A"/>
  </w:style>
  <w:style w:type="paragraph" w:styleId="Footer">
    <w:name w:val="footer"/>
    <w:basedOn w:val="Normal"/>
    <w:link w:val="FooterChar"/>
    <w:uiPriority w:val="99"/>
    <w:unhideWhenUsed/>
    <w:rsid w:val="0095324A"/>
    <w:pPr>
      <w:tabs>
        <w:tab w:val="center" w:pos="4513"/>
        <w:tab w:val="right" w:pos="9026"/>
      </w:tabs>
      <w:spacing w:line="240" w:lineRule="auto"/>
    </w:pPr>
  </w:style>
  <w:style w:type="character" w:customStyle="1" w:styleId="FooterChar">
    <w:name w:val="Footer Char"/>
    <w:basedOn w:val="DefaultParagraphFont"/>
    <w:link w:val="Footer"/>
    <w:uiPriority w:val="99"/>
    <w:rsid w:val="0095324A"/>
  </w:style>
  <w:style w:type="paragraph" w:styleId="BalloonText">
    <w:name w:val="Balloon Text"/>
    <w:basedOn w:val="Normal"/>
    <w:link w:val="BalloonTextChar"/>
    <w:uiPriority w:val="99"/>
    <w:semiHidden/>
    <w:unhideWhenUsed/>
    <w:rsid w:val="00953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4A"/>
    <w:rPr>
      <w:rFonts w:ascii="Tahoma" w:hAnsi="Tahoma" w:cs="Tahoma"/>
      <w:sz w:val="16"/>
      <w:szCs w:val="16"/>
    </w:rPr>
  </w:style>
  <w:style w:type="paragraph" w:customStyle="1" w:styleId="Default">
    <w:name w:val="Default"/>
    <w:rsid w:val="0095324A"/>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9532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4</cp:revision>
  <cp:lastPrinted>2018-01-29T10:06:00Z</cp:lastPrinted>
  <dcterms:created xsi:type="dcterms:W3CDTF">2022-05-09T12:42:00Z</dcterms:created>
  <dcterms:modified xsi:type="dcterms:W3CDTF">2022-05-09T12:47:00Z</dcterms:modified>
</cp:coreProperties>
</file>