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532BE598" w:rsidR="002711B2" w:rsidRDefault="001D1509" w:rsidP="00806EE9">
      <w:pPr>
        <w:rPr>
          <w:b/>
          <w:bCs/>
          <w:sz w:val="28"/>
          <w:szCs w:val="28"/>
        </w:rPr>
      </w:pPr>
      <w:r w:rsidRPr="2D2B3F74">
        <w:rPr>
          <w:b/>
          <w:bCs/>
          <w:sz w:val="28"/>
          <w:szCs w:val="28"/>
        </w:rPr>
        <w:t xml:space="preserve">Teacher of </w:t>
      </w:r>
      <w:r w:rsidR="0025088A">
        <w:rPr>
          <w:b/>
          <w:bCs/>
          <w:sz w:val="28"/>
          <w:szCs w:val="28"/>
        </w:rPr>
        <w:t>English</w:t>
      </w:r>
      <w:r w:rsidR="005B066F" w:rsidRPr="2D2B3F74">
        <w:rPr>
          <w:b/>
          <w:bCs/>
          <w:sz w:val="28"/>
          <w:szCs w:val="28"/>
        </w:rPr>
        <w:t xml:space="preserve"> </w:t>
      </w:r>
    </w:p>
    <w:p w14:paraId="3E105769" w14:textId="4F81282C"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xml:space="preserve">, Main/Upper Pay Scale </w:t>
      </w:r>
    </w:p>
    <w:p w14:paraId="6571CFE4" w14:textId="5255F554" w:rsidR="007B4447" w:rsidRPr="00F864D7" w:rsidRDefault="001D4C6A" w:rsidP="0AAA48AE">
      <w:pPr>
        <w:rPr>
          <w:rFonts w:eastAsiaTheme="minorEastAsia"/>
          <w:sz w:val="24"/>
          <w:szCs w:val="24"/>
          <w:lang w:val="en-US"/>
        </w:rPr>
      </w:pPr>
      <w:r w:rsidRPr="0AAA48AE">
        <w:rPr>
          <w:rFonts w:eastAsiaTheme="minorEastAsia"/>
          <w:sz w:val="24"/>
          <w:szCs w:val="24"/>
          <w:lang w:val="en-US"/>
        </w:rPr>
        <w:t xml:space="preserve">Are you looking to join a high-performing and ambitious team of </w:t>
      </w:r>
      <w:r w:rsidR="0025088A">
        <w:rPr>
          <w:rFonts w:eastAsiaTheme="minorEastAsia"/>
          <w:sz w:val="24"/>
          <w:szCs w:val="24"/>
          <w:lang w:val="en-US"/>
        </w:rPr>
        <w:t>English</w:t>
      </w:r>
      <w:r w:rsidRPr="0AAA48AE">
        <w:rPr>
          <w:rFonts w:eastAsiaTheme="minorEastAsia"/>
          <w:sz w:val="24"/>
          <w:szCs w:val="24"/>
          <w:lang w:val="en-US"/>
        </w:rPr>
        <w:t xml:space="preserve"> teachers in a thriving, growing school? </w:t>
      </w:r>
      <w:r w:rsidR="009E79B4">
        <w:rPr>
          <w:rFonts w:eastAsiaTheme="minorEastAsia"/>
          <w:sz w:val="24"/>
          <w:szCs w:val="24"/>
          <w:lang w:val="en-US"/>
        </w:rPr>
        <w:t xml:space="preserve">We have a tremendous opportunity for you at Great Western Academy and this post would </w:t>
      </w:r>
      <w:r w:rsidR="003441A7" w:rsidRPr="0AAA48AE">
        <w:rPr>
          <w:color w:val="242424"/>
          <w:sz w:val="24"/>
          <w:szCs w:val="24"/>
          <w:shd w:val="clear" w:color="auto" w:fill="FFFFFF"/>
        </w:rPr>
        <w:t>suit a new entrant to the profession or a more experienced practitioner equally well.</w:t>
      </w:r>
      <w:r w:rsidR="007B4447" w:rsidRPr="0AAA48AE">
        <w:rPr>
          <w:rFonts w:eastAsiaTheme="minorEastAsia"/>
          <w:sz w:val="24"/>
          <w:szCs w:val="24"/>
          <w:lang w:val="en-US"/>
        </w:rPr>
        <w:t xml:space="preserve">  </w:t>
      </w:r>
    </w:p>
    <w:p w14:paraId="6209C99D" w14:textId="6C23A7CC"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Great Western Academy opened in September 2018 and now accommodates </w:t>
      </w:r>
      <w:r w:rsidR="155EBEB9" w:rsidRPr="3F468801">
        <w:rPr>
          <w:rFonts w:eastAsiaTheme="minorEastAsia"/>
          <w:color w:val="000000" w:themeColor="text1"/>
          <w:sz w:val="24"/>
          <w:szCs w:val="24"/>
          <w:lang w:val="en-US"/>
        </w:rPr>
        <w:t>over</w:t>
      </w:r>
      <w:r w:rsidRPr="3F468801">
        <w:rPr>
          <w:rFonts w:eastAsiaTheme="minorEastAsia"/>
          <w:color w:val="000000" w:themeColor="text1"/>
          <w:sz w:val="24"/>
          <w:szCs w:val="24"/>
          <w:lang w:val="en-US"/>
        </w:rPr>
        <w:t xml:space="preserve"> 900 students in years 7 to 11 and the Sixth Form. The results of our first t</w:t>
      </w:r>
      <w:r w:rsidR="009E79B4" w:rsidRPr="3F468801">
        <w:rPr>
          <w:rFonts w:eastAsiaTheme="minorEastAsia"/>
          <w:color w:val="000000" w:themeColor="text1"/>
          <w:sz w:val="24"/>
          <w:szCs w:val="24"/>
          <w:lang w:val="en-US"/>
        </w:rPr>
        <w:t>hree</w:t>
      </w:r>
      <w:r w:rsidRPr="3F468801">
        <w:rPr>
          <w:rFonts w:eastAsiaTheme="minorEastAsia"/>
          <w:color w:val="000000" w:themeColor="text1"/>
          <w:sz w:val="24"/>
          <w:szCs w:val="24"/>
          <w:lang w:val="en-US"/>
        </w:rPr>
        <w:t xml:space="preserve"> A-level cohorts in summer 2021</w:t>
      </w:r>
      <w:r w:rsidR="009E79B4" w:rsidRPr="3F468801">
        <w:rPr>
          <w:rFonts w:eastAsiaTheme="minorEastAsia"/>
          <w:color w:val="000000" w:themeColor="text1"/>
          <w:sz w:val="24"/>
          <w:szCs w:val="24"/>
          <w:lang w:val="en-US"/>
        </w:rPr>
        <w:t>, 2022</w:t>
      </w:r>
      <w:r w:rsidRPr="3F468801">
        <w:rPr>
          <w:rFonts w:eastAsiaTheme="minorEastAsia"/>
          <w:color w:val="000000" w:themeColor="text1"/>
          <w:sz w:val="24"/>
          <w:szCs w:val="24"/>
          <w:lang w:val="en-US"/>
        </w:rPr>
        <w:t xml:space="preserve"> and 202</w:t>
      </w:r>
      <w:r w:rsidR="009E79B4" w:rsidRPr="3F468801">
        <w:rPr>
          <w:rFonts w:eastAsiaTheme="minorEastAsia"/>
          <w:color w:val="000000" w:themeColor="text1"/>
          <w:sz w:val="24"/>
          <w:szCs w:val="24"/>
          <w:lang w:val="en-US"/>
        </w:rPr>
        <w:t>3</w:t>
      </w:r>
      <w:r w:rsidRPr="3F468801">
        <w:rPr>
          <w:rFonts w:eastAsiaTheme="minorEastAsia"/>
          <w:color w:val="000000" w:themeColor="text1"/>
          <w:sz w:val="24"/>
          <w:szCs w:val="24"/>
          <w:lang w:val="en-US"/>
        </w:rPr>
        <w:t xml:space="preserve"> were excellent and enabled </w:t>
      </w:r>
      <w:r w:rsidR="70EED7D2" w:rsidRPr="3F468801">
        <w:rPr>
          <w:rFonts w:eastAsiaTheme="minorEastAsia"/>
          <w:color w:val="000000" w:themeColor="text1"/>
          <w:sz w:val="24"/>
          <w:szCs w:val="24"/>
          <w:lang w:val="en-US"/>
        </w:rPr>
        <w:t>98%</w:t>
      </w:r>
      <w:r w:rsidRPr="3F468801">
        <w:rPr>
          <w:rFonts w:eastAsiaTheme="minorEastAsia"/>
          <w:color w:val="000000" w:themeColor="text1"/>
          <w:sz w:val="24"/>
          <w:szCs w:val="24"/>
          <w:lang w:val="en-US"/>
        </w:rPr>
        <w:t xml:space="preserve"> university applicants to take up their offers, including three to Oxford and Cambridge</w:t>
      </w:r>
      <w:r w:rsidR="6BB5F812" w:rsidRPr="3F468801">
        <w:rPr>
          <w:rFonts w:eastAsiaTheme="minorEastAsia"/>
          <w:color w:val="000000" w:themeColor="text1"/>
          <w:sz w:val="24"/>
          <w:szCs w:val="24"/>
          <w:lang w:val="en-US"/>
        </w:rPr>
        <w:t>; students have also secured prestigious apprenticeships with companies such as Airbus and Rolls Royce.</w:t>
      </w:r>
      <w:r w:rsidR="55F1C88F" w:rsidRPr="3F468801">
        <w:rPr>
          <w:rFonts w:eastAsiaTheme="minorEastAsia"/>
          <w:color w:val="000000" w:themeColor="text1"/>
          <w:sz w:val="24"/>
          <w:szCs w:val="24"/>
          <w:lang w:val="en-US"/>
        </w:rPr>
        <w:t xml:space="preserve"> Our first GCSE results in summer 2023 showed that the progress made by the large majority of our first cohort of year 11 students has been excellent, particularly </w:t>
      </w:r>
      <w:r w:rsidR="7BB2F37F" w:rsidRPr="3F468801">
        <w:rPr>
          <w:rFonts w:eastAsiaTheme="minorEastAsia"/>
          <w:color w:val="000000" w:themeColor="text1"/>
          <w:sz w:val="24"/>
          <w:szCs w:val="24"/>
          <w:lang w:val="en-US"/>
        </w:rPr>
        <w:t xml:space="preserve">in English and </w:t>
      </w:r>
      <w:proofErr w:type="spellStart"/>
      <w:r w:rsidR="7BB2F37F" w:rsidRPr="3F468801">
        <w:rPr>
          <w:rFonts w:eastAsiaTheme="minorEastAsia"/>
          <w:color w:val="000000" w:themeColor="text1"/>
          <w:sz w:val="24"/>
          <w:szCs w:val="24"/>
          <w:lang w:val="en-US"/>
        </w:rPr>
        <w:t>Maths</w:t>
      </w:r>
      <w:proofErr w:type="spellEnd"/>
      <w:r w:rsidR="7BB2F37F" w:rsidRPr="3F468801">
        <w:rPr>
          <w:rFonts w:eastAsiaTheme="minorEastAsia"/>
          <w:color w:val="000000" w:themeColor="text1"/>
          <w:sz w:val="24"/>
          <w:szCs w:val="24"/>
          <w:lang w:val="en-US"/>
        </w:rPr>
        <w:t>. This includes students of all abilities.</w:t>
      </w:r>
    </w:p>
    <w:p w14:paraId="2C8A15B3" w14:textId="70B2850B" w:rsidR="001D4C6A" w:rsidRDefault="001D4C6A" w:rsidP="1C1841C6">
      <w:pPr>
        <w:spacing w:after="200" w:line="276" w:lineRule="auto"/>
        <w:rPr>
          <w:rFonts w:eastAsiaTheme="minorEastAsia"/>
          <w:color w:val="000000" w:themeColor="text1"/>
          <w:sz w:val="24"/>
          <w:szCs w:val="24"/>
          <w:lang w:val="en-US"/>
        </w:rPr>
      </w:pPr>
      <w:r w:rsidRPr="1C1841C6">
        <w:rPr>
          <w:rFonts w:eastAsiaTheme="minorEastAsia"/>
          <w:color w:val="000000" w:themeColor="text1"/>
          <w:sz w:val="24"/>
          <w:szCs w:val="24"/>
          <w:lang w:val="en-US"/>
        </w:rPr>
        <w:t xml:space="preserve"> We now have five groups of A-level </w:t>
      </w:r>
      <w:r w:rsidR="00C3584B" w:rsidRPr="1C1841C6">
        <w:rPr>
          <w:rFonts w:eastAsiaTheme="minorEastAsia"/>
          <w:color w:val="000000" w:themeColor="text1"/>
          <w:sz w:val="24"/>
          <w:szCs w:val="24"/>
          <w:lang w:val="en-US"/>
        </w:rPr>
        <w:t>English</w:t>
      </w:r>
      <w:r w:rsidRPr="1C1841C6">
        <w:rPr>
          <w:rFonts w:eastAsiaTheme="minorEastAsia"/>
          <w:color w:val="000000" w:themeColor="text1"/>
          <w:sz w:val="24"/>
          <w:szCs w:val="24"/>
          <w:lang w:val="en-US"/>
        </w:rPr>
        <w:t xml:space="preserve">. The foundations we have laid in </w:t>
      </w:r>
      <w:r w:rsidR="00C3584B" w:rsidRPr="1C1841C6">
        <w:rPr>
          <w:rFonts w:eastAsiaTheme="minorEastAsia"/>
          <w:color w:val="000000" w:themeColor="text1"/>
          <w:sz w:val="24"/>
          <w:szCs w:val="24"/>
          <w:lang w:val="en-US"/>
        </w:rPr>
        <w:t>English</w:t>
      </w:r>
      <w:r w:rsidRPr="1C1841C6">
        <w:rPr>
          <w:rFonts w:eastAsiaTheme="minorEastAsia"/>
          <w:color w:val="000000" w:themeColor="text1"/>
          <w:sz w:val="24"/>
          <w:szCs w:val="24"/>
          <w:lang w:val="en-US"/>
        </w:rPr>
        <w:t xml:space="preserve"> are excellent; our team of experienced staff ensure students enjoy their learning, and the progress made by our students is excellent</w:t>
      </w:r>
      <w:r w:rsidR="6AFE3A76" w:rsidRPr="1C1841C6">
        <w:rPr>
          <w:rFonts w:eastAsiaTheme="minorEastAsia"/>
          <w:color w:val="000000" w:themeColor="text1"/>
          <w:sz w:val="24"/>
          <w:szCs w:val="24"/>
          <w:lang w:val="en-US"/>
        </w:rPr>
        <w:t xml:space="preserve"> both at GCSE and A-level.</w:t>
      </w:r>
    </w:p>
    <w:p w14:paraId="358CA767" w14:textId="77777777" w:rsidR="00C3584B" w:rsidRDefault="00C3584B" w:rsidP="001D4C6A">
      <w:pPr>
        <w:rPr>
          <w:rFonts w:eastAsiaTheme="minorEastAsia"/>
          <w:sz w:val="24"/>
          <w:szCs w:val="24"/>
          <w:lang w:val="en-US"/>
        </w:rPr>
      </w:pPr>
      <w:r w:rsidRPr="00C3584B">
        <w:rPr>
          <w:rFonts w:eastAsiaTheme="minorEastAsia"/>
          <w:sz w:val="24"/>
          <w:szCs w:val="24"/>
          <w:lang w:val="en-US"/>
        </w:rPr>
        <w:t>This role will provide the successful applicant with the chance to further develop and teach an exciting English curriculum in KS3 and KS4 as well as the option to teach A-level English and Media Studies if desired. You will be part of a dynamic and growing English teaching team and you will therefore have the chance to significantly shape the experiences of our students in the subject as they progress through our growing school. You will also be well supported to enjoy and develop your own practice, whether you are an NQT or more experienced.</w:t>
      </w:r>
    </w:p>
    <w:p w14:paraId="1036C9CA" w14:textId="7CC891C2" w:rsidR="009E79B4" w:rsidRDefault="001D4C6A" w:rsidP="001D4C6A">
      <w:pPr>
        <w:rPr>
          <w:rFonts w:eastAsiaTheme="minorEastAsia"/>
          <w:sz w:val="24"/>
          <w:szCs w:val="24"/>
          <w:lang w:val="en-US"/>
        </w:rPr>
      </w:pPr>
      <w:r>
        <w:rPr>
          <w:rFonts w:eastAsiaTheme="minorEastAsia"/>
          <w:sz w:val="24"/>
          <w:szCs w:val="24"/>
          <w:lang w:val="en-US"/>
        </w:rPr>
        <w:t xml:space="preserve">There is the potential for this role to develop as the school and Sixth Form grows, with various leadership opportunities becoming available in future years, both subject and </w:t>
      </w:r>
      <w:proofErr w:type="gramStart"/>
      <w:r>
        <w:rPr>
          <w:rFonts w:eastAsiaTheme="minorEastAsia"/>
          <w:sz w:val="24"/>
          <w:szCs w:val="24"/>
          <w:lang w:val="en-US"/>
        </w:rPr>
        <w:t>whole-school</w:t>
      </w:r>
      <w:proofErr w:type="gramEnd"/>
      <w:r>
        <w:rPr>
          <w:rFonts w:eastAsiaTheme="minorEastAsia"/>
          <w:sz w:val="24"/>
          <w:szCs w:val="24"/>
          <w:lang w:val="en-US"/>
        </w:rPr>
        <w:t xml:space="preserve"> based. Our priority is very much to recruit the best classroom practitioners who can ensure our students arrive at the Academy excited about the day ahead and leave each day talking about the excellent learning they have experienced.</w:t>
      </w:r>
    </w:p>
    <w:p w14:paraId="7FFCC757" w14:textId="472A236D" w:rsidR="009E79B4" w:rsidRPr="009E79B4" w:rsidRDefault="009E79B4" w:rsidP="3F468801">
      <w:pPr>
        <w:rPr>
          <w:rFonts w:eastAsiaTheme="minorEastAsia"/>
          <w:sz w:val="24"/>
          <w:szCs w:val="24"/>
          <w:lang w:val="en-US"/>
        </w:rPr>
      </w:pPr>
      <w:r w:rsidRPr="009E79B4">
        <w:rPr>
          <w:rStyle w:val="normaltextrun"/>
          <w:rFonts w:ascii="Calibri" w:hAnsi="Calibri" w:cs="Calibri"/>
          <w:color w:val="000000"/>
          <w:sz w:val="24"/>
          <w:szCs w:val="24"/>
          <w:shd w:val="clear" w:color="auto" w:fill="FFFFFF"/>
          <w:lang w:val="en-US"/>
        </w:rPr>
        <w:t xml:space="preserve">Great Western Academy runs a successful enrichment program for all students from 3.10 to 4.15 on Tuesdays, </w:t>
      </w:r>
      <w:proofErr w:type="gramStart"/>
      <w:r w:rsidRPr="009E79B4">
        <w:rPr>
          <w:rStyle w:val="normaltextrun"/>
          <w:rFonts w:ascii="Calibri" w:hAnsi="Calibri" w:cs="Calibri"/>
          <w:color w:val="000000"/>
          <w:sz w:val="24"/>
          <w:szCs w:val="24"/>
          <w:shd w:val="clear" w:color="auto" w:fill="FFFFFF"/>
          <w:lang w:val="en-US"/>
        </w:rPr>
        <w:t>Wednesdays</w:t>
      </w:r>
      <w:proofErr w:type="gramEnd"/>
      <w:r w:rsidRPr="009E79B4">
        <w:rPr>
          <w:rStyle w:val="normaltextrun"/>
          <w:rFonts w:ascii="Calibri" w:hAnsi="Calibri" w:cs="Calibri"/>
          <w:color w:val="000000"/>
          <w:sz w:val="24"/>
          <w:szCs w:val="24"/>
          <w:shd w:val="clear" w:color="auto" w:fill="FFFFFF"/>
          <w:lang w:val="en-US"/>
        </w:rPr>
        <w:t xml:space="preserve"> and Thursdays. The subjects studied are as diverse as Astronomy, Orchestra, Volleyball, </w:t>
      </w:r>
      <w:proofErr w:type="spellStart"/>
      <w:r w:rsidRPr="009E79B4">
        <w:rPr>
          <w:rStyle w:val="normaltextrun"/>
          <w:rFonts w:ascii="Calibri" w:hAnsi="Calibri" w:cs="Calibri"/>
          <w:color w:val="000000"/>
          <w:sz w:val="24"/>
          <w:szCs w:val="24"/>
          <w:shd w:val="clear" w:color="auto" w:fill="FFFFFF"/>
          <w:lang w:val="en-US"/>
        </w:rPr>
        <w:t>Pokemon</w:t>
      </w:r>
      <w:proofErr w:type="spellEnd"/>
      <w:r w:rsidRPr="009E79B4">
        <w:rPr>
          <w:rStyle w:val="normaltextrun"/>
          <w:rFonts w:ascii="Calibri" w:hAnsi="Calibri" w:cs="Calibri"/>
          <w:color w:val="000000"/>
          <w:sz w:val="24"/>
          <w:szCs w:val="24"/>
          <w:shd w:val="clear" w:color="auto" w:fill="FFFFFF"/>
          <w:lang w:val="en-US"/>
        </w:rPr>
        <w:t xml:space="preserve"> and Scrabble. Enrichment broadens and deepens a student’s range of experiences at school and gives them the opportunity to learn with other age groups. All teachers will run one enrichment session a week as part of their directed hours. It is an opportunity to engage students</w:t>
      </w:r>
      <w:r w:rsidR="423514F4" w:rsidRPr="009E79B4">
        <w:rPr>
          <w:rStyle w:val="normaltextrun"/>
          <w:rFonts w:ascii="Calibri" w:hAnsi="Calibri" w:cs="Calibri"/>
          <w:color w:val="000000"/>
          <w:sz w:val="24"/>
          <w:szCs w:val="24"/>
          <w:shd w:val="clear" w:color="auto" w:fill="FFFFFF"/>
          <w:lang w:val="en-US"/>
        </w:rPr>
        <w:t>’</w:t>
      </w:r>
      <w:r w:rsidRPr="009E79B4">
        <w:rPr>
          <w:rStyle w:val="normaltextrun"/>
          <w:rFonts w:ascii="Calibri" w:hAnsi="Calibri" w:cs="Calibri"/>
          <w:color w:val="000000"/>
          <w:sz w:val="24"/>
          <w:szCs w:val="24"/>
          <w:shd w:val="clear" w:color="auto" w:fill="FFFFFF"/>
          <w:lang w:val="en-US"/>
        </w:rPr>
        <w:t xml:space="preserve"> interest in an area of your own interest.</w:t>
      </w:r>
      <w:r w:rsidRPr="009E79B4">
        <w:rPr>
          <w:rStyle w:val="eop"/>
          <w:rFonts w:ascii="Calibri" w:hAnsi="Calibri" w:cs="Calibri"/>
          <w:color w:val="000000"/>
          <w:sz w:val="24"/>
          <w:szCs w:val="24"/>
          <w:shd w:val="clear" w:color="auto" w:fill="FFFFFF"/>
        </w:rPr>
        <w:t> </w:t>
      </w:r>
    </w:p>
    <w:p w14:paraId="4CAE718B" w14:textId="71DC421C" w:rsidR="3F468801" w:rsidRDefault="3F468801" w:rsidP="3F468801">
      <w:pPr>
        <w:rPr>
          <w:rFonts w:eastAsiaTheme="minorEastAsia"/>
          <w:sz w:val="24"/>
          <w:szCs w:val="24"/>
          <w:lang w:val="en-US"/>
        </w:rPr>
      </w:pPr>
    </w:p>
    <w:p w14:paraId="3B514F51" w14:textId="74ED4FCC" w:rsidR="009E79B4" w:rsidRDefault="001D4C6A" w:rsidP="3F468801">
      <w:pPr>
        <w:rPr>
          <w:rFonts w:eastAsiaTheme="minorEastAsia"/>
          <w:color w:val="201F1E"/>
          <w:sz w:val="24"/>
          <w:szCs w:val="24"/>
          <w:lang w:val="en-US"/>
        </w:rPr>
      </w:pPr>
      <w:r w:rsidRPr="3F468801">
        <w:rPr>
          <w:rFonts w:eastAsiaTheme="minorEastAsia"/>
          <w:sz w:val="24"/>
          <w:szCs w:val="24"/>
          <w:lang w:val="en-US"/>
        </w:rPr>
        <w:t xml:space="preserve">Great Western Academy aims to radically improve the life chances of every student who attends. Our </w:t>
      </w:r>
      <w:r w:rsidR="2D57F3ED" w:rsidRPr="3F468801">
        <w:rPr>
          <w:rFonts w:eastAsiaTheme="minorEastAsia"/>
          <w:sz w:val="24"/>
          <w:szCs w:val="24"/>
          <w:lang w:val="en-US"/>
        </w:rPr>
        <w:t>brand-new</w:t>
      </w:r>
      <w:r w:rsidRPr="3F468801">
        <w:rPr>
          <w:rFonts w:eastAsiaTheme="minorEastAsia"/>
          <w:sz w:val="24"/>
          <w:szCs w:val="24"/>
          <w:lang w:val="en-US"/>
        </w:rPr>
        <w:t xml:space="preserve"> building and state-of-the-art facilities help us to achieve this, but it is the fantastic team of staff who turn our vision into reality. If you have the proven ability to inspire students in the classroom </w:t>
      </w:r>
      <w:r w:rsidRPr="3F468801">
        <w:rPr>
          <w:rFonts w:eastAsiaTheme="minorEastAsia"/>
          <w:sz w:val="24"/>
          <w:szCs w:val="24"/>
          <w:lang w:val="en-US"/>
        </w:rPr>
        <w:lastRenderedPageBreak/>
        <w:t>and beyond then this provides you with an exciting opportunity to further shape your practice and develop your career.</w:t>
      </w:r>
    </w:p>
    <w:p w14:paraId="4AC160A5" w14:textId="057CB0A6" w:rsidR="00872683" w:rsidRPr="00872683" w:rsidRDefault="00872683" w:rsidP="00872683">
      <w:pPr>
        <w:rPr>
          <w:color w:val="201F1E"/>
          <w:sz w:val="24"/>
          <w:szCs w:val="24"/>
          <w:lang w:val="en-US"/>
        </w:rPr>
      </w:pPr>
      <w:r w:rsidRPr="00872683">
        <w:rPr>
          <w:color w:val="201F1E"/>
          <w:sz w:val="24"/>
          <w:szCs w:val="24"/>
          <w:lang w:val="en-US"/>
        </w:rPr>
        <w:t>Additional benefits of working at GWA include:</w:t>
      </w:r>
    </w:p>
    <w:p w14:paraId="77A56C96"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Average class sizes of 26 in years 7 to 11</w:t>
      </w:r>
    </w:p>
    <w:p w14:paraId="20439DBF"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Flexible working opportunities</w:t>
      </w:r>
    </w:p>
    <w:p w14:paraId="5D07678D"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Excellent CPD opportunities</w:t>
      </w:r>
    </w:p>
    <w:p w14:paraId="001C6AC9"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State of the art facilities </w:t>
      </w:r>
    </w:p>
    <w:p w14:paraId="5D395D56"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Leading edge ICT, including a laptop provided for all </w:t>
      </w:r>
      <w:proofErr w:type="gramStart"/>
      <w:r w:rsidRPr="00872683">
        <w:rPr>
          <w:rFonts w:eastAsia="Times New Roman"/>
          <w:color w:val="201F1E"/>
          <w:sz w:val="24"/>
          <w:szCs w:val="24"/>
          <w:lang w:val="en-US"/>
        </w:rPr>
        <w:t>staff</w:t>
      </w:r>
      <w:proofErr w:type="gramEnd"/>
    </w:p>
    <w:p w14:paraId="7CBE8E8C"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Free Health and Wellbeing Support Service </w:t>
      </w:r>
    </w:p>
    <w:p w14:paraId="356F8513"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Cycle to work scheme through </w:t>
      </w:r>
      <w:proofErr w:type="spellStart"/>
      <w:proofErr w:type="gramStart"/>
      <w:r w:rsidRPr="00872683">
        <w:rPr>
          <w:rFonts w:eastAsia="Times New Roman"/>
          <w:color w:val="201F1E"/>
          <w:sz w:val="24"/>
          <w:szCs w:val="24"/>
          <w:lang w:val="en-US"/>
        </w:rPr>
        <w:t>Cyclescheme</w:t>
      </w:r>
      <w:proofErr w:type="spellEnd"/>
      <w:proofErr w:type="gramEnd"/>
    </w:p>
    <w:p w14:paraId="1250F941"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Access to EV charging on site. Electric Vehicle Salary Sacrifice scheme</w:t>
      </w:r>
    </w:p>
    <w:p w14:paraId="4776F3CD" w14:textId="77777777" w:rsidR="00872683" w:rsidRPr="00872683" w:rsidRDefault="00872683" w:rsidP="00872683">
      <w:pPr>
        <w:pStyle w:val="ListParagraph"/>
        <w:numPr>
          <w:ilvl w:val="0"/>
          <w:numId w:val="2"/>
        </w:numPr>
        <w:spacing w:before="0" w:line="252" w:lineRule="auto"/>
        <w:rPr>
          <w:rFonts w:eastAsia="Times New Roman"/>
          <w:color w:val="201F1E"/>
          <w:sz w:val="21"/>
          <w:szCs w:val="21"/>
          <w:lang w:val="en-US"/>
        </w:rPr>
      </w:pPr>
      <w:r w:rsidRPr="00872683">
        <w:rPr>
          <w:rFonts w:eastAsia="Times New Roman"/>
          <w:color w:val="201F1E"/>
          <w:sz w:val="24"/>
          <w:szCs w:val="24"/>
          <w:lang w:val="en-US"/>
        </w:rPr>
        <w:t>Easy access to the A419, and free parking</w:t>
      </w:r>
    </w:p>
    <w:p w14:paraId="3D5C3226" w14:textId="77777777" w:rsidR="00872683" w:rsidRDefault="00872683" w:rsidP="00872683">
      <w:pPr>
        <w:pStyle w:val="ListParagraph"/>
        <w:spacing w:before="0" w:line="252" w:lineRule="auto"/>
        <w:rPr>
          <w:rFonts w:eastAsia="Times New Roman"/>
          <w:color w:val="201F1E"/>
          <w:sz w:val="21"/>
          <w:szCs w:val="21"/>
          <w:lang w:val="en-US"/>
        </w:rPr>
      </w:pPr>
    </w:p>
    <w:p w14:paraId="61E16BB9" w14:textId="5078381C" w:rsidR="001D4C6A" w:rsidRDefault="001D4C6A" w:rsidP="001D4C6A">
      <w:pPr>
        <w:rPr>
          <w:rFonts w:eastAsiaTheme="minorEastAsia"/>
          <w:color w:val="201F1E"/>
          <w:sz w:val="24"/>
          <w:szCs w:val="24"/>
          <w:lang w:val="en-US"/>
        </w:rPr>
      </w:pPr>
      <w:r>
        <w:rPr>
          <w:rFonts w:eastAsiaTheme="minorEastAsia"/>
          <w:color w:val="201F1E"/>
          <w:sz w:val="24"/>
          <w:szCs w:val="24"/>
          <w:lang w:val="en-US"/>
        </w:rPr>
        <w:t xml:space="preserve">Further details are available on the Academy website </w:t>
      </w:r>
      <w:hyperlink r:id="rId12" w:history="1">
        <w:r>
          <w:rPr>
            <w:rStyle w:val="Hyperlink"/>
            <w:rFonts w:eastAsiaTheme="minorEastAsia"/>
            <w:sz w:val="24"/>
            <w:szCs w:val="24"/>
            <w:lang w:val="en-US"/>
          </w:rPr>
          <w:t>www.gwacademy.co.uk</w:t>
        </w:r>
      </w:hyperlink>
      <w:r>
        <w:rPr>
          <w:rFonts w:eastAsiaTheme="minorEastAsia"/>
          <w:color w:val="201F1E"/>
          <w:sz w:val="24"/>
          <w:szCs w:val="24"/>
          <w:lang w:val="en-US"/>
        </w:rPr>
        <w:t xml:space="preserve"> and in the information documents attached.</w:t>
      </w:r>
    </w:p>
    <w:p w14:paraId="45364B45" w14:textId="3AC5294B"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472DA720" w:rsidR="00C35E8E" w:rsidRPr="001D4C6A" w:rsidRDefault="00C35E8E" w:rsidP="00C35E8E">
      <w:pPr>
        <w:contextualSpacing/>
        <w:rPr>
          <w:sz w:val="24"/>
          <w:szCs w:val="24"/>
        </w:rPr>
      </w:pPr>
      <w:r w:rsidRPr="001D4C6A">
        <w:rPr>
          <w:sz w:val="24"/>
          <w:szCs w:val="24"/>
        </w:rPr>
        <w:t xml:space="preserve">Please complete the application </w:t>
      </w:r>
      <w:r w:rsidR="00872683">
        <w:rPr>
          <w:sz w:val="24"/>
          <w:szCs w:val="24"/>
        </w:rPr>
        <w:t xml:space="preserve">and equalities </w:t>
      </w:r>
      <w:r w:rsidRPr="001D4C6A">
        <w:rPr>
          <w:sz w:val="24"/>
          <w:szCs w:val="24"/>
        </w:rPr>
        <w:t>form</w:t>
      </w:r>
      <w:r w:rsidR="00872683">
        <w:rPr>
          <w:sz w:val="24"/>
          <w:szCs w:val="24"/>
        </w:rPr>
        <w:t>s</w:t>
      </w:r>
      <w:r w:rsidRPr="001D4C6A">
        <w:rPr>
          <w:sz w:val="24"/>
          <w:szCs w:val="24"/>
        </w:rPr>
        <w:t xml:space="preserve">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299A4298" w14:textId="0CA70769" w:rsidR="001D4C6A" w:rsidRPr="00115E69" w:rsidRDefault="001D4C6A" w:rsidP="28037589">
      <w:pPr>
        <w:rPr>
          <w:rFonts w:eastAsiaTheme="minorEastAsia"/>
          <w:b/>
          <w:bCs/>
          <w:color w:val="000000" w:themeColor="text1"/>
          <w:sz w:val="24"/>
          <w:szCs w:val="24"/>
          <w:lang w:val="en-US"/>
        </w:rPr>
      </w:pPr>
      <w:r w:rsidRPr="28037589">
        <w:rPr>
          <w:rFonts w:eastAsiaTheme="minorEastAsia"/>
          <w:color w:val="201F1E"/>
          <w:sz w:val="24"/>
          <w:szCs w:val="24"/>
          <w:lang w:val="en-US"/>
        </w:rPr>
        <w:t>Applications should be submitted electronically to</w:t>
      </w:r>
      <w:r w:rsidRPr="28037589">
        <w:rPr>
          <w:rFonts w:eastAsiaTheme="minorEastAsia"/>
          <w:color w:val="000000" w:themeColor="text1"/>
          <w:sz w:val="24"/>
          <w:szCs w:val="24"/>
          <w:lang w:val="en-US"/>
        </w:rPr>
        <w:t xml:space="preserve"> </w:t>
      </w:r>
      <w:hyperlink r:id="rId13">
        <w:r w:rsidRPr="28037589">
          <w:rPr>
            <w:rStyle w:val="Hyperlink"/>
            <w:rFonts w:eastAsiaTheme="minorEastAsia"/>
            <w:sz w:val="24"/>
            <w:szCs w:val="24"/>
            <w:lang w:val="en-US"/>
          </w:rPr>
          <w:t>recruitment@gwacademy.co.uk</w:t>
        </w:r>
      </w:hyperlink>
      <w:r w:rsidRPr="28037589">
        <w:rPr>
          <w:rFonts w:eastAsiaTheme="minorEastAsia"/>
          <w:color w:val="000000" w:themeColor="text1"/>
          <w:sz w:val="24"/>
          <w:szCs w:val="24"/>
          <w:lang w:val="en-US"/>
        </w:rPr>
        <w:t xml:space="preserve"> </w:t>
      </w:r>
      <w:r w:rsidRPr="28037589">
        <w:rPr>
          <w:rFonts w:eastAsiaTheme="minorEastAsia"/>
          <w:color w:val="201F1E"/>
          <w:sz w:val="24"/>
          <w:szCs w:val="24"/>
          <w:lang w:val="en-US"/>
        </w:rPr>
        <w:t xml:space="preserve">by 9am on </w:t>
      </w:r>
      <w:r w:rsidR="005B684E">
        <w:rPr>
          <w:rFonts w:eastAsiaTheme="minorEastAsia"/>
          <w:color w:val="201F1E"/>
          <w:sz w:val="24"/>
          <w:szCs w:val="24"/>
          <w:lang w:val="en-US"/>
        </w:rPr>
        <w:t>Wednesday 19</w:t>
      </w:r>
      <w:r w:rsidR="005B684E" w:rsidRPr="005B684E">
        <w:rPr>
          <w:rFonts w:eastAsiaTheme="minorEastAsia"/>
          <w:color w:val="201F1E"/>
          <w:sz w:val="24"/>
          <w:szCs w:val="24"/>
          <w:vertAlign w:val="superscript"/>
          <w:lang w:val="en-US"/>
        </w:rPr>
        <w:t>th</w:t>
      </w:r>
      <w:r w:rsidR="005B684E">
        <w:rPr>
          <w:rFonts w:eastAsiaTheme="minorEastAsia"/>
          <w:color w:val="201F1E"/>
          <w:sz w:val="24"/>
          <w:szCs w:val="24"/>
          <w:lang w:val="en-US"/>
        </w:rPr>
        <w:t xml:space="preserve"> June </w:t>
      </w:r>
      <w:r w:rsidR="009E79B4" w:rsidRPr="28037589">
        <w:rPr>
          <w:rFonts w:eastAsiaTheme="minorEastAsia"/>
          <w:color w:val="201F1E"/>
          <w:sz w:val="24"/>
          <w:szCs w:val="24"/>
          <w:lang w:val="en-US"/>
        </w:rPr>
        <w:t>20</w:t>
      </w:r>
      <w:r w:rsidRPr="28037589">
        <w:rPr>
          <w:rFonts w:eastAsiaTheme="minorEastAsia"/>
          <w:color w:val="201F1E"/>
          <w:sz w:val="24"/>
          <w:szCs w:val="24"/>
          <w:lang w:val="en-US"/>
        </w:rPr>
        <w:t>2</w:t>
      </w:r>
      <w:r w:rsidR="00115E69">
        <w:rPr>
          <w:rFonts w:eastAsiaTheme="minorEastAsia"/>
          <w:color w:val="201F1E"/>
          <w:sz w:val="24"/>
          <w:szCs w:val="24"/>
          <w:lang w:val="en-US"/>
        </w:rPr>
        <w:t>4</w:t>
      </w:r>
      <w:r w:rsidRPr="28037589">
        <w:rPr>
          <w:rFonts w:eastAsiaTheme="minorEastAsia"/>
          <w:color w:val="201F1E"/>
          <w:sz w:val="24"/>
          <w:szCs w:val="24"/>
          <w:lang w:val="en-US"/>
        </w:rPr>
        <w:t xml:space="preserve">. Interviews will take place </w:t>
      </w:r>
      <w:r w:rsidR="00115E69">
        <w:rPr>
          <w:rFonts w:eastAsiaTheme="minorEastAsia"/>
          <w:color w:val="201F1E"/>
          <w:sz w:val="24"/>
          <w:szCs w:val="24"/>
          <w:lang w:val="en-US"/>
        </w:rPr>
        <w:t>as soon as possible after this date</w:t>
      </w:r>
      <w:r w:rsidRPr="28037589">
        <w:rPr>
          <w:rFonts w:eastAsiaTheme="minorEastAsia"/>
          <w:color w:val="201F1E"/>
          <w:sz w:val="24"/>
          <w:szCs w:val="24"/>
          <w:lang w:val="en-US"/>
        </w:rPr>
        <w:t xml:space="preserve">. </w:t>
      </w:r>
      <w:r w:rsidR="00115E69" w:rsidRPr="00115E69">
        <w:rPr>
          <w:rFonts w:eastAsiaTheme="minorEastAsia"/>
          <w:b/>
          <w:bCs/>
          <w:color w:val="201F1E"/>
          <w:sz w:val="24"/>
          <w:szCs w:val="24"/>
          <w:lang w:val="en-US"/>
        </w:rPr>
        <w:t xml:space="preserve">Please note </w:t>
      </w:r>
      <w:r w:rsidRPr="00115E69">
        <w:rPr>
          <w:rFonts w:eastAsiaTheme="minorEastAsia"/>
          <w:b/>
          <w:bCs/>
          <w:color w:val="201F1E"/>
          <w:sz w:val="24"/>
          <w:szCs w:val="24"/>
          <w:lang w:val="en-US"/>
        </w:rPr>
        <w:t>we may interview before the closing date (and close the advert early) depending on the suitability, and number of, applicants.</w:t>
      </w: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6025F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CD9C" w14:textId="77777777" w:rsidR="00483D42" w:rsidRDefault="00483D42" w:rsidP="00806EE9">
      <w:pPr>
        <w:spacing w:after="0" w:line="240" w:lineRule="auto"/>
      </w:pPr>
      <w:r>
        <w:separator/>
      </w:r>
    </w:p>
  </w:endnote>
  <w:endnote w:type="continuationSeparator" w:id="0">
    <w:p w14:paraId="0932D455" w14:textId="77777777" w:rsidR="00483D42" w:rsidRDefault="00483D42"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4DBC" w14:textId="77777777" w:rsidR="00483D42" w:rsidRDefault="00483D42" w:rsidP="00806EE9">
      <w:pPr>
        <w:spacing w:after="0" w:line="240" w:lineRule="auto"/>
      </w:pPr>
      <w:r>
        <w:separator/>
      </w:r>
    </w:p>
  </w:footnote>
  <w:footnote w:type="continuationSeparator" w:id="0">
    <w:p w14:paraId="7A597311" w14:textId="77777777" w:rsidR="00483D42" w:rsidRDefault="00483D42"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90249"/>
    <w:rsid w:val="00115E69"/>
    <w:rsid w:val="001357EB"/>
    <w:rsid w:val="001423A4"/>
    <w:rsid w:val="00183176"/>
    <w:rsid w:val="001C690C"/>
    <w:rsid w:val="001D1509"/>
    <w:rsid w:val="001D4C6A"/>
    <w:rsid w:val="001D64CE"/>
    <w:rsid w:val="002060FA"/>
    <w:rsid w:val="0022350C"/>
    <w:rsid w:val="0025088A"/>
    <w:rsid w:val="00270C46"/>
    <w:rsid w:val="002711B2"/>
    <w:rsid w:val="00286ED2"/>
    <w:rsid w:val="002C2592"/>
    <w:rsid w:val="002E24B4"/>
    <w:rsid w:val="00315969"/>
    <w:rsid w:val="003266AA"/>
    <w:rsid w:val="003441A7"/>
    <w:rsid w:val="0035453F"/>
    <w:rsid w:val="00355111"/>
    <w:rsid w:val="00370837"/>
    <w:rsid w:val="0039367D"/>
    <w:rsid w:val="004252B1"/>
    <w:rsid w:val="004526CC"/>
    <w:rsid w:val="00483D42"/>
    <w:rsid w:val="004934FD"/>
    <w:rsid w:val="00545CDD"/>
    <w:rsid w:val="0057764F"/>
    <w:rsid w:val="005926B7"/>
    <w:rsid w:val="005B066F"/>
    <w:rsid w:val="005B684E"/>
    <w:rsid w:val="005E35A0"/>
    <w:rsid w:val="005E75B5"/>
    <w:rsid w:val="005F6247"/>
    <w:rsid w:val="006025F1"/>
    <w:rsid w:val="0062088F"/>
    <w:rsid w:val="00622B0E"/>
    <w:rsid w:val="00693289"/>
    <w:rsid w:val="007128B8"/>
    <w:rsid w:val="00750381"/>
    <w:rsid w:val="00774E96"/>
    <w:rsid w:val="00785558"/>
    <w:rsid w:val="007B4447"/>
    <w:rsid w:val="007C4107"/>
    <w:rsid w:val="007E6162"/>
    <w:rsid w:val="007E6A2F"/>
    <w:rsid w:val="00800C95"/>
    <w:rsid w:val="008025F4"/>
    <w:rsid w:val="00806EE9"/>
    <w:rsid w:val="00846279"/>
    <w:rsid w:val="008551A9"/>
    <w:rsid w:val="00856D75"/>
    <w:rsid w:val="00863F8A"/>
    <w:rsid w:val="00872683"/>
    <w:rsid w:val="00886AAB"/>
    <w:rsid w:val="00897BAC"/>
    <w:rsid w:val="008B7D6C"/>
    <w:rsid w:val="008D27EC"/>
    <w:rsid w:val="008D332A"/>
    <w:rsid w:val="008E77AC"/>
    <w:rsid w:val="009720FA"/>
    <w:rsid w:val="009A2491"/>
    <w:rsid w:val="009E79B4"/>
    <w:rsid w:val="00A07D9C"/>
    <w:rsid w:val="00A27A41"/>
    <w:rsid w:val="00A93404"/>
    <w:rsid w:val="00AE4CB7"/>
    <w:rsid w:val="00AF3FAF"/>
    <w:rsid w:val="00B52C42"/>
    <w:rsid w:val="00B74546"/>
    <w:rsid w:val="00B94685"/>
    <w:rsid w:val="00B94AB8"/>
    <w:rsid w:val="00BE29D9"/>
    <w:rsid w:val="00BE3958"/>
    <w:rsid w:val="00C04249"/>
    <w:rsid w:val="00C3584B"/>
    <w:rsid w:val="00C35E8E"/>
    <w:rsid w:val="00C65460"/>
    <w:rsid w:val="00CC342F"/>
    <w:rsid w:val="00CC3582"/>
    <w:rsid w:val="00CE2923"/>
    <w:rsid w:val="00CE6C24"/>
    <w:rsid w:val="00CF2AE8"/>
    <w:rsid w:val="00D2398F"/>
    <w:rsid w:val="00D305DE"/>
    <w:rsid w:val="00D61A35"/>
    <w:rsid w:val="00DD57F1"/>
    <w:rsid w:val="00DE07C8"/>
    <w:rsid w:val="00E00AD4"/>
    <w:rsid w:val="00EA23DF"/>
    <w:rsid w:val="00F01360"/>
    <w:rsid w:val="00F04EF2"/>
    <w:rsid w:val="00F62D84"/>
    <w:rsid w:val="00F71EBD"/>
    <w:rsid w:val="00FE620D"/>
    <w:rsid w:val="03295990"/>
    <w:rsid w:val="04B27E05"/>
    <w:rsid w:val="04E60428"/>
    <w:rsid w:val="05338201"/>
    <w:rsid w:val="068F13D4"/>
    <w:rsid w:val="072D45EC"/>
    <w:rsid w:val="0AAA48AE"/>
    <w:rsid w:val="0D60827B"/>
    <w:rsid w:val="10A061A0"/>
    <w:rsid w:val="13DC16B5"/>
    <w:rsid w:val="1499F82D"/>
    <w:rsid w:val="155EBEB9"/>
    <w:rsid w:val="1A1262E7"/>
    <w:rsid w:val="1C1841C6"/>
    <w:rsid w:val="1C6BAC7E"/>
    <w:rsid w:val="2172E6C9"/>
    <w:rsid w:val="21FC104E"/>
    <w:rsid w:val="23F66285"/>
    <w:rsid w:val="24FD9EB6"/>
    <w:rsid w:val="2503E9A2"/>
    <w:rsid w:val="2596F6BC"/>
    <w:rsid w:val="28037589"/>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85D1DE1"/>
    <w:rsid w:val="490B5801"/>
    <w:rsid w:val="4FB6C2DB"/>
    <w:rsid w:val="513376CB"/>
    <w:rsid w:val="555CE10E"/>
    <w:rsid w:val="55F1C88F"/>
    <w:rsid w:val="5AAF46DE"/>
    <w:rsid w:val="5ADCDBD8"/>
    <w:rsid w:val="5F98AAD5"/>
    <w:rsid w:val="5FB673B6"/>
    <w:rsid w:val="61087B2E"/>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2.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3.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1C24994B-5F34-4763-B30B-4A9AC1FD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Company>NEW COLLEGE SWINDON</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Sarah Gaulton</cp:lastModifiedBy>
  <cp:revision>2</cp:revision>
  <cp:lastPrinted>2024-03-04T14:52:00Z</cp:lastPrinted>
  <dcterms:created xsi:type="dcterms:W3CDTF">2024-06-07T08:39:00Z</dcterms:created>
  <dcterms:modified xsi:type="dcterms:W3CDTF">2024-06-07T08:39:00Z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