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6776" w14:textId="4B590D3C" w:rsidR="006910AD" w:rsidRPr="00E06F00" w:rsidRDefault="003D2FE6">
      <w:pPr>
        <w:tabs>
          <w:tab w:val="left" w:pos="1190"/>
          <w:tab w:val="center" w:pos="4513"/>
        </w:tabs>
        <w:jc w:val="both"/>
        <w:rPr>
          <w:rFonts w:asciiTheme="minorHAnsi" w:hAnsiTheme="minorHAnsi" w:cstheme="minorHAnsi"/>
          <w:b/>
          <w:snapToGrid w:val="0"/>
          <w:sz w:val="22"/>
          <w:szCs w:val="22"/>
          <w:u w:val="single"/>
        </w:rPr>
      </w:pPr>
      <w:r w:rsidRPr="00E06F00">
        <w:rPr>
          <w:rFonts w:asciiTheme="minorHAnsi" w:hAnsiTheme="minorHAnsi" w:cstheme="minorHAnsi"/>
          <w:b/>
          <w:noProof/>
          <w:sz w:val="22"/>
          <w:szCs w:val="22"/>
          <w:u w:val="single"/>
          <w:lang w:eastAsia="en-GB"/>
        </w:rPr>
        <w:drawing>
          <wp:anchor distT="0" distB="0" distL="114300" distR="114300" simplePos="0" relativeHeight="251657728" behindDoc="1" locked="0" layoutInCell="1" allowOverlap="1" wp14:anchorId="72271736" wp14:editId="4AF7B108">
            <wp:simplePos x="0" y="0"/>
            <wp:positionH relativeFrom="column">
              <wp:posOffset>-169545</wp:posOffset>
            </wp:positionH>
            <wp:positionV relativeFrom="paragraph">
              <wp:posOffset>78105</wp:posOffset>
            </wp:positionV>
            <wp:extent cx="2306664" cy="7239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6664"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BC567" w14:textId="651AAC83" w:rsidR="006910AD" w:rsidRPr="00E06F00" w:rsidRDefault="006910AD">
      <w:pPr>
        <w:tabs>
          <w:tab w:val="left" w:pos="1190"/>
          <w:tab w:val="center" w:pos="4513"/>
        </w:tabs>
        <w:jc w:val="both"/>
        <w:rPr>
          <w:rFonts w:asciiTheme="minorHAnsi" w:hAnsiTheme="minorHAnsi" w:cstheme="minorHAnsi"/>
          <w:b/>
          <w:snapToGrid w:val="0"/>
          <w:sz w:val="22"/>
          <w:szCs w:val="22"/>
          <w:u w:val="single"/>
        </w:rPr>
      </w:pPr>
    </w:p>
    <w:p w14:paraId="17A0C85A" w14:textId="77777777" w:rsidR="006910AD" w:rsidRPr="00E06F00" w:rsidRDefault="006910AD">
      <w:pPr>
        <w:tabs>
          <w:tab w:val="left" w:pos="1190"/>
          <w:tab w:val="center" w:pos="4513"/>
        </w:tabs>
        <w:jc w:val="center"/>
        <w:rPr>
          <w:rFonts w:asciiTheme="minorHAnsi" w:hAnsiTheme="minorHAnsi" w:cstheme="minorHAnsi"/>
          <w:b/>
          <w:i/>
          <w:sz w:val="22"/>
          <w:szCs w:val="22"/>
        </w:rPr>
      </w:pPr>
    </w:p>
    <w:p w14:paraId="0E32E690" w14:textId="77777777" w:rsidR="006910AD" w:rsidRPr="00E06F00" w:rsidRDefault="006910AD">
      <w:pPr>
        <w:tabs>
          <w:tab w:val="left" w:pos="1190"/>
          <w:tab w:val="center" w:pos="4513"/>
        </w:tabs>
        <w:jc w:val="center"/>
        <w:rPr>
          <w:rFonts w:asciiTheme="minorHAnsi" w:hAnsiTheme="minorHAnsi" w:cstheme="minorHAnsi"/>
          <w:b/>
          <w:i/>
          <w:sz w:val="22"/>
          <w:szCs w:val="22"/>
        </w:rPr>
      </w:pPr>
    </w:p>
    <w:p w14:paraId="51C3C8D3" w14:textId="77777777" w:rsidR="006910AD" w:rsidRPr="00E06F00" w:rsidRDefault="006910AD">
      <w:pPr>
        <w:pStyle w:val="PlainText"/>
        <w:jc w:val="center"/>
        <w:rPr>
          <w:rFonts w:asciiTheme="minorHAnsi" w:hAnsiTheme="minorHAnsi" w:cstheme="minorHAnsi"/>
          <w:b/>
          <w:sz w:val="22"/>
          <w:szCs w:val="22"/>
        </w:rPr>
      </w:pPr>
    </w:p>
    <w:p w14:paraId="5EFC2E6D" w14:textId="77777777" w:rsidR="006910AD" w:rsidRPr="00E06F00" w:rsidRDefault="00157CE8">
      <w:pPr>
        <w:pStyle w:val="PlainText"/>
        <w:jc w:val="center"/>
        <w:rPr>
          <w:rFonts w:asciiTheme="minorHAnsi" w:hAnsiTheme="minorHAnsi" w:cstheme="minorHAnsi"/>
          <w:b/>
          <w:sz w:val="28"/>
          <w:szCs w:val="28"/>
        </w:rPr>
      </w:pPr>
      <w:r w:rsidRPr="00E06F00">
        <w:rPr>
          <w:rFonts w:asciiTheme="minorHAnsi" w:hAnsiTheme="minorHAnsi" w:cstheme="minorHAnsi"/>
          <w:b/>
          <w:sz w:val="28"/>
          <w:szCs w:val="28"/>
        </w:rPr>
        <w:t xml:space="preserve">ENGLISH  </w:t>
      </w:r>
    </w:p>
    <w:p w14:paraId="0B8DFB65" w14:textId="77777777" w:rsidR="006910AD" w:rsidRPr="00E06F00" w:rsidRDefault="006910AD">
      <w:pPr>
        <w:pStyle w:val="PlainText"/>
        <w:jc w:val="center"/>
        <w:rPr>
          <w:rFonts w:asciiTheme="minorHAnsi" w:hAnsiTheme="minorHAnsi" w:cstheme="minorHAnsi"/>
          <w:b/>
          <w:sz w:val="22"/>
          <w:szCs w:val="22"/>
        </w:rPr>
      </w:pPr>
    </w:p>
    <w:p w14:paraId="60F20577" w14:textId="77777777" w:rsidR="006910AD" w:rsidRPr="00E06F00" w:rsidRDefault="006910AD">
      <w:pPr>
        <w:pStyle w:val="PlainText"/>
        <w:jc w:val="center"/>
        <w:rPr>
          <w:rFonts w:asciiTheme="minorHAnsi" w:hAnsiTheme="minorHAnsi" w:cstheme="minorHAnsi"/>
          <w:b/>
          <w:sz w:val="22"/>
          <w:szCs w:val="22"/>
        </w:rPr>
      </w:pPr>
    </w:p>
    <w:p w14:paraId="3FC893C7" w14:textId="77777777" w:rsidR="006910AD" w:rsidRPr="00E06F00" w:rsidRDefault="006910AD">
      <w:pPr>
        <w:pStyle w:val="PlainText"/>
        <w:jc w:val="center"/>
        <w:rPr>
          <w:rFonts w:asciiTheme="minorHAnsi" w:hAnsiTheme="minorHAnsi" w:cstheme="minorHAnsi"/>
          <w:b/>
          <w:sz w:val="22"/>
          <w:szCs w:val="22"/>
        </w:rPr>
      </w:pPr>
    </w:p>
    <w:p w14:paraId="0CDA0234" w14:textId="77777777" w:rsidR="006910AD" w:rsidRPr="00E06F00" w:rsidRDefault="00157CE8">
      <w:pPr>
        <w:pStyle w:val="PlainText"/>
        <w:jc w:val="both"/>
        <w:rPr>
          <w:rFonts w:asciiTheme="minorHAnsi" w:hAnsiTheme="minorHAnsi" w:cstheme="minorHAnsi"/>
          <w:b/>
          <w:sz w:val="22"/>
          <w:szCs w:val="22"/>
          <w:u w:val="single"/>
        </w:rPr>
      </w:pPr>
      <w:r w:rsidRPr="00E06F00">
        <w:rPr>
          <w:rFonts w:asciiTheme="minorHAnsi" w:hAnsiTheme="minorHAnsi" w:cstheme="minorHAnsi"/>
          <w:b/>
          <w:sz w:val="22"/>
          <w:szCs w:val="22"/>
          <w:u w:val="single"/>
        </w:rPr>
        <w:t>PERSON SPECIFICATION</w:t>
      </w:r>
    </w:p>
    <w:p w14:paraId="22932E41" w14:textId="77777777" w:rsidR="006910AD" w:rsidRPr="00E06F00" w:rsidRDefault="006910AD">
      <w:pPr>
        <w:pStyle w:val="PlainText"/>
        <w:jc w:val="both"/>
        <w:rPr>
          <w:rFonts w:asciiTheme="minorHAnsi" w:hAnsiTheme="minorHAnsi" w:cstheme="minorHAnsi"/>
          <w:bCs/>
          <w:sz w:val="22"/>
          <w:szCs w:val="22"/>
        </w:rPr>
      </w:pPr>
    </w:p>
    <w:p w14:paraId="03623149" w14:textId="77777777" w:rsidR="006910AD" w:rsidRPr="00E06F00" w:rsidRDefault="00157CE8">
      <w:pPr>
        <w:pStyle w:val="PlainText"/>
        <w:jc w:val="both"/>
        <w:rPr>
          <w:rFonts w:asciiTheme="minorHAnsi" w:hAnsiTheme="minorHAnsi" w:cstheme="minorHAnsi"/>
          <w:bCs/>
          <w:sz w:val="22"/>
          <w:szCs w:val="22"/>
        </w:rPr>
      </w:pPr>
      <w:r w:rsidRPr="00E06F00">
        <w:rPr>
          <w:rFonts w:asciiTheme="minorHAnsi" w:hAnsiTheme="minorHAnsi" w:cstheme="minorHAnsi"/>
          <w:bCs/>
          <w:sz w:val="22"/>
          <w:szCs w:val="22"/>
        </w:rPr>
        <w:t>In order to undertake the post successfully it is anticipated that the following skills and qualities will be required. Selection will be made on the basis of the Person Specification with evidence drawn from the application form, the confidential references and each candidate’s answers at interview.</w:t>
      </w:r>
    </w:p>
    <w:p w14:paraId="69095D70" w14:textId="77777777" w:rsidR="006910AD" w:rsidRPr="00E06F00" w:rsidRDefault="006910AD">
      <w:pPr>
        <w:pStyle w:val="PlainText"/>
        <w:jc w:val="both"/>
        <w:rPr>
          <w:rFonts w:asciiTheme="minorHAnsi" w:hAnsiTheme="minorHAnsi" w:cstheme="minorHAnsi"/>
          <w:bCs/>
          <w:sz w:val="22"/>
          <w:szCs w:val="22"/>
        </w:rPr>
      </w:pPr>
    </w:p>
    <w:p w14:paraId="27527A10" w14:textId="77777777" w:rsidR="006910AD" w:rsidRPr="00E06F00" w:rsidRDefault="00157CE8">
      <w:pPr>
        <w:pStyle w:val="PlainText"/>
        <w:jc w:val="both"/>
        <w:rPr>
          <w:rFonts w:asciiTheme="minorHAnsi" w:hAnsiTheme="minorHAnsi" w:cstheme="minorHAnsi"/>
          <w:bCs/>
          <w:sz w:val="22"/>
          <w:szCs w:val="22"/>
        </w:rPr>
      </w:pPr>
      <w:r w:rsidRPr="00E06F00">
        <w:rPr>
          <w:rFonts w:asciiTheme="minorHAnsi" w:hAnsiTheme="minorHAnsi" w:cstheme="minorHAnsi"/>
          <w:bCs/>
          <w:sz w:val="22"/>
          <w:szCs w:val="22"/>
        </w:rPr>
        <w:t>The successful candidate will display many of the following characteristics (qualities):</w:t>
      </w:r>
    </w:p>
    <w:p w14:paraId="222192A1" w14:textId="77777777" w:rsidR="006910AD" w:rsidRPr="00E06F00" w:rsidRDefault="006910AD">
      <w:pPr>
        <w:pStyle w:val="PlainText"/>
        <w:jc w:val="both"/>
        <w:rPr>
          <w:rFonts w:asciiTheme="minorHAnsi" w:hAnsiTheme="minorHAnsi" w:cstheme="minorHAnsi"/>
          <w:b/>
          <w:sz w:val="22"/>
          <w:szCs w:val="22"/>
          <w:u w:val="single"/>
        </w:rPr>
      </w:pPr>
    </w:p>
    <w:p w14:paraId="7D02E3A8" w14:textId="77777777" w:rsidR="006910AD" w:rsidRPr="00E06F00" w:rsidRDefault="00157CE8">
      <w:pPr>
        <w:pStyle w:val="PlainText"/>
        <w:jc w:val="both"/>
        <w:rPr>
          <w:rFonts w:asciiTheme="minorHAnsi" w:hAnsiTheme="minorHAnsi" w:cstheme="minorHAnsi"/>
          <w:b/>
          <w:sz w:val="22"/>
          <w:szCs w:val="22"/>
        </w:rPr>
      </w:pPr>
      <w:r w:rsidRPr="00E06F00">
        <w:rPr>
          <w:rFonts w:asciiTheme="minorHAnsi" w:hAnsiTheme="minorHAnsi" w:cstheme="minorHAnsi"/>
          <w:b/>
          <w:sz w:val="22"/>
          <w:szCs w:val="22"/>
          <w:u w:val="single"/>
        </w:rPr>
        <w:t>Professional</w:t>
      </w:r>
    </w:p>
    <w:p w14:paraId="72E49492" w14:textId="77777777" w:rsidR="006910AD" w:rsidRPr="00E06F00" w:rsidRDefault="006910AD">
      <w:pPr>
        <w:pStyle w:val="PlainText"/>
        <w:jc w:val="both"/>
        <w:rPr>
          <w:rFonts w:asciiTheme="minorHAnsi" w:hAnsiTheme="minorHAnsi" w:cstheme="minorHAnsi"/>
          <w:bCs/>
          <w:sz w:val="22"/>
          <w:szCs w:val="22"/>
        </w:rPr>
      </w:pPr>
    </w:p>
    <w:p w14:paraId="46249EA6"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Be a graduate of an appropriate subject with an appropriate teaching qualification.</w:t>
      </w:r>
    </w:p>
    <w:p w14:paraId="05E718A8"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Have a history of professional development relevant to the post.</w:t>
      </w:r>
    </w:p>
    <w:p w14:paraId="0DA98A0D"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Be an excellent classroom practitioner.</w:t>
      </w:r>
    </w:p>
    <w:p w14:paraId="3C21BDDC"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Have experience of raising pupil achievement across the age range to be taught.</w:t>
      </w:r>
    </w:p>
    <w:p w14:paraId="757D700B"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Possess knowledge of recent curriculum developments, of proposed changes and of current trends in curriculum, pedagogy and assessment.</w:t>
      </w:r>
    </w:p>
    <w:p w14:paraId="68404F01" w14:textId="77777777" w:rsidR="006910AD" w:rsidRPr="00E06F00" w:rsidRDefault="006910AD">
      <w:pPr>
        <w:pStyle w:val="PlainText"/>
        <w:jc w:val="both"/>
        <w:rPr>
          <w:rFonts w:asciiTheme="minorHAnsi" w:hAnsiTheme="minorHAnsi" w:cstheme="minorHAnsi"/>
          <w:b/>
          <w:sz w:val="22"/>
          <w:szCs w:val="22"/>
          <w:u w:val="single"/>
        </w:rPr>
      </w:pPr>
    </w:p>
    <w:p w14:paraId="0623C0B1" w14:textId="77777777" w:rsidR="006910AD" w:rsidRPr="00E06F00" w:rsidRDefault="00157CE8">
      <w:pPr>
        <w:pStyle w:val="PlainText"/>
        <w:jc w:val="both"/>
        <w:rPr>
          <w:rFonts w:asciiTheme="minorHAnsi" w:hAnsiTheme="minorHAnsi" w:cstheme="minorHAnsi"/>
          <w:b/>
          <w:sz w:val="22"/>
          <w:szCs w:val="22"/>
          <w:u w:val="single"/>
        </w:rPr>
      </w:pPr>
      <w:r w:rsidRPr="00E06F00">
        <w:rPr>
          <w:rFonts w:asciiTheme="minorHAnsi" w:hAnsiTheme="minorHAnsi" w:cstheme="minorHAnsi"/>
          <w:b/>
          <w:sz w:val="22"/>
          <w:szCs w:val="22"/>
          <w:u w:val="single"/>
        </w:rPr>
        <w:t>Organisation</w:t>
      </w:r>
    </w:p>
    <w:p w14:paraId="24A40C49" w14:textId="77777777" w:rsidR="006910AD" w:rsidRPr="00E06F00" w:rsidRDefault="006910AD">
      <w:pPr>
        <w:pStyle w:val="PlainText"/>
        <w:jc w:val="both"/>
        <w:rPr>
          <w:rFonts w:asciiTheme="minorHAnsi" w:hAnsiTheme="minorHAnsi" w:cstheme="minorHAnsi"/>
          <w:bCs/>
          <w:sz w:val="22"/>
          <w:szCs w:val="22"/>
        </w:rPr>
      </w:pPr>
    </w:p>
    <w:p w14:paraId="44781905"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Demonstrate concern for detail, an awareness of the impact of decisions on others, and innate ability to meet deadlines.</w:t>
      </w:r>
    </w:p>
    <w:p w14:paraId="4E64C01D"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Have a predisposition to initiate appropriate action in order to achieve success.</w:t>
      </w:r>
    </w:p>
    <w:p w14:paraId="0A2AF693" w14:textId="77777777" w:rsidR="006910AD" w:rsidRPr="00E06F00" w:rsidRDefault="006910AD">
      <w:pPr>
        <w:pStyle w:val="PlainText"/>
        <w:jc w:val="both"/>
        <w:rPr>
          <w:rFonts w:asciiTheme="minorHAnsi" w:hAnsiTheme="minorHAnsi" w:cstheme="minorHAnsi"/>
          <w:bCs/>
          <w:sz w:val="22"/>
          <w:szCs w:val="22"/>
        </w:rPr>
      </w:pPr>
    </w:p>
    <w:p w14:paraId="2D42174E" w14:textId="77777777" w:rsidR="006910AD" w:rsidRPr="00E06F00" w:rsidRDefault="00157CE8">
      <w:pPr>
        <w:pStyle w:val="PlainText"/>
        <w:jc w:val="both"/>
        <w:rPr>
          <w:rFonts w:asciiTheme="minorHAnsi" w:hAnsiTheme="minorHAnsi" w:cstheme="minorHAnsi"/>
          <w:b/>
          <w:sz w:val="22"/>
          <w:szCs w:val="22"/>
          <w:u w:val="single"/>
        </w:rPr>
      </w:pPr>
      <w:r w:rsidRPr="00E06F00">
        <w:rPr>
          <w:rFonts w:asciiTheme="minorHAnsi" w:hAnsiTheme="minorHAnsi" w:cstheme="minorHAnsi"/>
          <w:b/>
          <w:sz w:val="22"/>
          <w:szCs w:val="22"/>
          <w:u w:val="single"/>
        </w:rPr>
        <w:t>Communication</w:t>
      </w:r>
    </w:p>
    <w:p w14:paraId="5B84E420" w14:textId="77777777" w:rsidR="006910AD" w:rsidRPr="00E06F00" w:rsidRDefault="006910AD">
      <w:pPr>
        <w:pStyle w:val="PlainText"/>
        <w:jc w:val="both"/>
        <w:rPr>
          <w:rFonts w:asciiTheme="minorHAnsi" w:hAnsiTheme="minorHAnsi" w:cstheme="minorHAnsi"/>
          <w:bCs/>
          <w:sz w:val="22"/>
          <w:szCs w:val="22"/>
        </w:rPr>
      </w:pPr>
    </w:p>
    <w:p w14:paraId="143082D5"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Have written and oral skills of high quality.</w:t>
      </w:r>
    </w:p>
    <w:p w14:paraId="2417EBBD"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Be able to build professional relationships and work sensitively with a wide variety of people.</w:t>
      </w:r>
    </w:p>
    <w:p w14:paraId="44BB7AA4"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Demonstrate good presentational skills.</w:t>
      </w:r>
    </w:p>
    <w:p w14:paraId="675CBC45" w14:textId="77777777" w:rsidR="006910AD" w:rsidRPr="00E06F00" w:rsidRDefault="006910AD">
      <w:pPr>
        <w:pStyle w:val="PlainText"/>
        <w:jc w:val="both"/>
        <w:rPr>
          <w:rFonts w:asciiTheme="minorHAnsi" w:hAnsiTheme="minorHAnsi" w:cstheme="minorHAnsi"/>
          <w:bCs/>
          <w:sz w:val="22"/>
          <w:szCs w:val="22"/>
        </w:rPr>
      </w:pPr>
    </w:p>
    <w:p w14:paraId="6BAF82F9" w14:textId="77777777" w:rsidR="006910AD" w:rsidRPr="00E06F00" w:rsidRDefault="00157CE8">
      <w:pPr>
        <w:pStyle w:val="PlainText"/>
        <w:jc w:val="both"/>
        <w:rPr>
          <w:rFonts w:asciiTheme="minorHAnsi" w:hAnsiTheme="minorHAnsi" w:cstheme="minorHAnsi"/>
          <w:b/>
          <w:sz w:val="22"/>
          <w:szCs w:val="22"/>
          <w:u w:val="single"/>
        </w:rPr>
      </w:pPr>
      <w:r w:rsidRPr="00E06F00">
        <w:rPr>
          <w:rFonts w:asciiTheme="minorHAnsi" w:hAnsiTheme="minorHAnsi" w:cstheme="minorHAnsi"/>
          <w:b/>
          <w:sz w:val="22"/>
          <w:szCs w:val="22"/>
          <w:u w:val="single"/>
        </w:rPr>
        <w:t>Personal</w:t>
      </w:r>
    </w:p>
    <w:p w14:paraId="4740777A" w14:textId="77777777" w:rsidR="006910AD" w:rsidRPr="00E06F00" w:rsidRDefault="006910AD">
      <w:pPr>
        <w:pStyle w:val="PlainText"/>
        <w:jc w:val="both"/>
        <w:rPr>
          <w:rFonts w:asciiTheme="minorHAnsi" w:hAnsiTheme="minorHAnsi" w:cstheme="minorHAnsi"/>
          <w:bCs/>
          <w:sz w:val="22"/>
          <w:szCs w:val="22"/>
        </w:rPr>
      </w:pPr>
    </w:p>
    <w:p w14:paraId="0F346841"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 xml:space="preserve">Have a love for teaching and learning and sensitivity to young people regardless of background or ability. </w:t>
      </w:r>
    </w:p>
    <w:p w14:paraId="68902C6D"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Have personal and professional integrity, optimism, flexibility, and resilience.</w:t>
      </w:r>
    </w:p>
    <w:p w14:paraId="7E052EE1"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Have stamina to cope with the demands of the post.</w:t>
      </w:r>
    </w:p>
    <w:p w14:paraId="27E4736A"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Be able to adapt to changing circumstances and new ideas.</w:t>
      </w:r>
    </w:p>
    <w:p w14:paraId="022C5EC9"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Have the highest aspirations, for their students and themselves.</w:t>
      </w:r>
    </w:p>
    <w:p w14:paraId="7B3CFE1D" w14:textId="77777777" w:rsidR="006910AD" w:rsidRPr="00E06F00" w:rsidRDefault="00157CE8">
      <w:pPr>
        <w:pStyle w:val="PlainText"/>
        <w:numPr>
          <w:ilvl w:val="0"/>
          <w:numId w:val="9"/>
        </w:numPr>
        <w:jc w:val="both"/>
        <w:rPr>
          <w:rFonts w:asciiTheme="minorHAnsi" w:hAnsiTheme="minorHAnsi" w:cstheme="minorHAnsi"/>
          <w:bCs/>
          <w:sz w:val="22"/>
          <w:szCs w:val="22"/>
        </w:rPr>
      </w:pPr>
      <w:r w:rsidRPr="00E06F00">
        <w:rPr>
          <w:rFonts w:asciiTheme="minorHAnsi" w:hAnsiTheme="minorHAnsi" w:cstheme="minorHAnsi"/>
          <w:bCs/>
          <w:sz w:val="22"/>
          <w:szCs w:val="22"/>
        </w:rPr>
        <w:t>Show commitment, reliability and integrity.</w:t>
      </w:r>
    </w:p>
    <w:p w14:paraId="6DED881C" w14:textId="77777777" w:rsidR="006910AD" w:rsidRPr="00E06F00" w:rsidRDefault="00157CE8">
      <w:pPr>
        <w:pStyle w:val="PlainText"/>
        <w:numPr>
          <w:ilvl w:val="0"/>
          <w:numId w:val="9"/>
        </w:numPr>
        <w:jc w:val="both"/>
        <w:rPr>
          <w:rFonts w:asciiTheme="minorHAnsi" w:hAnsiTheme="minorHAnsi" w:cstheme="minorHAnsi"/>
          <w:sz w:val="22"/>
          <w:szCs w:val="22"/>
        </w:rPr>
      </w:pPr>
      <w:r w:rsidRPr="00E06F00">
        <w:rPr>
          <w:rFonts w:asciiTheme="minorHAnsi" w:hAnsiTheme="minorHAnsi" w:cstheme="minorHAnsi"/>
          <w:bCs/>
          <w:sz w:val="22"/>
          <w:szCs w:val="22"/>
        </w:rPr>
        <w:t xml:space="preserve">Possess personal impact and presence. </w:t>
      </w:r>
    </w:p>
    <w:p w14:paraId="4C8B8864" w14:textId="77777777" w:rsidR="006910AD" w:rsidRPr="00E06F00" w:rsidRDefault="006910AD">
      <w:pPr>
        <w:rPr>
          <w:rFonts w:asciiTheme="minorHAnsi" w:hAnsiTheme="minorHAnsi" w:cstheme="minorHAnsi"/>
          <w:sz w:val="22"/>
          <w:szCs w:val="22"/>
        </w:rPr>
      </w:pPr>
    </w:p>
    <w:p w14:paraId="1FFC45AA" w14:textId="77777777" w:rsidR="006910AD" w:rsidRPr="00E06F00" w:rsidRDefault="006910AD">
      <w:pPr>
        <w:rPr>
          <w:rFonts w:asciiTheme="minorHAnsi" w:hAnsiTheme="minorHAnsi" w:cstheme="minorHAnsi"/>
          <w:sz w:val="22"/>
          <w:szCs w:val="22"/>
        </w:rPr>
      </w:pPr>
    </w:p>
    <w:p w14:paraId="1B70183F" w14:textId="77777777" w:rsidR="006910AD" w:rsidRPr="00E06F00" w:rsidRDefault="006910AD">
      <w:pPr>
        <w:rPr>
          <w:rFonts w:asciiTheme="minorHAnsi" w:hAnsiTheme="minorHAnsi" w:cstheme="minorHAnsi"/>
          <w:sz w:val="22"/>
          <w:szCs w:val="22"/>
        </w:rPr>
      </w:pPr>
    </w:p>
    <w:sectPr w:rsidR="006910AD" w:rsidRPr="00E06F00">
      <w:pgSz w:w="11906" w:h="16838"/>
      <w:pgMar w:top="567" w:right="1797" w:bottom="288"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97286"/>
    <w:multiLevelType w:val="multilevel"/>
    <w:tmpl w:val="61FC9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3A769D"/>
    <w:multiLevelType w:val="hybridMultilevel"/>
    <w:tmpl w:val="7D3C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34A9A"/>
    <w:multiLevelType w:val="hybridMultilevel"/>
    <w:tmpl w:val="985C7346"/>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0D5E84"/>
    <w:multiLevelType w:val="hybridMultilevel"/>
    <w:tmpl w:val="771E2862"/>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5075BD"/>
    <w:multiLevelType w:val="hybridMultilevel"/>
    <w:tmpl w:val="61FC9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1F5DBB"/>
    <w:multiLevelType w:val="hybridMultilevel"/>
    <w:tmpl w:val="4DAACB46"/>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0A22E1"/>
    <w:multiLevelType w:val="hybridMultilevel"/>
    <w:tmpl w:val="9DE0487E"/>
    <w:lvl w:ilvl="0" w:tplc="FEE42B36">
      <w:start w:val="1"/>
      <w:numFmt w:val="bullet"/>
      <w:lvlText w:val=""/>
      <w:lvlJc w:val="left"/>
      <w:pPr>
        <w:tabs>
          <w:tab w:val="num" w:pos="1080"/>
        </w:tabs>
        <w:ind w:left="72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663EF8"/>
    <w:multiLevelType w:val="hybridMultilevel"/>
    <w:tmpl w:val="E8EAD88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C15DA8"/>
    <w:multiLevelType w:val="hybridMultilevel"/>
    <w:tmpl w:val="5AF4B0C2"/>
    <w:lvl w:ilvl="0" w:tplc="FEE42B36">
      <w:start w:val="1"/>
      <w:numFmt w:val="bullet"/>
      <w:lvlText w:val=""/>
      <w:lvlJc w:val="left"/>
      <w:pPr>
        <w:tabs>
          <w:tab w:val="num" w:pos="108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8"/>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AD"/>
    <w:rsid w:val="00157CE8"/>
    <w:rsid w:val="00253695"/>
    <w:rsid w:val="003D2FE6"/>
    <w:rsid w:val="00502EA3"/>
    <w:rsid w:val="00502F41"/>
    <w:rsid w:val="00654D16"/>
    <w:rsid w:val="006910AD"/>
    <w:rsid w:val="00E0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334F7"/>
  <w15:chartTrackingRefBased/>
  <w15:docId w15:val="{0CF1C5F7-CD36-4CCB-AE8E-86344950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CROOKHORN COMMUNITY SCHOOL</vt:lpstr>
    </vt:vector>
  </TitlesOfParts>
  <Company>Crookhorn College of Technology</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CROOKHORN COMMUNITY SCHOOL</dc:title>
  <dc:subject/>
  <dc:creator>smartin</dc:creator>
  <cp:keywords/>
  <cp:lastModifiedBy>Lorraine Tuff</cp:lastModifiedBy>
  <cp:revision>5</cp:revision>
  <cp:lastPrinted>2022-03-03T10:09:00Z</cp:lastPrinted>
  <dcterms:created xsi:type="dcterms:W3CDTF">2021-05-06T09:39:00Z</dcterms:created>
  <dcterms:modified xsi:type="dcterms:W3CDTF">2022-03-03T10:12:00Z</dcterms:modified>
</cp:coreProperties>
</file>