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Default="001C665F"/>
    <w:p w14:paraId="389FA2B9" w14:textId="102B69B1" w:rsidR="006141BA" w:rsidRPr="00A215AE" w:rsidRDefault="00AA275E" w:rsidP="00F571FC">
      <w:pPr>
        <w:jc w:val="center"/>
        <w:rPr>
          <w:b/>
          <w:bCs/>
        </w:rPr>
      </w:pPr>
      <w:r w:rsidRPr="00A215AE">
        <w:rPr>
          <w:b/>
          <w:bCs/>
        </w:rPr>
        <w:t xml:space="preserve">Teacher of English </w:t>
      </w:r>
    </w:p>
    <w:p w14:paraId="3E0363C0" w14:textId="77777777" w:rsidR="00F571FC" w:rsidRPr="00A215AE" w:rsidRDefault="00F571FC" w:rsidP="00F571FC">
      <w:pPr>
        <w:pStyle w:val="NoSpacing"/>
      </w:pPr>
    </w:p>
    <w:p w14:paraId="299A9C62" w14:textId="77777777" w:rsidR="00981251" w:rsidRPr="00A215AE" w:rsidRDefault="006141BA" w:rsidP="006141BA">
      <w:pPr>
        <w:pStyle w:val="NoSpacing"/>
        <w:rPr>
          <w:b/>
          <w:bCs/>
        </w:rPr>
      </w:pPr>
      <w:r w:rsidRPr="00A215AE">
        <w:rPr>
          <w:b/>
          <w:bCs/>
        </w:rPr>
        <w:t xml:space="preserve">Salary: </w:t>
      </w:r>
      <w:r w:rsidRPr="00A215AE">
        <w:rPr>
          <w:b/>
          <w:bCs/>
        </w:rPr>
        <w:tab/>
      </w:r>
      <w:r w:rsidRPr="00A215AE">
        <w:rPr>
          <w:b/>
          <w:bCs/>
        </w:rPr>
        <w:tab/>
      </w:r>
      <w:r w:rsidRPr="00A215AE">
        <w:rPr>
          <w:b/>
          <w:bCs/>
        </w:rPr>
        <w:tab/>
      </w:r>
      <w:r w:rsidR="00981251" w:rsidRPr="00A215AE">
        <w:rPr>
          <w:b/>
          <w:bCs/>
        </w:rPr>
        <w:t>M1 - U3, £30,000 - £46,525 FTE Salary per annum</w:t>
      </w:r>
    </w:p>
    <w:p w14:paraId="11691C04" w14:textId="254670B9" w:rsidR="006141BA" w:rsidRPr="00A215AE" w:rsidRDefault="006141BA" w:rsidP="006141BA">
      <w:pPr>
        <w:pStyle w:val="NoSpacing"/>
        <w:rPr>
          <w:b/>
          <w:bCs/>
        </w:rPr>
      </w:pPr>
      <w:r w:rsidRPr="00A215AE">
        <w:rPr>
          <w:b/>
          <w:bCs/>
        </w:rPr>
        <w:t xml:space="preserve">Working hours: </w:t>
      </w:r>
      <w:r w:rsidRPr="00A215AE">
        <w:rPr>
          <w:b/>
          <w:bCs/>
        </w:rPr>
        <w:tab/>
      </w:r>
      <w:r w:rsidR="00981251" w:rsidRPr="00A215AE">
        <w:rPr>
          <w:b/>
          <w:bCs/>
        </w:rPr>
        <w:t>16.25 hours (0.5FTE)</w:t>
      </w:r>
      <w:r w:rsidR="00A215AE" w:rsidRPr="00A215AE">
        <w:rPr>
          <w:b/>
          <w:bCs/>
        </w:rPr>
        <w:t xml:space="preserve"> Part Time </w:t>
      </w:r>
    </w:p>
    <w:p w14:paraId="746F5EBB" w14:textId="4F7464E2" w:rsidR="006141BA" w:rsidRPr="00A215AE" w:rsidRDefault="006141BA" w:rsidP="006141BA">
      <w:pPr>
        <w:pStyle w:val="NoSpacing"/>
        <w:rPr>
          <w:b/>
          <w:bCs/>
        </w:rPr>
      </w:pPr>
      <w:r w:rsidRPr="00A215AE">
        <w:rPr>
          <w:b/>
          <w:bCs/>
        </w:rPr>
        <w:t xml:space="preserve">Contract type: </w:t>
      </w:r>
      <w:r w:rsidRPr="00A215AE">
        <w:rPr>
          <w:b/>
          <w:bCs/>
        </w:rPr>
        <w:tab/>
      </w:r>
      <w:r w:rsidRPr="00A215AE">
        <w:rPr>
          <w:b/>
          <w:bCs/>
        </w:rPr>
        <w:tab/>
      </w:r>
      <w:r w:rsidR="00981251" w:rsidRPr="00A215AE">
        <w:rPr>
          <w:b/>
          <w:bCs/>
        </w:rPr>
        <w:t>Permanent</w:t>
      </w:r>
    </w:p>
    <w:p w14:paraId="3E0F078D" w14:textId="222FF06B" w:rsidR="006141BA" w:rsidRPr="00A215AE" w:rsidRDefault="006141BA" w:rsidP="006141BA">
      <w:pPr>
        <w:pStyle w:val="NoSpacing"/>
        <w:rPr>
          <w:b/>
          <w:bCs/>
        </w:rPr>
      </w:pPr>
      <w:r w:rsidRPr="00A215AE">
        <w:rPr>
          <w:b/>
          <w:bCs/>
        </w:rPr>
        <w:t xml:space="preserve">Start date: </w:t>
      </w:r>
      <w:r w:rsidRPr="00A215AE">
        <w:rPr>
          <w:b/>
          <w:bCs/>
        </w:rPr>
        <w:tab/>
      </w:r>
      <w:r w:rsidRPr="00A215AE">
        <w:rPr>
          <w:b/>
          <w:bCs/>
        </w:rPr>
        <w:tab/>
      </w:r>
      <w:r w:rsidR="00A215AE" w:rsidRPr="00A215AE">
        <w:rPr>
          <w:b/>
          <w:bCs/>
        </w:rPr>
        <w:t>September 2024</w:t>
      </w:r>
    </w:p>
    <w:p w14:paraId="64E704E1" w14:textId="71669A52" w:rsidR="006141BA" w:rsidRDefault="006141BA"/>
    <w:p w14:paraId="4E5A871A" w14:textId="4244169D" w:rsidR="00B76816" w:rsidRDefault="009D38A8" w:rsidP="008D64E5">
      <w:pPr>
        <w:pStyle w:val="NoSpacing"/>
      </w:pPr>
      <w:r w:rsidRPr="009D38A8">
        <w:t xml:space="preserve">We are seeking to appoint a motivated and professional Teacher of English to join our innovative and collaborative Faculty of English and Literacy.  The successful candidate will be an exceptional teacher, able to teach high quality lessons across the age and ability range and be committed to continued professional development.  This position would also be suitable for an outstanding Early Career Teacher wishing to begin their career as part of a supportive team which strives for excellence in everything they do.  </w:t>
      </w:r>
    </w:p>
    <w:p w14:paraId="00318F87" w14:textId="77777777" w:rsidR="009D38A8" w:rsidRDefault="009D38A8" w:rsidP="008D64E5">
      <w:pPr>
        <w:pStyle w:val="NoSpacing"/>
      </w:pPr>
    </w:p>
    <w:p w14:paraId="1393DFEC" w14:textId="77777777" w:rsidR="005D6E76" w:rsidRDefault="005D6E76" w:rsidP="008D64E5">
      <w:pPr>
        <w:pStyle w:val="NoSpacing"/>
      </w:pPr>
      <w:r w:rsidRPr="005D6E76">
        <w:t xml:space="preserve">Madeley School has an excellent reputation locally and is oversubscribed year on year. </w:t>
      </w:r>
      <w:proofErr w:type="gramStart"/>
      <w:r w:rsidRPr="005D6E76">
        <w:t>In light of</w:t>
      </w:r>
      <w:proofErr w:type="gramEnd"/>
      <w:r w:rsidRPr="005D6E76">
        <w:t xml:space="preserve"> this, we are now expanding to enable more amazing pupils to have the chance to attend our inspiring school.  We need outstanding colleagues to join our brilliant team and can now offer this exciting new position. Madeley School currently has record breaking Progress 8 and Attainment results and our OFSTED report in December 2019 praised pupils’ exceptional attitudes to learning in a school where they achieve strong outcomes. </w:t>
      </w:r>
    </w:p>
    <w:p w14:paraId="317EEDE6" w14:textId="186FC98D" w:rsidR="008D64E5" w:rsidRDefault="008D64E5" w:rsidP="008D64E5">
      <w:pPr>
        <w:pStyle w:val="NoSpacing"/>
      </w:pPr>
      <w:r>
        <w:t xml:space="preserve"> </w:t>
      </w:r>
    </w:p>
    <w:p w14:paraId="5970AFBE" w14:textId="61FF2155" w:rsidR="0061506D" w:rsidRPr="008D64E5" w:rsidRDefault="008D64E5" w:rsidP="008D64E5">
      <w:pPr>
        <w:pStyle w:val="NoSpacing"/>
      </w:pPr>
      <w:r>
        <w:t xml:space="preserve">Madeley School is an academy within the Shaw Education Trust. The Trust is led by an Executive Leadership Team steeped in school leadership and improvement experience: </w:t>
      </w:r>
      <w:hyperlink r:id="rId7">
        <w:r>
          <w:rPr>
            <w:color w:val="0000FF"/>
            <w:u w:val="single" w:color="0000FF"/>
          </w:rPr>
          <w:t>www.sh</w:t>
        </w:r>
      </w:hyperlink>
      <w:hyperlink r:id="rId8">
        <w:r>
          <w:rPr>
            <w:color w:val="0000FF"/>
            <w:u w:val="single" w:color="0000FF"/>
          </w:rPr>
          <w:t>a</w:t>
        </w:r>
      </w:hyperlink>
      <w:hyperlink r:id="rId9">
        <w:r>
          <w:rPr>
            <w:color w:val="0000FF"/>
            <w:u w:val="single" w:color="0000FF"/>
          </w:rPr>
          <w:t>w</w:t>
        </w:r>
      </w:hyperlink>
      <w:hyperlink r:id="rId10">
        <w:r>
          <w:rPr>
            <w:color w:val="0000FF"/>
            <w:u w:val="single" w:color="0000FF"/>
          </w:rPr>
          <w:t>-</w:t>
        </w:r>
      </w:hyperlink>
      <w:hyperlink r:id="rId11">
        <w:r>
          <w:rPr>
            <w:color w:val="0000FF"/>
            <w:u w:val="single" w:color="0000FF"/>
          </w:rPr>
          <w:t>education.org.</w:t>
        </w:r>
      </w:hyperlink>
      <w:hyperlink r:id="rId12">
        <w:r>
          <w:rPr>
            <w:color w:val="0000FF"/>
            <w:u w:val="single" w:color="0000FF"/>
          </w:rPr>
          <w:t>u</w:t>
        </w:r>
      </w:hyperlink>
      <w:hyperlink r:id="rId13">
        <w:r>
          <w:rPr>
            <w:color w:val="0000FF"/>
            <w:u w:val="single" w:color="0000FF"/>
          </w:rPr>
          <w:t>k</w:t>
        </w:r>
      </w:hyperlink>
      <w:hyperlink r:id="rId14">
        <w:r>
          <w:t>.</w:t>
        </w:r>
      </w:hyperlink>
      <w:hyperlink r:id="rId15">
        <w:r>
          <w:t xml:space="preserve">  </w:t>
        </w:r>
      </w:hyperlink>
      <w:r>
        <w:t xml:space="preserve">They are committed to the continued professional development of all members of staff and the sustained successful performance of all its academies.   </w:t>
      </w:r>
      <w:r w:rsidR="00616306">
        <w:rPr>
          <w:b/>
          <w:bCs/>
          <w:color w:val="4472C4" w:themeColor="accent1"/>
        </w:rPr>
        <w:tab/>
      </w:r>
    </w:p>
    <w:p w14:paraId="6B59397C" w14:textId="77777777" w:rsidR="00FC08F8" w:rsidRDefault="00FC08F8" w:rsidP="00616306">
      <w:pPr>
        <w:tabs>
          <w:tab w:val="left" w:pos="2916"/>
        </w:tabs>
        <w:rPr>
          <w:b/>
          <w:bCs/>
          <w:color w:val="4472C4" w:themeColor="accent1"/>
        </w:rPr>
      </w:pPr>
    </w:p>
    <w:p w14:paraId="0B9505A3" w14:textId="603E12D4" w:rsidR="00616306" w:rsidRDefault="00FC08F8" w:rsidP="00616306">
      <w:pPr>
        <w:tabs>
          <w:tab w:val="left" w:pos="2916"/>
        </w:tabs>
        <w:rPr>
          <w:b/>
          <w:bCs/>
          <w:color w:val="4472C4" w:themeColor="accent1"/>
        </w:rPr>
      </w:pPr>
      <w:r>
        <w:rPr>
          <w:rFonts w:cstheme="minorHAnsi"/>
          <w:b/>
          <w:bCs/>
        </w:rPr>
        <w:t xml:space="preserve">All candidates are required to provide a supporting statement on the formal application forms which </w:t>
      </w:r>
      <w:proofErr w:type="gramStart"/>
      <w:r>
        <w:rPr>
          <w:rFonts w:cstheme="minorHAnsi"/>
          <w:b/>
          <w:bCs/>
        </w:rPr>
        <w:t>states clearly</w:t>
      </w:r>
      <w:proofErr w:type="gramEnd"/>
      <w:r>
        <w:rPr>
          <w:rFonts w:cstheme="minorHAnsi"/>
          <w:b/>
          <w:bCs/>
        </w:rPr>
        <w:t xml:space="preserve"> your reasons for applying, skills and experience for this position.</w:t>
      </w:r>
    </w:p>
    <w:p w14:paraId="013D32A5" w14:textId="7E6FC942" w:rsidR="009C79AA" w:rsidRPr="00616306" w:rsidRDefault="00616306" w:rsidP="009C79AA">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t>
      </w:r>
      <w:r w:rsidR="009C79AA">
        <w:t xml:space="preserve">Our schools span from Birmingham to Bury, meaning that we can support students from all walks of life, no matter their background or socioeconomic status. In doing this, we </w:t>
      </w:r>
      <w:r w:rsidR="001F0194">
        <w:t>can</w:t>
      </w:r>
      <w:r w:rsidR="009C79AA">
        <w:t xml:space="preserve"> help ensure all children are able to access a high standard of education, with all being treated equally.</w:t>
      </w:r>
    </w:p>
    <w:p w14:paraId="7324385D" w14:textId="4F934F68" w:rsidR="00B76816" w:rsidRDefault="00B76816" w:rsidP="00893B49">
      <w:pPr>
        <w:pStyle w:val="NoSpacing"/>
      </w:pPr>
    </w:p>
    <w:p w14:paraId="0A1C63ED" w14:textId="77777777" w:rsidR="002237B5" w:rsidRDefault="002237B5" w:rsidP="002237B5">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7E323191" w14:textId="77777777" w:rsidR="002237B5" w:rsidRDefault="002237B5" w:rsidP="002237B5">
      <w:pPr>
        <w:pStyle w:val="NoSpacing"/>
      </w:pPr>
    </w:p>
    <w:p w14:paraId="66A489E6" w14:textId="77777777" w:rsidR="002237B5" w:rsidRDefault="002237B5" w:rsidP="002237B5">
      <w:pPr>
        <w:pStyle w:val="NoSpacing"/>
      </w:pPr>
      <w:r>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subjects, to create a world class curriculum, rich in powerful knowledge and skills. This is driving up standards through the sharing of the very best practice, whilst allowing each school sufficient flexibility for autonomy to do </w:t>
      </w:r>
      <w:r>
        <w:lastRenderedPageBreak/>
        <w:t xml:space="preserve">what is right for their local context. A by-product of this approach has been the reduction in planning workload for colleagues, meaning they can spend more time on the things that matter and fostering strong relationships with pupils and delivery of the curriculum. </w:t>
      </w:r>
    </w:p>
    <w:p w14:paraId="2197F441" w14:textId="77777777" w:rsidR="002237B5" w:rsidRDefault="002237B5" w:rsidP="002237B5">
      <w:pPr>
        <w:pStyle w:val="NoSpacing"/>
      </w:pPr>
    </w:p>
    <w:p w14:paraId="5D821BC2" w14:textId="77777777" w:rsidR="002237B5" w:rsidRDefault="002237B5" w:rsidP="002237B5">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60891939" w14:textId="77777777" w:rsidR="000B4ABD" w:rsidRDefault="000B4ABD" w:rsidP="002237B5">
      <w:pPr>
        <w:pStyle w:val="NoSpacing"/>
      </w:pPr>
    </w:p>
    <w:p w14:paraId="4DF1C6D1" w14:textId="07392B25" w:rsidR="000B4ABD" w:rsidRDefault="00B14FD6" w:rsidP="002237B5">
      <w:pPr>
        <w:pStyle w:val="NoSpacing"/>
      </w:pPr>
      <w:r>
        <w:t xml:space="preserve">Please visit our Careers site for more information on Madeley School on </w:t>
      </w:r>
      <w:hyperlink r:id="rId16" w:history="1">
        <w:r>
          <w:rPr>
            <w:rStyle w:val="Hyperlink"/>
          </w:rPr>
          <w:t>Madeley School Career Site (schoolrecruiter.com)</w:t>
        </w:r>
      </w:hyperlink>
    </w:p>
    <w:p w14:paraId="4E98D7C8" w14:textId="77777777" w:rsidR="00B14FD6" w:rsidRDefault="00B14FD6" w:rsidP="002237B5">
      <w:pPr>
        <w:pStyle w:val="NoSpacing"/>
      </w:pPr>
    </w:p>
    <w:p w14:paraId="4D11363A" w14:textId="1CBD7CE4" w:rsidR="00B14FD6" w:rsidRDefault="00976464" w:rsidP="002237B5">
      <w:pPr>
        <w:pStyle w:val="NoSpacing"/>
      </w:pPr>
      <w:r>
        <w:rPr>
          <w:noProof/>
        </w:rPr>
        <w:drawing>
          <wp:inline distT="0" distB="0" distL="0" distR="0" wp14:anchorId="52EEA291" wp14:editId="1FC39D54">
            <wp:extent cx="708660" cy="708660"/>
            <wp:effectExtent l="0" t="0" r="0" b="0"/>
            <wp:docPr id="831778020"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778020" name="Picture 1" descr="A qr code with a few black squares&#10;&#10;Description automatically generated"/>
                    <pic:cNvPicPr/>
                  </pic:nvPicPr>
                  <pic:blipFill>
                    <a:blip r:embed="rId17"/>
                    <a:stretch>
                      <a:fillRect/>
                    </a:stretch>
                  </pic:blipFill>
                  <pic:spPr>
                    <a:xfrm>
                      <a:off x="0" y="0"/>
                      <a:ext cx="708667" cy="708667"/>
                    </a:xfrm>
                    <a:prstGeom prst="rect">
                      <a:avLst/>
                    </a:prstGeom>
                  </pic:spPr>
                </pic:pic>
              </a:graphicData>
            </a:graphic>
          </wp:inline>
        </w:drawing>
      </w:r>
      <w:r w:rsidR="008E31E8">
        <w:t xml:space="preserve"> Or click the QR Code to see all vacancies with Madley School </w:t>
      </w:r>
    </w:p>
    <w:p w14:paraId="69A1E14A" w14:textId="77777777" w:rsidR="008E31E8" w:rsidRDefault="008E31E8" w:rsidP="002237B5">
      <w:pPr>
        <w:pStyle w:val="NoSpacing"/>
      </w:pPr>
    </w:p>
    <w:p w14:paraId="24135BD1" w14:textId="77777777" w:rsidR="00DA5100" w:rsidRDefault="00DA5100" w:rsidP="00DA5100">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 xml:space="preserve">Cycle to work </w:t>
      </w:r>
      <w:proofErr w:type="gramStart"/>
      <w:r>
        <w:rPr>
          <w:rFonts w:eastAsia="Times New Roman"/>
        </w:rPr>
        <w:t>scheme</w:t>
      </w:r>
      <w:proofErr w:type="gramEnd"/>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3B9C42C9" w14:textId="1F41B7CF" w:rsidR="006141BA" w:rsidRDefault="006141BA" w:rsidP="006141BA">
      <w:r>
        <w:rPr>
          <w:lang w:val="en-US"/>
        </w:rPr>
        <w:t> </w:t>
      </w:r>
    </w:p>
    <w:p w14:paraId="3F7FFC13" w14:textId="5CD86CEE" w:rsidR="006141BA" w:rsidRDefault="006141BA" w:rsidP="006141BA">
      <w:pPr>
        <w:jc w:val="both"/>
      </w:pPr>
      <w:r>
        <w:rPr>
          <w:b/>
          <w:bCs/>
        </w:rPr>
        <w:t>Colleagues within the Trust benefit from:</w:t>
      </w:r>
    </w:p>
    <w:p w14:paraId="1E98AA4E" w14:textId="0F8E0BE1" w:rsidR="006141BA" w:rsidRDefault="00CC0E3C" w:rsidP="006141BA">
      <w:pPr>
        <w:pStyle w:val="ListParagraph"/>
        <w:numPr>
          <w:ilvl w:val="0"/>
          <w:numId w:val="4"/>
        </w:numPr>
        <w:spacing w:after="0" w:line="252" w:lineRule="auto"/>
        <w:jc w:val="both"/>
        <w:rPr>
          <w:rFonts w:eastAsia="Times New Roman"/>
        </w:rPr>
      </w:pPr>
      <w:r w:rsidRPr="00CC0E3C">
        <w:rPr>
          <w:rFonts w:eastAsia="Times New Roman"/>
        </w:rPr>
        <w:t xml:space="preserve">Access to a full range of courses both in-house and professionally accredited. These courses include </w:t>
      </w:r>
      <w:proofErr w:type="gramStart"/>
      <w:r w:rsidRPr="00CC0E3C">
        <w:rPr>
          <w:rFonts w:eastAsia="Times New Roman"/>
        </w:rPr>
        <w:t>all of</w:t>
      </w:r>
      <w:proofErr w:type="gramEnd"/>
      <w:r w:rsidRPr="00CC0E3C">
        <w:rPr>
          <w:rFonts w:eastAsia="Times New Roman"/>
        </w:rPr>
        <w:t xml:space="preserve"> the National Professional Qualifications – NPQH, NPQSL, NPQEYL, NPQLL, NPQLT, NPQLTD, NPQLBC are all delivered by the Shaw Education Trust as a delivery partner for Ambition Institute. In addition, we provide access to the NPQEL for Executive Leaders. </w:t>
      </w:r>
    </w:p>
    <w:p w14:paraId="61CA2FB3"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2494DD2A"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7DF566C0" w14:textId="5FDA101D" w:rsidR="006141BA" w:rsidRDefault="006141BA" w:rsidP="006141BA">
      <w:pPr>
        <w:pStyle w:val="ListParagraph"/>
        <w:numPr>
          <w:ilvl w:val="0"/>
          <w:numId w:val="4"/>
        </w:numPr>
        <w:spacing w:after="0" w:line="252" w:lineRule="auto"/>
        <w:jc w:val="both"/>
        <w:rPr>
          <w:rFonts w:eastAsia="Times New Roman"/>
        </w:rPr>
      </w:pPr>
      <w:r>
        <w:rPr>
          <w:rFonts w:eastAsia="Times New Roman"/>
        </w:rPr>
        <w:t>Access to the</w:t>
      </w:r>
      <w:r w:rsidR="00A67F78">
        <w:rPr>
          <w:rFonts w:eastAsia="Times New Roman"/>
        </w:rPr>
        <w:t xml:space="preserve"> </w:t>
      </w:r>
      <w:r>
        <w:rPr>
          <w:rFonts w:eastAsia="Times New Roman"/>
        </w:rPr>
        <w:t xml:space="preserve">Institute of Education and SCITT. </w:t>
      </w:r>
    </w:p>
    <w:p w14:paraId="4A73D36D"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5882EA37"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3160363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75D9F7BE" w14:textId="1949C7F8" w:rsidR="006141BA" w:rsidRPr="00345D1C" w:rsidRDefault="006141BA" w:rsidP="006141BA">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5E160154" w14:textId="77777777" w:rsidR="006141BA" w:rsidRDefault="006141BA" w:rsidP="006141BA">
      <w:pPr>
        <w:pStyle w:val="xmsonormal"/>
        <w:rPr>
          <w:b/>
          <w:bCs/>
          <w:color w:val="FF0000"/>
        </w:rPr>
      </w:pPr>
    </w:p>
    <w:p w14:paraId="2FFA2E4C" w14:textId="77777777" w:rsidR="00345D1C" w:rsidRDefault="00345D1C" w:rsidP="006141BA">
      <w:pPr>
        <w:pStyle w:val="xmsonormal"/>
        <w:rPr>
          <w:b/>
          <w:bCs/>
          <w:color w:val="FF0000"/>
        </w:rPr>
      </w:pPr>
    </w:p>
    <w:p w14:paraId="7CABD341" w14:textId="32A0E50F" w:rsidR="006141BA" w:rsidRDefault="00C67DAD" w:rsidP="006141BA">
      <w:pPr>
        <w:pStyle w:val="xmsonormal"/>
      </w:pPr>
      <w:r w:rsidRPr="00C67DAD">
        <w:t>Mad</w:t>
      </w:r>
      <w:r>
        <w:t>e</w:t>
      </w:r>
      <w:r w:rsidRPr="00C67DAD">
        <w:t>ley School</w:t>
      </w:r>
      <w:r w:rsidR="006141BA" w:rsidRPr="00C67DAD">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8"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6147F7FB" w:rsidR="006141BA" w:rsidRDefault="000C7D22" w:rsidP="006141BA">
      <w:pPr>
        <w:pStyle w:val="xmsonormal"/>
      </w:pPr>
      <w:r w:rsidRPr="000C7D22">
        <w:lastRenderedPageBreak/>
        <w:t xml:space="preserve">All shortlisted candidates will undergo an online search as part of </w:t>
      </w:r>
      <w:r w:rsidR="005F51E7">
        <w:t xml:space="preserve">Trust </w:t>
      </w:r>
      <w:r w:rsidR="00635F5B">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1D79A47E" w14:textId="17A99CAF" w:rsidR="006141BA" w:rsidRPr="00D47312" w:rsidRDefault="006141BA" w:rsidP="006141BA">
      <w:pPr>
        <w:pStyle w:val="xmsonormal"/>
      </w:pPr>
      <w:r>
        <w:rPr>
          <w:b/>
          <w:bCs/>
        </w:rPr>
        <w:t xml:space="preserve">Application deadline:     </w:t>
      </w:r>
      <w:r w:rsidR="00D47312">
        <w:rPr>
          <w:b/>
          <w:bCs/>
        </w:rPr>
        <w:t xml:space="preserve">9.00am </w:t>
      </w:r>
      <w:r w:rsidR="00A215AE" w:rsidRPr="00D47312">
        <w:rPr>
          <w:b/>
          <w:bCs/>
        </w:rPr>
        <w:t>18</w:t>
      </w:r>
      <w:r w:rsidR="00A215AE" w:rsidRPr="00D47312">
        <w:rPr>
          <w:b/>
          <w:bCs/>
          <w:vertAlign w:val="superscript"/>
        </w:rPr>
        <w:t>th</w:t>
      </w:r>
      <w:r w:rsidR="00A215AE" w:rsidRPr="00D47312">
        <w:rPr>
          <w:b/>
          <w:bCs/>
        </w:rPr>
        <w:t xml:space="preserve"> </w:t>
      </w:r>
      <w:r w:rsidR="00D47312" w:rsidRPr="00D47312">
        <w:rPr>
          <w:b/>
          <w:bCs/>
        </w:rPr>
        <w:t>April 2024</w:t>
      </w:r>
      <w:r w:rsidR="00DA5100" w:rsidRPr="00D47312">
        <w:rPr>
          <w:b/>
          <w:bCs/>
        </w:rPr>
        <w:t xml:space="preserve"> </w:t>
      </w:r>
    </w:p>
    <w:p w14:paraId="7850FF3B" w14:textId="25BE9B5C" w:rsidR="006141BA" w:rsidRPr="00D47312" w:rsidRDefault="006141BA" w:rsidP="006141BA">
      <w:pPr>
        <w:pStyle w:val="xmsonormal"/>
      </w:pPr>
      <w:r w:rsidRPr="00D47312">
        <w:rPr>
          <w:b/>
          <w:bCs/>
        </w:rPr>
        <w:t xml:space="preserve">Interview date: </w:t>
      </w:r>
      <w:r w:rsidR="00DA5100" w:rsidRPr="00D47312">
        <w:rPr>
          <w:b/>
          <w:bCs/>
        </w:rPr>
        <w:tab/>
      </w:r>
      <w:r w:rsidR="00D47312" w:rsidRPr="00D47312">
        <w:rPr>
          <w:b/>
          <w:bCs/>
        </w:rPr>
        <w:t>Week Commencing 22</w:t>
      </w:r>
      <w:r w:rsidR="00D47312" w:rsidRPr="00D47312">
        <w:rPr>
          <w:b/>
          <w:bCs/>
          <w:vertAlign w:val="superscript"/>
        </w:rPr>
        <w:t>nd</w:t>
      </w:r>
      <w:r w:rsidR="00D47312" w:rsidRPr="00D47312">
        <w:rPr>
          <w:b/>
          <w:bCs/>
        </w:rPr>
        <w:t xml:space="preserve"> April 2024</w:t>
      </w:r>
    </w:p>
    <w:p w14:paraId="565C82A7" w14:textId="77777777" w:rsidR="006141BA" w:rsidRDefault="006141BA" w:rsidP="006141BA">
      <w:pPr>
        <w:pStyle w:val="xmsonormal"/>
      </w:pPr>
      <w:r>
        <w:rPr>
          <w:b/>
          <w:bCs/>
        </w:rPr>
        <w:t> </w:t>
      </w:r>
    </w:p>
    <w:p w14:paraId="01B375FF" w14:textId="77777777" w:rsidR="00A67F78" w:rsidRDefault="00A67F78" w:rsidP="006141BA">
      <w:pPr>
        <w:pStyle w:val="xmsonospacing"/>
        <w:jc w:val="both"/>
        <w:rPr>
          <w:rFonts w:ascii="Calibri" w:hAnsi="Calibri" w:cs="Calibri"/>
          <w:b/>
          <w:bCs/>
          <w:color w:val="auto"/>
          <w:sz w:val="22"/>
          <w:szCs w:val="22"/>
        </w:rPr>
      </w:pPr>
      <w:r w:rsidRPr="00A67F78">
        <w:rPr>
          <w:rFonts w:ascii="Calibri" w:hAnsi="Calibri" w:cs="Calibri"/>
          <w:b/>
          <w:bCs/>
          <w:color w:val="auto"/>
          <w:sz w:val="22"/>
          <w:szCs w:val="22"/>
        </w:rPr>
        <w:t xml:space="preserve">We reserve the right to appoint before the closing date as we review applications on an on-going basis and interviews may be arranged as suitable candidates are identified, therefore, we encourage early applications. </w:t>
      </w:r>
    </w:p>
    <w:p w14:paraId="27B6DEAE" w14:textId="77777777" w:rsidR="00A67F78" w:rsidRDefault="00A67F78" w:rsidP="006141BA">
      <w:pPr>
        <w:pStyle w:val="xmsonospacing"/>
        <w:jc w:val="both"/>
        <w:rPr>
          <w:rFonts w:ascii="Calibri" w:hAnsi="Calibri" w:cs="Calibri"/>
          <w:b/>
          <w:bCs/>
          <w:color w:val="auto"/>
          <w:sz w:val="22"/>
          <w:szCs w:val="22"/>
        </w:rPr>
      </w:pPr>
    </w:p>
    <w:p w14:paraId="310C2FE6" w14:textId="5CC25EAC"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7E00">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367E4" w14:textId="77777777" w:rsidR="00617E00" w:rsidRDefault="00617E00" w:rsidP="006141BA">
      <w:pPr>
        <w:spacing w:after="0" w:line="240" w:lineRule="auto"/>
      </w:pPr>
      <w:r>
        <w:separator/>
      </w:r>
    </w:p>
  </w:endnote>
  <w:endnote w:type="continuationSeparator" w:id="0">
    <w:p w14:paraId="1CD2943E" w14:textId="77777777" w:rsidR="00617E00" w:rsidRDefault="00617E00"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75D8" w14:textId="77777777" w:rsidR="00617E00" w:rsidRDefault="00617E00" w:rsidP="006141BA">
      <w:pPr>
        <w:spacing w:after="0" w:line="240" w:lineRule="auto"/>
      </w:pPr>
      <w:r>
        <w:separator/>
      </w:r>
    </w:p>
  </w:footnote>
  <w:footnote w:type="continuationSeparator" w:id="0">
    <w:p w14:paraId="2A03A124" w14:textId="77777777" w:rsidR="00617E00" w:rsidRDefault="00617E00"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2EF79137" w:rsidR="006141BA" w:rsidRDefault="00C67DAD" w:rsidP="006141BA">
    <w:pPr>
      <w:pStyle w:val="Header"/>
      <w:jc w:val="center"/>
    </w:pPr>
    <w:r>
      <w:rPr>
        <w:noProof/>
      </w:rPr>
      <w:drawing>
        <wp:inline distT="0" distB="0" distL="0" distR="0" wp14:anchorId="6A8AB8AE" wp14:editId="66DBD2E9">
          <wp:extent cx="686435" cy="845269"/>
          <wp:effectExtent l="0" t="0" r="0" b="0"/>
          <wp:docPr id="909699105" name="Picture 909699105" descr="Shape, company nam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ompany nam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6435" cy="845269"/>
                  </a:xfrm>
                  <a:prstGeom prst="rect">
                    <a:avLst/>
                  </a:prstGeom>
                </pic:spPr>
              </pic:pic>
            </a:graphicData>
          </a:graphic>
        </wp:inline>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B4ABD"/>
    <w:rsid w:val="000B4D78"/>
    <w:rsid w:val="000C7D22"/>
    <w:rsid w:val="000D0F5B"/>
    <w:rsid w:val="001C665F"/>
    <w:rsid w:val="001F0194"/>
    <w:rsid w:val="002237B5"/>
    <w:rsid w:val="002E372F"/>
    <w:rsid w:val="002E4EDE"/>
    <w:rsid w:val="00301FEB"/>
    <w:rsid w:val="00345D1C"/>
    <w:rsid w:val="00354290"/>
    <w:rsid w:val="004F67E4"/>
    <w:rsid w:val="004F6F3C"/>
    <w:rsid w:val="005674B7"/>
    <w:rsid w:val="005D6E76"/>
    <w:rsid w:val="005F51E7"/>
    <w:rsid w:val="006141BA"/>
    <w:rsid w:val="0061506D"/>
    <w:rsid w:val="00616306"/>
    <w:rsid w:val="00617E00"/>
    <w:rsid w:val="00635F5B"/>
    <w:rsid w:val="007609B1"/>
    <w:rsid w:val="00795CD5"/>
    <w:rsid w:val="00820CFA"/>
    <w:rsid w:val="00893B49"/>
    <w:rsid w:val="008D64E5"/>
    <w:rsid w:val="008E31E8"/>
    <w:rsid w:val="008E4C35"/>
    <w:rsid w:val="00976464"/>
    <w:rsid w:val="00981251"/>
    <w:rsid w:val="009C79AA"/>
    <w:rsid w:val="009D38A8"/>
    <w:rsid w:val="00A215AE"/>
    <w:rsid w:val="00A67F78"/>
    <w:rsid w:val="00AA275E"/>
    <w:rsid w:val="00AA2D2D"/>
    <w:rsid w:val="00B14FD6"/>
    <w:rsid w:val="00B54BCE"/>
    <w:rsid w:val="00B76816"/>
    <w:rsid w:val="00B86804"/>
    <w:rsid w:val="00C16151"/>
    <w:rsid w:val="00C1624D"/>
    <w:rsid w:val="00C67DAD"/>
    <w:rsid w:val="00CC0E3C"/>
    <w:rsid w:val="00D47312"/>
    <w:rsid w:val="00DA5100"/>
    <w:rsid w:val="00DA6BE4"/>
    <w:rsid w:val="00DE4492"/>
    <w:rsid w:val="00E01EB7"/>
    <w:rsid w:val="00EB1544"/>
    <w:rsid w:val="00EF4394"/>
    <w:rsid w:val="00F3242F"/>
    <w:rsid w:val="00F571FC"/>
    <w:rsid w:val="00F67223"/>
    <w:rsid w:val="00F863FF"/>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w-education.org.uk/" TargetMode="External"/><Relationship Id="rId13" Type="http://schemas.openxmlformats.org/officeDocument/2006/relationships/hyperlink" Target="http://www.shaw-education.org.uk/" TargetMode="External"/><Relationship Id="rId18" Type="http://schemas.openxmlformats.org/officeDocument/2006/relationships/hyperlink" Target="https://www.shaw-education.org.uk/our-trust/key-inform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haw-education.org.uk/" TargetMode="External"/><Relationship Id="rId12" Type="http://schemas.openxmlformats.org/officeDocument/2006/relationships/hyperlink" Target="http://www.shaw-education.org.uk/"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madeleyschool.schoolrecruiter.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aw-education.org.uk/" TargetMode="External"/><Relationship Id="rId5" Type="http://schemas.openxmlformats.org/officeDocument/2006/relationships/footnotes" Target="footnotes.xml"/><Relationship Id="rId15" Type="http://schemas.openxmlformats.org/officeDocument/2006/relationships/hyperlink" Target="http://www.shaw-education.org.uk/" TargetMode="External"/><Relationship Id="rId10" Type="http://schemas.openxmlformats.org/officeDocument/2006/relationships/hyperlink" Target="http://www.shaw-education.org.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haw-education.org.uk/" TargetMode="External"/><Relationship Id="rId14" Type="http://schemas.openxmlformats.org/officeDocument/2006/relationships/hyperlink" Target="http://www.shaw-education.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9</cp:revision>
  <dcterms:created xsi:type="dcterms:W3CDTF">2024-03-20T15:22:00Z</dcterms:created>
  <dcterms:modified xsi:type="dcterms:W3CDTF">2024-03-20T19:22:00Z</dcterms:modified>
</cp:coreProperties>
</file>