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1AE4" w14:textId="77777777" w:rsidR="00913FB2" w:rsidRDefault="00913FB2" w:rsidP="00345A75">
      <w:pPr>
        <w:pStyle w:val="NoSpacing"/>
        <w:rPr>
          <w:rFonts w:ascii="Arial" w:hAnsi="Arial" w:cs="Arial"/>
          <w:lang w:val="en-GB"/>
        </w:rPr>
      </w:pPr>
    </w:p>
    <w:p w14:paraId="0AEC784D" w14:textId="204B33AC" w:rsidR="00345A75" w:rsidRPr="007350C0" w:rsidRDefault="00345A75" w:rsidP="00345A75">
      <w:pPr>
        <w:pStyle w:val="NoSpacing"/>
        <w:rPr>
          <w:rFonts w:ascii="Arial" w:hAnsi="Arial" w:cs="Arial"/>
          <w:lang w:val="en-GB"/>
        </w:rPr>
      </w:pPr>
      <w:r w:rsidRPr="007350C0">
        <w:rPr>
          <w:rFonts w:ascii="Arial" w:hAnsi="Arial" w:cs="Arial"/>
          <w:lang w:val="en-GB"/>
        </w:rPr>
        <w:t>The East Manchester Academy</w:t>
      </w:r>
    </w:p>
    <w:p w14:paraId="2CCFDFF1" w14:textId="0F6F0848" w:rsidR="00345A75" w:rsidRPr="00843D90" w:rsidRDefault="00345A75" w:rsidP="00345A75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A Member of the </w:t>
      </w:r>
      <w:r w:rsidR="007350C0">
        <w:rPr>
          <w:rFonts w:ascii="Arial" w:hAnsi="Arial" w:cs="Arial"/>
          <w:b/>
          <w:lang w:val="en-GB"/>
        </w:rPr>
        <w:t xml:space="preserve">Greater Manchester </w:t>
      </w:r>
      <w:r>
        <w:rPr>
          <w:rFonts w:ascii="Arial" w:hAnsi="Arial" w:cs="Arial"/>
          <w:b/>
          <w:lang w:val="en-GB"/>
        </w:rPr>
        <w:t>Education</w:t>
      </w:r>
      <w:r w:rsidR="00676B38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Trust</w:t>
      </w:r>
    </w:p>
    <w:p w14:paraId="3DCEDC58" w14:textId="77777777" w:rsidR="00345A75" w:rsidRPr="00843D90" w:rsidRDefault="00345A75" w:rsidP="00345A75">
      <w:pPr>
        <w:rPr>
          <w:rFonts w:ascii="Arial" w:hAnsi="Arial" w:cs="Arial"/>
          <w:lang w:val="en-GB"/>
        </w:rPr>
      </w:pPr>
      <w:r w:rsidRPr="00843D90">
        <w:rPr>
          <w:rFonts w:ascii="Arial" w:hAnsi="Arial" w:cs="Arial"/>
          <w:lang w:val="en-GB"/>
        </w:rPr>
        <w:t xml:space="preserve">60 Grey Mare Lane, </w:t>
      </w:r>
      <w:r>
        <w:rPr>
          <w:rFonts w:ascii="Arial" w:hAnsi="Arial" w:cs="Arial"/>
          <w:lang w:val="en-GB"/>
        </w:rPr>
        <w:t xml:space="preserve">Manchester, </w:t>
      </w:r>
      <w:r w:rsidRPr="00843D90">
        <w:rPr>
          <w:rFonts w:ascii="Arial" w:hAnsi="Arial" w:cs="Arial"/>
          <w:lang w:val="en-GB"/>
        </w:rPr>
        <w:t>M11 3DS</w:t>
      </w:r>
    </w:p>
    <w:p w14:paraId="43E7F3DC" w14:textId="76D9F0A9" w:rsidR="00345A75" w:rsidRPr="00843D90" w:rsidRDefault="00345A75" w:rsidP="00345A75">
      <w:pPr>
        <w:rPr>
          <w:rFonts w:ascii="Arial" w:hAnsi="Arial" w:cs="Arial"/>
          <w:b/>
          <w:lang w:val="en-GB"/>
        </w:rPr>
      </w:pPr>
      <w:r w:rsidRPr="00843D90">
        <w:rPr>
          <w:rFonts w:ascii="Arial" w:hAnsi="Arial" w:cs="Arial"/>
          <w:b/>
          <w:lang w:val="en-GB"/>
        </w:rPr>
        <w:t xml:space="preserve">Headteacher:  </w:t>
      </w:r>
      <w:r>
        <w:rPr>
          <w:rFonts w:ascii="Arial" w:hAnsi="Arial" w:cs="Arial"/>
          <w:b/>
          <w:lang w:val="en-GB"/>
        </w:rPr>
        <w:t>Ms J Bowen</w:t>
      </w:r>
    </w:p>
    <w:p w14:paraId="34831B3C" w14:textId="7D64ED42" w:rsidR="00345A75" w:rsidRPr="00843D90" w:rsidRDefault="00345A75" w:rsidP="00345A75">
      <w:pPr>
        <w:rPr>
          <w:rFonts w:ascii="Arial" w:hAnsi="Arial" w:cs="Arial"/>
          <w:b/>
          <w:lang w:val="en-GB"/>
        </w:rPr>
      </w:pPr>
      <w:r w:rsidRPr="00843D90">
        <w:rPr>
          <w:rFonts w:ascii="Arial" w:hAnsi="Arial" w:cs="Arial"/>
          <w:b/>
          <w:lang w:val="en-GB"/>
        </w:rPr>
        <w:t>Tel:</w:t>
      </w:r>
      <w:r w:rsidRPr="00843D90">
        <w:rPr>
          <w:rFonts w:ascii="Arial" w:hAnsi="Arial" w:cs="Arial"/>
          <w:lang w:val="en-GB"/>
        </w:rPr>
        <w:t xml:space="preserve">  0161 230 8039   </w:t>
      </w:r>
    </w:p>
    <w:p w14:paraId="24B89E3F" w14:textId="77777777" w:rsidR="00345A75" w:rsidRDefault="00345A75" w:rsidP="00345A75">
      <w:pPr>
        <w:jc w:val="both"/>
        <w:rPr>
          <w:color w:val="1F3864"/>
        </w:rPr>
      </w:pPr>
      <w:r w:rsidRPr="00843D90">
        <w:rPr>
          <w:rFonts w:ascii="Arial" w:hAnsi="Arial" w:cs="Arial"/>
          <w:b/>
          <w:lang w:val="en-GB"/>
        </w:rPr>
        <w:t>Web site:</w:t>
      </w:r>
      <w:r w:rsidRPr="00843D90">
        <w:rPr>
          <w:rFonts w:ascii="Arial" w:hAnsi="Arial" w:cs="Arial"/>
          <w:lang w:val="en-GB"/>
        </w:rPr>
        <w:t xml:space="preserve">  </w:t>
      </w:r>
      <w:hyperlink r:id="rId7" w:history="1">
        <w:r w:rsidRPr="00A34807">
          <w:rPr>
            <w:rStyle w:val="Hyperlink"/>
            <w:rFonts w:ascii="Arial" w:hAnsi="Arial" w:cs="Arial"/>
          </w:rPr>
          <w:t>www.theeastmanchesteracademy.co.uk</w:t>
        </w:r>
      </w:hyperlink>
    </w:p>
    <w:p w14:paraId="35729FC7" w14:textId="7752F4F3" w:rsidR="006F3592" w:rsidRPr="005A08D4" w:rsidRDefault="00345A75" w:rsidP="005A08D4">
      <w:pPr>
        <w:spacing w:after="120"/>
        <w:jc w:val="both"/>
        <w:rPr>
          <w:rFonts w:ascii="Arial" w:hAnsi="Arial" w:cs="Arial"/>
          <w:lang w:val="en-GB"/>
        </w:rPr>
      </w:pPr>
      <w:r w:rsidRPr="00843D90">
        <w:rPr>
          <w:rFonts w:ascii="Arial" w:hAnsi="Arial" w:cs="Arial"/>
          <w:b/>
          <w:lang w:val="en-GB"/>
        </w:rPr>
        <w:t>Email:</w:t>
      </w:r>
      <w:r w:rsidRPr="00843D90">
        <w:rPr>
          <w:rFonts w:ascii="Arial" w:hAnsi="Arial" w:cs="Arial"/>
          <w:lang w:val="en-GB"/>
        </w:rPr>
        <w:t xml:space="preserve">  </w:t>
      </w:r>
      <w:hyperlink r:id="rId8" w:history="1">
        <w:r w:rsidRPr="00F27393">
          <w:rPr>
            <w:rStyle w:val="Hyperlink"/>
            <w:rFonts w:ascii="Arial" w:hAnsi="Arial" w:cs="Arial"/>
            <w:lang w:val="en-GB"/>
          </w:rPr>
          <w:t>recruitment@temac.co.uk</w:t>
        </w:r>
      </w:hyperlink>
      <w:r w:rsidRPr="00843D90">
        <w:rPr>
          <w:rFonts w:ascii="Arial" w:hAnsi="Arial" w:cs="Arial"/>
          <w:lang w:val="en-GB"/>
        </w:rPr>
        <w:tab/>
      </w:r>
    </w:p>
    <w:p w14:paraId="332C8066" w14:textId="38504E4C" w:rsidR="00516D2D" w:rsidRDefault="004015C5" w:rsidP="00516D2D">
      <w:pPr>
        <w:jc w:val="center"/>
        <w:rPr>
          <w:rFonts w:ascii="Arial" w:hAnsi="Arial" w:cs="Arial"/>
          <w:b/>
          <w:sz w:val="52"/>
          <w:szCs w:val="52"/>
          <w:lang w:val="en-GB"/>
        </w:rPr>
      </w:pPr>
      <w:r w:rsidRPr="002F12A7">
        <w:rPr>
          <w:rFonts w:ascii="Arial" w:hAnsi="Arial" w:cs="Arial"/>
          <w:b/>
          <w:sz w:val="52"/>
          <w:szCs w:val="52"/>
          <w:lang w:val="en-GB"/>
        </w:rPr>
        <w:t xml:space="preserve">Teacher </w:t>
      </w:r>
      <w:r w:rsidR="00227D2A" w:rsidRPr="002F12A7">
        <w:rPr>
          <w:rFonts w:ascii="Arial" w:hAnsi="Arial" w:cs="Arial"/>
          <w:b/>
          <w:sz w:val="52"/>
          <w:szCs w:val="52"/>
          <w:lang w:val="en-GB"/>
        </w:rPr>
        <w:t xml:space="preserve">of </w:t>
      </w:r>
      <w:r w:rsidR="002F12A7" w:rsidRPr="002F12A7">
        <w:rPr>
          <w:rFonts w:ascii="Arial" w:hAnsi="Arial" w:cs="Arial"/>
          <w:b/>
          <w:sz w:val="52"/>
          <w:szCs w:val="52"/>
          <w:lang w:val="en-GB"/>
        </w:rPr>
        <w:t>Engl</w:t>
      </w:r>
      <w:r w:rsidR="002F12A7">
        <w:rPr>
          <w:rFonts w:ascii="Arial" w:hAnsi="Arial" w:cs="Arial"/>
          <w:b/>
          <w:sz w:val="52"/>
          <w:szCs w:val="52"/>
          <w:lang w:val="en-GB"/>
        </w:rPr>
        <w:t>i</w:t>
      </w:r>
      <w:r w:rsidR="002F12A7" w:rsidRPr="002F12A7">
        <w:rPr>
          <w:rFonts w:ascii="Arial" w:hAnsi="Arial" w:cs="Arial"/>
          <w:b/>
          <w:sz w:val="52"/>
          <w:szCs w:val="52"/>
          <w:lang w:val="en-GB"/>
        </w:rPr>
        <w:t>sh</w:t>
      </w:r>
    </w:p>
    <w:p w14:paraId="4D469DF3" w14:textId="3FF6D974" w:rsidR="00516D2D" w:rsidRPr="00843D90" w:rsidRDefault="00516D2D" w:rsidP="00516D2D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C57F01">
        <w:rPr>
          <w:rFonts w:ascii="Arial" w:hAnsi="Arial" w:cs="Arial"/>
          <w:b/>
          <w:sz w:val="32"/>
          <w:szCs w:val="32"/>
          <w:lang w:val="en-GB"/>
        </w:rPr>
        <w:t xml:space="preserve">Required for </w:t>
      </w:r>
      <w:r w:rsidR="00F759E5">
        <w:rPr>
          <w:rFonts w:ascii="Arial" w:hAnsi="Arial" w:cs="Arial"/>
          <w:b/>
          <w:sz w:val="32"/>
          <w:szCs w:val="32"/>
          <w:lang w:val="en-GB"/>
        </w:rPr>
        <w:t>September 2025</w:t>
      </w:r>
    </w:p>
    <w:p w14:paraId="79C1B67F" w14:textId="38B466A0" w:rsidR="004015C5" w:rsidRDefault="004015C5" w:rsidP="004015C5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2729B">
        <w:rPr>
          <w:rFonts w:ascii="Arial" w:hAnsi="Arial" w:cs="Arial"/>
          <w:b/>
          <w:sz w:val="32"/>
          <w:szCs w:val="32"/>
          <w:lang w:val="en-GB"/>
        </w:rPr>
        <w:t xml:space="preserve">Salary:  </w:t>
      </w:r>
      <w:r>
        <w:rPr>
          <w:rFonts w:ascii="Arial" w:hAnsi="Arial" w:cs="Arial"/>
          <w:b/>
          <w:bCs/>
          <w:sz w:val="32"/>
          <w:szCs w:val="32"/>
          <w:lang w:val="en-GB"/>
        </w:rPr>
        <w:t>Teachers’ MPS/UPS</w:t>
      </w:r>
    </w:p>
    <w:p w14:paraId="3431E84D" w14:textId="77777777" w:rsidR="00516D2D" w:rsidRDefault="00516D2D" w:rsidP="00516D2D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6C860C9" w14:textId="77777777" w:rsidR="00F759E5" w:rsidRPr="00F759E5" w:rsidRDefault="00F759E5" w:rsidP="00F759E5">
      <w:pPr>
        <w:jc w:val="center"/>
        <w:rPr>
          <w:rFonts w:ascii="Arial" w:hAnsi="Arial" w:cs="Arial"/>
          <w:b/>
          <w:bCs/>
        </w:rPr>
      </w:pPr>
      <w:r w:rsidRPr="00F759E5">
        <w:rPr>
          <w:rFonts w:ascii="Arial" w:hAnsi="Arial" w:cs="Arial"/>
          <w:b/>
          <w:bCs/>
          <w:lang w:val="en-GB"/>
        </w:rPr>
        <w:t>‘</w:t>
      </w:r>
      <w:r w:rsidRPr="00F759E5">
        <w:rPr>
          <w:rFonts w:ascii="Arial" w:hAnsi="Arial" w:cs="Arial"/>
          <w:b/>
          <w:bCs/>
        </w:rPr>
        <w:t>The East Manchester Academy is a beacon of hope and aspiration for pupils’ (Ofsted 2023)</w:t>
      </w:r>
    </w:p>
    <w:p w14:paraId="60BA7385" w14:textId="050BEE1F" w:rsidR="00F759E5" w:rsidRPr="00F759E5" w:rsidRDefault="00F759E5" w:rsidP="00F759E5">
      <w:pPr>
        <w:jc w:val="center"/>
        <w:rPr>
          <w:rFonts w:ascii="Arial" w:hAnsi="Arial" w:cs="Arial"/>
          <w:b/>
          <w:bCs/>
          <w:lang w:val="en-GB"/>
        </w:rPr>
      </w:pPr>
      <w:r w:rsidRPr="00F759E5">
        <w:rPr>
          <w:rFonts w:ascii="Arial" w:hAnsi="Arial" w:cs="Arial"/>
          <w:b/>
          <w:bCs/>
          <w:lang w:val="en-GB"/>
        </w:rPr>
        <w:t>‘The sense of community is tangible in this inclusive school.’ (Ofsted 2025)</w:t>
      </w:r>
    </w:p>
    <w:p w14:paraId="7DB27669" w14:textId="77777777" w:rsidR="00516D2D" w:rsidRDefault="00516D2D" w:rsidP="00516D2D">
      <w:pPr>
        <w:rPr>
          <w:rFonts w:ascii="Arial" w:hAnsi="Arial" w:cs="Arial"/>
          <w:b/>
          <w:bCs/>
        </w:rPr>
      </w:pPr>
    </w:p>
    <w:p w14:paraId="71C91826" w14:textId="77777777" w:rsidR="00913FB2" w:rsidRDefault="00F759E5" w:rsidP="00F759E5">
      <w:pPr>
        <w:spacing w:line="240" w:lineRule="atLeast"/>
        <w:jc w:val="both"/>
        <w:rPr>
          <w:rFonts w:ascii="Arial" w:hAnsi="Arial" w:cs="Arial"/>
          <w:i/>
          <w:iCs/>
          <w:snapToGrid w:val="0"/>
          <w:color w:val="000000"/>
          <w:sz w:val="22"/>
          <w:szCs w:val="22"/>
          <w:lang w:val="en-GB"/>
        </w:rPr>
      </w:pPr>
      <w:r w:rsidRPr="00F759E5">
        <w:rPr>
          <w:rFonts w:ascii="Arial" w:hAnsi="Arial" w:cs="Arial"/>
          <w:b/>
          <w:bCs/>
          <w:snapToGrid w:val="0"/>
          <w:color w:val="000000"/>
          <w:sz w:val="22"/>
          <w:szCs w:val="22"/>
          <w:lang w:val="en-GB"/>
        </w:rPr>
        <w:t>Transforming Lives Through Education in East Manchester</w:t>
      </w:r>
      <w:r w:rsidRPr="00F759E5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br/>
      </w:r>
    </w:p>
    <w:p w14:paraId="557F687C" w14:textId="572CEE91" w:rsidR="00F759E5" w:rsidRDefault="00F759E5" w:rsidP="00F759E5">
      <w:pPr>
        <w:spacing w:line="240" w:lineRule="atLeast"/>
        <w:jc w:val="both"/>
        <w:rPr>
          <w:rFonts w:ascii="Arial" w:hAnsi="Arial" w:cs="Arial"/>
          <w:i/>
          <w:iCs/>
          <w:snapToGrid w:val="0"/>
          <w:color w:val="000000"/>
          <w:sz w:val="22"/>
          <w:szCs w:val="22"/>
          <w:lang w:val="en-GB"/>
        </w:rPr>
      </w:pPr>
      <w:r w:rsidRPr="00F759E5">
        <w:rPr>
          <w:rFonts w:ascii="Arial" w:hAnsi="Arial" w:cs="Arial"/>
          <w:i/>
          <w:iCs/>
          <w:snapToGrid w:val="0"/>
          <w:color w:val="000000"/>
          <w:sz w:val="22"/>
          <w:szCs w:val="22"/>
          <w:lang w:val="en-GB"/>
        </w:rPr>
        <w:t>Join a school that’s on the rise—where ambition meets opportunity.</w:t>
      </w:r>
    </w:p>
    <w:p w14:paraId="5A3DFE78" w14:textId="77777777" w:rsidR="00F759E5" w:rsidRPr="00F759E5" w:rsidRDefault="00F759E5" w:rsidP="00F759E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</w:p>
    <w:p w14:paraId="13D850E4" w14:textId="77777777" w:rsidR="00F759E5" w:rsidRDefault="00F759E5" w:rsidP="00F759E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  <w:r w:rsidRPr="00F759E5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 xml:space="preserve">This is a genuinely exciting time to join The East Manchester Academy. Our recent </w:t>
      </w:r>
      <w:r w:rsidRPr="00913FB2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Ofsted inspection (March 2025)</w:t>
      </w:r>
      <w:r w:rsidRPr="00F759E5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 xml:space="preserve"> recognised the significant strides we have made, with the school now rated </w:t>
      </w:r>
      <w:r w:rsidRPr="00913FB2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‘Good’ overall, and achieving ‘Outstanding’ in both Personal Development and Leadership and Management. This outcome reflects the hard work, dedication and shared belief in the pot</w:t>
      </w:r>
      <w:r w:rsidRPr="00F759E5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ential of every student.</w:t>
      </w:r>
    </w:p>
    <w:p w14:paraId="2C93E6CE" w14:textId="77777777" w:rsidR="00F759E5" w:rsidRPr="00F759E5" w:rsidRDefault="00F759E5" w:rsidP="00F759E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</w:p>
    <w:p w14:paraId="6CA3E742" w14:textId="77777777" w:rsidR="00F759E5" w:rsidRDefault="00F759E5" w:rsidP="00F759E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  <w:r w:rsidRPr="00F759E5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We are a growing academy at the heart of a vibrant community, and we are looking to expand our team as we move into the next phase of our development. Our mission is clear: to become an exceptional school where the children of East Manchester flourish—academically, socially, and personally.</w:t>
      </w:r>
    </w:p>
    <w:p w14:paraId="3FCDC8F9" w14:textId="77777777" w:rsidR="00F759E5" w:rsidRPr="00F759E5" w:rsidRDefault="00F759E5" w:rsidP="00F759E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</w:p>
    <w:p w14:paraId="66EBC42A" w14:textId="77777777" w:rsidR="00F759E5" w:rsidRDefault="00F759E5" w:rsidP="00F759E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  <w:r w:rsidRPr="00F759E5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 xml:space="preserve">We are </w:t>
      </w:r>
      <w:r w:rsidRPr="00913FB2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a forward-thinking, happy school that values e</w:t>
      </w:r>
      <w:r w:rsidRPr="00F759E5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vidence-based practice and professional collaboration. Working both within our trust and beyond, we constantly strive to raise standards through innovation, reflection, and shared learning.</w:t>
      </w:r>
    </w:p>
    <w:p w14:paraId="2999D85F" w14:textId="77777777" w:rsidR="00F759E5" w:rsidRPr="00F759E5" w:rsidRDefault="00F759E5" w:rsidP="00F759E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</w:p>
    <w:p w14:paraId="7DD15C64" w14:textId="77777777" w:rsidR="00F759E5" w:rsidRDefault="00F759E5" w:rsidP="00F759E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  <w:r w:rsidRPr="00F759E5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This role is a fantastic opportunity for either experienced practitioners or Early Career Teachers (ECTs). At TEMA, your professional development will be prioritised, with a culture of support and challenge that helps you grow into the best teacher you can be. We are looking for someone who can motivate and inspire students, promote a love of the subject, and deliver high-quality learning experiences that challenge and support all learners.</w:t>
      </w:r>
    </w:p>
    <w:p w14:paraId="5E7AEFBF" w14:textId="77777777" w:rsidR="00F759E5" w:rsidRPr="00F759E5" w:rsidRDefault="00F759E5" w:rsidP="00F759E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</w:p>
    <w:p w14:paraId="63D26010" w14:textId="77777777" w:rsidR="00F759E5" w:rsidRPr="00913FB2" w:rsidRDefault="00F759E5" w:rsidP="00F759E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  <w:r w:rsidRPr="00F759E5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 xml:space="preserve">Recent years have </w:t>
      </w:r>
      <w:r w:rsidRPr="00913FB2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seen rapidly improving outcomes for students</w:t>
      </w:r>
      <w:r w:rsidRPr="00F759E5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 xml:space="preserve">, underpinned by a culture of high expectations and strategic investment in </w:t>
      </w:r>
      <w:r w:rsidRPr="00913FB2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staff development. All teachers benefit from:</w:t>
      </w:r>
    </w:p>
    <w:p w14:paraId="6BFC8A9D" w14:textId="77777777" w:rsidR="00913FB2" w:rsidRPr="00913FB2" w:rsidRDefault="00913FB2" w:rsidP="00F759E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</w:p>
    <w:p w14:paraId="18BC29D8" w14:textId="77777777" w:rsidR="00F759E5" w:rsidRPr="00F759E5" w:rsidRDefault="00F759E5" w:rsidP="00F759E5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  <w:r w:rsidRPr="00913FB2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A 20% PPA allowance, above national</w:t>
      </w:r>
      <w:r w:rsidRPr="00F759E5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 xml:space="preserve"> expectations</w:t>
      </w:r>
    </w:p>
    <w:p w14:paraId="059E09C1" w14:textId="77777777" w:rsidR="00F759E5" w:rsidRPr="00F759E5" w:rsidRDefault="00F759E5" w:rsidP="00F759E5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  <w:r w:rsidRPr="00913FB2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Timetabled faculty collaboration slots to support</w:t>
      </w:r>
      <w:r w:rsidRPr="00F759E5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 xml:space="preserve"> curriculum and pedagogy development</w:t>
      </w:r>
    </w:p>
    <w:p w14:paraId="1AE8F321" w14:textId="77777777" w:rsidR="00F759E5" w:rsidRDefault="00F759E5" w:rsidP="00F759E5">
      <w:pPr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  <w:r w:rsidRPr="00F759E5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A deeply supportive team both within the academy and across the trust</w:t>
      </w:r>
    </w:p>
    <w:p w14:paraId="218DAF41" w14:textId="77777777" w:rsidR="00913FB2" w:rsidRPr="00F759E5" w:rsidRDefault="00913FB2" w:rsidP="00913FB2">
      <w:pPr>
        <w:spacing w:line="240" w:lineRule="atLeast"/>
        <w:ind w:left="720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</w:p>
    <w:p w14:paraId="75C3ED6F" w14:textId="24E1BF08" w:rsidR="00F759E5" w:rsidRDefault="00F759E5" w:rsidP="00F759E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  <w:r w:rsidRPr="00F759E5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lastRenderedPageBreak/>
        <w:t xml:space="preserve">You will be a passionate advocate for student achievement, with a relentless </w:t>
      </w:r>
      <w:r w:rsidR="00913FB2" w:rsidRPr="00F759E5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commitment</w:t>
      </w:r>
      <w:r w:rsidRPr="00F759E5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 xml:space="preserve"> to high standards, equity, and inclusive practice. You will work effectively with colleagues and external partners to share best practice and develop strong relationships that help every student realise their potential.</w:t>
      </w:r>
    </w:p>
    <w:p w14:paraId="659EC183" w14:textId="77777777" w:rsidR="00F759E5" w:rsidRPr="00913FB2" w:rsidRDefault="00F759E5" w:rsidP="00F759E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</w:p>
    <w:p w14:paraId="7878C138" w14:textId="77777777" w:rsidR="00F759E5" w:rsidRPr="00913FB2" w:rsidRDefault="00F759E5" w:rsidP="00F759E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  <w:r w:rsidRPr="00913FB2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The successful candidate will join a school driven by purpose and pride. We are proud to serve a diverse and inclusive community and are seeking a practitioner who believes that education is a powerful force for social justice. If you are committed to making a lasting difference to the lives of young people—especially those facing the greatest challenges—we want to hear from you.</w:t>
      </w:r>
    </w:p>
    <w:p w14:paraId="4B9971F6" w14:textId="77777777" w:rsidR="00F759E5" w:rsidRPr="00913FB2" w:rsidRDefault="00F759E5" w:rsidP="00F759E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  <w:r w:rsidRPr="00913FB2"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Come and be part of our ambitious journey. Help shape the future of East Manchester.</w:t>
      </w:r>
    </w:p>
    <w:p w14:paraId="44BEDF07" w14:textId="77777777" w:rsidR="003A2CED" w:rsidRDefault="003A2CED" w:rsidP="004015C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</w:p>
    <w:p w14:paraId="1FD34268" w14:textId="271DFEA6" w:rsidR="004015C5" w:rsidRDefault="004015C5" w:rsidP="004015C5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  <w:r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The East Manchester Academy is committed to safeguarding, child protection and promoting the well-being of children and young people and expects all staff to share this commitment.  The successful candidate will be subject to an enhanced DBS check prior to starting.</w:t>
      </w:r>
    </w:p>
    <w:p w14:paraId="4B98BBEB" w14:textId="77777777" w:rsidR="005A08D4" w:rsidRDefault="005A08D4" w:rsidP="00E008DB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3840D80B" w14:textId="448C0B42" w:rsidR="00E008DB" w:rsidRDefault="00E008DB" w:rsidP="00E008DB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We value our colleagues </w:t>
      </w:r>
      <w:proofErr w:type="gramStart"/>
      <w:r>
        <w:rPr>
          <w:rFonts w:ascii="Arial" w:hAnsi="Arial" w:cs="Arial"/>
          <w:b/>
          <w:bCs/>
          <w:color w:val="222222"/>
          <w:sz w:val="22"/>
          <w:szCs w:val="22"/>
        </w:rPr>
        <w:t>and also</w:t>
      </w:r>
      <w:proofErr w:type="gramEnd"/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offer the following: </w:t>
      </w:r>
    </w:p>
    <w:p w14:paraId="48E79918" w14:textId="77777777" w:rsidR="005A08D4" w:rsidRDefault="005A08D4" w:rsidP="005A08D4">
      <w:pPr>
        <w:spacing w:line="240" w:lineRule="atLeast"/>
        <w:jc w:val="both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</w:p>
    <w:p w14:paraId="316EC725" w14:textId="77777777" w:rsidR="005A08D4" w:rsidRDefault="00E008DB" w:rsidP="005A08D4">
      <w:pPr>
        <w:pStyle w:val="ListParagraph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napToGrid w:val="0"/>
          <w:color w:val="000000"/>
        </w:rPr>
      </w:pPr>
      <w:r w:rsidRPr="005A08D4">
        <w:rPr>
          <w:rFonts w:ascii="Arial" w:hAnsi="Arial" w:cs="Arial"/>
          <w:snapToGrid w:val="0"/>
          <w:color w:val="000000"/>
        </w:rPr>
        <w:t>A minimum 20% PPA allowance for all staff</w:t>
      </w:r>
    </w:p>
    <w:p w14:paraId="00AF2D87" w14:textId="77777777" w:rsidR="005A08D4" w:rsidRDefault="00E008DB" w:rsidP="005A08D4">
      <w:pPr>
        <w:pStyle w:val="ListParagraph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napToGrid w:val="0"/>
          <w:color w:val="000000"/>
        </w:rPr>
      </w:pPr>
      <w:r w:rsidRPr="005A08D4">
        <w:rPr>
          <w:rFonts w:ascii="Arial" w:hAnsi="Arial" w:cs="Arial"/>
          <w:snapToGrid w:val="0"/>
          <w:color w:val="000000"/>
        </w:rPr>
        <w:t>Joint PPA time for departments to plan collaboratively</w:t>
      </w:r>
    </w:p>
    <w:p w14:paraId="2FDB6EB2" w14:textId="77777777" w:rsidR="005A08D4" w:rsidRPr="005A08D4" w:rsidRDefault="005A08D4" w:rsidP="005A08D4">
      <w:pPr>
        <w:pStyle w:val="ListParagraph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napToGrid w:val="0"/>
          <w:color w:val="000000"/>
        </w:rPr>
      </w:pPr>
      <w:r w:rsidRPr="005A08D4">
        <w:rPr>
          <w:rFonts w:ascii="Arial" w:hAnsi="Arial" w:cs="Arial"/>
          <w:color w:val="222222"/>
        </w:rPr>
        <w:t>Bike2work scheme</w:t>
      </w:r>
    </w:p>
    <w:p w14:paraId="4DDD3F7B" w14:textId="77777777" w:rsidR="005A08D4" w:rsidRPr="005A08D4" w:rsidRDefault="005A08D4" w:rsidP="005A08D4">
      <w:pPr>
        <w:pStyle w:val="ListParagraph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napToGrid w:val="0"/>
          <w:color w:val="000000"/>
        </w:rPr>
      </w:pPr>
      <w:r w:rsidRPr="005A08D4">
        <w:rPr>
          <w:rFonts w:ascii="Arial" w:hAnsi="Arial" w:cs="Arial"/>
          <w:color w:val="222222"/>
        </w:rPr>
        <w:t>Gym membership</w:t>
      </w:r>
    </w:p>
    <w:p w14:paraId="2063A349" w14:textId="77777777" w:rsidR="005A08D4" w:rsidRPr="00876D38" w:rsidRDefault="005A08D4" w:rsidP="005A08D4">
      <w:pPr>
        <w:pStyle w:val="ListParagraph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napToGrid w:val="0"/>
          <w:color w:val="000000"/>
        </w:rPr>
      </w:pPr>
      <w:r w:rsidRPr="005A08D4">
        <w:rPr>
          <w:rFonts w:ascii="Arial" w:hAnsi="Arial" w:cs="Arial"/>
          <w:color w:val="222222"/>
        </w:rPr>
        <w:t>Employee Assistance</w:t>
      </w:r>
    </w:p>
    <w:p w14:paraId="3CC31C5E" w14:textId="7471CC4D" w:rsidR="00876D38" w:rsidRPr="005A08D4" w:rsidRDefault="00876D38" w:rsidP="005A08D4">
      <w:pPr>
        <w:pStyle w:val="ListParagraph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color w:val="222222"/>
        </w:rPr>
        <w:t>Health Cash Plan</w:t>
      </w:r>
    </w:p>
    <w:p w14:paraId="35293B90" w14:textId="77777777" w:rsidR="005A08D4" w:rsidRDefault="00E008DB" w:rsidP="005A08D4">
      <w:pPr>
        <w:pStyle w:val="ListParagraph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napToGrid w:val="0"/>
          <w:color w:val="000000"/>
        </w:rPr>
      </w:pPr>
      <w:r w:rsidRPr="005A08D4">
        <w:rPr>
          <w:rFonts w:ascii="Arial" w:hAnsi="Arial" w:cs="Arial"/>
          <w:snapToGrid w:val="0"/>
          <w:color w:val="000000"/>
        </w:rPr>
        <w:t>A comprehensive CPD programme to support pedagogical and leadership development</w:t>
      </w:r>
    </w:p>
    <w:p w14:paraId="1CF1AB38" w14:textId="77777777" w:rsidR="005A08D4" w:rsidRDefault="00E008DB" w:rsidP="005A08D4">
      <w:pPr>
        <w:pStyle w:val="ListParagraph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napToGrid w:val="0"/>
          <w:color w:val="000000"/>
        </w:rPr>
      </w:pPr>
      <w:r w:rsidRPr="005A08D4">
        <w:rPr>
          <w:rFonts w:ascii="Arial" w:hAnsi="Arial" w:cs="Arial"/>
          <w:snapToGrid w:val="0"/>
          <w:color w:val="000000"/>
        </w:rPr>
        <w:t>A low stakes approach to QA to ensure teachers keep getting better</w:t>
      </w:r>
    </w:p>
    <w:p w14:paraId="7508DFF0" w14:textId="77777777" w:rsidR="005A08D4" w:rsidRDefault="00E008DB" w:rsidP="005A08D4">
      <w:pPr>
        <w:pStyle w:val="ListParagraph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napToGrid w:val="0"/>
          <w:color w:val="000000"/>
        </w:rPr>
      </w:pPr>
      <w:r w:rsidRPr="005A08D4">
        <w:rPr>
          <w:rFonts w:ascii="Arial" w:hAnsi="Arial" w:cs="Arial"/>
          <w:snapToGrid w:val="0"/>
          <w:color w:val="000000"/>
        </w:rPr>
        <w:t>Strategic partnerships with external organisations to support staff development</w:t>
      </w:r>
    </w:p>
    <w:p w14:paraId="10758A14" w14:textId="39C5AEB6" w:rsidR="00516D2D" w:rsidRPr="00913FB2" w:rsidRDefault="00E008DB" w:rsidP="00516D2D">
      <w:pPr>
        <w:pStyle w:val="ListParagraph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napToGrid w:val="0"/>
          <w:color w:val="000000"/>
        </w:rPr>
      </w:pPr>
      <w:r w:rsidRPr="005A08D4">
        <w:rPr>
          <w:rFonts w:ascii="Arial" w:hAnsi="Arial" w:cs="Arial"/>
          <w:snapToGrid w:val="0"/>
          <w:color w:val="000000"/>
        </w:rPr>
        <w:t>A genuine commitment to wellbeing and effective workload management</w:t>
      </w:r>
    </w:p>
    <w:p w14:paraId="37F0202A" w14:textId="77777777" w:rsidR="00516D2D" w:rsidRPr="00D2729B" w:rsidRDefault="00516D2D" w:rsidP="0083516E">
      <w:pPr>
        <w:spacing w:line="240" w:lineRule="atLeast"/>
        <w:rPr>
          <w:rFonts w:ascii="Arial" w:hAnsi="Arial" w:cs="Arial"/>
          <w:snapToGrid w:val="0"/>
          <w:color w:val="000000"/>
          <w:sz w:val="22"/>
          <w:szCs w:val="22"/>
          <w:lang w:val="en-GB"/>
        </w:rPr>
      </w:pPr>
      <w:r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>Please visit our website to learn more about us (</w:t>
      </w:r>
      <w:hyperlink r:id="rId9" w:history="1">
        <w:r w:rsidRPr="00923F88">
          <w:rPr>
            <w:rStyle w:val="Hyperlink"/>
            <w:rFonts w:ascii="Arial" w:hAnsi="Arial" w:cs="Arial"/>
            <w:snapToGrid w:val="0"/>
            <w:sz w:val="22"/>
            <w:szCs w:val="22"/>
            <w:lang w:val="en-GB"/>
          </w:rPr>
          <w:t>https://www.theeastmanchesteracademy.co.uk</w:t>
        </w:r>
      </w:hyperlink>
      <w:r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 xml:space="preserve">)  and contact: </w:t>
      </w:r>
      <w:hyperlink r:id="rId10" w:history="1">
        <w:r w:rsidRPr="00923F88">
          <w:rPr>
            <w:rStyle w:val="Hyperlink"/>
            <w:rFonts w:ascii="Arial" w:hAnsi="Arial" w:cs="Arial"/>
            <w:snapToGrid w:val="0"/>
            <w:sz w:val="22"/>
            <w:szCs w:val="22"/>
            <w:lang w:val="en-GB"/>
          </w:rPr>
          <w:t>recruitment@temac.co.uk</w:t>
        </w:r>
      </w:hyperlink>
      <w:r>
        <w:rPr>
          <w:rFonts w:ascii="Arial" w:hAnsi="Arial" w:cs="Arial"/>
          <w:snapToGrid w:val="0"/>
          <w:color w:val="000000"/>
          <w:sz w:val="22"/>
          <w:szCs w:val="22"/>
          <w:lang w:val="en-GB"/>
        </w:rPr>
        <w:t xml:space="preserve"> if you would like to arrange a visit to the academy prior to application.</w:t>
      </w:r>
    </w:p>
    <w:p w14:paraId="120ECBB2" w14:textId="77777777" w:rsidR="00516D2D" w:rsidRPr="00D2729B" w:rsidRDefault="00516D2D" w:rsidP="0083516E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5CA9165F" w14:textId="35AFD2E1" w:rsidR="00516D2D" w:rsidRPr="00D2729B" w:rsidRDefault="00516D2D" w:rsidP="00516D2D">
      <w:pPr>
        <w:spacing w:after="240"/>
        <w:jc w:val="both"/>
        <w:rPr>
          <w:rFonts w:ascii="Arial" w:hAnsi="Arial" w:cs="Arial"/>
          <w:sz w:val="22"/>
          <w:lang w:val="en-GB"/>
        </w:rPr>
      </w:pPr>
      <w:r w:rsidRPr="00D2729B">
        <w:rPr>
          <w:rFonts w:ascii="Arial" w:hAnsi="Arial" w:cs="Arial"/>
          <w:b/>
          <w:color w:val="222222"/>
          <w:sz w:val="22"/>
          <w:szCs w:val="22"/>
        </w:rPr>
        <w:t xml:space="preserve">The academy is part of The </w:t>
      </w:r>
      <w:r w:rsidR="0083516E">
        <w:rPr>
          <w:rFonts w:ascii="Arial" w:hAnsi="Arial" w:cs="Arial"/>
          <w:b/>
          <w:color w:val="222222"/>
          <w:sz w:val="22"/>
          <w:szCs w:val="22"/>
        </w:rPr>
        <w:t>Greater Manchester Education</w:t>
      </w:r>
      <w:r w:rsidRPr="00D2729B">
        <w:rPr>
          <w:rFonts w:ascii="Arial" w:hAnsi="Arial" w:cs="Arial"/>
          <w:b/>
          <w:color w:val="222222"/>
          <w:sz w:val="22"/>
          <w:szCs w:val="22"/>
        </w:rPr>
        <w:t xml:space="preserve"> Trust. </w:t>
      </w:r>
      <w:r w:rsidRPr="00D2729B">
        <w:rPr>
          <w:rFonts w:ascii="Arial" w:hAnsi="Arial" w:cs="Arial"/>
          <w:sz w:val="22"/>
          <w:lang w:val="en-GB"/>
        </w:rPr>
        <w:t>The Trust is a multi-academy</w:t>
      </w:r>
      <w:r w:rsidR="005A08D4">
        <w:rPr>
          <w:rFonts w:ascii="Arial" w:hAnsi="Arial" w:cs="Arial"/>
          <w:sz w:val="22"/>
          <w:lang w:val="en-GB"/>
        </w:rPr>
        <w:t xml:space="preserve"> trust</w:t>
      </w:r>
      <w:r w:rsidRPr="00D2729B">
        <w:rPr>
          <w:rFonts w:ascii="Arial" w:hAnsi="Arial" w:cs="Arial"/>
          <w:sz w:val="22"/>
          <w:lang w:val="en-GB"/>
        </w:rPr>
        <w:t>, which came into effect in September 20</w:t>
      </w:r>
      <w:r w:rsidR="0083516E">
        <w:rPr>
          <w:rFonts w:ascii="Arial" w:hAnsi="Arial" w:cs="Arial"/>
          <w:sz w:val="22"/>
          <w:lang w:val="en-GB"/>
        </w:rPr>
        <w:t>22</w:t>
      </w:r>
      <w:r w:rsidRPr="00D2729B">
        <w:rPr>
          <w:rFonts w:ascii="Arial" w:hAnsi="Arial" w:cs="Arial"/>
          <w:sz w:val="22"/>
          <w:lang w:val="en-GB"/>
        </w:rPr>
        <w:t xml:space="preserve"> comprising </w:t>
      </w:r>
      <w:r w:rsidR="0083516E">
        <w:rPr>
          <w:rFonts w:ascii="Arial" w:hAnsi="Arial" w:cs="Arial"/>
          <w:sz w:val="22"/>
          <w:lang w:val="en-GB"/>
        </w:rPr>
        <w:t>four</w:t>
      </w:r>
      <w:r w:rsidRPr="00D2729B">
        <w:rPr>
          <w:rFonts w:ascii="Arial" w:hAnsi="Arial" w:cs="Arial"/>
          <w:sz w:val="22"/>
          <w:lang w:val="en-GB"/>
        </w:rPr>
        <w:t xml:space="preserve"> schools; The East Manchester Academy, a mixed school of </w:t>
      </w:r>
      <w:r w:rsidR="00931E89">
        <w:rPr>
          <w:rFonts w:ascii="Arial" w:hAnsi="Arial" w:cs="Arial"/>
          <w:sz w:val="22"/>
          <w:lang w:val="en-GB"/>
        </w:rPr>
        <w:t xml:space="preserve">over </w:t>
      </w:r>
      <w:r w:rsidRPr="00D2729B">
        <w:rPr>
          <w:rFonts w:ascii="Arial" w:hAnsi="Arial" w:cs="Arial"/>
          <w:sz w:val="22"/>
          <w:lang w:val="en-GB"/>
        </w:rPr>
        <w:t>1,000 students in the heart of Manchester’s re-generation area, Whalley Range 11-18 High School, a girls school of 1,500 students</w:t>
      </w:r>
      <w:r w:rsidR="0083516E">
        <w:rPr>
          <w:rFonts w:ascii="Arial" w:hAnsi="Arial" w:cs="Arial"/>
          <w:sz w:val="22"/>
          <w:lang w:val="en-GB"/>
        </w:rPr>
        <w:t>,</w:t>
      </w:r>
      <w:r w:rsidRPr="00D2729B">
        <w:rPr>
          <w:rFonts w:ascii="Arial" w:hAnsi="Arial" w:cs="Arial"/>
          <w:sz w:val="22"/>
          <w:lang w:val="en-GB"/>
        </w:rPr>
        <w:t xml:space="preserve"> Levenshulme High School, a girls school which is three miles away with a very similar, diverse community</w:t>
      </w:r>
      <w:r w:rsidR="0083516E">
        <w:rPr>
          <w:rFonts w:ascii="Arial" w:hAnsi="Arial" w:cs="Arial"/>
          <w:sz w:val="22"/>
          <w:lang w:val="en-GB"/>
        </w:rPr>
        <w:t xml:space="preserve"> and Parrs Wood </w:t>
      </w:r>
      <w:r w:rsidR="00045E94">
        <w:rPr>
          <w:rFonts w:ascii="Arial" w:hAnsi="Arial" w:cs="Arial"/>
          <w:sz w:val="22"/>
          <w:lang w:val="en-GB"/>
        </w:rPr>
        <w:t xml:space="preserve">11-18 High </w:t>
      </w:r>
      <w:r w:rsidR="0083516E">
        <w:rPr>
          <w:rFonts w:ascii="Arial" w:hAnsi="Arial" w:cs="Arial"/>
          <w:sz w:val="22"/>
          <w:lang w:val="en-GB"/>
        </w:rPr>
        <w:t xml:space="preserve">School a mixed school of nearly 2000 students in the heart of </w:t>
      </w:r>
      <w:r w:rsidR="00045E94">
        <w:rPr>
          <w:rFonts w:ascii="Arial" w:hAnsi="Arial" w:cs="Arial"/>
          <w:sz w:val="22"/>
          <w:lang w:val="en-GB"/>
        </w:rPr>
        <w:t>East Didsbury.</w:t>
      </w:r>
    </w:p>
    <w:p w14:paraId="4C3C525E" w14:textId="6FCC50EF" w:rsidR="00913FB2" w:rsidRDefault="00483550" w:rsidP="009D17B0">
      <w:pPr>
        <w:spacing w:before="120"/>
        <w:rPr>
          <w:rFonts w:ascii="Arial" w:hAnsi="Arial" w:cs="Arial"/>
          <w:sz w:val="22"/>
          <w:szCs w:val="22"/>
          <w:lang w:val="en-GB"/>
        </w:rPr>
      </w:pPr>
      <w:r w:rsidRPr="00337933">
        <w:rPr>
          <w:rFonts w:ascii="Arial" w:hAnsi="Arial" w:cs="Arial"/>
          <w:sz w:val="22"/>
          <w:szCs w:val="22"/>
        </w:rPr>
        <w:t xml:space="preserve">Please return your application form to </w:t>
      </w:r>
      <w:hyperlink r:id="rId11" w:history="1">
        <w:r w:rsidRPr="00337933">
          <w:rPr>
            <w:rStyle w:val="Hyperlink"/>
            <w:rFonts w:ascii="Arial" w:hAnsi="Arial" w:cs="Arial"/>
            <w:sz w:val="22"/>
            <w:szCs w:val="22"/>
          </w:rPr>
          <w:t>recruitment@temac.co.uk</w:t>
        </w:r>
      </w:hyperlink>
      <w:r w:rsidRPr="00337933">
        <w:rPr>
          <w:rFonts w:ascii="Arial" w:hAnsi="Arial" w:cs="Arial"/>
          <w:sz w:val="22"/>
          <w:szCs w:val="22"/>
        </w:rPr>
        <w:t xml:space="preserve"> by </w:t>
      </w:r>
      <w:r w:rsidRPr="00337933">
        <w:rPr>
          <w:rFonts w:ascii="Arial" w:hAnsi="Arial" w:cs="Arial"/>
          <w:b/>
          <w:sz w:val="22"/>
          <w:szCs w:val="22"/>
        </w:rPr>
        <w:t>08.00am on</w:t>
      </w:r>
      <w:r w:rsidR="00F759E5">
        <w:rPr>
          <w:rFonts w:ascii="Arial" w:hAnsi="Arial" w:cs="Arial"/>
          <w:b/>
          <w:sz w:val="22"/>
          <w:szCs w:val="22"/>
        </w:rPr>
        <w:t xml:space="preserve"> Tuesday 13</w:t>
      </w:r>
      <w:r w:rsidR="00F759E5" w:rsidRPr="00F759E5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F759E5">
        <w:rPr>
          <w:rFonts w:ascii="Arial" w:hAnsi="Arial" w:cs="Arial"/>
          <w:b/>
          <w:sz w:val="22"/>
          <w:szCs w:val="22"/>
        </w:rPr>
        <w:t xml:space="preserve"> May</w:t>
      </w:r>
      <w:r w:rsidR="00913FB2">
        <w:rPr>
          <w:rFonts w:ascii="Arial" w:hAnsi="Arial" w:cs="Arial"/>
          <w:sz w:val="22"/>
          <w:szCs w:val="22"/>
          <w:lang w:val="en-GB"/>
        </w:rPr>
        <w:t xml:space="preserve"> </w:t>
      </w:r>
      <w:r w:rsidR="00913FB2" w:rsidRPr="00913FB2">
        <w:rPr>
          <w:rFonts w:ascii="Arial" w:hAnsi="Arial" w:cs="Arial"/>
          <w:b/>
          <w:bCs/>
          <w:sz w:val="22"/>
          <w:szCs w:val="22"/>
          <w:lang w:val="en-GB"/>
        </w:rPr>
        <w:t>2025</w:t>
      </w:r>
      <w:r w:rsidR="00913FB2">
        <w:rPr>
          <w:rFonts w:ascii="Arial" w:hAnsi="Arial" w:cs="Arial"/>
          <w:sz w:val="22"/>
          <w:szCs w:val="22"/>
          <w:lang w:val="en-GB"/>
        </w:rPr>
        <w:t xml:space="preserve"> for shortlisting.</w:t>
      </w:r>
    </w:p>
    <w:p w14:paraId="071734A4" w14:textId="77777777" w:rsidR="00913FB2" w:rsidRDefault="00913FB2" w:rsidP="009D17B0">
      <w:pPr>
        <w:spacing w:before="120"/>
        <w:rPr>
          <w:rFonts w:ascii="Arial" w:hAnsi="Arial" w:cs="Arial"/>
          <w:sz w:val="22"/>
          <w:szCs w:val="22"/>
          <w:lang w:val="en-GB"/>
        </w:rPr>
      </w:pPr>
    </w:p>
    <w:p w14:paraId="1E9A4F95" w14:textId="3ABF47A9" w:rsidR="00516D2D" w:rsidRPr="00913FB2" w:rsidRDefault="00913FB2" w:rsidP="009D17B0">
      <w:pPr>
        <w:spacing w:before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I</w:t>
      </w:r>
      <w:r w:rsidR="00483550" w:rsidRPr="00337933">
        <w:rPr>
          <w:rFonts w:ascii="Arial" w:hAnsi="Arial" w:cs="Arial"/>
          <w:sz w:val="22"/>
          <w:szCs w:val="22"/>
        </w:rPr>
        <w:t xml:space="preserve">nterviews are scheduled to take place </w:t>
      </w:r>
      <w:r w:rsidR="00F759E5">
        <w:rPr>
          <w:rFonts w:ascii="Arial" w:hAnsi="Arial" w:cs="Arial"/>
          <w:sz w:val="22"/>
          <w:szCs w:val="22"/>
        </w:rPr>
        <w:t xml:space="preserve">on </w:t>
      </w:r>
      <w:r w:rsidR="00F759E5">
        <w:rPr>
          <w:rFonts w:ascii="Arial" w:hAnsi="Arial" w:cs="Arial"/>
          <w:b/>
          <w:sz w:val="22"/>
          <w:szCs w:val="22"/>
        </w:rPr>
        <w:t>Friday 15</w:t>
      </w:r>
      <w:r w:rsidR="00F759E5" w:rsidRPr="00F759E5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F759E5">
        <w:rPr>
          <w:rFonts w:ascii="Arial" w:hAnsi="Arial" w:cs="Arial"/>
          <w:b/>
          <w:sz w:val="22"/>
          <w:szCs w:val="22"/>
        </w:rPr>
        <w:t xml:space="preserve"> May </w:t>
      </w:r>
      <w:r>
        <w:rPr>
          <w:rFonts w:ascii="Arial" w:hAnsi="Arial" w:cs="Arial"/>
          <w:b/>
          <w:sz w:val="22"/>
          <w:szCs w:val="22"/>
        </w:rPr>
        <w:t>2025.</w:t>
      </w:r>
    </w:p>
    <w:p w14:paraId="108A8527" w14:textId="77777777" w:rsidR="00516D2D" w:rsidRPr="00D2729B" w:rsidRDefault="00516D2D" w:rsidP="00516D2D">
      <w:pPr>
        <w:jc w:val="both"/>
        <w:rPr>
          <w:rFonts w:ascii="Arial" w:hAnsi="Arial" w:cs="Arial"/>
          <w:sz w:val="22"/>
          <w:szCs w:val="22"/>
        </w:rPr>
      </w:pPr>
    </w:p>
    <w:p w14:paraId="2D22EA95" w14:textId="78CBDF15" w:rsidR="00516D2D" w:rsidRPr="00D2729B" w:rsidRDefault="00516D2D" w:rsidP="00516D2D">
      <w:pPr>
        <w:jc w:val="center"/>
        <w:rPr>
          <w:rFonts w:ascii="Arial" w:hAnsi="Arial" w:cs="Arial"/>
          <w:b/>
          <w:sz w:val="22"/>
          <w:szCs w:val="22"/>
        </w:rPr>
      </w:pPr>
      <w:r w:rsidRPr="00D2729B">
        <w:rPr>
          <w:rFonts w:ascii="Arial" w:hAnsi="Arial" w:cs="Arial"/>
          <w:b/>
          <w:sz w:val="22"/>
          <w:szCs w:val="22"/>
        </w:rPr>
        <w:t>Successful applicants are subject to appropriate vetting procedures</w:t>
      </w:r>
      <w:r w:rsidR="00876D38">
        <w:rPr>
          <w:rFonts w:ascii="Arial" w:hAnsi="Arial" w:cs="Arial"/>
          <w:b/>
          <w:sz w:val="22"/>
          <w:szCs w:val="22"/>
        </w:rPr>
        <w:t xml:space="preserve"> including social media and online background checks</w:t>
      </w:r>
      <w:r w:rsidRPr="00D2729B">
        <w:rPr>
          <w:rFonts w:ascii="Arial" w:hAnsi="Arial" w:cs="Arial"/>
          <w:b/>
          <w:sz w:val="22"/>
          <w:szCs w:val="22"/>
        </w:rPr>
        <w:t xml:space="preserve"> </w:t>
      </w:r>
      <w:r w:rsidR="00876D38">
        <w:rPr>
          <w:rFonts w:ascii="Arial" w:hAnsi="Arial" w:cs="Arial"/>
          <w:b/>
          <w:sz w:val="22"/>
          <w:szCs w:val="22"/>
        </w:rPr>
        <w:t>as well as</w:t>
      </w:r>
      <w:r w:rsidRPr="00D2729B">
        <w:rPr>
          <w:rFonts w:ascii="Arial" w:hAnsi="Arial" w:cs="Arial"/>
          <w:b/>
          <w:sz w:val="22"/>
          <w:szCs w:val="22"/>
        </w:rPr>
        <w:t xml:space="preserve"> a satisfactory Enhanced Check from the Disclosure and Barring Service</w:t>
      </w:r>
    </w:p>
    <w:p w14:paraId="2F8E1F8F" w14:textId="77777777" w:rsidR="00516D2D" w:rsidRPr="00C23C12" w:rsidRDefault="00516D2D" w:rsidP="00516D2D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4C76F38" w14:textId="11CE5200" w:rsidR="002C72F9" w:rsidRDefault="002C72F9" w:rsidP="00516D2D">
      <w:pPr>
        <w:tabs>
          <w:tab w:val="left" w:pos="709"/>
        </w:tabs>
        <w:jc w:val="center"/>
      </w:pPr>
    </w:p>
    <w:sectPr w:rsidR="002C72F9" w:rsidSect="00227D2A">
      <w:headerReference w:type="default" r:id="rId12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C7F0" w14:textId="77777777" w:rsidR="006B2486" w:rsidRDefault="006B2486" w:rsidP="00773051">
      <w:r>
        <w:separator/>
      </w:r>
    </w:p>
  </w:endnote>
  <w:endnote w:type="continuationSeparator" w:id="0">
    <w:p w14:paraId="2E1A6468" w14:textId="77777777" w:rsidR="006B2486" w:rsidRDefault="006B2486" w:rsidP="0077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3CE1" w14:textId="77777777" w:rsidR="006B2486" w:rsidRDefault="006B2486" w:rsidP="00773051">
      <w:r>
        <w:separator/>
      </w:r>
    </w:p>
  </w:footnote>
  <w:footnote w:type="continuationSeparator" w:id="0">
    <w:p w14:paraId="74B5E47B" w14:textId="77777777" w:rsidR="006B2486" w:rsidRDefault="006B2486" w:rsidP="0077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06BE" w14:textId="50DDCD8F" w:rsidR="00773051" w:rsidRDefault="00BC2E80">
    <w:pPr>
      <w:pStyle w:val="Header"/>
    </w:pPr>
    <w:r>
      <w:rPr>
        <w:noProof/>
      </w:rPr>
      <w:drawing>
        <wp:inline distT="0" distB="0" distL="0" distR="0" wp14:anchorId="6823C25C" wp14:editId="53B8BD2E">
          <wp:extent cx="756285" cy="987425"/>
          <wp:effectExtent l="0" t="0" r="5715" b="3175"/>
          <wp:docPr id="938235575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235575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3592">
      <w:rPr>
        <w:noProof/>
      </w:rPr>
      <w:drawing>
        <wp:anchor distT="0" distB="0" distL="114300" distR="114300" simplePos="0" relativeHeight="251659264" behindDoc="1" locked="0" layoutInCell="1" allowOverlap="1" wp14:anchorId="3E3916C9" wp14:editId="66C639EA">
          <wp:simplePos x="0" y="0"/>
          <wp:positionH relativeFrom="column">
            <wp:posOffset>5446395</wp:posOffset>
          </wp:positionH>
          <wp:positionV relativeFrom="paragraph">
            <wp:posOffset>-132080</wp:posOffset>
          </wp:positionV>
          <wp:extent cx="1209675" cy="70485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7862"/>
    <w:multiLevelType w:val="multilevel"/>
    <w:tmpl w:val="51A4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8250A"/>
    <w:multiLevelType w:val="hybridMultilevel"/>
    <w:tmpl w:val="60FAB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B093C"/>
    <w:multiLevelType w:val="hybridMultilevel"/>
    <w:tmpl w:val="0B60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B114C"/>
    <w:multiLevelType w:val="hybridMultilevel"/>
    <w:tmpl w:val="7A72E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27C6C"/>
    <w:multiLevelType w:val="hybridMultilevel"/>
    <w:tmpl w:val="5A980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11423"/>
    <w:multiLevelType w:val="multilevel"/>
    <w:tmpl w:val="9012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199909">
    <w:abstractNumId w:val="3"/>
  </w:num>
  <w:num w:numId="2" w16cid:durableId="1843272707">
    <w:abstractNumId w:val="2"/>
  </w:num>
  <w:num w:numId="3" w16cid:durableId="2017884677">
    <w:abstractNumId w:val="4"/>
  </w:num>
  <w:num w:numId="4" w16cid:durableId="217018731">
    <w:abstractNumId w:val="0"/>
  </w:num>
  <w:num w:numId="5" w16cid:durableId="1645743049">
    <w:abstractNumId w:val="1"/>
  </w:num>
  <w:num w:numId="6" w16cid:durableId="1723871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75"/>
    <w:rsid w:val="00045E94"/>
    <w:rsid w:val="000B4CCD"/>
    <w:rsid w:val="000D42D7"/>
    <w:rsid w:val="00186DDF"/>
    <w:rsid w:val="001B2C73"/>
    <w:rsid w:val="002063B3"/>
    <w:rsid w:val="00227D2A"/>
    <w:rsid w:val="00274F09"/>
    <w:rsid w:val="00295056"/>
    <w:rsid w:val="002C72F9"/>
    <w:rsid w:val="002F12A7"/>
    <w:rsid w:val="00330C7E"/>
    <w:rsid w:val="00345A75"/>
    <w:rsid w:val="003A2CED"/>
    <w:rsid w:val="003A66BA"/>
    <w:rsid w:val="003C6097"/>
    <w:rsid w:val="004015C5"/>
    <w:rsid w:val="00452009"/>
    <w:rsid w:val="00483550"/>
    <w:rsid w:val="00516D2D"/>
    <w:rsid w:val="00552F21"/>
    <w:rsid w:val="005A08D4"/>
    <w:rsid w:val="00634B65"/>
    <w:rsid w:val="00652496"/>
    <w:rsid w:val="00676B38"/>
    <w:rsid w:val="006844F6"/>
    <w:rsid w:val="006B2486"/>
    <w:rsid w:val="006D73B2"/>
    <w:rsid w:val="006F3592"/>
    <w:rsid w:val="007350C0"/>
    <w:rsid w:val="00760BCC"/>
    <w:rsid w:val="00773051"/>
    <w:rsid w:val="00791760"/>
    <w:rsid w:val="00792F42"/>
    <w:rsid w:val="0083516E"/>
    <w:rsid w:val="00876D38"/>
    <w:rsid w:val="008B5EF1"/>
    <w:rsid w:val="00913FB2"/>
    <w:rsid w:val="00931E89"/>
    <w:rsid w:val="009B7C12"/>
    <w:rsid w:val="009D17B0"/>
    <w:rsid w:val="00A330BF"/>
    <w:rsid w:val="00A42BF7"/>
    <w:rsid w:val="00BA7718"/>
    <w:rsid w:val="00BC2E80"/>
    <w:rsid w:val="00C57F01"/>
    <w:rsid w:val="00CE1E3E"/>
    <w:rsid w:val="00D525DC"/>
    <w:rsid w:val="00D745CC"/>
    <w:rsid w:val="00DF3BCF"/>
    <w:rsid w:val="00E008DB"/>
    <w:rsid w:val="00EC7D5A"/>
    <w:rsid w:val="00F7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C2C77"/>
  <w15:chartTrackingRefBased/>
  <w15:docId w15:val="{9B784A1E-CAA0-4C2B-8F36-BDF4A49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5A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5A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Body">
    <w:name w:val="Body"/>
    <w:rsid w:val="00345A7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NoSpacing">
    <w:name w:val="No Spacing"/>
    <w:uiPriority w:val="1"/>
    <w:qFormat/>
    <w:rsid w:val="00345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Text">
    <w:name w:val="Default Text"/>
    <w:basedOn w:val="Normal"/>
    <w:rsid w:val="00516D2D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unhideWhenUsed/>
    <w:rsid w:val="007730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0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30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05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temac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eastmanchesteracademy.co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ruitment@temac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cruitment@temac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eastmanchesteracademy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Education and Leadership Trust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Doherty</dc:creator>
  <cp:keywords/>
  <dc:description/>
  <cp:lastModifiedBy>Eli Coy</cp:lastModifiedBy>
  <cp:revision>3</cp:revision>
  <dcterms:created xsi:type="dcterms:W3CDTF">2025-04-30T08:56:00Z</dcterms:created>
  <dcterms:modified xsi:type="dcterms:W3CDTF">2025-04-30T11:57:00Z</dcterms:modified>
</cp:coreProperties>
</file>