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152FB" w14:textId="77777777" w:rsidR="00240E3A" w:rsidRDefault="00240E3A" w:rsidP="0033627F"/>
    <w:p w14:paraId="59191B2F" w14:textId="77777777" w:rsidR="00240E3A" w:rsidRDefault="00240E3A" w:rsidP="0033627F"/>
    <w:p w14:paraId="3334B62A" w14:textId="77777777" w:rsidR="00240E3A" w:rsidRDefault="00240E3A" w:rsidP="0033627F"/>
    <w:tbl>
      <w:tblPr>
        <w:tblW w:w="9747"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808"/>
        <w:gridCol w:w="6939"/>
      </w:tblGrid>
      <w:tr w:rsidR="00240E3A" w14:paraId="0B9E694C" w14:textId="77777777" w:rsidTr="004C1B49">
        <w:trPr>
          <w:jc w:val="center"/>
        </w:trPr>
        <w:tc>
          <w:tcPr>
            <w:tcW w:w="2808" w:type="dxa"/>
            <w:tcBorders>
              <w:top w:val="double" w:sz="18" w:space="0" w:color="auto"/>
              <w:left w:val="double" w:sz="18" w:space="0" w:color="auto"/>
            </w:tcBorders>
          </w:tcPr>
          <w:p w14:paraId="083D25CE" w14:textId="77777777" w:rsidR="00240E3A" w:rsidRDefault="00240E3A" w:rsidP="004C1B49">
            <w:pPr>
              <w:rPr>
                <w:b/>
              </w:rPr>
            </w:pPr>
            <w:r>
              <w:rPr>
                <w:b/>
                <w:noProof/>
                <w:lang w:eastAsia="en-GB"/>
              </w:rPr>
              <w:drawing>
                <wp:anchor distT="0" distB="0" distL="114300" distR="114300" simplePos="0" relativeHeight="251659264" behindDoc="0" locked="0" layoutInCell="1" allowOverlap="1" wp14:anchorId="0E1F6AD0" wp14:editId="66515DF7">
                  <wp:simplePos x="0" y="0"/>
                  <wp:positionH relativeFrom="page">
                    <wp:posOffset>1905</wp:posOffset>
                  </wp:positionH>
                  <wp:positionV relativeFrom="page">
                    <wp:posOffset>0</wp:posOffset>
                  </wp:positionV>
                  <wp:extent cx="1706245" cy="510540"/>
                  <wp:effectExtent l="0" t="0" r="8255" b="3810"/>
                  <wp:wrapSquare wrapText="bothSides"/>
                  <wp:docPr id="1" name="Picture 1" descr="BRIGANTIAmaster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GANTIAmaster20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6245"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DFFA52" w14:textId="77777777" w:rsidR="00240E3A" w:rsidRDefault="00240E3A" w:rsidP="004C1B49">
            <w:pPr>
              <w:rPr>
                <w:b/>
              </w:rPr>
            </w:pPr>
          </w:p>
        </w:tc>
        <w:tc>
          <w:tcPr>
            <w:tcW w:w="6939" w:type="dxa"/>
            <w:tcBorders>
              <w:top w:val="double" w:sz="18" w:space="0" w:color="auto"/>
              <w:right w:val="double" w:sz="18" w:space="0" w:color="auto"/>
            </w:tcBorders>
          </w:tcPr>
          <w:p w14:paraId="2792F541" w14:textId="77777777" w:rsidR="00240E3A" w:rsidRPr="00EE4483" w:rsidRDefault="00E46855" w:rsidP="004C1B49">
            <w:pPr>
              <w:jc w:val="right"/>
              <w:rPr>
                <w:b/>
                <w:sz w:val="36"/>
                <w:szCs w:val="36"/>
              </w:rPr>
            </w:pPr>
            <w:r>
              <w:rPr>
                <w:noProof/>
                <w:lang w:eastAsia="en-GB"/>
              </w:rPr>
              <w:drawing>
                <wp:inline distT="0" distB="0" distL="0" distR="0" wp14:anchorId="01782E97" wp14:editId="7AA0036F">
                  <wp:extent cx="2537460" cy="917805"/>
                  <wp:effectExtent l="0" t="0" r="0" b="0"/>
                  <wp:docPr id="2" name="Picture 2" descr="Brigantia supports Yewlands Academy! - Brigantia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gantia supports Yewlands Academy! - Brigantia Trust"/>
                          <pic:cNvPicPr>
                            <a:picLocks noChangeAspect="1" noChangeArrowheads="1"/>
                          </pic:cNvPicPr>
                        </pic:nvPicPr>
                        <pic:blipFill rotWithShape="1">
                          <a:blip r:embed="rId9">
                            <a:extLst>
                              <a:ext uri="{28A0092B-C50C-407E-A947-70E740481C1C}">
                                <a14:useLocalDpi xmlns:a14="http://schemas.microsoft.com/office/drawing/2010/main" val="0"/>
                              </a:ext>
                            </a:extLst>
                          </a:blip>
                          <a:srcRect t="29255" b="34575"/>
                          <a:stretch/>
                        </pic:blipFill>
                        <pic:spPr bwMode="auto">
                          <a:xfrm>
                            <a:off x="0" y="0"/>
                            <a:ext cx="2598683" cy="939950"/>
                          </a:xfrm>
                          <a:prstGeom prst="rect">
                            <a:avLst/>
                          </a:prstGeom>
                          <a:noFill/>
                          <a:ln>
                            <a:noFill/>
                          </a:ln>
                          <a:extLst>
                            <a:ext uri="{53640926-AAD7-44D8-BBD7-CCE9431645EC}">
                              <a14:shadowObscured xmlns:a14="http://schemas.microsoft.com/office/drawing/2010/main"/>
                            </a:ext>
                          </a:extLst>
                        </pic:spPr>
                      </pic:pic>
                    </a:graphicData>
                  </a:graphic>
                </wp:inline>
              </w:drawing>
            </w:r>
          </w:p>
          <w:p w14:paraId="4BD793CE" w14:textId="77777777" w:rsidR="00240E3A" w:rsidRPr="00EE4483" w:rsidRDefault="00240E3A" w:rsidP="004C1B49">
            <w:pPr>
              <w:rPr>
                <w:b/>
                <w:sz w:val="32"/>
                <w:szCs w:val="32"/>
              </w:rPr>
            </w:pPr>
            <w:r w:rsidRPr="00EE4483">
              <w:rPr>
                <w:b/>
                <w:sz w:val="32"/>
                <w:szCs w:val="32"/>
              </w:rPr>
              <w:t>(a member of the Brigantia Learning Trust)</w:t>
            </w:r>
          </w:p>
          <w:p w14:paraId="284E33D5" w14:textId="77777777" w:rsidR="00240E3A" w:rsidRPr="00EE4483" w:rsidRDefault="00240E3A" w:rsidP="004C1B49">
            <w:pPr>
              <w:jc w:val="right"/>
              <w:rPr>
                <w:b/>
                <w:sz w:val="36"/>
                <w:szCs w:val="36"/>
              </w:rPr>
            </w:pPr>
          </w:p>
          <w:p w14:paraId="5B273EBB" w14:textId="77777777" w:rsidR="00240E3A" w:rsidRDefault="00240E3A" w:rsidP="004C1B49">
            <w:pPr>
              <w:jc w:val="right"/>
              <w:rPr>
                <w:b/>
              </w:rPr>
            </w:pPr>
            <w:r w:rsidRPr="00F24EBB">
              <w:rPr>
                <w:b/>
                <w:sz w:val="40"/>
                <w:szCs w:val="40"/>
              </w:rPr>
              <w:t>JOB DESCRIPTION</w:t>
            </w:r>
          </w:p>
        </w:tc>
      </w:tr>
      <w:tr w:rsidR="00240E3A" w14:paraId="71FD1431" w14:textId="77777777" w:rsidTr="004C1B49">
        <w:trPr>
          <w:trHeight w:val="1418"/>
          <w:jc w:val="center"/>
        </w:trPr>
        <w:tc>
          <w:tcPr>
            <w:tcW w:w="9747" w:type="dxa"/>
            <w:gridSpan w:val="2"/>
            <w:tcBorders>
              <w:top w:val="single" w:sz="6" w:space="0" w:color="auto"/>
              <w:left w:val="double" w:sz="18" w:space="0" w:color="auto"/>
              <w:bottom w:val="single" w:sz="6" w:space="0" w:color="auto"/>
              <w:right w:val="double" w:sz="18" w:space="0" w:color="auto"/>
            </w:tcBorders>
            <w:vAlign w:val="center"/>
          </w:tcPr>
          <w:p w14:paraId="573A4886" w14:textId="77777777" w:rsidR="00240E3A" w:rsidRDefault="00427D9C" w:rsidP="004C1B49">
            <w:pPr>
              <w:pStyle w:val="Heading3"/>
              <w:spacing w:before="0" w:after="0"/>
              <w:rPr>
                <w:rFonts w:cs="Arial"/>
                <w:b w:val="0"/>
                <w:bCs/>
              </w:rPr>
            </w:pPr>
            <w:r>
              <w:rPr>
                <w:rFonts w:cs="Arial"/>
                <w:b w:val="0"/>
                <w:bCs/>
              </w:rPr>
              <w:t>This A</w:t>
            </w:r>
            <w:r w:rsidR="00240E3A">
              <w:rPr>
                <w:rFonts w:cs="Arial"/>
                <w:b w:val="0"/>
                <w:bCs/>
              </w:rPr>
              <w:t>cademy is committed to safeguarding and promoting the welfare of children and young people and expects all staff and volunteers to share this commitment</w:t>
            </w:r>
          </w:p>
        </w:tc>
      </w:tr>
      <w:tr w:rsidR="00240E3A" w14:paraId="2FEF89BC" w14:textId="77777777"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4FCA200" w14:textId="77777777" w:rsidR="00240E3A" w:rsidRDefault="00240E3A" w:rsidP="004C1B49">
            <w:pPr>
              <w:rPr>
                <w:b/>
              </w:rPr>
            </w:pPr>
            <w:r>
              <w:rPr>
                <w:b/>
              </w:rPr>
              <w:t>POST TITLE</w:t>
            </w:r>
          </w:p>
        </w:tc>
        <w:tc>
          <w:tcPr>
            <w:tcW w:w="6939" w:type="dxa"/>
            <w:tcBorders>
              <w:top w:val="single" w:sz="6" w:space="0" w:color="auto"/>
              <w:left w:val="nil"/>
              <w:bottom w:val="single" w:sz="6" w:space="0" w:color="auto"/>
              <w:right w:val="double" w:sz="18" w:space="0" w:color="auto"/>
            </w:tcBorders>
            <w:vAlign w:val="center"/>
          </w:tcPr>
          <w:p w14:paraId="3ADF99C4" w14:textId="77777777" w:rsidR="00240E3A" w:rsidRDefault="00240E3A" w:rsidP="004C1B49">
            <w:pPr>
              <w:rPr>
                <w:b/>
                <w:bCs/>
              </w:rPr>
            </w:pPr>
            <w:r>
              <w:rPr>
                <w:b/>
                <w:bCs/>
              </w:rPr>
              <w:t>Classroom Teacher (</w:t>
            </w:r>
            <w:r w:rsidR="00056F70">
              <w:rPr>
                <w:b/>
                <w:bCs/>
              </w:rPr>
              <w:t>English</w:t>
            </w:r>
            <w:r>
              <w:rPr>
                <w:b/>
                <w:bCs/>
              </w:rPr>
              <w:t>)</w:t>
            </w:r>
          </w:p>
          <w:p w14:paraId="2F1ABDC9" w14:textId="77777777" w:rsidR="00240E3A" w:rsidRDefault="00240E3A" w:rsidP="004C1B49">
            <w:pPr>
              <w:rPr>
                <w:b/>
                <w:bCs/>
              </w:rPr>
            </w:pPr>
          </w:p>
        </w:tc>
      </w:tr>
      <w:tr w:rsidR="00240E3A" w14:paraId="0EA6639C" w14:textId="77777777"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383B03D" w14:textId="77777777" w:rsidR="00240E3A" w:rsidRDefault="00240E3A" w:rsidP="004C1B49">
            <w:pPr>
              <w:rPr>
                <w:b/>
              </w:rPr>
            </w:pPr>
            <w:r>
              <w:rPr>
                <w:b/>
              </w:rPr>
              <w:t>GRADE</w:t>
            </w:r>
          </w:p>
        </w:tc>
        <w:tc>
          <w:tcPr>
            <w:tcW w:w="6939" w:type="dxa"/>
            <w:tcBorders>
              <w:top w:val="nil"/>
              <w:left w:val="nil"/>
              <w:bottom w:val="nil"/>
              <w:right w:val="double" w:sz="18" w:space="0" w:color="auto"/>
            </w:tcBorders>
            <w:vAlign w:val="center"/>
          </w:tcPr>
          <w:p w14:paraId="3E0CDDD1" w14:textId="77777777" w:rsidR="00240E3A" w:rsidRDefault="00240E3A" w:rsidP="00240E3A">
            <w:pPr>
              <w:rPr>
                <w:b/>
                <w:bCs/>
              </w:rPr>
            </w:pPr>
            <w:r>
              <w:rPr>
                <w:b/>
                <w:bCs/>
              </w:rPr>
              <w:t xml:space="preserve">Main Pay Scale </w:t>
            </w:r>
            <w:r w:rsidR="00427D9C">
              <w:rPr>
                <w:b/>
                <w:bCs/>
              </w:rPr>
              <w:t>/ Upper Pay Scale</w:t>
            </w:r>
          </w:p>
        </w:tc>
      </w:tr>
      <w:tr w:rsidR="00240E3A" w14:paraId="24EEE4FF" w14:textId="77777777"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14:paraId="2048127E" w14:textId="77777777" w:rsidR="00240E3A" w:rsidRDefault="00240E3A" w:rsidP="004C1B49">
            <w:pPr>
              <w:rPr>
                <w:b/>
              </w:rPr>
            </w:pPr>
            <w:r>
              <w:rPr>
                <w:b/>
              </w:rPr>
              <w:t>RESPONSIBLE TO</w:t>
            </w:r>
          </w:p>
        </w:tc>
        <w:tc>
          <w:tcPr>
            <w:tcW w:w="6939" w:type="dxa"/>
            <w:tcBorders>
              <w:top w:val="single" w:sz="6" w:space="0" w:color="auto"/>
              <w:left w:val="nil"/>
              <w:bottom w:val="single" w:sz="6" w:space="0" w:color="auto"/>
              <w:right w:val="double" w:sz="18" w:space="0" w:color="auto"/>
            </w:tcBorders>
            <w:vAlign w:val="center"/>
          </w:tcPr>
          <w:p w14:paraId="07FA35CE" w14:textId="77777777" w:rsidR="00240E3A" w:rsidRDefault="00240E3A" w:rsidP="004C1B49">
            <w:pPr>
              <w:rPr>
                <w:b/>
                <w:bCs/>
              </w:rPr>
            </w:pPr>
            <w:r>
              <w:rPr>
                <w:b/>
                <w:bCs/>
              </w:rPr>
              <w:t>Head of Department</w:t>
            </w:r>
          </w:p>
        </w:tc>
      </w:tr>
      <w:tr w:rsidR="00240E3A" w14:paraId="1937CC18" w14:textId="77777777"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14:paraId="7BD3D736" w14:textId="77777777" w:rsidR="00240E3A" w:rsidRDefault="00240E3A" w:rsidP="004C1B49">
            <w:pPr>
              <w:rPr>
                <w:b/>
              </w:rPr>
            </w:pPr>
            <w:r>
              <w:rPr>
                <w:b/>
              </w:rPr>
              <w:t>RESPONSIBLE FOR</w:t>
            </w:r>
          </w:p>
        </w:tc>
        <w:tc>
          <w:tcPr>
            <w:tcW w:w="6939" w:type="dxa"/>
            <w:tcBorders>
              <w:top w:val="single" w:sz="6" w:space="0" w:color="auto"/>
              <w:left w:val="nil"/>
              <w:bottom w:val="single" w:sz="4" w:space="0" w:color="auto"/>
              <w:right w:val="double" w:sz="18" w:space="0" w:color="auto"/>
            </w:tcBorders>
            <w:vAlign w:val="center"/>
          </w:tcPr>
          <w:p w14:paraId="08F424E3" w14:textId="77777777" w:rsidR="00240E3A" w:rsidRDefault="00240E3A" w:rsidP="004C1B49">
            <w:pPr>
              <w:rPr>
                <w:b/>
                <w:bCs/>
              </w:rPr>
            </w:pPr>
            <w:r>
              <w:rPr>
                <w:b/>
                <w:bCs/>
              </w:rPr>
              <w:t>See Specific Duties</w:t>
            </w:r>
          </w:p>
        </w:tc>
      </w:tr>
      <w:tr w:rsidR="00240E3A" w14:paraId="55D41FB6" w14:textId="77777777" w:rsidTr="004C1B49">
        <w:trPr>
          <w:trHeight w:val="1418"/>
          <w:jc w:val="center"/>
        </w:trPr>
        <w:tc>
          <w:tcPr>
            <w:tcW w:w="2808" w:type="dxa"/>
            <w:tcBorders>
              <w:top w:val="single" w:sz="6" w:space="0" w:color="auto"/>
              <w:left w:val="double" w:sz="18" w:space="0" w:color="auto"/>
              <w:bottom w:val="double" w:sz="18" w:space="0" w:color="auto"/>
              <w:right w:val="single" w:sz="6" w:space="0" w:color="auto"/>
            </w:tcBorders>
            <w:vAlign w:val="center"/>
          </w:tcPr>
          <w:p w14:paraId="0C9D6DF8" w14:textId="77777777" w:rsidR="00240E3A" w:rsidRDefault="00240E3A" w:rsidP="004C1B49">
            <w:pPr>
              <w:rPr>
                <w:b/>
              </w:rPr>
            </w:pPr>
            <w:r>
              <w:rPr>
                <w:b/>
              </w:rPr>
              <w:t>PURPOSE OF JOB</w:t>
            </w:r>
          </w:p>
        </w:tc>
        <w:tc>
          <w:tcPr>
            <w:tcW w:w="6939" w:type="dxa"/>
            <w:tcBorders>
              <w:top w:val="single" w:sz="4" w:space="0" w:color="auto"/>
              <w:left w:val="nil"/>
              <w:bottom w:val="double" w:sz="18" w:space="0" w:color="auto"/>
              <w:right w:val="double" w:sz="18" w:space="0" w:color="auto"/>
            </w:tcBorders>
            <w:vAlign w:val="center"/>
          </w:tcPr>
          <w:p w14:paraId="0E906DE2" w14:textId="77777777" w:rsidR="00240E3A" w:rsidRDefault="00240E3A" w:rsidP="004C1B49">
            <w:pPr>
              <w:rPr>
                <w:b/>
                <w:bCs/>
              </w:rPr>
            </w:pPr>
            <w:r>
              <w:rPr>
                <w:b/>
                <w:bCs/>
              </w:rPr>
              <w:t>To undertake a sustained responsibility in the context of the school staffing structure for the purpose of ensuring continued delivery of high quality teaching and learning for which the teacher is accountable.</w:t>
            </w:r>
          </w:p>
        </w:tc>
      </w:tr>
    </w:tbl>
    <w:p w14:paraId="45D17431" w14:textId="77777777" w:rsidR="00240E3A" w:rsidRDefault="00240E3A" w:rsidP="0033627F"/>
    <w:p w14:paraId="0F6344EF" w14:textId="77777777" w:rsidR="00240E3A" w:rsidRDefault="00240E3A" w:rsidP="0033627F"/>
    <w:p w14:paraId="6E584316" w14:textId="77777777" w:rsidR="00240E3A" w:rsidRDefault="00240E3A" w:rsidP="0033627F"/>
    <w:p w14:paraId="4B12A105" w14:textId="77777777" w:rsidR="00BC02D3" w:rsidRDefault="00BC02D3" w:rsidP="0033627F"/>
    <w:p w14:paraId="24B82ABD" w14:textId="77777777" w:rsidR="00240E3A" w:rsidRDefault="00240E3A" w:rsidP="0033627F">
      <w:pPr>
        <w:rPr>
          <w:vanish/>
        </w:rPr>
      </w:pPr>
    </w:p>
    <w:p w14:paraId="484C5A0B" w14:textId="77777777" w:rsidR="008269B0" w:rsidRDefault="008269B0" w:rsidP="0033627F">
      <w:pPr>
        <w:rPr>
          <w:vanish/>
        </w:rPr>
      </w:pPr>
    </w:p>
    <w:p w14:paraId="3427397B" w14:textId="77777777" w:rsidR="008269B0" w:rsidRDefault="008269B0" w:rsidP="0033627F">
      <w:pPr>
        <w:rPr>
          <w:vanish/>
        </w:rPr>
      </w:pPr>
    </w:p>
    <w:p w14:paraId="5FD4E339" w14:textId="77777777" w:rsidR="008269B0" w:rsidRDefault="008269B0" w:rsidP="0033627F">
      <w:pPr>
        <w:rPr>
          <w:vanish/>
        </w:rPr>
      </w:pPr>
    </w:p>
    <w:p w14:paraId="051DDCC0" w14:textId="77777777" w:rsidR="008269B0" w:rsidRDefault="008269B0" w:rsidP="0033627F">
      <w:pPr>
        <w:rPr>
          <w:vanish/>
        </w:rPr>
      </w:pPr>
    </w:p>
    <w:p w14:paraId="65AA5976" w14:textId="77777777" w:rsidR="008269B0" w:rsidRDefault="008269B0" w:rsidP="0033627F">
      <w:pPr>
        <w:rPr>
          <w:vanish/>
        </w:rPr>
      </w:pPr>
    </w:p>
    <w:p w14:paraId="5336E80C" w14:textId="77777777" w:rsidR="008269B0" w:rsidRDefault="008269B0" w:rsidP="0033627F">
      <w:pPr>
        <w:rPr>
          <w:vanish/>
        </w:rPr>
      </w:pPr>
    </w:p>
    <w:p w14:paraId="7C70E893" w14:textId="77777777" w:rsidR="008269B0" w:rsidRDefault="008269B0" w:rsidP="0033627F">
      <w:pPr>
        <w:rPr>
          <w:vanish/>
        </w:rPr>
      </w:pPr>
    </w:p>
    <w:p w14:paraId="129755E7" w14:textId="77777777" w:rsidR="008269B0" w:rsidRDefault="008269B0" w:rsidP="0033627F">
      <w:pPr>
        <w:rPr>
          <w:vanish/>
        </w:rPr>
      </w:pPr>
    </w:p>
    <w:p w14:paraId="52C73431" w14:textId="77777777" w:rsidR="008269B0" w:rsidRDefault="008269B0" w:rsidP="0033627F">
      <w:pPr>
        <w:rPr>
          <w:vanish/>
        </w:rPr>
      </w:pPr>
    </w:p>
    <w:p w14:paraId="3F2A1B43" w14:textId="77777777" w:rsidR="008269B0" w:rsidRDefault="008269B0" w:rsidP="0033627F">
      <w:pPr>
        <w:rPr>
          <w:vanish/>
        </w:rPr>
      </w:pPr>
    </w:p>
    <w:p w14:paraId="4D649C8D" w14:textId="77777777" w:rsidR="008269B0" w:rsidRDefault="008269B0" w:rsidP="0033627F">
      <w:pPr>
        <w:rPr>
          <w:vanish/>
        </w:rPr>
      </w:pPr>
    </w:p>
    <w:p w14:paraId="27D6A471" w14:textId="77777777" w:rsidR="008269B0" w:rsidRDefault="008269B0" w:rsidP="0033627F">
      <w:pPr>
        <w:rPr>
          <w:vanish/>
        </w:rPr>
      </w:pPr>
    </w:p>
    <w:p w14:paraId="706F4702" w14:textId="77777777" w:rsidR="008269B0" w:rsidRDefault="008269B0" w:rsidP="0033627F">
      <w:pPr>
        <w:rPr>
          <w:vanish/>
        </w:rPr>
      </w:pPr>
    </w:p>
    <w:p w14:paraId="78040E43" w14:textId="77777777" w:rsidR="008269B0" w:rsidRDefault="008269B0" w:rsidP="0033627F">
      <w:pPr>
        <w:rPr>
          <w:vanish/>
        </w:rPr>
      </w:pPr>
    </w:p>
    <w:p w14:paraId="4EA407F7" w14:textId="77777777" w:rsidR="008269B0" w:rsidRDefault="008269B0" w:rsidP="0033627F">
      <w:pPr>
        <w:rPr>
          <w:vanish/>
        </w:rPr>
      </w:pPr>
    </w:p>
    <w:p w14:paraId="05D270AA" w14:textId="77777777" w:rsidR="008269B0" w:rsidRDefault="008269B0" w:rsidP="0033627F">
      <w:pPr>
        <w:rPr>
          <w:vanish/>
        </w:rPr>
      </w:pPr>
    </w:p>
    <w:p w14:paraId="7538ECBE" w14:textId="77777777" w:rsidR="008269B0" w:rsidRDefault="008269B0" w:rsidP="0033627F">
      <w:pPr>
        <w:rPr>
          <w:vanish/>
        </w:rPr>
      </w:pPr>
    </w:p>
    <w:p w14:paraId="23DF1DB3" w14:textId="77777777" w:rsidR="008269B0" w:rsidRDefault="008269B0" w:rsidP="0033627F">
      <w:pPr>
        <w:rPr>
          <w:vanish/>
        </w:rPr>
      </w:pPr>
    </w:p>
    <w:p w14:paraId="41832C6D" w14:textId="77777777" w:rsidR="008269B0" w:rsidRDefault="008269B0" w:rsidP="0033627F">
      <w:pPr>
        <w:rPr>
          <w:vanish/>
        </w:rPr>
      </w:pPr>
    </w:p>
    <w:p w14:paraId="604C279D" w14:textId="77777777" w:rsidR="008269B0" w:rsidRDefault="008269B0" w:rsidP="0033627F">
      <w:pPr>
        <w:rPr>
          <w:vanish/>
        </w:rPr>
      </w:pPr>
    </w:p>
    <w:p w14:paraId="64989FF4" w14:textId="77777777" w:rsidR="008269B0" w:rsidRDefault="008269B0" w:rsidP="0033627F">
      <w:pPr>
        <w:rPr>
          <w:vanish/>
        </w:rPr>
      </w:pPr>
    </w:p>
    <w:p w14:paraId="4E3D3F63" w14:textId="77777777" w:rsidR="008269B0" w:rsidRDefault="008269B0" w:rsidP="0033627F">
      <w:pPr>
        <w:rPr>
          <w:vanish/>
        </w:rPr>
      </w:pPr>
    </w:p>
    <w:p w14:paraId="1EB59A73" w14:textId="77777777" w:rsidR="008269B0" w:rsidRDefault="008269B0" w:rsidP="0033627F">
      <w:pPr>
        <w:rPr>
          <w:vanish/>
        </w:rPr>
      </w:pPr>
    </w:p>
    <w:p w14:paraId="37F2ED51" w14:textId="77777777" w:rsidR="008269B0" w:rsidRDefault="008269B0" w:rsidP="0033627F">
      <w:pPr>
        <w:rPr>
          <w:vanish/>
        </w:rPr>
      </w:pPr>
    </w:p>
    <w:p w14:paraId="7D871776" w14:textId="77777777" w:rsidR="008269B0" w:rsidRDefault="008269B0" w:rsidP="0033627F">
      <w:pPr>
        <w:rPr>
          <w:vanish/>
        </w:rPr>
      </w:pPr>
    </w:p>
    <w:p w14:paraId="429BFE4E" w14:textId="77777777" w:rsidR="008269B0" w:rsidRDefault="008269B0" w:rsidP="0033627F">
      <w:pPr>
        <w:rPr>
          <w:vanish/>
        </w:rPr>
      </w:pPr>
    </w:p>
    <w:p w14:paraId="7577DAA9" w14:textId="77777777" w:rsidR="008269B0" w:rsidRDefault="008269B0" w:rsidP="0033627F">
      <w:pPr>
        <w:rPr>
          <w:vanish/>
        </w:rPr>
      </w:pPr>
    </w:p>
    <w:p w14:paraId="120C8DEB" w14:textId="77777777" w:rsidR="008269B0" w:rsidRDefault="008269B0" w:rsidP="0033627F">
      <w:pPr>
        <w:rPr>
          <w:vanish/>
        </w:rPr>
      </w:pPr>
    </w:p>
    <w:p w14:paraId="06AD220D" w14:textId="77777777" w:rsidR="008269B0" w:rsidRDefault="008269B0" w:rsidP="0033627F">
      <w:pPr>
        <w:rPr>
          <w:vanish/>
        </w:rPr>
      </w:pPr>
    </w:p>
    <w:p w14:paraId="3B00109C" w14:textId="77777777" w:rsidR="008269B0" w:rsidRDefault="008269B0" w:rsidP="0033627F">
      <w:pPr>
        <w:rPr>
          <w:vanish/>
        </w:rPr>
      </w:pPr>
    </w:p>
    <w:p w14:paraId="0C89F9E1" w14:textId="77777777" w:rsidR="008269B0" w:rsidRDefault="008269B0" w:rsidP="0033627F">
      <w:pPr>
        <w:rPr>
          <w:vanish/>
        </w:rPr>
      </w:pPr>
    </w:p>
    <w:p w14:paraId="2443F1F9" w14:textId="77777777" w:rsidR="008269B0" w:rsidRDefault="008269B0" w:rsidP="0033627F">
      <w:pPr>
        <w:rPr>
          <w:vanish/>
        </w:rPr>
      </w:pPr>
    </w:p>
    <w:p w14:paraId="5DA6B100" w14:textId="77777777" w:rsidR="008269B0" w:rsidRDefault="008269B0" w:rsidP="0033627F">
      <w:pPr>
        <w:rPr>
          <w:vanish/>
        </w:rPr>
      </w:pPr>
    </w:p>
    <w:p w14:paraId="5EE13B25" w14:textId="77777777" w:rsidR="008269B0" w:rsidRDefault="008269B0" w:rsidP="0033627F">
      <w:pPr>
        <w:rPr>
          <w:vanish/>
        </w:rPr>
      </w:pPr>
    </w:p>
    <w:p w14:paraId="01A6D4BC" w14:textId="77777777" w:rsidR="008269B0" w:rsidRDefault="008269B0" w:rsidP="0033627F">
      <w:pPr>
        <w:rPr>
          <w:vanish/>
        </w:rPr>
      </w:pPr>
    </w:p>
    <w:p w14:paraId="783BDF0D" w14:textId="77777777" w:rsidR="008269B0" w:rsidRDefault="008269B0" w:rsidP="0033627F">
      <w:pPr>
        <w:rPr>
          <w:vanish/>
        </w:rPr>
      </w:pPr>
    </w:p>
    <w:p w14:paraId="2BE8DCC0" w14:textId="77777777" w:rsidR="008269B0" w:rsidRDefault="008269B0" w:rsidP="0033627F">
      <w:pPr>
        <w:rPr>
          <w:vanish/>
        </w:rPr>
      </w:pPr>
    </w:p>
    <w:p w14:paraId="1F698DD7" w14:textId="77777777" w:rsidR="008269B0" w:rsidRDefault="008269B0" w:rsidP="0033627F">
      <w:pPr>
        <w:rPr>
          <w:vanish/>
        </w:rPr>
      </w:pPr>
    </w:p>
    <w:p w14:paraId="2F732DA6" w14:textId="77777777" w:rsidR="008269B0" w:rsidRDefault="008269B0" w:rsidP="0033627F">
      <w:pPr>
        <w:rPr>
          <w:vanish/>
        </w:rPr>
      </w:pPr>
    </w:p>
    <w:p w14:paraId="70AB0A26" w14:textId="77777777" w:rsidR="008269B0" w:rsidRDefault="008269B0" w:rsidP="0033627F">
      <w:pPr>
        <w:rPr>
          <w:vanish/>
        </w:rPr>
      </w:pPr>
    </w:p>
    <w:p w14:paraId="6CB153A1" w14:textId="77777777" w:rsidR="008269B0" w:rsidRDefault="008269B0" w:rsidP="0033627F">
      <w:pPr>
        <w:rPr>
          <w:vanish/>
        </w:rPr>
      </w:pPr>
    </w:p>
    <w:p w14:paraId="69E24331" w14:textId="77777777" w:rsidR="008269B0" w:rsidRDefault="008269B0" w:rsidP="0033627F">
      <w:pPr>
        <w:rPr>
          <w:vanish/>
        </w:rPr>
      </w:pPr>
    </w:p>
    <w:p w14:paraId="2838AACF" w14:textId="77777777" w:rsidR="008269B0" w:rsidRDefault="008269B0" w:rsidP="0033627F">
      <w:pPr>
        <w:rPr>
          <w:vanish/>
        </w:rPr>
      </w:pPr>
    </w:p>
    <w:p w14:paraId="20FD9248" w14:textId="77777777" w:rsidR="008269B0" w:rsidRDefault="008269B0" w:rsidP="0033627F">
      <w:pPr>
        <w:rPr>
          <w:vanish/>
        </w:rPr>
      </w:pPr>
    </w:p>
    <w:p w14:paraId="3AE187C8" w14:textId="77777777" w:rsidR="008269B0" w:rsidRDefault="008269B0" w:rsidP="0033627F">
      <w:pPr>
        <w:rPr>
          <w:vanish/>
        </w:rPr>
      </w:pPr>
    </w:p>
    <w:p w14:paraId="7922E343" w14:textId="77777777" w:rsidR="008269B0" w:rsidRDefault="008269B0" w:rsidP="0033627F">
      <w:pPr>
        <w:rPr>
          <w:vanish/>
        </w:rPr>
      </w:pPr>
    </w:p>
    <w:p w14:paraId="4A7578DA" w14:textId="77777777" w:rsidR="008269B0" w:rsidRDefault="008269B0" w:rsidP="0033627F">
      <w:pPr>
        <w:rPr>
          <w:vanish/>
        </w:rPr>
      </w:pPr>
    </w:p>
    <w:p w14:paraId="17AA123F" w14:textId="77777777" w:rsidR="008269B0" w:rsidRDefault="008269B0" w:rsidP="0033627F">
      <w:pPr>
        <w:rPr>
          <w:vanish/>
        </w:rPr>
      </w:pPr>
    </w:p>
    <w:p w14:paraId="728AC690" w14:textId="77777777" w:rsidR="008269B0" w:rsidRPr="00294318" w:rsidRDefault="008269B0" w:rsidP="0033627F">
      <w:pPr>
        <w:rPr>
          <w:vanish/>
        </w:rPr>
      </w:pPr>
    </w:p>
    <w:p w14:paraId="50F06DAF" w14:textId="77777777" w:rsidR="008269B0" w:rsidRDefault="008269B0" w:rsidP="0033627F">
      <w:pPr>
        <w:rPr>
          <w:b/>
        </w:rPr>
      </w:pPr>
    </w:p>
    <w:p w14:paraId="32ACB7A7" w14:textId="77777777" w:rsidR="00F31CD4" w:rsidRDefault="00F31CD4" w:rsidP="00A569D8">
      <w:pPr>
        <w:rPr>
          <w:b/>
          <w:sz w:val="28"/>
          <w:u w:val="single"/>
        </w:rPr>
      </w:pPr>
      <w:r w:rsidRPr="00E5026F">
        <w:rPr>
          <w:b/>
          <w:sz w:val="28"/>
          <w:u w:val="single"/>
        </w:rPr>
        <w:lastRenderedPageBreak/>
        <w:t xml:space="preserve">MAIN SCALE TEACHER </w:t>
      </w:r>
    </w:p>
    <w:p w14:paraId="270E5CC8" w14:textId="77777777" w:rsidR="00BC02D3" w:rsidRPr="00E5026F" w:rsidRDefault="00BC02D3" w:rsidP="00A569D8">
      <w:pPr>
        <w:rPr>
          <w:b/>
          <w:sz w:val="28"/>
          <w:u w:val="single"/>
        </w:rPr>
      </w:pPr>
    </w:p>
    <w:p w14:paraId="6D0A39B3" w14:textId="77777777" w:rsidR="00F31CD4" w:rsidRPr="00E5026F" w:rsidRDefault="00F31CD4" w:rsidP="00A569D8">
      <w:pPr>
        <w:rPr>
          <w:b/>
          <w:sz w:val="28"/>
          <w:u w:val="single"/>
        </w:rPr>
      </w:pPr>
      <w:r w:rsidRPr="00E5026F">
        <w:rPr>
          <w:b/>
          <w:sz w:val="28"/>
          <w:u w:val="single"/>
        </w:rPr>
        <w:t>JOB DESCRIPTION</w:t>
      </w:r>
    </w:p>
    <w:p w14:paraId="3C546816" w14:textId="77777777" w:rsidR="00F31CD4" w:rsidRPr="00B25A26" w:rsidRDefault="00F31CD4" w:rsidP="00A569D8"/>
    <w:p w14:paraId="0D29E8BD" w14:textId="77777777" w:rsidR="00F31CD4" w:rsidRPr="00B25A26" w:rsidRDefault="00F31CD4" w:rsidP="00A569D8">
      <w:r w:rsidRPr="00B25A26">
        <w:t xml:space="preserve">The Job Description should be read alongside the range of professional duties of Teachers as set out in Part X11 of the Teachers’ Pay and Conditions Document, sections 48 to 50.  The </w:t>
      </w:r>
      <w:r w:rsidR="00E5026F" w:rsidRPr="00B25A26">
        <w:t>post holder</w:t>
      </w:r>
      <w:r w:rsidRPr="00B25A26">
        <w:t xml:space="preserve"> will be expected to undertake duties in line with the professional standards for qualified teachers and uphold the </w:t>
      </w:r>
      <w:r w:rsidR="00B75F32">
        <w:t xml:space="preserve">minimum expectations </w:t>
      </w:r>
      <w:r w:rsidR="00E5026F">
        <w:t>within</w:t>
      </w:r>
      <w:r w:rsidRPr="00B25A26">
        <w:t xml:space="preserve"> the </w:t>
      </w:r>
      <w:r w:rsidR="00427D9C">
        <w:t>Teachers’ Standards</w:t>
      </w:r>
      <w:r w:rsidR="00E5026F">
        <w:t xml:space="preserve"> (DfE, 2011)</w:t>
      </w:r>
      <w:r w:rsidR="00427D9C">
        <w:t>.</w:t>
      </w:r>
    </w:p>
    <w:p w14:paraId="1BD25ED9" w14:textId="77777777" w:rsidR="00F31CD4" w:rsidRDefault="00F31CD4" w:rsidP="00A569D8"/>
    <w:p w14:paraId="708D698B" w14:textId="77777777" w:rsidR="00E5026F" w:rsidRPr="00E5026F" w:rsidRDefault="00A569D8" w:rsidP="00A569D8">
      <w:pPr>
        <w:spacing w:before="240" w:after="120"/>
        <w:rPr>
          <w:rFonts w:asciiTheme="minorHAnsi" w:hAnsiTheme="minorHAnsi"/>
          <w:b/>
          <w:sz w:val="28"/>
          <w:szCs w:val="28"/>
        </w:rPr>
      </w:pPr>
      <w:r>
        <w:rPr>
          <w:rFonts w:cs="TradeGothic Light"/>
          <w:b/>
          <w:bCs/>
          <w:sz w:val="28"/>
          <w:szCs w:val="28"/>
        </w:rPr>
        <w:t>The r</w:t>
      </w:r>
      <w:r w:rsidR="00E5026F" w:rsidRPr="00E5026F">
        <w:rPr>
          <w:rFonts w:cs="TradeGothic Light"/>
          <w:b/>
          <w:bCs/>
          <w:sz w:val="28"/>
          <w:szCs w:val="28"/>
        </w:rPr>
        <w:t>ole</w:t>
      </w:r>
    </w:p>
    <w:p w14:paraId="7C16FAF8" w14:textId="77777777" w:rsidR="00E5026F" w:rsidRDefault="00E5026F" w:rsidP="00A569D8">
      <w:pPr>
        <w:rPr>
          <w:color w:val="000000"/>
          <w:spacing w:val="2"/>
          <w:szCs w:val="22"/>
        </w:rPr>
      </w:pPr>
      <w:r>
        <w:rPr>
          <w:color w:val="000000"/>
          <w:spacing w:val="2"/>
        </w:rPr>
        <w:t xml:space="preserve">You will be instrumental in our mission to provide every student a great education and real choices in life, regardless of their background.  A passionate practitioner, you will plan and deliver high-quality, rigorous lessons that drive achievement and inspire a love of learning that extends beyond the classroom. </w:t>
      </w:r>
    </w:p>
    <w:p w14:paraId="18A6F781" w14:textId="77777777" w:rsidR="00E5026F" w:rsidRDefault="00E5026F" w:rsidP="00A569D8">
      <w:pPr>
        <w:tabs>
          <w:tab w:val="left" w:pos="1920"/>
        </w:tabs>
        <w:rPr>
          <w:rFonts w:ascii="New Century Schoolbook Roman" w:hAnsi="New Century Schoolbook Roman"/>
          <w:color w:val="000000"/>
          <w:spacing w:val="2"/>
          <w:sz w:val="22"/>
        </w:rPr>
      </w:pPr>
      <w:r>
        <w:rPr>
          <w:rFonts w:ascii="New Century Schoolbook Roman" w:hAnsi="New Century Schoolbook Roman"/>
          <w:color w:val="000000"/>
          <w:spacing w:val="2"/>
        </w:rPr>
        <w:tab/>
      </w:r>
    </w:p>
    <w:p w14:paraId="5871C9A2" w14:textId="77777777" w:rsidR="00E5026F" w:rsidRPr="00B75F32" w:rsidRDefault="00B75F32" w:rsidP="00A569D8">
      <w:pPr>
        <w:spacing w:before="240" w:after="120"/>
        <w:rPr>
          <w:rFonts w:cs="TradeGothic Light"/>
          <w:b/>
          <w:bCs/>
          <w:sz w:val="28"/>
          <w:szCs w:val="28"/>
        </w:rPr>
      </w:pPr>
      <w:r w:rsidRPr="00B75F32">
        <w:rPr>
          <w:rFonts w:cs="TradeGothic Light"/>
          <w:b/>
          <w:bCs/>
          <w:sz w:val="28"/>
          <w:szCs w:val="28"/>
        </w:rPr>
        <w:t>The quality of teaching and learning</w:t>
      </w:r>
    </w:p>
    <w:p w14:paraId="2051276B" w14:textId="77777777" w:rsidR="00E46855" w:rsidRPr="00E46855" w:rsidRDefault="00E46855" w:rsidP="00A569D8">
      <w:pPr>
        <w:pStyle w:val="ListParagraph"/>
        <w:numPr>
          <w:ilvl w:val="0"/>
          <w:numId w:val="13"/>
        </w:numPr>
        <w:rPr>
          <w:rFonts w:cstheme="minorBidi"/>
          <w:szCs w:val="22"/>
        </w:rPr>
      </w:pPr>
      <w:r>
        <w:t>In discussion with the leadership of the department, plan and prepare engaging lessons based on agreed schemes of work</w:t>
      </w:r>
    </w:p>
    <w:p w14:paraId="6461E5FF" w14:textId="77777777" w:rsidR="00B75F32" w:rsidRDefault="00B75F32" w:rsidP="00A569D8">
      <w:pPr>
        <w:pStyle w:val="ListParagraph"/>
        <w:numPr>
          <w:ilvl w:val="0"/>
          <w:numId w:val="13"/>
        </w:numPr>
        <w:rPr>
          <w:rFonts w:cstheme="minorBidi"/>
          <w:szCs w:val="22"/>
        </w:rPr>
      </w:pPr>
      <w:r>
        <w:rPr>
          <w:color w:val="000000"/>
          <w:spacing w:val="2"/>
        </w:rPr>
        <w:t xml:space="preserve">Set high expectations so that all students </w:t>
      </w:r>
      <w:r w:rsidR="000A04F6">
        <w:rPr>
          <w:color w:val="000000"/>
          <w:spacing w:val="2"/>
        </w:rPr>
        <w:t xml:space="preserve">(including vulnerable groups) </w:t>
      </w:r>
      <w:r>
        <w:rPr>
          <w:color w:val="000000"/>
          <w:spacing w:val="2"/>
        </w:rPr>
        <w:t>are inspired, motivated and challenged to reach their full potential, and in doing so meet their progress and attainm</w:t>
      </w:r>
      <w:r w:rsidR="000A04F6">
        <w:rPr>
          <w:color w:val="000000"/>
          <w:spacing w:val="2"/>
        </w:rPr>
        <w:t>ent targets</w:t>
      </w:r>
    </w:p>
    <w:p w14:paraId="1AC15556" w14:textId="77777777" w:rsidR="00D35413" w:rsidRPr="00B25A26" w:rsidRDefault="00BC02D3" w:rsidP="00A569D8">
      <w:pPr>
        <w:numPr>
          <w:ilvl w:val="0"/>
          <w:numId w:val="13"/>
        </w:numPr>
        <w:rPr>
          <w:bCs/>
        </w:rPr>
      </w:pPr>
      <w:r>
        <w:rPr>
          <w:bCs/>
        </w:rPr>
        <w:t>E</w:t>
      </w:r>
      <w:r w:rsidR="00D35413" w:rsidRPr="00B25A26">
        <w:rPr>
          <w:bCs/>
        </w:rPr>
        <w:t>stablish a purposeful learning environment where diver</w:t>
      </w:r>
      <w:r w:rsidR="00D35413">
        <w:rPr>
          <w:bCs/>
        </w:rPr>
        <w:t>sity is valued and where students feel safe, secure and confident</w:t>
      </w:r>
    </w:p>
    <w:p w14:paraId="05F374BA" w14:textId="77777777" w:rsidR="001F5577" w:rsidRPr="00D35413" w:rsidRDefault="00B75F32" w:rsidP="00A569D8">
      <w:pPr>
        <w:pStyle w:val="ListParagraph"/>
        <w:numPr>
          <w:ilvl w:val="0"/>
          <w:numId w:val="13"/>
        </w:numPr>
        <w:rPr>
          <w:color w:val="000000"/>
          <w:spacing w:val="2"/>
        </w:rPr>
      </w:pPr>
      <w:r>
        <w:rPr>
          <w:color w:val="000000"/>
          <w:spacing w:val="2"/>
        </w:rPr>
        <w:t>Manage behaviour effectively to create a safe, respectful and nurturing environment so that students can focus on learning</w:t>
      </w:r>
    </w:p>
    <w:p w14:paraId="67D1A4B0" w14:textId="77777777" w:rsidR="001F5577" w:rsidRPr="00B25A26" w:rsidRDefault="00BC02D3" w:rsidP="00A569D8">
      <w:pPr>
        <w:numPr>
          <w:ilvl w:val="0"/>
          <w:numId w:val="13"/>
        </w:numPr>
        <w:rPr>
          <w:bCs/>
        </w:rPr>
      </w:pPr>
      <w:r>
        <w:rPr>
          <w:bCs/>
        </w:rPr>
        <w:t>O</w:t>
      </w:r>
      <w:r w:rsidR="001F5577" w:rsidRPr="00B25A26">
        <w:rPr>
          <w:bCs/>
        </w:rPr>
        <w:t>rganise and manage teachin</w:t>
      </w:r>
      <w:r w:rsidR="00D35413">
        <w:rPr>
          <w:bCs/>
        </w:rPr>
        <w:t>g and learning time effectively</w:t>
      </w:r>
    </w:p>
    <w:p w14:paraId="70A7D8B7" w14:textId="77777777" w:rsidR="001F5577" w:rsidRPr="00B25A26" w:rsidRDefault="00BC02D3" w:rsidP="00A569D8">
      <w:pPr>
        <w:numPr>
          <w:ilvl w:val="0"/>
          <w:numId w:val="13"/>
        </w:numPr>
        <w:rPr>
          <w:bCs/>
        </w:rPr>
      </w:pPr>
      <w:r>
        <w:rPr>
          <w:bCs/>
        </w:rPr>
        <w:t>O</w:t>
      </w:r>
      <w:r w:rsidR="001F5577" w:rsidRPr="00B25A26">
        <w:rPr>
          <w:bCs/>
        </w:rPr>
        <w:t xml:space="preserve">rganise and manage the physical teaching space, tools, materials, texts and resources safely and effectively with the help of </w:t>
      </w:r>
      <w:r w:rsidR="00D35413">
        <w:rPr>
          <w:bCs/>
        </w:rPr>
        <w:t>support staff where appropriate</w:t>
      </w:r>
    </w:p>
    <w:p w14:paraId="7231CA15" w14:textId="77777777" w:rsidR="001F5577" w:rsidRPr="00B25A26" w:rsidRDefault="00BC02D3" w:rsidP="00A569D8">
      <w:pPr>
        <w:numPr>
          <w:ilvl w:val="0"/>
          <w:numId w:val="13"/>
        </w:numPr>
        <w:rPr>
          <w:bCs/>
        </w:rPr>
      </w:pPr>
      <w:r>
        <w:rPr>
          <w:bCs/>
        </w:rPr>
        <w:t>U</w:t>
      </w:r>
      <w:r w:rsidR="001F5577" w:rsidRPr="00B25A26">
        <w:rPr>
          <w:bCs/>
        </w:rPr>
        <w:t>se ICT effectively in de</w:t>
      </w:r>
      <w:r w:rsidR="00D35413">
        <w:rPr>
          <w:bCs/>
        </w:rPr>
        <w:t>livery of teaching and learning</w:t>
      </w:r>
    </w:p>
    <w:p w14:paraId="7B226D27" w14:textId="77777777" w:rsidR="00B75F32" w:rsidRPr="00D35413" w:rsidRDefault="00BC02D3" w:rsidP="00A569D8">
      <w:pPr>
        <w:numPr>
          <w:ilvl w:val="0"/>
          <w:numId w:val="13"/>
        </w:numPr>
        <w:rPr>
          <w:bCs/>
        </w:rPr>
      </w:pPr>
      <w:r>
        <w:rPr>
          <w:bCs/>
        </w:rPr>
        <w:t>P</w:t>
      </w:r>
      <w:r w:rsidR="001F5577" w:rsidRPr="00B25A26">
        <w:rPr>
          <w:bCs/>
        </w:rPr>
        <w:t>rovide homework and other out-of-class work which consolidates and extends work carried out in the class and encourage</w:t>
      </w:r>
      <w:r w:rsidR="00D35413">
        <w:rPr>
          <w:bCs/>
        </w:rPr>
        <w:t>s students</w:t>
      </w:r>
      <w:r w:rsidR="001F5577" w:rsidRPr="00D35413">
        <w:rPr>
          <w:bCs/>
        </w:rPr>
        <w:t xml:space="preserve"> to learn independently</w:t>
      </w:r>
    </w:p>
    <w:p w14:paraId="72C2762A" w14:textId="77777777" w:rsidR="00B75F32" w:rsidRPr="00B75F32" w:rsidRDefault="00B75F32" w:rsidP="00A569D8">
      <w:pPr>
        <w:spacing w:before="240" w:after="120"/>
        <w:rPr>
          <w:rFonts w:cs="TradeGothic Light"/>
          <w:b/>
          <w:bCs/>
          <w:sz w:val="28"/>
          <w:szCs w:val="28"/>
        </w:rPr>
      </w:pPr>
      <w:r w:rsidRPr="00B75F32">
        <w:rPr>
          <w:rFonts w:cs="TradeGothic Light"/>
          <w:b/>
          <w:bCs/>
          <w:sz w:val="28"/>
          <w:szCs w:val="28"/>
        </w:rPr>
        <w:t>Assessment and monitoring of performance</w:t>
      </w:r>
    </w:p>
    <w:p w14:paraId="293C12FC" w14:textId="77777777" w:rsidR="00B75F32" w:rsidRDefault="00B75F32" w:rsidP="00A569D8">
      <w:pPr>
        <w:pStyle w:val="ListParagraph"/>
        <w:numPr>
          <w:ilvl w:val="0"/>
          <w:numId w:val="13"/>
        </w:numPr>
      </w:pPr>
      <w:r>
        <w:t>Use data to inform teaching and learning, identify areas for intervention and provide feedback to students, staff and families in order to promote progress and outcomes</w:t>
      </w:r>
    </w:p>
    <w:p w14:paraId="00B10C6A" w14:textId="77777777" w:rsidR="001F5577" w:rsidRPr="00B25A26" w:rsidRDefault="00D35413" w:rsidP="00A569D8">
      <w:pPr>
        <w:numPr>
          <w:ilvl w:val="0"/>
          <w:numId w:val="13"/>
        </w:numPr>
        <w:rPr>
          <w:bCs/>
        </w:rPr>
      </w:pPr>
      <w:r>
        <w:rPr>
          <w:bCs/>
        </w:rPr>
        <w:t>To assess students</w:t>
      </w:r>
      <w:r w:rsidR="001F5577" w:rsidRPr="00B25A26">
        <w:rPr>
          <w:bCs/>
        </w:rPr>
        <w:t>’ progress accuratel</w:t>
      </w:r>
      <w:r w:rsidR="001F5577">
        <w:rPr>
          <w:bCs/>
        </w:rPr>
        <w:t>y against appropriate standards</w:t>
      </w:r>
    </w:p>
    <w:p w14:paraId="23360132" w14:textId="77777777" w:rsidR="001F5577" w:rsidRPr="00B25A26" w:rsidRDefault="00D35413" w:rsidP="00A569D8">
      <w:pPr>
        <w:numPr>
          <w:ilvl w:val="0"/>
          <w:numId w:val="13"/>
        </w:numPr>
        <w:rPr>
          <w:bCs/>
        </w:rPr>
      </w:pPr>
      <w:r>
        <w:rPr>
          <w:bCs/>
        </w:rPr>
        <w:t>To record students</w:t>
      </w:r>
      <w:r w:rsidR="001F5577" w:rsidRPr="00B25A26">
        <w:rPr>
          <w:bCs/>
        </w:rPr>
        <w:t>’ progress and achievements systematically, providing evidence of the range of their work</w:t>
      </w:r>
      <w:r w:rsidR="00344930">
        <w:rPr>
          <w:bCs/>
        </w:rPr>
        <w:t>,</w:t>
      </w:r>
      <w:r w:rsidR="001F5577" w:rsidRPr="00B25A26">
        <w:rPr>
          <w:bCs/>
        </w:rPr>
        <w:t xml:space="preserve"> progress and attainme</w:t>
      </w:r>
      <w:r w:rsidR="001F5577">
        <w:rPr>
          <w:bCs/>
        </w:rPr>
        <w:t>nt over time to inform planning</w:t>
      </w:r>
    </w:p>
    <w:p w14:paraId="69D8A7F7" w14:textId="77777777" w:rsidR="001F5577" w:rsidRDefault="001F5577" w:rsidP="00A569D8">
      <w:pPr>
        <w:numPr>
          <w:ilvl w:val="0"/>
          <w:numId w:val="13"/>
        </w:numPr>
        <w:rPr>
          <w:bCs/>
        </w:rPr>
      </w:pPr>
      <w:r w:rsidRPr="00B25A26">
        <w:rPr>
          <w:bCs/>
        </w:rPr>
        <w:t>To report on</w:t>
      </w:r>
      <w:r w:rsidR="00D35413">
        <w:rPr>
          <w:bCs/>
        </w:rPr>
        <w:t xml:space="preserve"> students’ attainment to parents/</w:t>
      </w:r>
      <w:r w:rsidRPr="00B25A26">
        <w:rPr>
          <w:bCs/>
        </w:rPr>
        <w:t xml:space="preserve">carers, other professionals and </w:t>
      </w:r>
      <w:r w:rsidR="00D35413">
        <w:rPr>
          <w:bCs/>
        </w:rPr>
        <w:t xml:space="preserve">students </w:t>
      </w:r>
      <w:r w:rsidR="00BC02D3">
        <w:rPr>
          <w:bCs/>
        </w:rPr>
        <w:t>as appropriate</w:t>
      </w:r>
    </w:p>
    <w:p w14:paraId="37B09B0A" w14:textId="77777777" w:rsidR="00BC02D3" w:rsidRDefault="00BC02D3" w:rsidP="00A569D8">
      <w:pPr>
        <w:rPr>
          <w:bCs/>
        </w:rPr>
      </w:pPr>
    </w:p>
    <w:p w14:paraId="0D38AACC" w14:textId="77777777" w:rsidR="00BC02D3" w:rsidRPr="00B25A26" w:rsidRDefault="00BC02D3" w:rsidP="00A569D8">
      <w:pPr>
        <w:rPr>
          <w:bCs/>
        </w:rPr>
      </w:pPr>
    </w:p>
    <w:p w14:paraId="51FD179E" w14:textId="77777777" w:rsidR="00B75F32" w:rsidRPr="00B75F32" w:rsidRDefault="00B75F32" w:rsidP="00A569D8">
      <w:pPr>
        <w:rPr>
          <w:rFonts w:cs="Arial"/>
          <w:b/>
          <w:sz w:val="28"/>
          <w:szCs w:val="28"/>
        </w:rPr>
      </w:pPr>
    </w:p>
    <w:p w14:paraId="757FFB7C" w14:textId="77777777" w:rsidR="00B75F32" w:rsidRDefault="00B75F32" w:rsidP="00A569D8">
      <w:pPr>
        <w:rPr>
          <w:rFonts w:cs="Arial"/>
          <w:b/>
          <w:sz w:val="28"/>
          <w:szCs w:val="28"/>
        </w:rPr>
      </w:pPr>
      <w:r w:rsidRPr="00B75F32">
        <w:rPr>
          <w:rFonts w:cs="Arial"/>
          <w:b/>
          <w:sz w:val="28"/>
          <w:szCs w:val="28"/>
        </w:rPr>
        <w:t>The curriculum at Key Stage 3 &amp; 4 and transition</w:t>
      </w:r>
    </w:p>
    <w:p w14:paraId="49DFC440" w14:textId="77777777" w:rsidR="00D35413" w:rsidRDefault="00D35413" w:rsidP="00A569D8">
      <w:pPr>
        <w:pStyle w:val="ListParagraph"/>
        <w:numPr>
          <w:ilvl w:val="0"/>
          <w:numId w:val="13"/>
        </w:numPr>
      </w:pPr>
      <w:r>
        <w:t>Plan and teach well-structured, appropriately pitched, sequenced lessons that challenge students and are aligned to the agreed curriculum</w:t>
      </w:r>
    </w:p>
    <w:p w14:paraId="28789D00" w14:textId="77777777" w:rsidR="00E55C12" w:rsidRDefault="00E55C12" w:rsidP="00E55C12">
      <w:pPr>
        <w:pStyle w:val="ListParagraph"/>
        <w:numPr>
          <w:ilvl w:val="0"/>
          <w:numId w:val="13"/>
        </w:numPr>
      </w:pPr>
      <w:r>
        <w:t>Contribute to the planning, evaluation and ongoing development of the department’s short, medium and long term plans (schemes of work)</w:t>
      </w:r>
    </w:p>
    <w:p w14:paraId="362BC2FF" w14:textId="77777777" w:rsidR="00D35413" w:rsidRDefault="00D35413" w:rsidP="00A569D8">
      <w:pPr>
        <w:pStyle w:val="ListParagraph"/>
        <w:numPr>
          <w:ilvl w:val="0"/>
          <w:numId w:val="13"/>
        </w:numPr>
      </w:pPr>
      <w:r>
        <w:t>Support the transition of Year 6 students to the Academy</w:t>
      </w:r>
      <w:r w:rsidR="009C6A94">
        <w:t xml:space="preserve"> and onto Post 16</w:t>
      </w:r>
    </w:p>
    <w:p w14:paraId="47E47ABE" w14:textId="77777777" w:rsidR="00BC02D3" w:rsidRDefault="00BC02D3" w:rsidP="00A569D8"/>
    <w:p w14:paraId="23459727" w14:textId="77777777" w:rsidR="00B75F32" w:rsidRPr="00D35413" w:rsidRDefault="00B75F32" w:rsidP="00A569D8">
      <w:r w:rsidRPr="00D35413">
        <w:rPr>
          <w:rFonts w:cs="Arial"/>
          <w:b/>
          <w:sz w:val="28"/>
          <w:szCs w:val="28"/>
        </w:rPr>
        <w:t xml:space="preserve">Capturing and sharing best practice with colleagues </w:t>
      </w:r>
    </w:p>
    <w:p w14:paraId="3FC47BA0" w14:textId="77777777" w:rsidR="00E5026F" w:rsidRDefault="00E5026F" w:rsidP="00A569D8">
      <w:pPr>
        <w:pStyle w:val="ListParagraph"/>
        <w:numPr>
          <w:ilvl w:val="0"/>
          <w:numId w:val="13"/>
        </w:numPr>
        <w:rPr>
          <w:color w:val="000000"/>
          <w:spacing w:val="2"/>
        </w:rPr>
      </w:pPr>
      <w:r>
        <w:rPr>
          <w:color w:val="000000"/>
          <w:spacing w:val="2"/>
        </w:rPr>
        <w:t xml:space="preserve">Work collaboratively with both Yewlands Academy and Brigantia Learning Trust colleagues as a committed team member to support the building of successful, high performing teams </w:t>
      </w:r>
    </w:p>
    <w:p w14:paraId="6FC77566" w14:textId="77777777" w:rsidR="00E5026F" w:rsidRDefault="00E5026F" w:rsidP="00A569D8">
      <w:pPr>
        <w:pStyle w:val="ListParagraph"/>
        <w:numPr>
          <w:ilvl w:val="0"/>
          <w:numId w:val="13"/>
        </w:numPr>
        <w:rPr>
          <w:color w:val="000000"/>
          <w:spacing w:val="2"/>
        </w:rPr>
      </w:pPr>
      <w:r>
        <w:rPr>
          <w:color w:val="000000"/>
          <w:spacing w:val="2"/>
        </w:rPr>
        <w:t>Participate actively in relevant Academy meetings</w:t>
      </w:r>
      <w:r w:rsidR="005018EC">
        <w:rPr>
          <w:color w:val="000000"/>
          <w:spacing w:val="2"/>
        </w:rPr>
        <w:t xml:space="preserve"> and professional development programmes</w:t>
      </w:r>
    </w:p>
    <w:p w14:paraId="51EFC6CF" w14:textId="77777777" w:rsidR="00E5026F" w:rsidRDefault="00E5026F" w:rsidP="00A569D8">
      <w:pPr>
        <w:pStyle w:val="ListParagraph"/>
        <w:numPr>
          <w:ilvl w:val="0"/>
          <w:numId w:val="13"/>
        </w:numPr>
        <w:rPr>
          <w:color w:val="000000"/>
          <w:spacing w:val="2"/>
        </w:rPr>
      </w:pPr>
      <w:r>
        <w:rPr>
          <w:color w:val="000000"/>
          <w:spacing w:val="2"/>
        </w:rPr>
        <w:t xml:space="preserve">Work with colleagues, students and families to develop a strong Academy community </w:t>
      </w:r>
    </w:p>
    <w:p w14:paraId="76AADDAB" w14:textId="77777777" w:rsidR="00E5026F" w:rsidRPr="00E5026F" w:rsidRDefault="00E5026F" w:rsidP="00A569D8">
      <w:pPr>
        <w:pStyle w:val="Heading1GaramondBold"/>
        <w:spacing w:before="240" w:after="120" w:line="240" w:lineRule="auto"/>
        <w:rPr>
          <w:rFonts w:ascii="Arial" w:hAnsi="Arial" w:cs="Arial"/>
          <w:color w:val="auto"/>
          <w:sz w:val="28"/>
          <w:szCs w:val="24"/>
        </w:rPr>
      </w:pPr>
      <w:r w:rsidRPr="00E5026F">
        <w:rPr>
          <w:rFonts w:ascii="Arial" w:hAnsi="Arial" w:cs="Arial"/>
          <w:color w:val="auto"/>
          <w:sz w:val="28"/>
          <w:szCs w:val="24"/>
        </w:rPr>
        <w:t>Other</w:t>
      </w:r>
    </w:p>
    <w:p w14:paraId="1406ED99" w14:textId="77777777" w:rsidR="00E5026F" w:rsidRPr="00E46855" w:rsidRDefault="00E5026F" w:rsidP="00A569D8">
      <w:pPr>
        <w:pStyle w:val="NoSpacing"/>
        <w:numPr>
          <w:ilvl w:val="0"/>
          <w:numId w:val="14"/>
        </w:numPr>
        <w:rPr>
          <w:rFonts w:ascii="Arial" w:hAnsi="Arial" w:cs="Arial"/>
          <w:bCs/>
          <w:color w:val="000000"/>
          <w:sz w:val="24"/>
          <w:szCs w:val="24"/>
        </w:rPr>
      </w:pPr>
      <w:r w:rsidRPr="00E46855">
        <w:rPr>
          <w:rFonts w:ascii="Arial" w:hAnsi="Arial" w:cs="Arial"/>
          <w:bCs/>
          <w:color w:val="000000"/>
          <w:sz w:val="24"/>
          <w:szCs w:val="24"/>
        </w:rPr>
        <w:t xml:space="preserve">Actively promote the safety and welfare of our children and young people </w:t>
      </w:r>
    </w:p>
    <w:p w14:paraId="68D5BF73" w14:textId="77777777" w:rsidR="00BC02D3" w:rsidRPr="00B25A26" w:rsidRDefault="00BC02D3" w:rsidP="00A569D8">
      <w:pPr>
        <w:numPr>
          <w:ilvl w:val="0"/>
          <w:numId w:val="14"/>
        </w:numPr>
        <w:rPr>
          <w:bCs/>
        </w:rPr>
      </w:pPr>
      <w:r w:rsidRPr="00B25A26">
        <w:rPr>
          <w:bCs/>
        </w:rPr>
        <w:t>To be aware of and comply with policies and procedures relating to child protection, health, safety and security</w:t>
      </w:r>
      <w:r>
        <w:rPr>
          <w:bCs/>
        </w:rPr>
        <w:t xml:space="preserve"> (K</w:t>
      </w:r>
      <w:r w:rsidR="00A569D8">
        <w:rPr>
          <w:bCs/>
        </w:rPr>
        <w:t xml:space="preserve">eeping </w:t>
      </w:r>
      <w:r>
        <w:rPr>
          <w:bCs/>
        </w:rPr>
        <w:t>C</w:t>
      </w:r>
      <w:r w:rsidR="00A569D8">
        <w:rPr>
          <w:bCs/>
        </w:rPr>
        <w:t xml:space="preserve">hildren </w:t>
      </w:r>
      <w:r>
        <w:rPr>
          <w:bCs/>
        </w:rPr>
        <w:t>S</w:t>
      </w:r>
      <w:r w:rsidR="00A569D8">
        <w:rPr>
          <w:bCs/>
        </w:rPr>
        <w:t xml:space="preserve">afe in </w:t>
      </w:r>
      <w:r>
        <w:rPr>
          <w:bCs/>
        </w:rPr>
        <w:t>E</w:t>
      </w:r>
      <w:r w:rsidR="00A569D8">
        <w:rPr>
          <w:bCs/>
        </w:rPr>
        <w:t>ducation</w:t>
      </w:r>
      <w:r>
        <w:rPr>
          <w:bCs/>
        </w:rPr>
        <w:t>)</w:t>
      </w:r>
      <w:r w:rsidRPr="00B25A26">
        <w:rPr>
          <w:bCs/>
        </w:rPr>
        <w:t>, confidentiality and data protection, reporting all co</w:t>
      </w:r>
      <w:r>
        <w:rPr>
          <w:bCs/>
        </w:rPr>
        <w:t>ncerns to an appropriate person</w:t>
      </w:r>
    </w:p>
    <w:p w14:paraId="6B1E99CF" w14:textId="77777777" w:rsidR="00E46855" w:rsidRPr="00E46855" w:rsidRDefault="00E46855" w:rsidP="00A569D8">
      <w:pPr>
        <w:pStyle w:val="NoSpacing"/>
        <w:numPr>
          <w:ilvl w:val="0"/>
          <w:numId w:val="14"/>
        </w:numPr>
        <w:rPr>
          <w:rFonts w:ascii="Arial" w:hAnsi="Arial" w:cs="Arial"/>
          <w:bCs/>
          <w:color w:val="000000"/>
          <w:sz w:val="24"/>
          <w:szCs w:val="24"/>
        </w:rPr>
      </w:pPr>
      <w:r w:rsidRPr="00E46855">
        <w:rPr>
          <w:rFonts w:ascii="Arial" w:hAnsi="Arial" w:cs="Arial"/>
          <w:sz w:val="24"/>
          <w:szCs w:val="24"/>
        </w:rPr>
        <w:t>Maintain regular and productive communication with parents</w:t>
      </w:r>
      <w:r w:rsidR="00BC02D3">
        <w:rPr>
          <w:rFonts w:ascii="Arial" w:hAnsi="Arial" w:cs="Arial"/>
          <w:sz w:val="24"/>
          <w:szCs w:val="24"/>
        </w:rPr>
        <w:t>/carers</w:t>
      </w:r>
      <w:r w:rsidRPr="00E46855">
        <w:rPr>
          <w:rFonts w:ascii="Arial" w:hAnsi="Arial" w:cs="Arial"/>
          <w:sz w:val="24"/>
          <w:szCs w:val="24"/>
        </w:rPr>
        <w:t>, to report on progress, sanctions and rewards and to relay other relevant information</w:t>
      </w:r>
    </w:p>
    <w:p w14:paraId="0FFF7DC8" w14:textId="77777777" w:rsidR="00E5026F" w:rsidRPr="00E46855" w:rsidRDefault="00E5026F" w:rsidP="00A569D8">
      <w:pPr>
        <w:pStyle w:val="NoSpacing"/>
        <w:numPr>
          <w:ilvl w:val="0"/>
          <w:numId w:val="14"/>
        </w:numPr>
        <w:rPr>
          <w:rFonts w:ascii="Arial" w:hAnsi="Arial" w:cs="Arial"/>
          <w:bCs/>
          <w:color w:val="000000"/>
          <w:sz w:val="24"/>
          <w:szCs w:val="24"/>
        </w:rPr>
      </w:pPr>
      <w:r w:rsidRPr="00E46855">
        <w:rPr>
          <w:rFonts w:ascii="Arial" w:hAnsi="Arial" w:cs="Arial"/>
          <w:bCs/>
          <w:color w:val="000000"/>
          <w:sz w:val="24"/>
          <w:szCs w:val="24"/>
        </w:rPr>
        <w:t>Ensure compliance with Brigantia Learning Trust data protection rules and procedures</w:t>
      </w:r>
    </w:p>
    <w:p w14:paraId="57892491" w14:textId="77777777" w:rsidR="00E5026F" w:rsidRPr="00E46855" w:rsidRDefault="00E5026F" w:rsidP="00A569D8">
      <w:pPr>
        <w:widowControl w:val="0"/>
        <w:numPr>
          <w:ilvl w:val="0"/>
          <w:numId w:val="14"/>
        </w:numPr>
        <w:autoSpaceDE w:val="0"/>
        <w:autoSpaceDN w:val="0"/>
        <w:adjustRightInd w:val="0"/>
        <w:ind w:right="13"/>
        <w:rPr>
          <w:rFonts w:cs="Arial"/>
          <w:spacing w:val="1"/>
          <w:szCs w:val="24"/>
        </w:rPr>
      </w:pPr>
      <w:r w:rsidRPr="00E46855">
        <w:rPr>
          <w:rFonts w:cs="Arial"/>
          <w:spacing w:val="1"/>
          <w:szCs w:val="24"/>
        </w:rPr>
        <w:t>Liaise with colleagues and external contacts at all levels of seniority with confidence, tact and diplomacy</w:t>
      </w:r>
    </w:p>
    <w:p w14:paraId="434CB062" w14:textId="77777777" w:rsidR="001F5577" w:rsidRPr="00B25A26" w:rsidRDefault="001F5577" w:rsidP="00A569D8">
      <w:pPr>
        <w:numPr>
          <w:ilvl w:val="0"/>
          <w:numId w:val="14"/>
        </w:numPr>
        <w:rPr>
          <w:bCs/>
        </w:rPr>
      </w:pPr>
      <w:r w:rsidRPr="00E46855">
        <w:rPr>
          <w:bCs/>
          <w:szCs w:val="24"/>
        </w:rPr>
        <w:t>To recognise and respond</w:t>
      </w:r>
      <w:r w:rsidRPr="00B25A26">
        <w:rPr>
          <w:bCs/>
        </w:rPr>
        <w:t xml:space="preserve"> effectively to equality issues as they arise </w:t>
      </w:r>
      <w:r w:rsidR="009D1650">
        <w:rPr>
          <w:bCs/>
        </w:rPr>
        <w:t>in the classroom and challenge</w:t>
      </w:r>
      <w:r w:rsidRPr="00B25A26">
        <w:rPr>
          <w:bCs/>
        </w:rPr>
        <w:t xml:space="preserve"> stereotyped views, bullying and harassment in accordance wi</w:t>
      </w:r>
      <w:r>
        <w:rPr>
          <w:bCs/>
        </w:rPr>
        <w:t>th Academy policy and procedures</w:t>
      </w:r>
    </w:p>
    <w:p w14:paraId="7017740B" w14:textId="77777777" w:rsidR="00E5026F" w:rsidRPr="007A548B" w:rsidRDefault="007A548B" w:rsidP="00A569D8">
      <w:pPr>
        <w:numPr>
          <w:ilvl w:val="0"/>
          <w:numId w:val="14"/>
        </w:numPr>
        <w:rPr>
          <w:bCs/>
        </w:rPr>
      </w:pPr>
      <w:r>
        <w:t>Be an active participant in professional development and performance review as outlined by Brigantia Learning Trust policies’ for professional development and review</w:t>
      </w:r>
    </w:p>
    <w:p w14:paraId="4ECBBF09" w14:textId="77777777" w:rsidR="00E5026F" w:rsidRPr="00E5026F" w:rsidRDefault="00E5026F" w:rsidP="00A569D8">
      <w:pPr>
        <w:rPr>
          <w:rFonts w:cs="Arial"/>
          <w:szCs w:val="24"/>
          <w:lang w:val="en-US"/>
        </w:rPr>
      </w:pPr>
    </w:p>
    <w:p w14:paraId="796C8B9E" w14:textId="77777777" w:rsidR="00E5026F" w:rsidRPr="00E5026F" w:rsidRDefault="00E5026F" w:rsidP="00A569D8">
      <w:pPr>
        <w:rPr>
          <w:rFonts w:cs="Arial"/>
          <w:szCs w:val="24"/>
          <w:lang w:val="en-US"/>
        </w:rPr>
      </w:pPr>
      <w:r w:rsidRPr="00E5026F">
        <w:rPr>
          <w:rFonts w:cs="Arial"/>
          <w:szCs w:val="24"/>
          <w:lang w:val="en-US"/>
        </w:rPr>
        <w:t xml:space="preserve">This job description is not an exhaustive list and you will be expected to carry out any other reasonable tasks as directed by your line manager. </w:t>
      </w:r>
    </w:p>
    <w:p w14:paraId="543513F3" w14:textId="77777777" w:rsidR="00F31CD4" w:rsidRDefault="00F31CD4" w:rsidP="00F31CD4">
      <w:pPr>
        <w:rPr>
          <w:b/>
        </w:rPr>
      </w:pPr>
    </w:p>
    <w:p w14:paraId="134B2C51" w14:textId="77777777" w:rsidR="00B75F32" w:rsidRDefault="00B75F32" w:rsidP="00F31CD4">
      <w:pPr>
        <w:rPr>
          <w:b/>
        </w:rPr>
      </w:pPr>
    </w:p>
    <w:sectPr w:rsidR="00B75F32" w:rsidSect="008269B0">
      <w:pgSz w:w="11909" w:h="16834" w:code="9"/>
      <w:pgMar w:top="1440" w:right="1418"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New Century Schoolbook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7D"/>
    <w:multiLevelType w:val="hybridMultilevel"/>
    <w:tmpl w:val="14C8BD80"/>
    <w:lvl w:ilvl="0" w:tplc="851E36EC">
      <w:numFmt w:val="bullet"/>
      <w:lvlText w:val=""/>
      <w:lvlJc w:val="left"/>
      <w:pPr>
        <w:tabs>
          <w:tab w:val="num" w:pos="1097"/>
        </w:tabs>
        <w:ind w:left="1097" w:hanging="397"/>
      </w:pPr>
      <w:rPr>
        <w:rFonts w:ascii="Symbol" w:hAnsi="Symbol" w:cs="Times New Roman" w:hint="default"/>
        <w:color w:val="auto"/>
      </w:rPr>
    </w:lvl>
    <w:lvl w:ilvl="1" w:tplc="ED90709E">
      <w:start w:val="3"/>
      <w:numFmt w:val="decimal"/>
      <w:lvlText w:val="%2."/>
      <w:lvlJc w:val="left"/>
      <w:pPr>
        <w:tabs>
          <w:tab w:val="num" w:pos="1970"/>
        </w:tabs>
        <w:ind w:left="1970" w:hanging="360"/>
      </w:pPr>
      <w:rPr>
        <w:rFonts w:hint="default"/>
      </w:rPr>
    </w:lvl>
    <w:lvl w:ilvl="2" w:tplc="48DCB0BE">
      <w:start w:val="3"/>
      <w:numFmt w:val="decimal"/>
      <w:lvlText w:val="%3"/>
      <w:lvlJc w:val="left"/>
      <w:pPr>
        <w:tabs>
          <w:tab w:val="num" w:pos="2690"/>
        </w:tabs>
        <w:ind w:left="2690" w:hanging="360"/>
      </w:pPr>
      <w:rPr>
        <w:rFonts w:hint="default"/>
        <w:u w:val="none"/>
      </w:rPr>
    </w:lvl>
    <w:lvl w:ilvl="3" w:tplc="04090001" w:tentative="1">
      <w:start w:val="1"/>
      <w:numFmt w:val="bullet"/>
      <w:lvlText w:val=""/>
      <w:lvlJc w:val="left"/>
      <w:pPr>
        <w:tabs>
          <w:tab w:val="num" w:pos="3410"/>
        </w:tabs>
        <w:ind w:left="3410" w:hanging="360"/>
      </w:pPr>
      <w:rPr>
        <w:rFonts w:ascii="Symbol" w:hAnsi="Symbol" w:hint="default"/>
      </w:rPr>
    </w:lvl>
    <w:lvl w:ilvl="4" w:tplc="04090003" w:tentative="1">
      <w:start w:val="1"/>
      <w:numFmt w:val="bullet"/>
      <w:lvlText w:val="o"/>
      <w:lvlJc w:val="left"/>
      <w:pPr>
        <w:tabs>
          <w:tab w:val="num" w:pos="4130"/>
        </w:tabs>
        <w:ind w:left="4130" w:hanging="360"/>
      </w:pPr>
      <w:rPr>
        <w:rFonts w:ascii="Courier New" w:hAnsi="Courier New" w:hint="default"/>
      </w:rPr>
    </w:lvl>
    <w:lvl w:ilvl="5" w:tplc="04090005" w:tentative="1">
      <w:start w:val="1"/>
      <w:numFmt w:val="bullet"/>
      <w:lvlText w:val=""/>
      <w:lvlJc w:val="left"/>
      <w:pPr>
        <w:tabs>
          <w:tab w:val="num" w:pos="4850"/>
        </w:tabs>
        <w:ind w:left="4850" w:hanging="360"/>
      </w:pPr>
      <w:rPr>
        <w:rFonts w:ascii="Wingdings" w:hAnsi="Wingdings" w:hint="default"/>
      </w:rPr>
    </w:lvl>
    <w:lvl w:ilvl="6" w:tplc="04090001" w:tentative="1">
      <w:start w:val="1"/>
      <w:numFmt w:val="bullet"/>
      <w:lvlText w:val=""/>
      <w:lvlJc w:val="left"/>
      <w:pPr>
        <w:tabs>
          <w:tab w:val="num" w:pos="5570"/>
        </w:tabs>
        <w:ind w:left="5570" w:hanging="360"/>
      </w:pPr>
      <w:rPr>
        <w:rFonts w:ascii="Symbol" w:hAnsi="Symbol" w:hint="default"/>
      </w:rPr>
    </w:lvl>
    <w:lvl w:ilvl="7" w:tplc="04090003" w:tentative="1">
      <w:start w:val="1"/>
      <w:numFmt w:val="bullet"/>
      <w:lvlText w:val="o"/>
      <w:lvlJc w:val="left"/>
      <w:pPr>
        <w:tabs>
          <w:tab w:val="num" w:pos="6290"/>
        </w:tabs>
        <w:ind w:left="6290" w:hanging="360"/>
      </w:pPr>
      <w:rPr>
        <w:rFonts w:ascii="Courier New" w:hAnsi="Courier New" w:hint="default"/>
      </w:rPr>
    </w:lvl>
    <w:lvl w:ilvl="8" w:tplc="04090005" w:tentative="1">
      <w:start w:val="1"/>
      <w:numFmt w:val="bullet"/>
      <w:lvlText w:val=""/>
      <w:lvlJc w:val="left"/>
      <w:pPr>
        <w:tabs>
          <w:tab w:val="num" w:pos="7010"/>
        </w:tabs>
        <w:ind w:left="7010" w:hanging="360"/>
      </w:pPr>
      <w:rPr>
        <w:rFonts w:ascii="Wingdings" w:hAnsi="Wingdings" w:hint="default"/>
      </w:rPr>
    </w:lvl>
  </w:abstractNum>
  <w:abstractNum w:abstractNumId="1" w15:restartNumberingAfterBreak="0">
    <w:nsid w:val="0F1832AE"/>
    <w:multiLevelType w:val="hybridMultilevel"/>
    <w:tmpl w:val="0844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A0FC3"/>
    <w:multiLevelType w:val="multilevel"/>
    <w:tmpl w:val="D06C4E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43048"/>
    <w:multiLevelType w:val="hybridMultilevel"/>
    <w:tmpl w:val="C8A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633E90"/>
    <w:multiLevelType w:val="hybridMultilevel"/>
    <w:tmpl w:val="A476B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3472E8"/>
    <w:multiLevelType w:val="multilevel"/>
    <w:tmpl w:val="EE2247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5B1D5F"/>
    <w:multiLevelType w:val="multilevel"/>
    <w:tmpl w:val="F5B83D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E66EFD"/>
    <w:multiLevelType w:val="hybridMultilevel"/>
    <w:tmpl w:val="692E850E"/>
    <w:lvl w:ilvl="0" w:tplc="851E36EC">
      <w:numFmt w:val="bullet"/>
      <w:lvlText w:val=""/>
      <w:lvlJc w:val="left"/>
      <w:pPr>
        <w:tabs>
          <w:tab w:val="num" w:pos="1097"/>
        </w:tabs>
        <w:ind w:left="1097" w:hanging="397"/>
      </w:pPr>
      <w:rPr>
        <w:rFonts w:ascii="Symbol" w:hAnsi="Symbol" w:cs="Times New Roman" w:hint="default"/>
        <w:color w:val="auto"/>
      </w:rPr>
    </w:lvl>
    <w:lvl w:ilvl="1" w:tplc="04090003" w:tentative="1">
      <w:start w:val="1"/>
      <w:numFmt w:val="bullet"/>
      <w:lvlText w:val="o"/>
      <w:lvlJc w:val="left"/>
      <w:pPr>
        <w:tabs>
          <w:tab w:val="num" w:pos="1970"/>
        </w:tabs>
        <w:ind w:left="1970" w:hanging="360"/>
      </w:pPr>
      <w:rPr>
        <w:rFonts w:ascii="Courier New" w:hAnsi="Courier New" w:hint="default"/>
      </w:rPr>
    </w:lvl>
    <w:lvl w:ilvl="2" w:tplc="04090005" w:tentative="1">
      <w:start w:val="1"/>
      <w:numFmt w:val="bullet"/>
      <w:lvlText w:val=""/>
      <w:lvlJc w:val="left"/>
      <w:pPr>
        <w:tabs>
          <w:tab w:val="num" w:pos="2690"/>
        </w:tabs>
        <w:ind w:left="2690" w:hanging="360"/>
      </w:pPr>
      <w:rPr>
        <w:rFonts w:ascii="Wingdings" w:hAnsi="Wingdings" w:hint="default"/>
      </w:rPr>
    </w:lvl>
    <w:lvl w:ilvl="3" w:tplc="04090001" w:tentative="1">
      <w:start w:val="1"/>
      <w:numFmt w:val="bullet"/>
      <w:lvlText w:val=""/>
      <w:lvlJc w:val="left"/>
      <w:pPr>
        <w:tabs>
          <w:tab w:val="num" w:pos="3410"/>
        </w:tabs>
        <w:ind w:left="3410" w:hanging="360"/>
      </w:pPr>
      <w:rPr>
        <w:rFonts w:ascii="Symbol" w:hAnsi="Symbol" w:hint="default"/>
      </w:rPr>
    </w:lvl>
    <w:lvl w:ilvl="4" w:tplc="04090003" w:tentative="1">
      <w:start w:val="1"/>
      <w:numFmt w:val="bullet"/>
      <w:lvlText w:val="o"/>
      <w:lvlJc w:val="left"/>
      <w:pPr>
        <w:tabs>
          <w:tab w:val="num" w:pos="4130"/>
        </w:tabs>
        <w:ind w:left="4130" w:hanging="360"/>
      </w:pPr>
      <w:rPr>
        <w:rFonts w:ascii="Courier New" w:hAnsi="Courier New" w:hint="default"/>
      </w:rPr>
    </w:lvl>
    <w:lvl w:ilvl="5" w:tplc="04090005" w:tentative="1">
      <w:start w:val="1"/>
      <w:numFmt w:val="bullet"/>
      <w:lvlText w:val=""/>
      <w:lvlJc w:val="left"/>
      <w:pPr>
        <w:tabs>
          <w:tab w:val="num" w:pos="4850"/>
        </w:tabs>
        <w:ind w:left="4850" w:hanging="360"/>
      </w:pPr>
      <w:rPr>
        <w:rFonts w:ascii="Wingdings" w:hAnsi="Wingdings" w:hint="default"/>
      </w:rPr>
    </w:lvl>
    <w:lvl w:ilvl="6" w:tplc="04090001" w:tentative="1">
      <w:start w:val="1"/>
      <w:numFmt w:val="bullet"/>
      <w:lvlText w:val=""/>
      <w:lvlJc w:val="left"/>
      <w:pPr>
        <w:tabs>
          <w:tab w:val="num" w:pos="5570"/>
        </w:tabs>
        <w:ind w:left="5570" w:hanging="360"/>
      </w:pPr>
      <w:rPr>
        <w:rFonts w:ascii="Symbol" w:hAnsi="Symbol" w:hint="default"/>
      </w:rPr>
    </w:lvl>
    <w:lvl w:ilvl="7" w:tplc="04090003" w:tentative="1">
      <w:start w:val="1"/>
      <w:numFmt w:val="bullet"/>
      <w:lvlText w:val="o"/>
      <w:lvlJc w:val="left"/>
      <w:pPr>
        <w:tabs>
          <w:tab w:val="num" w:pos="6290"/>
        </w:tabs>
        <w:ind w:left="6290" w:hanging="360"/>
      </w:pPr>
      <w:rPr>
        <w:rFonts w:ascii="Courier New" w:hAnsi="Courier New" w:hint="default"/>
      </w:rPr>
    </w:lvl>
    <w:lvl w:ilvl="8" w:tplc="04090005" w:tentative="1">
      <w:start w:val="1"/>
      <w:numFmt w:val="bullet"/>
      <w:lvlText w:val=""/>
      <w:lvlJc w:val="left"/>
      <w:pPr>
        <w:tabs>
          <w:tab w:val="num" w:pos="7010"/>
        </w:tabs>
        <w:ind w:left="7010" w:hanging="360"/>
      </w:pPr>
      <w:rPr>
        <w:rFonts w:ascii="Wingdings" w:hAnsi="Wingdings" w:hint="default"/>
      </w:rPr>
    </w:lvl>
  </w:abstractNum>
  <w:abstractNum w:abstractNumId="8" w15:restartNumberingAfterBreak="0">
    <w:nsid w:val="3FF023A7"/>
    <w:multiLevelType w:val="hybridMultilevel"/>
    <w:tmpl w:val="56C2A2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46B84025"/>
    <w:multiLevelType w:val="hybridMultilevel"/>
    <w:tmpl w:val="391EB2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8924ECB"/>
    <w:multiLevelType w:val="multilevel"/>
    <w:tmpl w:val="B1766A6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988"/>
        </w:tabs>
        <w:ind w:left="720" w:firstLine="1548"/>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C790830"/>
    <w:multiLevelType w:val="multilevel"/>
    <w:tmpl w:val="71623D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C00D37"/>
    <w:multiLevelType w:val="hybridMultilevel"/>
    <w:tmpl w:val="BDB6657C"/>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30112A9"/>
    <w:multiLevelType w:val="hybridMultilevel"/>
    <w:tmpl w:val="07408F9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 w15:restartNumberingAfterBreak="0">
    <w:nsid w:val="6B5861F6"/>
    <w:multiLevelType w:val="singleLevel"/>
    <w:tmpl w:val="DFECD9F4"/>
    <w:lvl w:ilvl="0">
      <w:start w:val="1"/>
      <w:numFmt w:val="lowerRoman"/>
      <w:lvlText w:val="(%1)"/>
      <w:lvlJc w:val="left"/>
      <w:pPr>
        <w:tabs>
          <w:tab w:val="num" w:pos="720"/>
        </w:tabs>
        <w:ind w:left="720" w:hanging="720"/>
      </w:pPr>
      <w:rPr>
        <w:rFonts w:hint="default"/>
      </w:rPr>
    </w:lvl>
  </w:abstractNum>
  <w:abstractNum w:abstractNumId="15" w15:restartNumberingAfterBreak="0">
    <w:nsid w:val="7EA2617A"/>
    <w:multiLevelType w:val="hybridMultilevel"/>
    <w:tmpl w:val="67D495A8"/>
    <w:lvl w:ilvl="0" w:tplc="E3EA200C">
      <w:start w:val="1"/>
      <w:numFmt w:val="decimal"/>
      <w:lvlText w:val="%1."/>
      <w:lvlJc w:val="left"/>
      <w:pPr>
        <w:tabs>
          <w:tab w:val="num" w:pos="530"/>
        </w:tabs>
        <w:ind w:left="530" w:hanging="360"/>
      </w:pPr>
      <w:rPr>
        <w:rFonts w:hint="default"/>
        <w:b/>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836953">
    <w:abstractNumId w:val="11"/>
  </w:num>
  <w:num w:numId="2" w16cid:durableId="2138405659">
    <w:abstractNumId w:val="6"/>
  </w:num>
  <w:num w:numId="3" w16cid:durableId="1517040688">
    <w:abstractNumId w:val="5"/>
  </w:num>
  <w:num w:numId="4" w16cid:durableId="1287538916">
    <w:abstractNumId w:val="2"/>
  </w:num>
  <w:num w:numId="5" w16cid:durableId="2086562086">
    <w:abstractNumId w:val="14"/>
  </w:num>
  <w:num w:numId="6" w16cid:durableId="2092509657">
    <w:abstractNumId w:val="4"/>
  </w:num>
  <w:num w:numId="7" w16cid:durableId="1146510487">
    <w:abstractNumId w:val="1"/>
  </w:num>
  <w:num w:numId="8" w16cid:durableId="54083157">
    <w:abstractNumId w:val="13"/>
  </w:num>
  <w:num w:numId="9" w16cid:durableId="2010132635">
    <w:abstractNumId w:val="15"/>
  </w:num>
  <w:num w:numId="10" w16cid:durableId="1727874511">
    <w:abstractNumId w:val="7"/>
  </w:num>
  <w:num w:numId="11" w16cid:durableId="366411887">
    <w:abstractNumId w:val="0"/>
  </w:num>
  <w:num w:numId="12" w16cid:durableId="53310973">
    <w:abstractNumId w:val="10"/>
  </w:num>
  <w:num w:numId="13" w16cid:durableId="2035033922">
    <w:abstractNumId w:val="9"/>
  </w:num>
  <w:num w:numId="14" w16cid:durableId="1524241643">
    <w:abstractNumId w:val="12"/>
  </w:num>
  <w:num w:numId="15" w16cid:durableId="873930422">
    <w:abstractNumId w:val="8"/>
  </w:num>
  <w:num w:numId="16" w16cid:durableId="2095390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27F"/>
    <w:rsid w:val="0000076F"/>
    <w:rsid w:val="00056F70"/>
    <w:rsid w:val="0007192A"/>
    <w:rsid w:val="000A04F6"/>
    <w:rsid w:val="000A59E7"/>
    <w:rsid w:val="001A4AF9"/>
    <w:rsid w:val="001C588D"/>
    <w:rsid w:val="001C5A0D"/>
    <w:rsid w:val="001F5577"/>
    <w:rsid w:val="00240E3A"/>
    <w:rsid w:val="0033627F"/>
    <w:rsid w:val="00344930"/>
    <w:rsid w:val="003A7420"/>
    <w:rsid w:val="00427D9C"/>
    <w:rsid w:val="005018EC"/>
    <w:rsid w:val="00547244"/>
    <w:rsid w:val="005D7ABF"/>
    <w:rsid w:val="006204E1"/>
    <w:rsid w:val="0068004C"/>
    <w:rsid w:val="00712EB9"/>
    <w:rsid w:val="007A548B"/>
    <w:rsid w:val="008269B0"/>
    <w:rsid w:val="00917CD9"/>
    <w:rsid w:val="009C6A94"/>
    <w:rsid w:val="009D1650"/>
    <w:rsid w:val="009D1EB2"/>
    <w:rsid w:val="009D603F"/>
    <w:rsid w:val="00A569D8"/>
    <w:rsid w:val="00B73057"/>
    <w:rsid w:val="00B75F32"/>
    <w:rsid w:val="00BC02D3"/>
    <w:rsid w:val="00D35413"/>
    <w:rsid w:val="00E46855"/>
    <w:rsid w:val="00E5026F"/>
    <w:rsid w:val="00E55C12"/>
    <w:rsid w:val="00EE0069"/>
    <w:rsid w:val="00EF2076"/>
    <w:rsid w:val="00F31CD4"/>
    <w:rsid w:val="00F33930"/>
    <w:rsid w:val="00FA6BA8"/>
    <w:rsid w:val="00FA792F"/>
    <w:rsid w:val="00FB7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F833"/>
  <w15:docId w15:val="{6393FC59-9E68-485D-820D-4B7F8960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27F"/>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9D1EB2"/>
    <w:pPr>
      <w:keepNext/>
      <w:tabs>
        <w:tab w:val="num" w:pos="432"/>
      </w:tabs>
      <w:ind w:left="432" w:hanging="432"/>
      <w:outlineLvl w:val="0"/>
    </w:pPr>
    <w:rPr>
      <w:b/>
      <w:sz w:val="48"/>
    </w:rPr>
  </w:style>
  <w:style w:type="paragraph" w:styleId="Heading2">
    <w:name w:val="heading 2"/>
    <w:basedOn w:val="Normal"/>
    <w:next w:val="Normal"/>
    <w:link w:val="Heading2Char"/>
    <w:qFormat/>
    <w:rsid w:val="0033627F"/>
    <w:pPr>
      <w:keepNext/>
      <w:spacing w:before="240" w:after="60"/>
      <w:outlineLvl w:val="1"/>
    </w:pPr>
    <w:rPr>
      <w:b/>
      <w:i/>
    </w:rPr>
  </w:style>
  <w:style w:type="paragraph" w:styleId="Heading3">
    <w:name w:val="heading 3"/>
    <w:basedOn w:val="Normal"/>
    <w:next w:val="Normal"/>
    <w:link w:val="Heading3Char"/>
    <w:qFormat/>
    <w:rsid w:val="0033627F"/>
    <w:pPr>
      <w:keepNext/>
      <w:spacing w:before="240" w:after="60"/>
      <w:outlineLvl w:val="2"/>
    </w:pPr>
    <w:rPr>
      <w:b/>
    </w:rPr>
  </w:style>
  <w:style w:type="paragraph" w:styleId="Heading4">
    <w:name w:val="heading 4"/>
    <w:basedOn w:val="Normal"/>
    <w:next w:val="Normal"/>
    <w:link w:val="Heading4Char"/>
    <w:qFormat/>
    <w:rsid w:val="009D1EB2"/>
    <w:pPr>
      <w:keepNext/>
      <w:tabs>
        <w:tab w:val="num" w:pos="864"/>
      </w:tabs>
      <w:spacing w:before="240" w:after="60"/>
      <w:ind w:left="864" w:hanging="864"/>
      <w:outlineLvl w:val="3"/>
    </w:pPr>
    <w:rPr>
      <w:b/>
    </w:rPr>
  </w:style>
  <w:style w:type="paragraph" w:styleId="Heading5">
    <w:name w:val="heading 5"/>
    <w:basedOn w:val="Normal"/>
    <w:next w:val="Normal"/>
    <w:link w:val="Heading5Char"/>
    <w:qFormat/>
    <w:rsid w:val="009D1EB2"/>
    <w:pPr>
      <w:tabs>
        <w:tab w:val="num" w:pos="1008"/>
      </w:tabs>
      <w:spacing w:before="240" w:after="60"/>
      <w:ind w:left="1008" w:hanging="1008"/>
      <w:outlineLvl w:val="4"/>
    </w:pPr>
    <w:rPr>
      <w:sz w:val="22"/>
    </w:rPr>
  </w:style>
  <w:style w:type="paragraph" w:styleId="Heading6">
    <w:name w:val="heading 6"/>
    <w:basedOn w:val="Normal"/>
    <w:next w:val="Normal"/>
    <w:link w:val="Heading6Char"/>
    <w:qFormat/>
    <w:rsid w:val="009D1EB2"/>
    <w:pPr>
      <w:tabs>
        <w:tab w:val="num" w:pos="1152"/>
      </w:tabs>
      <w:spacing w:before="240" w:after="60"/>
      <w:ind w:left="1152" w:hanging="1152"/>
      <w:outlineLvl w:val="5"/>
    </w:pPr>
    <w:rPr>
      <w:rFonts w:ascii="Times New Roman" w:hAnsi="Times New Roman"/>
      <w:i/>
      <w:sz w:val="22"/>
    </w:rPr>
  </w:style>
  <w:style w:type="paragraph" w:styleId="Heading7">
    <w:name w:val="heading 7"/>
    <w:basedOn w:val="Normal"/>
    <w:next w:val="Normal"/>
    <w:link w:val="Heading7Char"/>
    <w:qFormat/>
    <w:rsid w:val="009D1EB2"/>
    <w:pPr>
      <w:tabs>
        <w:tab w:val="num" w:pos="1296"/>
      </w:tabs>
      <w:spacing w:before="240" w:after="60"/>
      <w:ind w:left="1296" w:hanging="1296"/>
      <w:outlineLvl w:val="6"/>
    </w:pPr>
    <w:rPr>
      <w:sz w:val="20"/>
    </w:rPr>
  </w:style>
  <w:style w:type="paragraph" w:styleId="Heading8">
    <w:name w:val="heading 8"/>
    <w:basedOn w:val="Normal"/>
    <w:next w:val="Normal"/>
    <w:link w:val="Heading8Char"/>
    <w:qFormat/>
    <w:rsid w:val="009D1EB2"/>
    <w:pPr>
      <w:tabs>
        <w:tab w:val="num" w:pos="1440"/>
      </w:tabs>
      <w:spacing w:before="240" w:after="60"/>
      <w:ind w:left="1440" w:hanging="1440"/>
      <w:outlineLvl w:val="7"/>
    </w:pPr>
    <w:rPr>
      <w:i/>
      <w:sz w:val="20"/>
    </w:rPr>
  </w:style>
  <w:style w:type="paragraph" w:styleId="Heading9">
    <w:name w:val="heading 9"/>
    <w:basedOn w:val="Normal"/>
    <w:next w:val="Normal"/>
    <w:link w:val="Heading9Char"/>
    <w:qFormat/>
    <w:rsid w:val="009D1EB2"/>
    <w:pPr>
      <w:tabs>
        <w:tab w:val="num" w:pos="1584"/>
      </w:tabs>
      <w:spacing w:before="240" w:after="60"/>
      <w:ind w:left="1584" w:hanging="1584"/>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627F"/>
    <w:rPr>
      <w:rFonts w:ascii="Arial" w:eastAsia="Times New Roman" w:hAnsi="Arial" w:cs="Times New Roman"/>
      <w:b/>
      <w:i/>
      <w:sz w:val="24"/>
      <w:szCs w:val="20"/>
    </w:rPr>
  </w:style>
  <w:style w:type="character" w:customStyle="1" w:styleId="Heading3Char">
    <w:name w:val="Heading 3 Char"/>
    <w:basedOn w:val="DefaultParagraphFont"/>
    <w:link w:val="Heading3"/>
    <w:rsid w:val="0033627F"/>
    <w:rPr>
      <w:rFonts w:ascii="Arial" w:eastAsia="Times New Roman" w:hAnsi="Arial" w:cs="Times New Roman"/>
      <w:b/>
      <w:sz w:val="24"/>
      <w:szCs w:val="20"/>
    </w:rPr>
  </w:style>
  <w:style w:type="paragraph" w:styleId="BodyTextIndent2">
    <w:name w:val="Body Text Indent 2"/>
    <w:basedOn w:val="Normal"/>
    <w:link w:val="BodyTextIndent2Char"/>
    <w:rsid w:val="0033627F"/>
    <w:pPr>
      <w:ind w:left="720"/>
    </w:pPr>
  </w:style>
  <w:style w:type="character" w:customStyle="1" w:styleId="BodyTextIndent2Char">
    <w:name w:val="Body Text Indent 2 Char"/>
    <w:basedOn w:val="DefaultParagraphFont"/>
    <w:link w:val="BodyTextIndent2"/>
    <w:rsid w:val="0033627F"/>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33627F"/>
    <w:rPr>
      <w:rFonts w:ascii="Tahoma" w:hAnsi="Tahoma" w:cs="Tahoma"/>
      <w:sz w:val="16"/>
      <w:szCs w:val="16"/>
    </w:rPr>
  </w:style>
  <w:style w:type="character" w:customStyle="1" w:styleId="BalloonTextChar">
    <w:name w:val="Balloon Text Char"/>
    <w:basedOn w:val="DefaultParagraphFont"/>
    <w:link w:val="BalloonText"/>
    <w:uiPriority w:val="99"/>
    <w:semiHidden/>
    <w:rsid w:val="0033627F"/>
    <w:rPr>
      <w:rFonts w:ascii="Tahoma" w:eastAsia="Times New Roman" w:hAnsi="Tahoma" w:cs="Tahoma"/>
      <w:sz w:val="16"/>
      <w:szCs w:val="16"/>
    </w:rPr>
  </w:style>
  <w:style w:type="paragraph" w:styleId="ListParagraph">
    <w:name w:val="List Paragraph"/>
    <w:basedOn w:val="Normal"/>
    <w:uiPriority w:val="34"/>
    <w:qFormat/>
    <w:rsid w:val="00F33930"/>
    <w:pPr>
      <w:ind w:left="720"/>
      <w:contextualSpacing/>
    </w:pPr>
  </w:style>
  <w:style w:type="character" w:customStyle="1" w:styleId="Heading1Char">
    <w:name w:val="Heading 1 Char"/>
    <w:basedOn w:val="DefaultParagraphFont"/>
    <w:link w:val="Heading1"/>
    <w:rsid w:val="009D1EB2"/>
    <w:rPr>
      <w:rFonts w:ascii="Arial" w:eastAsia="Times New Roman" w:hAnsi="Arial" w:cs="Times New Roman"/>
      <w:b/>
      <w:sz w:val="48"/>
      <w:szCs w:val="20"/>
    </w:rPr>
  </w:style>
  <w:style w:type="character" w:customStyle="1" w:styleId="Heading4Char">
    <w:name w:val="Heading 4 Char"/>
    <w:basedOn w:val="DefaultParagraphFont"/>
    <w:link w:val="Heading4"/>
    <w:rsid w:val="009D1EB2"/>
    <w:rPr>
      <w:rFonts w:ascii="Arial" w:eastAsia="Times New Roman" w:hAnsi="Arial" w:cs="Times New Roman"/>
      <w:b/>
      <w:sz w:val="24"/>
      <w:szCs w:val="20"/>
    </w:rPr>
  </w:style>
  <w:style w:type="character" w:customStyle="1" w:styleId="Heading5Char">
    <w:name w:val="Heading 5 Char"/>
    <w:basedOn w:val="DefaultParagraphFont"/>
    <w:link w:val="Heading5"/>
    <w:rsid w:val="009D1EB2"/>
    <w:rPr>
      <w:rFonts w:ascii="Arial" w:eastAsia="Times New Roman" w:hAnsi="Arial" w:cs="Times New Roman"/>
      <w:szCs w:val="20"/>
    </w:rPr>
  </w:style>
  <w:style w:type="character" w:customStyle="1" w:styleId="Heading6Char">
    <w:name w:val="Heading 6 Char"/>
    <w:basedOn w:val="DefaultParagraphFont"/>
    <w:link w:val="Heading6"/>
    <w:rsid w:val="009D1EB2"/>
    <w:rPr>
      <w:rFonts w:ascii="Times New Roman" w:eastAsia="Times New Roman" w:hAnsi="Times New Roman" w:cs="Times New Roman"/>
      <w:i/>
      <w:szCs w:val="20"/>
    </w:rPr>
  </w:style>
  <w:style w:type="character" w:customStyle="1" w:styleId="Heading7Char">
    <w:name w:val="Heading 7 Char"/>
    <w:basedOn w:val="DefaultParagraphFont"/>
    <w:link w:val="Heading7"/>
    <w:rsid w:val="009D1EB2"/>
    <w:rPr>
      <w:rFonts w:ascii="Arial" w:eastAsia="Times New Roman" w:hAnsi="Arial" w:cs="Times New Roman"/>
      <w:sz w:val="20"/>
      <w:szCs w:val="20"/>
    </w:rPr>
  </w:style>
  <w:style w:type="character" w:customStyle="1" w:styleId="Heading8Char">
    <w:name w:val="Heading 8 Char"/>
    <w:basedOn w:val="DefaultParagraphFont"/>
    <w:link w:val="Heading8"/>
    <w:rsid w:val="009D1EB2"/>
    <w:rPr>
      <w:rFonts w:ascii="Arial" w:eastAsia="Times New Roman" w:hAnsi="Arial" w:cs="Times New Roman"/>
      <w:i/>
      <w:sz w:val="20"/>
      <w:szCs w:val="20"/>
    </w:rPr>
  </w:style>
  <w:style w:type="character" w:customStyle="1" w:styleId="Heading9Char">
    <w:name w:val="Heading 9 Char"/>
    <w:basedOn w:val="DefaultParagraphFont"/>
    <w:link w:val="Heading9"/>
    <w:rsid w:val="009D1EB2"/>
    <w:rPr>
      <w:rFonts w:ascii="Arial" w:eastAsia="Times New Roman" w:hAnsi="Arial" w:cs="Times New Roman"/>
      <w:b/>
      <w:i/>
      <w:sz w:val="18"/>
      <w:szCs w:val="20"/>
    </w:rPr>
  </w:style>
  <w:style w:type="paragraph" w:styleId="NoSpacing">
    <w:name w:val="No Spacing"/>
    <w:uiPriority w:val="1"/>
    <w:qFormat/>
    <w:rsid w:val="00E5026F"/>
    <w:pPr>
      <w:spacing w:after="0" w:line="240" w:lineRule="auto"/>
    </w:pPr>
    <w:rPr>
      <w:rFonts w:ascii="Calibri" w:eastAsia="Calibri" w:hAnsi="Calibri" w:cs="Times New Roman"/>
    </w:rPr>
  </w:style>
  <w:style w:type="character" w:customStyle="1" w:styleId="Heading1GaramondBoldChar">
    <w:name w:val="Heading 1 Garamond Bold Char"/>
    <w:link w:val="Heading1GaramondBold"/>
    <w:locked/>
    <w:rsid w:val="00E5026F"/>
    <w:rPr>
      <w:rFonts w:ascii="Garamond" w:eastAsia="Times New Roman" w:hAnsi="Garamond" w:cs="Times New Roman"/>
      <w:b/>
      <w:bCs/>
      <w:color w:val="0068B9"/>
      <w:sz w:val="40"/>
      <w:szCs w:val="36"/>
    </w:rPr>
  </w:style>
  <w:style w:type="paragraph" w:customStyle="1" w:styleId="Heading1GaramondBold">
    <w:name w:val="Heading 1 Garamond Bold"/>
    <w:basedOn w:val="Heading1"/>
    <w:link w:val="Heading1GaramondBoldChar"/>
    <w:qFormat/>
    <w:rsid w:val="00E5026F"/>
    <w:pPr>
      <w:keepLines/>
      <w:tabs>
        <w:tab w:val="clear" w:pos="432"/>
      </w:tabs>
      <w:spacing w:before="480" w:line="276" w:lineRule="auto"/>
      <w:ind w:left="0" w:firstLine="0"/>
    </w:pPr>
    <w:rPr>
      <w:rFonts w:ascii="Garamond" w:hAnsi="Garamond"/>
      <w:bCs/>
      <w:color w:val="0068B9"/>
      <w:sz w:val="4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3F05AC6C4A7741BC080C69BE89F656" ma:contentTypeVersion="18" ma:contentTypeDescription="Create a new document." ma:contentTypeScope="" ma:versionID="68b6a9631d9bd29b85942a78084eabfc">
  <xsd:schema xmlns:xsd="http://www.w3.org/2001/XMLSchema" xmlns:xs="http://www.w3.org/2001/XMLSchema" xmlns:p="http://schemas.microsoft.com/office/2006/metadata/properties" xmlns:ns2="0278977a-0981-456d-985c-8a14b45094ef" xmlns:ns3="d7fa9d1b-6cd3-45bc-8756-17e9853280ba" targetNamespace="http://schemas.microsoft.com/office/2006/metadata/properties" ma:root="true" ma:fieldsID="dbd2b16da294154a084bdcef6293de6f" ns2:_="" ns3:_="">
    <xsd:import namespace="0278977a-0981-456d-985c-8a14b45094ef"/>
    <xsd:import namespace="d7fa9d1b-6cd3-45bc-8756-17e9853280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8977a-0981-456d-985c-8a14b45094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3e6f7e-a18e-40bb-94a5-03eb3ccf09c3}" ma:internalName="TaxCatchAll" ma:showField="CatchAllData" ma:web="0278977a-0981-456d-985c-8a14b4509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fa9d1b-6cd3-45bc-8756-17e9853280b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8acd7c-4da3-4e6e-b539-c6e6926c23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78977a-0981-456d-985c-8a14b45094ef" xsi:nil="true"/>
    <lcf76f155ced4ddcb4097134ff3c332f xmlns="d7fa9d1b-6cd3-45bc-8756-17e9853280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AA7EF2-C3F4-46B7-BE6A-DE2CA4576E72}"/>
</file>

<file path=customXml/itemProps2.xml><?xml version="1.0" encoding="utf-8"?>
<ds:datastoreItem xmlns:ds="http://schemas.openxmlformats.org/officeDocument/2006/customXml" ds:itemID="{E608C6EE-1C07-4B17-BA60-157B7412386D}">
  <ds:schemaRefs>
    <ds:schemaRef ds:uri="http://schemas.microsoft.com/office/2006/metadata/properties"/>
    <ds:schemaRef ds:uri="http://schemas.microsoft.com/office/infopath/2007/PartnerControls"/>
    <ds:schemaRef ds:uri="0278977a-0981-456d-985c-8a14b45094ef"/>
    <ds:schemaRef ds:uri="d7fa9d1b-6cd3-45bc-8756-17e9853280ba"/>
  </ds:schemaRefs>
</ds:datastoreItem>
</file>

<file path=customXml/itemProps3.xml><?xml version="1.0" encoding="utf-8"?>
<ds:datastoreItem xmlns:ds="http://schemas.openxmlformats.org/officeDocument/2006/customXml" ds:itemID="{D5A8ED33-17AB-4650-B062-C7D989C0E4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cfrench2</dc:creator>
  <cp:lastModifiedBy>Katie Wilkin</cp:lastModifiedBy>
  <cp:revision>9</cp:revision>
  <cp:lastPrinted>2019-03-12T10:43:00Z</cp:lastPrinted>
  <dcterms:created xsi:type="dcterms:W3CDTF">2020-04-30T14:12:00Z</dcterms:created>
  <dcterms:modified xsi:type="dcterms:W3CDTF">2024-05-15T14:05:00Z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0x0101001B3F05AC6C4A7741BC080C69BE89F656</vt:lpwstr>
  </property>
  <property fmtid="{D5CDD505-2E9C-101B-9397-08002B2CF9AE}" pid="3" name="MediaServiceImageTags">
    <vt:lpwstr/>
  </property>
</Properties>
</file>