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33" w:rsidRPr="00F77D8B" w:rsidRDefault="00AE2333" w:rsidP="00AE2333">
      <w:pPr>
        <w:pStyle w:val="Header"/>
        <w:jc w:val="center"/>
        <w:rPr>
          <w:rFonts w:ascii="DINSchrift" w:hAnsi="DINSchrift"/>
          <w:b/>
          <w:sz w:val="40"/>
          <w:szCs w:val="40"/>
        </w:rPr>
      </w:pPr>
      <w:r>
        <w:rPr>
          <w:noProof/>
          <w:sz w:val="24"/>
          <w:lang w:eastAsia="en-GB"/>
        </w:rPr>
        <w:drawing>
          <wp:anchor distT="0" distB="0" distL="114300" distR="114300" simplePos="0" relativeHeight="251660800" behindDoc="0" locked="0" layoutInCell="1" allowOverlap="1">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3B7">
        <w:rPr>
          <w:rFonts w:cs="Tahoma"/>
          <w:b/>
          <w:noProof/>
          <w:sz w:val="40"/>
          <w:szCs w:val="40"/>
          <w:lang w:eastAsia="en-GB"/>
        </w:rPr>
        <mc:AlternateContent>
          <mc:Choice Requires="wps">
            <w:drawing>
              <wp:anchor distT="0" distB="0" distL="114300" distR="114300" simplePos="0" relativeHeight="251659776" behindDoc="0" locked="0" layoutInCell="1" allowOverlap="1" wp14:anchorId="37431FDC" wp14:editId="252A0075">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D2CC5" w:rsidRDefault="007D2CC5" w:rsidP="00AE233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31FDC"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rsidR="007D2CC5" w:rsidRDefault="007D2CC5" w:rsidP="00AE2333"/>
                  </w:txbxContent>
                </v:textbox>
              </v:shape>
            </w:pict>
          </mc:Fallback>
        </mc:AlternateContent>
      </w:r>
      <w:r w:rsidRPr="00F77D8B">
        <w:rPr>
          <w:rFonts w:ascii="DINSchrift" w:hAnsi="DINSchrift"/>
          <w:b/>
          <w:sz w:val="40"/>
          <w:szCs w:val="40"/>
        </w:rPr>
        <w:t>HOLY TRINITY</w:t>
      </w:r>
    </w:p>
    <w:p w:rsidR="00AE2333" w:rsidRDefault="00AE2333" w:rsidP="00AE2333">
      <w:pPr>
        <w:pStyle w:val="Header"/>
        <w:pBdr>
          <w:bottom w:val="single" w:sz="12" w:space="1" w:color="auto"/>
        </w:pBdr>
        <w:jc w:val="center"/>
        <w:rPr>
          <w:rFonts w:ascii="DINSchrift" w:hAnsi="DINSchrift"/>
          <w:sz w:val="20"/>
          <w:szCs w:val="20"/>
        </w:rPr>
      </w:pPr>
      <w:r w:rsidRPr="00F77D8B">
        <w:rPr>
          <w:rFonts w:ascii="DINSchrift" w:hAnsi="DINSchrift"/>
          <w:sz w:val="20"/>
          <w:szCs w:val="20"/>
        </w:rPr>
        <w:t xml:space="preserve">A </w:t>
      </w:r>
      <w:r>
        <w:rPr>
          <w:rFonts w:ascii="DINSchrift" w:hAnsi="DINSchrift"/>
          <w:sz w:val="20"/>
          <w:szCs w:val="20"/>
        </w:rPr>
        <w:t>Catholic and Church of England Voluntary Academy</w:t>
      </w:r>
    </w:p>
    <w:p w:rsidR="00AE2333" w:rsidRPr="00F77D8B" w:rsidRDefault="00AE2333" w:rsidP="00AE2333">
      <w:pPr>
        <w:pStyle w:val="Header"/>
        <w:pBdr>
          <w:bottom w:val="single" w:sz="12" w:space="1" w:color="auto"/>
        </w:pBdr>
        <w:jc w:val="center"/>
        <w:rPr>
          <w:rFonts w:ascii="DINSchrift" w:hAnsi="DINSchrift"/>
          <w:sz w:val="20"/>
          <w:szCs w:val="20"/>
        </w:rPr>
      </w:pPr>
      <w:r w:rsidRPr="00F77D8B">
        <w:rPr>
          <w:rFonts w:ascii="DINSchrift" w:hAnsi="DINSchrift"/>
          <w:sz w:val="20"/>
          <w:szCs w:val="20"/>
        </w:rPr>
        <w:t xml:space="preserve"> </w:t>
      </w:r>
      <w:r>
        <w:rPr>
          <w:rFonts w:ascii="DINSchrift" w:hAnsi="DINSchrift"/>
          <w:sz w:val="20"/>
          <w:szCs w:val="20"/>
        </w:rPr>
        <w:t>The Hallam Schools’ Partnership Academy Trust</w:t>
      </w:r>
    </w:p>
    <w:p w:rsidR="00927714" w:rsidRPr="00606CEA" w:rsidRDefault="00DA3B5F" w:rsidP="00051EF6">
      <w:pPr>
        <w:spacing w:before="120"/>
        <w:jc w:val="center"/>
        <w:rPr>
          <w:rFonts w:cs="Tahoma"/>
          <w:sz w:val="20"/>
          <w:szCs w:val="20"/>
        </w:rPr>
      </w:pPr>
      <w:r w:rsidRPr="00606CEA">
        <w:rPr>
          <w:rFonts w:cs="Tahoma"/>
          <w:sz w:val="20"/>
          <w:szCs w:val="20"/>
        </w:rPr>
        <w:t xml:space="preserve">Headteacher: Mrs </w:t>
      </w:r>
      <w:r w:rsidR="008A2E1E">
        <w:rPr>
          <w:rFonts w:cs="Tahoma"/>
          <w:sz w:val="20"/>
          <w:szCs w:val="20"/>
        </w:rPr>
        <w:t>L S Oldcorn</w:t>
      </w:r>
    </w:p>
    <w:p w:rsidR="00927714" w:rsidRPr="00606CEA" w:rsidRDefault="00DA3B5F">
      <w:pPr>
        <w:jc w:val="center"/>
        <w:rPr>
          <w:rFonts w:cs="Tahoma"/>
          <w:sz w:val="20"/>
          <w:szCs w:val="20"/>
        </w:rPr>
      </w:pPr>
      <w:r w:rsidRPr="00606CEA">
        <w:rPr>
          <w:rFonts w:cs="Tahoma"/>
          <w:sz w:val="20"/>
          <w:szCs w:val="20"/>
        </w:rPr>
        <w:t>Carlton Road, Barnsley, S71 2LF</w:t>
      </w:r>
    </w:p>
    <w:p w:rsidR="00927714" w:rsidRPr="00606CEA" w:rsidRDefault="00DA3B5F">
      <w:pPr>
        <w:jc w:val="center"/>
        <w:rPr>
          <w:rFonts w:cs="Tahoma"/>
          <w:sz w:val="20"/>
          <w:szCs w:val="20"/>
        </w:rPr>
      </w:pPr>
      <w:r w:rsidRPr="00606CEA">
        <w:rPr>
          <w:rFonts w:cs="Tahoma"/>
          <w:sz w:val="20"/>
          <w:szCs w:val="20"/>
        </w:rPr>
        <w:t>Tel: 01226 704550</w:t>
      </w:r>
      <w:bookmarkStart w:id="0" w:name="_GoBack"/>
      <w:bookmarkEnd w:id="0"/>
    </w:p>
    <w:p w:rsidR="00927714" w:rsidRPr="00606CEA" w:rsidRDefault="00DA3B5F">
      <w:pPr>
        <w:jc w:val="center"/>
        <w:rPr>
          <w:rFonts w:cs="Tahoma"/>
          <w:sz w:val="20"/>
          <w:szCs w:val="20"/>
        </w:rPr>
      </w:pPr>
      <w:r w:rsidRPr="00606CEA">
        <w:rPr>
          <w:rFonts w:cs="Tahoma"/>
          <w:sz w:val="20"/>
          <w:szCs w:val="20"/>
        </w:rPr>
        <w:t xml:space="preserve">Email: </w:t>
      </w:r>
      <w:r w:rsidRPr="00606CEA">
        <w:rPr>
          <w:rFonts w:cs="Tahoma"/>
          <w:color w:val="0033CC"/>
          <w:sz w:val="20"/>
          <w:szCs w:val="20"/>
        </w:rPr>
        <w:t>info@holytrinitybarnsley.org</w:t>
      </w:r>
    </w:p>
    <w:p w:rsidR="00927714" w:rsidRPr="00606CEA" w:rsidRDefault="00DA3B5F">
      <w:pPr>
        <w:jc w:val="center"/>
        <w:rPr>
          <w:rFonts w:cs="Tahoma"/>
          <w:sz w:val="20"/>
          <w:szCs w:val="20"/>
        </w:rPr>
      </w:pPr>
      <w:r w:rsidRPr="00606CEA">
        <w:rPr>
          <w:rFonts w:cs="Tahoma"/>
          <w:sz w:val="20"/>
          <w:szCs w:val="20"/>
        </w:rPr>
        <w:t xml:space="preserve">Website: </w:t>
      </w:r>
      <w:hyperlink r:id="rId12" w:history="1">
        <w:r w:rsidRPr="00606CEA">
          <w:rPr>
            <w:rStyle w:val="Hyperlink"/>
            <w:rFonts w:cs="Tahoma"/>
            <w:sz w:val="20"/>
            <w:szCs w:val="20"/>
          </w:rPr>
          <w:t>www.holytrinitybarnsley.org</w:t>
        </w:r>
      </w:hyperlink>
      <w:r w:rsidRPr="00606CEA">
        <w:rPr>
          <w:rFonts w:cs="Tahoma"/>
          <w:sz w:val="20"/>
          <w:szCs w:val="20"/>
        </w:rPr>
        <w:t xml:space="preserve"> </w:t>
      </w:r>
    </w:p>
    <w:p w:rsidR="00AE2333" w:rsidRDefault="00AE2333" w:rsidP="00F87B74">
      <w:pPr>
        <w:rPr>
          <w:rFonts w:cs="Tahoma"/>
          <w:szCs w:val="22"/>
        </w:rPr>
      </w:pPr>
    </w:p>
    <w:p w:rsidR="003944E4" w:rsidRPr="001F5570" w:rsidRDefault="003944E4" w:rsidP="00F87B74">
      <w:pPr>
        <w:rPr>
          <w:rFonts w:ascii="Calibri" w:hAnsi="Calibri" w:cs="Calibri"/>
          <w:szCs w:val="22"/>
        </w:rPr>
      </w:pPr>
    </w:p>
    <w:p w:rsidR="003944E4" w:rsidRPr="001F5570" w:rsidRDefault="003944E4" w:rsidP="003944E4">
      <w:pPr>
        <w:jc w:val="center"/>
        <w:rPr>
          <w:rFonts w:ascii="Calibri" w:hAnsi="Calibri" w:cs="Calibri"/>
          <w:szCs w:val="22"/>
        </w:rPr>
      </w:pPr>
      <w:r w:rsidRPr="001F5570">
        <w:rPr>
          <w:rFonts w:ascii="Calibri" w:hAnsi="Calibri" w:cs="Calibri"/>
          <w:szCs w:val="22"/>
        </w:rPr>
        <w:t>The Governors seek to appoint:</w:t>
      </w:r>
    </w:p>
    <w:p w:rsidR="003944E4" w:rsidRPr="001F5570" w:rsidRDefault="003944E4" w:rsidP="00B44C74">
      <w:pPr>
        <w:spacing w:after="120"/>
        <w:jc w:val="center"/>
        <w:rPr>
          <w:rFonts w:ascii="Calibri" w:hAnsi="Calibri" w:cs="Calibri"/>
          <w:b/>
          <w:szCs w:val="22"/>
          <w:lang w:val="en-US"/>
        </w:rPr>
      </w:pPr>
    </w:p>
    <w:p w:rsidR="002854EA" w:rsidRPr="001F5570" w:rsidRDefault="002854EA" w:rsidP="003944E4">
      <w:pPr>
        <w:jc w:val="center"/>
        <w:rPr>
          <w:rFonts w:ascii="Calibri" w:hAnsi="Calibri" w:cs="Calibri"/>
          <w:b/>
          <w:sz w:val="28"/>
          <w:szCs w:val="28"/>
          <w:lang w:val="en-US"/>
        </w:rPr>
      </w:pPr>
      <w:r w:rsidRPr="001F5570">
        <w:rPr>
          <w:rFonts w:ascii="Calibri" w:hAnsi="Calibri" w:cs="Calibri"/>
          <w:b/>
          <w:sz w:val="28"/>
          <w:szCs w:val="28"/>
          <w:lang w:val="en-US"/>
        </w:rPr>
        <w:t xml:space="preserve">TEACHER OF </w:t>
      </w:r>
      <w:r w:rsidR="001F5570">
        <w:rPr>
          <w:rFonts w:ascii="Calibri" w:hAnsi="Calibri" w:cs="Calibri"/>
          <w:b/>
          <w:sz w:val="28"/>
          <w:szCs w:val="28"/>
          <w:lang w:val="en-US"/>
        </w:rPr>
        <w:t>ENGLISH</w:t>
      </w:r>
      <w:r w:rsidR="00A03D95" w:rsidRPr="001F5570">
        <w:rPr>
          <w:rFonts w:ascii="Calibri" w:hAnsi="Calibri" w:cs="Calibri"/>
          <w:b/>
          <w:sz w:val="28"/>
          <w:szCs w:val="28"/>
          <w:lang w:val="en-US"/>
        </w:rPr>
        <w:t xml:space="preserve"> </w:t>
      </w:r>
      <w:r w:rsidR="00375619" w:rsidRPr="001F5570">
        <w:rPr>
          <w:rFonts w:ascii="Calibri" w:hAnsi="Calibri" w:cs="Calibri"/>
          <w:b/>
          <w:sz w:val="28"/>
          <w:szCs w:val="28"/>
          <w:lang w:val="en-US"/>
        </w:rPr>
        <w:t xml:space="preserve">– </w:t>
      </w:r>
      <w:r w:rsidR="001F5570" w:rsidRPr="001F5570">
        <w:rPr>
          <w:rFonts w:ascii="Calibri" w:hAnsi="Calibri" w:cs="Calibri"/>
          <w:b/>
          <w:sz w:val="28"/>
          <w:szCs w:val="28"/>
          <w:lang w:val="en-US"/>
        </w:rPr>
        <w:t>ECT/</w:t>
      </w:r>
      <w:r w:rsidR="00375619" w:rsidRPr="001F5570">
        <w:rPr>
          <w:rFonts w:ascii="Calibri" w:hAnsi="Calibri" w:cs="Calibri"/>
          <w:b/>
          <w:sz w:val="28"/>
          <w:szCs w:val="28"/>
          <w:lang w:val="en-US"/>
        </w:rPr>
        <w:t>MPS/</w:t>
      </w:r>
      <w:r w:rsidR="00064F04" w:rsidRPr="001F5570">
        <w:rPr>
          <w:rFonts w:ascii="Calibri" w:hAnsi="Calibri" w:cs="Calibri"/>
          <w:b/>
          <w:sz w:val="28"/>
          <w:szCs w:val="28"/>
          <w:lang w:val="en-US"/>
        </w:rPr>
        <w:t xml:space="preserve"> UPS</w:t>
      </w:r>
    </w:p>
    <w:p w:rsidR="002854EA" w:rsidRPr="001F5570" w:rsidRDefault="002854EA" w:rsidP="003944E4">
      <w:pPr>
        <w:jc w:val="center"/>
        <w:rPr>
          <w:rFonts w:ascii="Calibri" w:hAnsi="Calibri" w:cs="Calibri"/>
          <w:sz w:val="28"/>
          <w:szCs w:val="28"/>
          <w:lang w:val="en-US"/>
        </w:rPr>
      </w:pPr>
      <w:r w:rsidRPr="001F5570">
        <w:rPr>
          <w:rFonts w:ascii="Calibri" w:hAnsi="Calibri" w:cs="Calibri"/>
          <w:sz w:val="28"/>
          <w:szCs w:val="28"/>
          <w:lang w:val="en-US"/>
        </w:rPr>
        <w:t xml:space="preserve">To start </w:t>
      </w:r>
      <w:r w:rsidR="001F5570" w:rsidRPr="001F5570">
        <w:rPr>
          <w:rFonts w:ascii="Calibri" w:hAnsi="Calibri" w:cs="Calibri"/>
          <w:sz w:val="28"/>
          <w:szCs w:val="28"/>
          <w:lang w:val="en-US"/>
        </w:rPr>
        <w:t>September</w:t>
      </w:r>
      <w:r w:rsidR="007C1AFA" w:rsidRPr="001F5570">
        <w:rPr>
          <w:rFonts w:ascii="Calibri" w:hAnsi="Calibri" w:cs="Calibri"/>
          <w:sz w:val="28"/>
          <w:szCs w:val="28"/>
          <w:lang w:val="en-US"/>
        </w:rPr>
        <w:t xml:space="preserve"> </w:t>
      </w:r>
      <w:r w:rsidR="008A2E1E" w:rsidRPr="001F5570">
        <w:rPr>
          <w:rFonts w:ascii="Calibri" w:hAnsi="Calibri" w:cs="Calibri"/>
          <w:sz w:val="28"/>
          <w:szCs w:val="28"/>
          <w:lang w:val="en-US"/>
        </w:rPr>
        <w:t>2022</w:t>
      </w:r>
    </w:p>
    <w:p w:rsidR="000F64A1" w:rsidRPr="001F5570" w:rsidRDefault="000F64A1" w:rsidP="00B44C74">
      <w:pPr>
        <w:spacing w:after="120"/>
        <w:jc w:val="center"/>
        <w:rPr>
          <w:rFonts w:ascii="Calibri" w:hAnsi="Calibri" w:cs="Calibri"/>
          <w:szCs w:val="22"/>
          <w:lang w:val="en-US"/>
        </w:rPr>
      </w:pPr>
    </w:p>
    <w:p w:rsidR="003944E4" w:rsidRPr="001F5570" w:rsidRDefault="003944E4" w:rsidP="003944E4">
      <w:pPr>
        <w:spacing w:after="150"/>
        <w:jc w:val="both"/>
        <w:rPr>
          <w:rFonts w:ascii="Calibri" w:hAnsi="Calibri" w:cs="Calibri"/>
          <w:color w:val="222222"/>
          <w:sz w:val="24"/>
          <w:lang w:val="en" w:eastAsia="en-GB"/>
        </w:rPr>
      </w:pPr>
      <w:r w:rsidRPr="001F5570">
        <w:rPr>
          <w:rFonts w:ascii="Calibri" w:hAnsi="Calibri" w:cs="Calibri"/>
          <w:color w:val="222222"/>
          <w:sz w:val="24"/>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rsidR="003944E4" w:rsidRPr="001F5570" w:rsidRDefault="003944E4" w:rsidP="003944E4">
      <w:pPr>
        <w:jc w:val="both"/>
        <w:rPr>
          <w:rFonts w:ascii="Calibri" w:hAnsi="Calibri" w:cs="Calibri"/>
          <w:color w:val="222222"/>
          <w:sz w:val="24"/>
          <w:lang w:val="en" w:eastAsia="en-GB"/>
        </w:rPr>
      </w:pPr>
      <w:r w:rsidRPr="001F5570">
        <w:rPr>
          <w:rFonts w:ascii="Calibri" w:hAnsi="Calibri" w:cs="Calibri"/>
          <w:color w:val="222222"/>
          <w:sz w:val="24"/>
          <w:lang w:val="en" w:eastAsia="en-GB"/>
        </w:rPr>
        <w:t>You will be joining the school at a time of innovation, development and rapid improvement, building on our strong foundation of care, commitment and challenge; in-house training opportunities provide quality CPD aimed at ensuring the very best practice for teaching and learning in-line with our Holy Trinity Standard. Staff are encouraged to identify their own training needs and develop as reflective practitioners; they are valued and supported to grow as professionals. Our students are challenged to be aspirational for themselves and are nurtured to develop a growth mindset. Strong relationships underpin our cohesive and forward-looking community. Staff and pupils are proud to be part of our school.</w:t>
      </w:r>
    </w:p>
    <w:p w:rsidR="003944E4" w:rsidRPr="001F5570" w:rsidRDefault="003944E4" w:rsidP="003944E4">
      <w:pPr>
        <w:jc w:val="both"/>
        <w:rPr>
          <w:rFonts w:ascii="Calibri" w:hAnsi="Calibri" w:cs="Calibri"/>
          <w:color w:val="222222"/>
          <w:sz w:val="24"/>
          <w:lang w:val="en" w:eastAsia="en-GB"/>
        </w:rPr>
      </w:pPr>
    </w:p>
    <w:p w:rsidR="003944E4" w:rsidRPr="001F5570" w:rsidRDefault="003944E4" w:rsidP="003944E4">
      <w:pPr>
        <w:rPr>
          <w:rFonts w:ascii="Calibri" w:hAnsi="Calibri" w:cs="Calibri"/>
          <w:sz w:val="24"/>
        </w:rPr>
      </w:pPr>
      <w:r w:rsidRPr="001F5570">
        <w:rPr>
          <w:rFonts w:ascii="Calibri" w:hAnsi="Calibri" w:cs="Calibri"/>
          <w:sz w:val="24"/>
        </w:rPr>
        <w:t>Holy Trinity is a 3 – 16 Catholic and Church of England through-school which opened in September 2012. We have a 4</w:t>
      </w:r>
      <w:r w:rsidR="001F5570" w:rsidRPr="001F5570">
        <w:rPr>
          <w:rFonts w:ascii="Calibri" w:hAnsi="Calibri" w:cs="Calibri"/>
          <w:sz w:val="24"/>
        </w:rPr>
        <w:t>2</w:t>
      </w:r>
      <w:r w:rsidRPr="001F5570">
        <w:rPr>
          <w:rFonts w:ascii="Calibri" w:hAnsi="Calibri" w:cs="Calibri"/>
          <w:sz w:val="24"/>
        </w:rPr>
        <w:t xml:space="preserve">0-place primary phase and a 700-place secondary phase. Our 3 – 16 through-school status offers exciting and innovative learning opportunities which enhance progress and create a seamless transition between Key Stages 2 &amp; 3. Our Catholic and Church of England values form our distinctive Christian ethos, and this guides and supports everything we do in school. </w:t>
      </w:r>
    </w:p>
    <w:p w:rsidR="003944E4" w:rsidRPr="001F5570" w:rsidRDefault="003944E4" w:rsidP="003944E4">
      <w:pPr>
        <w:jc w:val="both"/>
        <w:rPr>
          <w:rFonts w:ascii="Calibri" w:hAnsi="Calibri" w:cs="Calibri"/>
          <w:color w:val="222222"/>
          <w:sz w:val="24"/>
          <w:lang w:val="en" w:eastAsia="en-GB"/>
        </w:rPr>
      </w:pPr>
    </w:p>
    <w:p w:rsidR="003944E4" w:rsidRPr="001F5570" w:rsidRDefault="003944E4" w:rsidP="003944E4">
      <w:pPr>
        <w:jc w:val="both"/>
        <w:rPr>
          <w:rFonts w:ascii="Calibri" w:hAnsi="Calibri" w:cs="Calibri"/>
          <w:sz w:val="24"/>
        </w:rPr>
      </w:pPr>
      <w:r w:rsidRPr="001F5570">
        <w:rPr>
          <w:rFonts w:ascii="Calibri" w:hAnsi="Calibri" w:cs="Calibri"/>
          <w:color w:val="222222"/>
          <w:sz w:val="24"/>
          <w:szCs w:val="22"/>
          <w:lang w:val="en" w:eastAsia="en-GB"/>
        </w:rPr>
        <w:t xml:space="preserve">We are seeking an enthusiastic teacher </w:t>
      </w:r>
      <w:r w:rsidR="001F5570" w:rsidRPr="001F5570">
        <w:rPr>
          <w:rFonts w:ascii="Calibri" w:hAnsi="Calibri" w:cs="Calibri"/>
          <w:color w:val="222222"/>
          <w:sz w:val="24"/>
          <w:szCs w:val="22"/>
          <w:lang w:val="en" w:eastAsia="en-GB"/>
        </w:rPr>
        <w:t xml:space="preserve">of English </w:t>
      </w:r>
      <w:r w:rsidRPr="001F5570">
        <w:rPr>
          <w:rFonts w:ascii="Calibri" w:hAnsi="Calibri" w:cs="Calibri"/>
          <w:color w:val="222222"/>
          <w:sz w:val="24"/>
          <w:szCs w:val="22"/>
          <w:lang w:val="en" w:eastAsia="en-GB"/>
        </w:rPr>
        <w:t xml:space="preserve">who is passionate about teaching and learning, and is committed to challenging our pupils to do their best and be aspirational for themselves. You may be an </w:t>
      </w:r>
      <w:r w:rsidR="001F5570" w:rsidRPr="001F5570">
        <w:rPr>
          <w:rFonts w:ascii="Calibri" w:hAnsi="Calibri" w:cs="Calibri"/>
          <w:color w:val="222222"/>
          <w:sz w:val="24"/>
          <w:szCs w:val="22"/>
          <w:lang w:val="en" w:eastAsia="en-GB"/>
        </w:rPr>
        <w:t>ECT</w:t>
      </w:r>
      <w:r w:rsidRPr="001F5570">
        <w:rPr>
          <w:rFonts w:ascii="Calibri" w:hAnsi="Calibri" w:cs="Calibri"/>
          <w:color w:val="222222"/>
          <w:sz w:val="24"/>
          <w:szCs w:val="22"/>
          <w:lang w:val="en" w:eastAsia="en-GB"/>
        </w:rPr>
        <w:t xml:space="preserve"> or an experienced subject specialist and you will be unrelenting in your desire to inspire pupils and support them to become confident learners. </w:t>
      </w:r>
      <w:r w:rsidRPr="001F5570">
        <w:rPr>
          <w:rFonts w:ascii="Calibri" w:hAnsi="Calibri" w:cs="Calibri"/>
          <w:sz w:val="24"/>
        </w:rPr>
        <w:t xml:space="preserve">You will be joining a supportive, forward-thinking </w:t>
      </w:r>
      <w:r w:rsidR="001F5570" w:rsidRPr="001F5570">
        <w:rPr>
          <w:rFonts w:ascii="Calibri" w:hAnsi="Calibri" w:cs="Calibri"/>
          <w:sz w:val="24"/>
        </w:rPr>
        <w:t xml:space="preserve">English </w:t>
      </w:r>
      <w:r w:rsidRPr="001F5570">
        <w:rPr>
          <w:rFonts w:ascii="Calibri" w:hAnsi="Calibri" w:cs="Calibri"/>
          <w:sz w:val="24"/>
        </w:rPr>
        <w:t>department who are committed to continuous professional development and to securing high levels of progress for our pupils. You will be teaching a</w:t>
      </w:r>
      <w:r w:rsidR="001F5570" w:rsidRPr="001F5570">
        <w:rPr>
          <w:rFonts w:ascii="Calibri" w:hAnsi="Calibri" w:cs="Calibri"/>
          <w:sz w:val="24"/>
        </w:rPr>
        <w:t>cross</w:t>
      </w:r>
      <w:r w:rsidRPr="001F5570">
        <w:rPr>
          <w:rFonts w:ascii="Calibri" w:hAnsi="Calibri" w:cs="Calibri"/>
          <w:sz w:val="24"/>
        </w:rPr>
        <w:t xml:space="preserve"> Key Stages 3 and 4</w:t>
      </w:r>
      <w:r w:rsidR="001F5570" w:rsidRPr="001F5570">
        <w:rPr>
          <w:rFonts w:ascii="Calibri" w:hAnsi="Calibri" w:cs="Calibri"/>
          <w:sz w:val="24"/>
        </w:rPr>
        <w:t>; c</w:t>
      </w:r>
      <w:r w:rsidRPr="001F5570">
        <w:rPr>
          <w:rFonts w:ascii="Calibri" w:hAnsi="Calibri" w:cs="Calibri"/>
          <w:sz w:val="24"/>
        </w:rPr>
        <w:t xml:space="preserve">urrently, the department offers </w:t>
      </w:r>
      <w:r w:rsidR="001F5570" w:rsidRPr="001F5570">
        <w:rPr>
          <w:rFonts w:ascii="Calibri" w:hAnsi="Calibri" w:cs="Calibri"/>
          <w:sz w:val="24"/>
        </w:rPr>
        <w:t>AQA English Language and Literature.</w:t>
      </w:r>
    </w:p>
    <w:p w:rsidR="003944E4" w:rsidRPr="001F5570" w:rsidRDefault="003944E4" w:rsidP="003944E4">
      <w:pPr>
        <w:jc w:val="both"/>
        <w:rPr>
          <w:rFonts w:ascii="Calibri" w:hAnsi="Calibri" w:cs="Calibri"/>
          <w:sz w:val="24"/>
        </w:rPr>
      </w:pPr>
    </w:p>
    <w:p w:rsidR="003944E4" w:rsidRPr="001F5570" w:rsidRDefault="003944E4" w:rsidP="003944E4">
      <w:pPr>
        <w:jc w:val="both"/>
        <w:rPr>
          <w:rFonts w:ascii="Calibri" w:hAnsi="Calibri" w:cs="Calibri"/>
          <w:kern w:val="28"/>
          <w:sz w:val="24"/>
          <w:szCs w:val="22"/>
        </w:rPr>
      </w:pPr>
      <w:r w:rsidRPr="001F5570">
        <w:rPr>
          <w:rFonts w:ascii="Calibri" w:hAnsi="Calibri" w:cs="Calibri"/>
          <w:kern w:val="28"/>
          <w:sz w:val="24"/>
          <w:szCs w:val="22"/>
        </w:rPr>
        <w:t xml:space="preserve">We are keen to </w:t>
      </w:r>
      <w:r w:rsidR="001F5570" w:rsidRPr="001F5570">
        <w:rPr>
          <w:rFonts w:ascii="Calibri" w:hAnsi="Calibri" w:cs="Calibri"/>
          <w:kern w:val="28"/>
          <w:sz w:val="24"/>
          <w:szCs w:val="22"/>
        </w:rPr>
        <w:t>enrich our pupils’ experience of English Language and Literature and so a commitment to running extra-curricular activities and/or take part in organising trips/in-house events would be desirable.</w:t>
      </w:r>
    </w:p>
    <w:p w:rsidR="003944E4" w:rsidRPr="001F5570" w:rsidRDefault="003944E4" w:rsidP="003944E4">
      <w:pPr>
        <w:jc w:val="both"/>
        <w:rPr>
          <w:rFonts w:ascii="Calibri" w:hAnsi="Calibri" w:cs="Calibri"/>
          <w:sz w:val="24"/>
        </w:rPr>
      </w:pPr>
    </w:p>
    <w:p w:rsidR="003944E4" w:rsidRPr="001F5570" w:rsidRDefault="003944E4" w:rsidP="003944E4">
      <w:pPr>
        <w:jc w:val="both"/>
        <w:rPr>
          <w:rFonts w:ascii="Calibri" w:hAnsi="Calibri" w:cs="Calibri"/>
          <w:b/>
          <w:i/>
          <w:sz w:val="24"/>
          <w:szCs w:val="22"/>
        </w:rPr>
      </w:pPr>
    </w:p>
    <w:p w:rsidR="002F4516" w:rsidRPr="001F5570" w:rsidRDefault="002F4516" w:rsidP="003944E4">
      <w:pPr>
        <w:jc w:val="both"/>
        <w:rPr>
          <w:rFonts w:ascii="Calibri" w:hAnsi="Calibri" w:cs="Calibri"/>
          <w:b/>
          <w:i/>
          <w:sz w:val="24"/>
          <w:szCs w:val="22"/>
        </w:rPr>
      </w:pPr>
    </w:p>
    <w:p w:rsidR="002F4516" w:rsidRPr="001F5570" w:rsidRDefault="002F4516" w:rsidP="003944E4">
      <w:pPr>
        <w:jc w:val="both"/>
        <w:rPr>
          <w:rFonts w:ascii="Calibri" w:hAnsi="Calibri" w:cs="Calibri"/>
          <w:b/>
          <w:i/>
          <w:sz w:val="24"/>
          <w:szCs w:val="22"/>
        </w:rPr>
      </w:pPr>
    </w:p>
    <w:p w:rsidR="002F4516" w:rsidRPr="001F5570" w:rsidRDefault="002F4516" w:rsidP="003944E4">
      <w:pPr>
        <w:jc w:val="both"/>
        <w:rPr>
          <w:rFonts w:ascii="Calibri" w:hAnsi="Calibri" w:cs="Calibri"/>
          <w:b/>
          <w:i/>
          <w:sz w:val="24"/>
          <w:szCs w:val="22"/>
        </w:rPr>
      </w:pPr>
    </w:p>
    <w:p w:rsidR="002F4516" w:rsidRPr="001F5570" w:rsidRDefault="002F4516" w:rsidP="003944E4">
      <w:pPr>
        <w:jc w:val="both"/>
        <w:rPr>
          <w:rFonts w:ascii="Calibri" w:hAnsi="Calibri" w:cs="Calibri"/>
          <w:b/>
          <w:i/>
          <w:sz w:val="24"/>
          <w:szCs w:val="22"/>
        </w:rPr>
      </w:pPr>
    </w:p>
    <w:p w:rsidR="003944E4" w:rsidRPr="001F5570" w:rsidRDefault="003944E4" w:rsidP="003944E4">
      <w:pPr>
        <w:pStyle w:val="ListParagraph"/>
        <w:numPr>
          <w:ilvl w:val="0"/>
          <w:numId w:val="2"/>
        </w:numPr>
        <w:jc w:val="both"/>
        <w:rPr>
          <w:rFonts w:ascii="Calibri" w:hAnsi="Calibri" w:cs="Calibri"/>
          <w:sz w:val="24"/>
          <w:szCs w:val="22"/>
          <w:lang w:val="en-GB"/>
        </w:rPr>
      </w:pPr>
      <w:r w:rsidRPr="001F5570">
        <w:rPr>
          <w:rFonts w:ascii="Calibri" w:hAnsi="Calibri" w:cs="Calibri"/>
          <w:sz w:val="24"/>
          <w:szCs w:val="22"/>
          <w:lang w:val="en-GB"/>
        </w:rPr>
        <w:t>Do you have the passion, enthusiasm and drive to make this happen?</w:t>
      </w:r>
    </w:p>
    <w:p w:rsidR="003944E4" w:rsidRPr="001F5570" w:rsidRDefault="003944E4" w:rsidP="003944E4">
      <w:pPr>
        <w:pStyle w:val="ListParagraph"/>
        <w:numPr>
          <w:ilvl w:val="0"/>
          <w:numId w:val="2"/>
        </w:numPr>
        <w:jc w:val="both"/>
        <w:rPr>
          <w:rFonts w:ascii="Calibri" w:hAnsi="Calibri" w:cs="Calibri"/>
          <w:sz w:val="24"/>
          <w:szCs w:val="22"/>
          <w:lang w:val="en-GB"/>
        </w:rPr>
      </w:pPr>
      <w:r w:rsidRPr="001F5570">
        <w:rPr>
          <w:rFonts w:ascii="Calibri" w:hAnsi="Calibri" w:cs="Calibri"/>
          <w:sz w:val="24"/>
          <w:szCs w:val="22"/>
          <w:lang w:val="en-GB"/>
        </w:rPr>
        <w:t>Are you interested in working in an innovative and forward-thinking environment?</w:t>
      </w:r>
    </w:p>
    <w:p w:rsidR="003944E4" w:rsidRPr="001F5570" w:rsidRDefault="003944E4" w:rsidP="003944E4">
      <w:pPr>
        <w:pStyle w:val="ListParagraph"/>
        <w:numPr>
          <w:ilvl w:val="0"/>
          <w:numId w:val="2"/>
        </w:numPr>
        <w:jc w:val="both"/>
        <w:rPr>
          <w:rFonts w:ascii="Calibri" w:hAnsi="Calibri" w:cs="Calibri"/>
          <w:sz w:val="24"/>
          <w:szCs w:val="22"/>
          <w:lang w:val="en-GB"/>
        </w:rPr>
      </w:pPr>
      <w:r w:rsidRPr="001F5570">
        <w:rPr>
          <w:rFonts w:ascii="Calibri" w:hAnsi="Calibri" w:cs="Calibri"/>
          <w:sz w:val="24"/>
          <w:szCs w:val="22"/>
          <w:lang w:val="en-GB"/>
        </w:rPr>
        <w:t>Are you a child-centred person who wants to harness the enthusiasm of our young people?</w:t>
      </w:r>
    </w:p>
    <w:p w:rsidR="003944E4" w:rsidRPr="001F5570" w:rsidRDefault="003944E4" w:rsidP="003944E4">
      <w:pPr>
        <w:jc w:val="both"/>
        <w:rPr>
          <w:rFonts w:ascii="Calibri" w:hAnsi="Calibri" w:cs="Calibri"/>
          <w:sz w:val="24"/>
          <w:szCs w:val="22"/>
        </w:rPr>
      </w:pPr>
    </w:p>
    <w:p w:rsidR="003944E4" w:rsidRPr="001F5570" w:rsidRDefault="003944E4" w:rsidP="003944E4">
      <w:pPr>
        <w:jc w:val="both"/>
        <w:rPr>
          <w:rFonts w:ascii="Calibri" w:hAnsi="Calibri" w:cs="Calibri"/>
          <w:sz w:val="24"/>
          <w:szCs w:val="22"/>
        </w:rPr>
      </w:pPr>
      <w:r w:rsidRPr="001F5570">
        <w:rPr>
          <w:rFonts w:ascii="Calibri" w:hAnsi="Calibri" w:cs="Calibri"/>
          <w:sz w:val="24"/>
          <w:szCs w:val="22"/>
        </w:rPr>
        <w:t xml:space="preserve">If so, we want to hear from you.  </w:t>
      </w:r>
    </w:p>
    <w:p w:rsidR="003944E4" w:rsidRPr="001F5570" w:rsidRDefault="003944E4" w:rsidP="003944E4">
      <w:pPr>
        <w:jc w:val="both"/>
        <w:rPr>
          <w:rFonts w:ascii="Calibri" w:hAnsi="Calibri" w:cs="Calibri"/>
          <w:sz w:val="24"/>
          <w:szCs w:val="22"/>
        </w:rPr>
      </w:pPr>
    </w:p>
    <w:p w:rsidR="003944E4" w:rsidRPr="001F5570" w:rsidRDefault="003944E4" w:rsidP="003944E4">
      <w:pPr>
        <w:jc w:val="both"/>
        <w:rPr>
          <w:rFonts w:ascii="Calibri" w:hAnsi="Calibri" w:cs="Calibri"/>
          <w:sz w:val="24"/>
          <w:szCs w:val="22"/>
        </w:rPr>
      </w:pPr>
      <w:r w:rsidRPr="001F5570">
        <w:rPr>
          <w:rFonts w:ascii="Calibri" w:hAnsi="Calibri" w:cs="Calibri"/>
          <w:sz w:val="24"/>
          <w:szCs w:val="22"/>
        </w:rPr>
        <w:t>In turn, we can offer:</w:t>
      </w:r>
    </w:p>
    <w:p w:rsidR="003944E4" w:rsidRPr="001F5570" w:rsidRDefault="003944E4" w:rsidP="003944E4">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lang w:val="en-GB"/>
        </w:rPr>
        <w:t>A supportive and caring school community where SLT are committed to ensuring staff wellbeing is protected and workload is sensible</w:t>
      </w:r>
    </w:p>
    <w:p w:rsidR="003944E4" w:rsidRPr="001F5570" w:rsidRDefault="003944E4" w:rsidP="003944E4">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 xml:space="preserve">An experienced </w:t>
      </w:r>
      <w:r w:rsidR="001F5570" w:rsidRPr="001F5570">
        <w:rPr>
          <w:rFonts w:ascii="Calibri" w:hAnsi="Calibri" w:cs="Calibri"/>
          <w:sz w:val="24"/>
          <w:szCs w:val="22"/>
        </w:rPr>
        <w:t xml:space="preserve">English </w:t>
      </w:r>
      <w:r w:rsidRPr="001F5570">
        <w:rPr>
          <w:rFonts w:ascii="Calibri" w:hAnsi="Calibri" w:cs="Calibri"/>
          <w:sz w:val="24"/>
          <w:szCs w:val="22"/>
        </w:rPr>
        <w:t>department who are committed to continuous professional development and to supporting our pupils to make the best possible progress</w:t>
      </w:r>
    </w:p>
    <w:p w:rsidR="003944E4" w:rsidRPr="001F5570" w:rsidRDefault="003944E4" w:rsidP="003944E4">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 xml:space="preserve">A bespoke, in-house CPD </w:t>
      </w:r>
      <w:proofErr w:type="spellStart"/>
      <w:r w:rsidRPr="001F5570">
        <w:rPr>
          <w:rFonts w:ascii="Calibri" w:hAnsi="Calibri" w:cs="Calibri"/>
          <w:sz w:val="24"/>
          <w:szCs w:val="22"/>
        </w:rPr>
        <w:t>programme</w:t>
      </w:r>
      <w:proofErr w:type="spellEnd"/>
      <w:r w:rsidRPr="001F5570">
        <w:rPr>
          <w:rFonts w:ascii="Calibri" w:hAnsi="Calibri" w:cs="Calibri"/>
          <w:sz w:val="24"/>
          <w:szCs w:val="22"/>
        </w:rPr>
        <w:t xml:space="preserve"> which allows staff to be reflective about their own practice and take ownership of their own development as well as the opportunity to work towards NPQs</w:t>
      </w:r>
    </w:p>
    <w:p w:rsidR="003944E4" w:rsidRPr="001F5570" w:rsidRDefault="003944E4" w:rsidP="003944E4">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purpose-built state of the art school building, ample parking, access to our school gym in the evenings and your own dedicated classroom</w:t>
      </w:r>
    </w:p>
    <w:p w:rsidR="003944E4" w:rsidRPr="001F5570" w:rsidRDefault="003944E4" w:rsidP="003944E4">
      <w:pPr>
        <w:jc w:val="both"/>
        <w:rPr>
          <w:rFonts w:ascii="Calibri" w:hAnsi="Calibri" w:cs="Calibri"/>
          <w:sz w:val="24"/>
          <w:szCs w:val="22"/>
        </w:rPr>
      </w:pPr>
    </w:p>
    <w:p w:rsidR="003944E4" w:rsidRPr="001F5570" w:rsidRDefault="003944E4" w:rsidP="003944E4">
      <w:pPr>
        <w:jc w:val="both"/>
        <w:rPr>
          <w:rFonts w:ascii="Calibri" w:hAnsi="Calibri" w:cs="Calibri"/>
          <w:sz w:val="24"/>
          <w:szCs w:val="22"/>
        </w:rPr>
      </w:pPr>
    </w:p>
    <w:p w:rsidR="003944E4" w:rsidRPr="001F5570" w:rsidRDefault="003944E4" w:rsidP="003944E4">
      <w:pPr>
        <w:jc w:val="both"/>
        <w:rPr>
          <w:rFonts w:ascii="Calibri" w:hAnsi="Calibri" w:cs="Calibri"/>
          <w:sz w:val="24"/>
          <w:szCs w:val="22"/>
        </w:rPr>
      </w:pPr>
      <w:r w:rsidRPr="001F5570">
        <w:rPr>
          <w:rFonts w:ascii="Calibri" w:hAnsi="Calibri" w:cs="Calibri"/>
          <w:sz w:val="24"/>
          <w:szCs w:val="22"/>
        </w:rPr>
        <w:t xml:space="preserve">Closing date:  </w:t>
      </w:r>
      <w:r w:rsidRPr="001F5570">
        <w:rPr>
          <w:rFonts w:ascii="Calibri" w:hAnsi="Calibri" w:cs="Calibri"/>
          <w:sz w:val="24"/>
          <w:szCs w:val="22"/>
        </w:rPr>
        <w:tab/>
      </w:r>
      <w:r w:rsidR="001F5570" w:rsidRPr="001F5570">
        <w:rPr>
          <w:rFonts w:ascii="Calibri" w:hAnsi="Calibri" w:cs="Calibri"/>
          <w:sz w:val="24"/>
          <w:szCs w:val="22"/>
        </w:rPr>
        <w:t xml:space="preserve">Friday </w:t>
      </w:r>
      <w:r w:rsidR="001F5570" w:rsidRPr="001F5570">
        <w:rPr>
          <w:rFonts w:ascii="Calibri" w:hAnsi="Calibri" w:cs="Calibri"/>
          <w:lang w:val="en" w:eastAsia="en-GB"/>
        </w:rPr>
        <w:t>20</w:t>
      </w:r>
      <w:r w:rsidR="001F5570" w:rsidRPr="001F5570">
        <w:rPr>
          <w:rFonts w:ascii="Calibri" w:hAnsi="Calibri" w:cs="Calibri"/>
          <w:vertAlign w:val="superscript"/>
          <w:lang w:val="en" w:eastAsia="en-GB"/>
        </w:rPr>
        <w:t>th</w:t>
      </w:r>
      <w:r w:rsidR="001F5570" w:rsidRPr="001F5570">
        <w:rPr>
          <w:rFonts w:ascii="Calibri" w:hAnsi="Calibri" w:cs="Calibri"/>
          <w:lang w:val="en" w:eastAsia="en-GB"/>
        </w:rPr>
        <w:t xml:space="preserve"> May 2022, 9am</w:t>
      </w:r>
      <w:r w:rsidR="001F5570" w:rsidRPr="001F5570">
        <w:rPr>
          <w:rFonts w:ascii="Calibri" w:hAnsi="Calibri" w:cs="Calibri"/>
          <w:sz w:val="24"/>
          <w:szCs w:val="22"/>
        </w:rPr>
        <w:t xml:space="preserve"> </w:t>
      </w:r>
    </w:p>
    <w:p w:rsidR="003944E4" w:rsidRPr="001F5570" w:rsidRDefault="003944E4" w:rsidP="003944E4">
      <w:pPr>
        <w:jc w:val="both"/>
        <w:rPr>
          <w:rFonts w:ascii="Calibri" w:hAnsi="Calibri" w:cs="Calibri"/>
          <w:sz w:val="24"/>
          <w:szCs w:val="22"/>
        </w:rPr>
      </w:pPr>
    </w:p>
    <w:p w:rsidR="003944E4" w:rsidRPr="001F5570" w:rsidRDefault="003944E4" w:rsidP="003944E4">
      <w:pPr>
        <w:jc w:val="both"/>
        <w:rPr>
          <w:rFonts w:ascii="Calibri" w:hAnsi="Calibri" w:cs="Calibri"/>
          <w:sz w:val="24"/>
          <w:szCs w:val="22"/>
        </w:rPr>
      </w:pPr>
      <w:r w:rsidRPr="001F5570">
        <w:rPr>
          <w:rFonts w:ascii="Calibri" w:hAnsi="Calibri" w:cs="Calibri"/>
          <w:sz w:val="24"/>
          <w:szCs w:val="22"/>
        </w:rPr>
        <w:t>An enhanced DBS check is required for this post.  The successful candidate will be required to complete a Disclosure &amp; Barring Services form in line with Section 115 of The Police Act 1997.</w:t>
      </w:r>
    </w:p>
    <w:p w:rsidR="001F5570" w:rsidRPr="00722FA9" w:rsidRDefault="001F5570" w:rsidP="001F5570">
      <w:pPr>
        <w:jc w:val="both"/>
        <w:rPr>
          <w:rFonts w:asciiTheme="minorHAnsi" w:hAnsiTheme="minorHAnsi" w:cstheme="minorHAnsi"/>
          <w:szCs w:val="22"/>
        </w:rPr>
      </w:pPr>
    </w:p>
    <w:p w:rsidR="001F5570" w:rsidRPr="001F5570" w:rsidRDefault="001F5570" w:rsidP="001F5570">
      <w:pPr>
        <w:jc w:val="both"/>
        <w:rPr>
          <w:rFonts w:asciiTheme="minorHAnsi" w:hAnsiTheme="minorHAnsi" w:cstheme="minorHAnsi"/>
          <w:sz w:val="24"/>
        </w:rPr>
      </w:pPr>
      <w:r w:rsidRPr="001F5570">
        <w:rPr>
          <w:rFonts w:asciiTheme="minorHAnsi" w:hAnsiTheme="minorHAnsi" w:cstheme="minorHAnsi"/>
          <w:sz w:val="24"/>
        </w:rPr>
        <w:t xml:space="preserve">Further information and application forms are available online at </w:t>
      </w:r>
      <w:hyperlink r:id="rId13" w:history="1">
        <w:r w:rsidRPr="001F5570">
          <w:rPr>
            <w:rStyle w:val="Hyperlink"/>
            <w:rFonts w:asciiTheme="minorHAnsi" w:hAnsiTheme="minorHAnsi" w:cstheme="minorHAnsi"/>
            <w:sz w:val="24"/>
          </w:rPr>
          <w:t>www.holytrinitybarnsley.org</w:t>
        </w:r>
      </w:hyperlink>
      <w:r w:rsidRPr="001F5570">
        <w:rPr>
          <w:rFonts w:asciiTheme="minorHAnsi" w:hAnsiTheme="minorHAnsi" w:cstheme="minorHAnsi"/>
          <w:sz w:val="24"/>
        </w:rPr>
        <w:t xml:space="preserve">.  All Holy Trinity application forms should be returned to Holy Trinity marked for the attention of Mrs Bristow-Wogan, PA to the Headteacher, or emailed to jobs@holytrinitybarnsley.org. </w:t>
      </w:r>
    </w:p>
    <w:p w:rsidR="003944E4" w:rsidRPr="001F5570" w:rsidRDefault="003944E4" w:rsidP="003944E4">
      <w:pPr>
        <w:spacing w:after="150"/>
        <w:jc w:val="both"/>
        <w:rPr>
          <w:rFonts w:asciiTheme="minorHAnsi" w:hAnsiTheme="minorHAnsi" w:cstheme="minorHAnsi"/>
          <w:color w:val="222222"/>
          <w:sz w:val="24"/>
          <w:lang w:val="en" w:eastAsia="en-GB"/>
        </w:rPr>
      </w:pPr>
    </w:p>
    <w:p w:rsidR="002F4516" w:rsidRDefault="002F4516" w:rsidP="00F87B74">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Default="002F4516" w:rsidP="002F4516">
      <w:pPr>
        <w:rPr>
          <w:rFonts w:ascii="Arial Narrow" w:hAnsi="Arial Narrow" w:cs="Tahoma"/>
          <w:szCs w:val="22"/>
        </w:rPr>
      </w:pPr>
    </w:p>
    <w:p w:rsidR="002F4516" w:rsidRDefault="002F4516" w:rsidP="002F4516">
      <w:pPr>
        <w:rPr>
          <w:rFonts w:ascii="Arial Narrow" w:hAnsi="Arial Narrow" w:cs="Tahoma"/>
          <w:szCs w:val="22"/>
        </w:rPr>
      </w:pPr>
    </w:p>
    <w:p w:rsidR="003B4417" w:rsidRPr="002F4516" w:rsidRDefault="002F4516" w:rsidP="002F4516">
      <w:pPr>
        <w:tabs>
          <w:tab w:val="left" w:pos="3198"/>
        </w:tabs>
        <w:rPr>
          <w:rFonts w:ascii="Arial Narrow" w:hAnsi="Arial Narrow" w:cs="Tahoma"/>
          <w:szCs w:val="22"/>
        </w:rPr>
      </w:pPr>
      <w:r>
        <w:rPr>
          <w:rFonts w:ascii="Arial Narrow" w:hAnsi="Arial Narrow" w:cs="Tahoma"/>
          <w:szCs w:val="22"/>
        </w:rPr>
        <w:tab/>
      </w:r>
    </w:p>
    <w:sectPr w:rsidR="003B4417" w:rsidRPr="002F4516" w:rsidSect="002F4516">
      <w:footerReference w:type="default" r:id="rId14"/>
      <w:footerReference w:type="first" r:id="rId15"/>
      <w:pgSz w:w="11907" w:h="16839" w:code="9"/>
      <w:pgMar w:top="567" w:right="1134" w:bottom="709" w:left="1134" w:header="567"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A4C" w:rsidRDefault="00F67A4C">
      <w:r>
        <w:separator/>
      </w:r>
    </w:p>
  </w:endnote>
  <w:endnote w:type="continuationSeparator" w:id="0">
    <w:p w:rsidR="00F67A4C" w:rsidRDefault="00F6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INSchrift">
    <w:altName w:val="Arial"/>
    <w:panose1 w:val="00000000000000000000"/>
    <w:charset w:val="00"/>
    <w:family w:val="modern"/>
    <w:notTrueType/>
    <w:pitch w:val="variable"/>
    <w:sig w:usb0="00000001"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C5" w:rsidRDefault="002F4516">
    <w:pPr>
      <w:pStyle w:val="Footer"/>
    </w:pPr>
    <w:r w:rsidRPr="006C0614">
      <w:rPr>
        <w:rFonts w:cs="Tahoma"/>
        <w:noProof/>
        <w:sz w:val="20"/>
        <w:szCs w:val="20"/>
        <w:lang w:eastAsia="en-GB"/>
      </w:rPr>
      <w:drawing>
        <wp:inline distT="0" distB="0" distL="0" distR="0" wp14:anchorId="432B4D1B" wp14:editId="6F39DCEC">
          <wp:extent cx="6120765" cy="548005"/>
          <wp:effectExtent l="0" t="0" r="0" b="444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20509" t="35899" r="12201" b="51755"/>
                  <a:stretch>
                    <a:fillRect/>
                  </a:stretch>
                </pic:blipFill>
                <pic:spPr bwMode="auto">
                  <a:xfrm>
                    <a:off x="0" y="0"/>
                    <a:ext cx="6120765" cy="548005"/>
                  </a:xfrm>
                  <a:prstGeom prst="rect">
                    <a:avLst/>
                  </a:prstGeom>
                  <a:noFill/>
                  <a:ln>
                    <a:noFill/>
                  </a:ln>
                </pic:spPr>
              </pic:pic>
            </a:graphicData>
          </a:graphic>
        </wp:inline>
      </w:drawing>
    </w:r>
    <w:r w:rsidR="007D2CC5">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C5" w:rsidRPr="003263B7" w:rsidRDefault="007D2CC5" w:rsidP="00803D36">
    <w:pPr>
      <w:pStyle w:val="Footer"/>
      <w:rPr>
        <w:noProof/>
        <w:sz w:val="10"/>
        <w:szCs w:val="10"/>
        <w:lang w:eastAsia="en-GB"/>
      </w:rPr>
    </w:pPr>
  </w:p>
  <w:p w:rsidR="000F64A1" w:rsidRDefault="007D2CC5" w:rsidP="003944E4">
    <w:pPr>
      <w:pStyle w:val="Footer"/>
      <w:tabs>
        <w:tab w:val="left" w:pos="505"/>
      </w:tabs>
      <w:rPr>
        <w:noProof/>
        <w:lang w:eastAsia="en-GB"/>
      </w:rPr>
    </w:pPr>
    <w:r>
      <w:rPr>
        <w:noProof/>
        <w:lang w:eastAsia="en-GB"/>
      </w:rPr>
      <w:t xml:space="preserve">  </w:t>
    </w:r>
    <w:r>
      <w:rPr>
        <w:noProof/>
        <w:lang w:eastAsia="en-GB"/>
      </w:rPr>
      <w:tab/>
    </w:r>
    <w:r w:rsidR="003944E4" w:rsidRPr="006C0614">
      <w:rPr>
        <w:rFonts w:cs="Tahoma"/>
        <w:noProof/>
        <w:sz w:val="20"/>
        <w:szCs w:val="20"/>
        <w:lang w:eastAsia="en-GB"/>
      </w:rPr>
      <w:drawing>
        <wp:inline distT="0" distB="0" distL="0" distR="0" wp14:anchorId="76F980DC" wp14:editId="5CD16F6E">
          <wp:extent cx="6120765" cy="548195"/>
          <wp:effectExtent l="0" t="0" r="0" b="444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20509" t="35899" r="12201" b="51755"/>
                  <a:stretch>
                    <a:fillRect/>
                  </a:stretch>
                </pic:blipFill>
                <pic:spPr bwMode="auto">
                  <a:xfrm>
                    <a:off x="0" y="0"/>
                    <a:ext cx="6120765" cy="548195"/>
                  </a:xfrm>
                  <a:prstGeom prst="rect">
                    <a:avLst/>
                  </a:prstGeom>
                  <a:noFill/>
                  <a:ln>
                    <a:noFill/>
                  </a:ln>
                </pic:spPr>
              </pic:pic>
            </a:graphicData>
          </a:graphic>
        </wp:inline>
      </w:drawing>
    </w:r>
    <w:r w:rsidR="003944E4">
      <w:rPr>
        <w:noProof/>
        <w:lang w:eastAsia="en-GB"/>
      </w:rPr>
      <w:tab/>
    </w:r>
    <w:r>
      <w:rPr>
        <w:noProof/>
        <w:lang w:eastAsia="en-GB"/>
      </w:rPr>
      <w:tab/>
      <w:t xml:space="preserve">                     </w:t>
    </w:r>
    <w:r w:rsidR="000F64A1">
      <w:rPr>
        <w:noProof/>
        <w:lang w:eastAsia="en-GB"/>
      </w:rPr>
      <w:t xml:space="preserve">        </w:t>
    </w:r>
    <w:r>
      <w:rPr>
        <w:noProof/>
        <w:lang w:eastAsia="en-GB"/>
      </w:rPr>
      <w:t xml:space="preserve">     </w:t>
    </w:r>
  </w:p>
  <w:p w:rsidR="007D2CC5" w:rsidRDefault="007D2CC5" w:rsidP="000F64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A4C" w:rsidRDefault="00F67A4C">
      <w:r>
        <w:separator/>
      </w:r>
    </w:p>
  </w:footnote>
  <w:footnote w:type="continuationSeparator" w:id="0">
    <w:p w:rsidR="00F67A4C" w:rsidRDefault="00F67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115FE"/>
    <w:multiLevelType w:val="hybridMultilevel"/>
    <w:tmpl w:val="EEEC7E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14"/>
    <w:rsid w:val="00051EF6"/>
    <w:rsid w:val="00064F04"/>
    <w:rsid w:val="000959BC"/>
    <w:rsid w:val="000A4E68"/>
    <w:rsid w:val="000F64A1"/>
    <w:rsid w:val="001022A4"/>
    <w:rsid w:val="001F5570"/>
    <w:rsid w:val="00213001"/>
    <w:rsid w:val="00220B47"/>
    <w:rsid w:val="00227836"/>
    <w:rsid w:val="00250684"/>
    <w:rsid w:val="002854EA"/>
    <w:rsid w:val="002900E2"/>
    <w:rsid w:val="002A39C1"/>
    <w:rsid w:val="002B6162"/>
    <w:rsid w:val="002F2E20"/>
    <w:rsid w:val="002F4516"/>
    <w:rsid w:val="003263B7"/>
    <w:rsid w:val="00343667"/>
    <w:rsid w:val="003672CA"/>
    <w:rsid w:val="00375619"/>
    <w:rsid w:val="003944E4"/>
    <w:rsid w:val="003B4417"/>
    <w:rsid w:val="004964FC"/>
    <w:rsid w:val="00524EC1"/>
    <w:rsid w:val="0053082F"/>
    <w:rsid w:val="0053706E"/>
    <w:rsid w:val="005A6A03"/>
    <w:rsid w:val="00606CEA"/>
    <w:rsid w:val="0070483B"/>
    <w:rsid w:val="00710AA9"/>
    <w:rsid w:val="00784665"/>
    <w:rsid w:val="007C1AFA"/>
    <w:rsid w:val="007D2CC5"/>
    <w:rsid w:val="007D59D0"/>
    <w:rsid w:val="00801083"/>
    <w:rsid w:val="00803D36"/>
    <w:rsid w:val="00810C52"/>
    <w:rsid w:val="00841D86"/>
    <w:rsid w:val="00844E3B"/>
    <w:rsid w:val="008A2E1E"/>
    <w:rsid w:val="008C3242"/>
    <w:rsid w:val="008E3F7A"/>
    <w:rsid w:val="009054D8"/>
    <w:rsid w:val="00927714"/>
    <w:rsid w:val="009A0A3A"/>
    <w:rsid w:val="009E5627"/>
    <w:rsid w:val="00A03D95"/>
    <w:rsid w:val="00AE2333"/>
    <w:rsid w:val="00B44C74"/>
    <w:rsid w:val="00B85A2C"/>
    <w:rsid w:val="00BB28D2"/>
    <w:rsid w:val="00BD1F53"/>
    <w:rsid w:val="00BF7F38"/>
    <w:rsid w:val="00C013B5"/>
    <w:rsid w:val="00C2795E"/>
    <w:rsid w:val="00C320F1"/>
    <w:rsid w:val="00C3715E"/>
    <w:rsid w:val="00C42BF8"/>
    <w:rsid w:val="00CD1AE1"/>
    <w:rsid w:val="00D0793C"/>
    <w:rsid w:val="00D30CAC"/>
    <w:rsid w:val="00D33B1B"/>
    <w:rsid w:val="00DA3B5F"/>
    <w:rsid w:val="00E564A0"/>
    <w:rsid w:val="00EC6E07"/>
    <w:rsid w:val="00EF22F1"/>
    <w:rsid w:val="00EF66FC"/>
    <w:rsid w:val="00F67A4C"/>
    <w:rsid w:val="00F87B74"/>
    <w:rsid w:val="00F91929"/>
    <w:rsid w:val="00FC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8946D1C"/>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paragraph" w:styleId="ListParagraph">
    <w:name w:val="List Paragraph"/>
    <w:basedOn w:val="Normal"/>
    <w:uiPriority w:val="34"/>
    <w:qFormat/>
    <w:rsid w:val="003944E4"/>
    <w:pPr>
      <w:ind w:left="720"/>
      <w:contextualSpacing/>
    </w:pPr>
    <w:rPr>
      <w:rFonts w:ascii="Arial Narrow"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trinitybarnsle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88ae8a7e75e5c1dd2416da66d66e91cb">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8bcc56c1a063576d8e70eb53d097a85b"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B43E-F82E-4570-9486-8B9E7A4609A7}">
  <ds:schemaRefs>
    <ds:schemaRef ds:uri="http://schemas.microsoft.com/office/2006/documentManagement/types"/>
    <ds:schemaRef ds:uri="7a0252b8-3826-4787-916d-b6a326b0b040"/>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9852f7e8-0c0e-473f-a42a-2722bdc965c4"/>
    <ds:schemaRef ds:uri="http://schemas.microsoft.com/office/2006/metadata/properties"/>
  </ds:schemaRefs>
</ds:datastoreItem>
</file>

<file path=customXml/itemProps2.xml><?xml version="1.0" encoding="utf-8"?>
<ds:datastoreItem xmlns:ds="http://schemas.openxmlformats.org/officeDocument/2006/customXml" ds:itemID="{2D658294-CFF6-48C5-B946-A1533DCF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4.xml><?xml version="1.0" encoding="utf-8"?>
<ds:datastoreItem xmlns:ds="http://schemas.openxmlformats.org/officeDocument/2006/customXml" ds:itemID="{9C94453E-6E78-44FC-AD25-7619B97C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L BristowWogan</cp:lastModifiedBy>
  <cp:revision>3</cp:revision>
  <cp:lastPrinted>2018-05-02T15:49:00Z</cp:lastPrinted>
  <dcterms:created xsi:type="dcterms:W3CDTF">2022-05-10T07:43:00Z</dcterms:created>
  <dcterms:modified xsi:type="dcterms:W3CDTF">2022-05-10T07:43:00Z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