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02A8" w14:textId="4BE8E075" w:rsidR="003341EC" w:rsidRDefault="00907769" w:rsidP="00E8482B">
      <w:pPr>
        <w:keepNext/>
        <w:keepLines/>
        <w:spacing w:before="200" w:after="0" w:line="240" w:lineRule="auto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  <w:r>
        <w:rPr>
          <w:rFonts w:eastAsia="Times New Roman" w:cs="Calibri"/>
          <w:b/>
          <w:bCs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62F59C3B" wp14:editId="39758259">
            <wp:simplePos x="0" y="0"/>
            <wp:positionH relativeFrom="margin">
              <wp:posOffset>1714500</wp:posOffset>
            </wp:positionH>
            <wp:positionV relativeFrom="paragraph">
              <wp:posOffset>0</wp:posOffset>
            </wp:positionV>
            <wp:extent cx="2457450" cy="570230"/>
            <wp:effectExtent l="0" t="0" r="0" b="1270"/>
            <wp:wrapTight wrapText="bothSides">
              <wp:wrapPolygon edited="0">
                <wp:start x="17581" y="0"/>
                <wp:lineTo x="9544" y="2165"/>
                <wp:lineTo x="0" y="7938"/>
                <wp:lineTo x="0" y="20927"/>
                <wp:lineTo x="3349" y="20927"/>
                <wp:lineTo x="17749" y="20927"/>
                <wp:lineTo x="17916" y="20927"/>
                <wp:lineTo x="18084" y="11546"/>
                <wp:lineTo x="21433" y="5051"/>
                <wp:lineTo x="21433" y="722"/>
                <wp:lineTo x="21265" y="0"/>
                <wp:lineTo x="1758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0B0B0" w14:textId="77777777" w:rsidR="00E8482B" w:rsidRPr="004133C7" w:rsidRDefault="00E8482B" w:rsidP="00E8482B">
      <w:pPr>
        <w:keepNext/>
        <w:keepLines/>
        <w:spacing w:after="0" w:line="240" w:lineRule="auto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</w:p>
    <w:p w14:paraId="4647189E" w14:textId="77777777" w:rsidR="003341EC" w:rsidRPr="00D337E4" w:rsidRDefault="003341EC" w:rsidP="00E8482B">
      <w:pPr>
        <w:spacing w:line="240" w:lineRule="auto"/>
        <w:jc w:val="center"/>
        <w:rPr>
          <w:b/>
          <w:sz w:val="32"/>
          <w:szCs w:val="32"/>
          <w:lang w:val="en-GB"/>
        </w:rPr>
      </w:pPr>
      <w:r w:rsidRPr="00D337E4">
        <w:rPr>
          <w:b/>
          <w:sz w:val="32"/>
          <w:szCs w:val="32"/>
          <w:lang w:val="en-GB"/>
        </w:rPr>
        <w:t>JOB DESCRIPTION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3341EC" w:rsidRPr="004133C7" w14:paraId="1DF5C60E" w14:textId="77777777" w:rsidTr="00C45463">
        <w:tc>
          <w:tcPr>
            <w:tcW w:w="2518" w:type="dxa"/>
          </w:tcPr>
          <w:p w14:paraId="30884695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Job Title</w:t>
            </w:r>
          </w:p>
        </w:tc>
        <w:tc>
          <w:tcPr>
            <w:tcW w:w="7371" w:type="dxa"/>
          </w:tcPr>
          <w:p w14:paraId="77088C28" w14:textId="77777777" w:rsidR="003341EC" w:rsidRPr="00AA2074" w:rsidRDefault="008A4B8F" w:rsidP="00AA2074">
            <w:pPr>
              <w:spacing w:before="60" w:after="60"/>
              <w:rPr>
                <w:b/>
                <w:caps/>
                <w:color w:val="FF0000"/>
                <w:lang w:val="en-GB"/>
              </w:rPr>
            </w:pPr>
            <w:r>
              <w:rPr>
                <w:b/>
                <w:caps/>
                <w:lang w:val="en-GB"/>
              </w:rPr>
              <w:t>TEACHER OF</w:t>
            </w:r>
            <w:r w:rsidRPr="00E8482B">
              <w:rPr>
                <w:b/>
                <w:caps/>
                <w:lang w:val="en-GB"/>
              </w:rPr>
              <w:t xml:space="preserve"> </w:t>
            </w:r>
            <w:r w:rsidR="00B55FC6">
              <w:rPr>
                <w:b/>
                <w:caps/>
                <w:lang w:val="en-GB"/>
              </w:rPr>
              <w:t>ENGLISH</w:t>
            </w:r>
          </w:p>
        </w:tc>
      </w:tr>
      <w:tr w:rsidR="003341EC" w:rsidRPr="004133C7" w14:paraId="77D15359" w14:textId="77777777" w:rsidTr="00C45463">
        <w:tc>
          <w:tcPr>
            <w:tcW w:w="2518" w:type="dxa"/>
          </w:tcPr>
          <w:p w14:paraId="78BBD3BC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Status</w:t>
            </w:r>
          </w:p>
        </w:tc>
        <w:tc>
          <w:tcPr>
            <w:tcW w:w="7371" w:type="dxa"/>
          </w:tcPr>
          <w:p w14:paraId="58B6CC88" w14:textId="7A83F65C" w:rsidR="00D87CD7" w:rsidRPr="00547A2D" w:rsidRDefault="00CD43D8" w:rsidP="00B84B73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 xml:space="preserve">permanent </w:t>
            </w:r>
          </w:p>
        </w:tc>
      </w:tr>
      <w:tr w:rsidR="003341EC" w:rsidRPr="004133C7" w14:paraId="6ADF9D07" w14:textId="77777777" w:rsidTr="00C45463">
        <w:tc>
          <w:tcPr>
            <w:tcW w:w="2518" w:type="dxa"/>
          </w:tcPr>
          <w:p w14:paraId="34776449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Pay Range</w:t>
            </w:r>
          </w:p>
        </w:tc>
        <w:tc>
          <w:tcPr>
            <w:tcW w:w="7371" w:type="dxa"/>
          </w:tcPr>
          <w:p w14:paraId="634F0E2C" w14:textId="562C52B5" w:rsidR="003341EC" w:rsidRPr="004133C7" w:rsidRDefault="003341EC" w:rsidP="00C45463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Teachers’ Pay scale</w:t>
            </w:r>
            <w:r w:rsidR="00E54950">
              <w:rPr>
                <w:b/>
                <w:caps/>
                <w:lang w:val="en-GB"/>
              </w:rPr>
              <w:t xml:space="preserve"> </w:t>
            </w:r>
          </w:p>
        </w:tc>
      </w:tr>
      <w:tr w:rsidR="003341EC" w:rsidRPr="004133C7" w14:paraId="3444A62B" w14:textId="77777777" w:rsidTr="00C45463">
        <w:tc>
          <w:tcPr>
            <w:tcW w:w="2518" w:type="dxa"/>
          </w:tcPr>
          <w:p w14:paraId="1F97F6BA" w14:textId="77777777" w:rsidR="003341EC" w:rsidRPr="004133C7" w:rsidRDefault="003341EC" w:rsidP="00C45463">
            <w:pPr>
              <w:spacing w:before="60" w:after="60"/>
              <w:rPr>
                <w:b/>
                <w:color w:val="FF0000"/>
                <w:lang w:val="en-GB"/>
              </w:rPr>
            </w:pPr>
            <w:r w:rsidRPr="004133C7">
              <w:rPr>
                <w:b/>
                <w:lang w:val="en-GB"/>
              </w:rPr>
              <w:t xml:space="preserve">Primary Purpose of the Job </w:t>
            </w:r>
          </w:p>
        </w:tc>
        <w:tc>
          <w:tcPr>
            <w:tcW w:w="7371" w:type="dxa"/>
          </w:tcPr>
          <w:p w14:paraId="23E107AD" w14:textId="77777777"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fulfil the Teachers’ Standards, in th</w:t>
            </w:r>
            <w:r w:rsidR="00E8482B">
              <w:rPr>
                <w:rFonts w:ascii="Calibri" w:hAnsi="Calibri"/>
                <w:sz w:val="22"/>
                <w:szCs w:val="22"/>
              </w:rPr>
              <w:t>e conte</w:t>
            </w:r>
            <w:r w:rsidR="000A70F3">
              <w:rPr>
                <w:rFonts w:ascii="Calibri" w:hAnsi="Calibri"/>
                <w:sz w:val="22"/>
                <w:szCs w:val="22"/>
              </w:rPr>
              <w:t xml:space="preserve">xt of being a teacher of </w:t>
            </w:r>
            <w:r w:rsidR="00B55FC6">
              <w:rPr>
                <w:rFonts w:ascii="Calibri" w:hAnsi="Calibri"/>
                <w:sz w:val="22"/>
                <w:szCs w:val="22"/>
              </w:rPr>
              <w:t>English</w:t>
            </w:r>
            <w:r w:rsidR="00AA207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as part of a Subject team and as a Form Tutor as part of a Year team </w:t>
            </w:r>
          </w:p>
          <w:p w14:paraId="0AF043FA" w14:textId="77777777" w:rsidR="003341EC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</w:t>
            </w:r>
            <w:r w:rsidR="004E626B">
              <w:rPr>
                <w:rFonts w:ascii="Calibri" w:hAnsi="Calibri"/>
                <w:sz w:val="22"/>
                <w:szCs w:val="22"/>
              </w:rPr>
              <w:t>believe that all s</w:t>
            </w:r>
            <w:r w:rsidR="008A4B8F">
              <w:rPr>
                <w:rFonts w:ascii="Calibri" w:hAnsi="Calibri"/>
                <w:sz w:val="22"/>
                <w:szCs w:val="22"/>
              </w:rPr>
              <w:t>tudents can achieve things they never thought they could</w:t>
            </w:r>
            <w:r w:rsidR="004E626B">
              <w:rPr>
                <w:rFonts w:ascii="Calibri" w:hAnsi="Calibri"/>
                <w:sz w:val="22"/>
                <w:szCs w:val="22"/>
              </w:rPr>
              <w:t xml:space="preserve"> and prepare and deliver lessons </w:t>
            </w:r>
            <w:r w:rsidR="00621BA6">
              <w:rPr>
                <w:rFonts w:ascii="Calibri" w:hAnsi="Calibri"/>
                <w:sz w:val="22"/>
                <w:szCs w:val="22"/>
              </w:rPr>
              <w:t xml:space="preserve">as part of a broad and balanced curriculum </w:t>
            </w:r>
            <w:r w:rsidR="008A4B8F">
              <w:rPr>
                <w:rFonts w:ascii="Calibri" w:hAnsi="Calibri"/>
                <w:sz w:val="22"/>
                <w:szCs w:val="22"/>
              </w:rPr>
              <w:t>to meet all students’ needs so they realise this belief</w:t>
            </w:r>
          </w:p>
          <w:p w14:paraId="3E6C9647" w14:textId="77777777" w:rsidR="004E626B" w:rsidRPr="00810469" w:rsidRDefault="004E626B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be a reflective practitioner who acts on feedback to improve their practice and is able and willing to share best practice with their colleagues</w:t>
            </w:r>
          </w:p>
          <w:p w14:paraId="66CDEE11" w14:textId="77777777"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monitor and support the overall progress and development of students a</w:t>
            </w:r>
            <w:r w:rsidR="008A4B8F">
              <w:rPr>
                <w:rFonts w:ascii="Calibri" w:hAnsi="Calibri"/>
                <w:sz w:val="22"/>
                <w:szCs w:val="22"/>
              </w:rPr>
              <w:t>s a teacher and as a Form Tutor</w:t>
            </w:r>
          </w:p>
          <w:p w14:paraId="0532FEEF" w14:textId="77777777"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facilitate and encourage a learning experience </w:t>
            </w:r>
            <w:r w:rsidR="00621BA6">
              <w:rPr>
                <w:rFonts w:ascii="Calibri" w:hAnsi="Calibri"/>
                <w:sz w:val="22"/>
                <w:szCs w:val="22"/>
              </w:rPr>
              <w:t xml:space="preserve">and environment </w:t>
            </w:r>
            <w:r w:rsidRPr="00810469">
              <w:rPr>
                <w:rFonts w:ascii="Calibri" w:hAnsi="Calibri"/>
                <w:sz w:val="22"/>
                <w:szCs w:val="22"/>
              </w:rPr>
              <w:t>which provides students with the opportunity to achi</w:t>
            </w:r>
            <w:r w:rsidR="008A4B8F">
              <w:rPr>
                <w:rFonts w:ascii="Calibri" w:hAnsi="Calibri"/>
                <w:sz w:val="22"/>
                <w:szCs w:val="22"/>
              </w:rPr>
              <w:t>eve things they never thought they could</w:t>
            </w:r>
          </w:p>
          <w:p w14:paraId="106ADADD" w14:textId="77777777"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raising standards of s</w:t>
            </w:r>
            <w:r w:rsidR="00296542">
              <w:rPr>
                <w:rFonts w:ascii="Calibri" w:hAnsi="Calibri"/>
                <w:sz w:val="22"/>
                <w:szCs w:val="22"/>
              </w:rPr>
              <w:t>tudent progress and attainment</w:t>
            </w:r>
          </w:p>
          <w:p w14:paraId="6E5B0110" w14:textId="77777777"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share and support the school’s responsibility to provide and monitor opportunities fo</w:t>
            </w:r>
            <w:r w:rsidR="00296542">
              <w:rPr>
                <w:rFonts w:ascii="Calibri" w:hAnsi="Calibri"/>
                <w:sz w:val="22"/>
                <w:szCs w:val="22"/>
              </w:rPr>
              <w:t>r personal and academic growth</w:t>
            </w:r>
          </w:p>
        </w:tc>
      </w:tr>
      <w:tr w:rsidR="003341EC" w:rsidRPr="004133C7" w14:paraId="66F46064" w14:textId="77777777" w:rsidTr="00C45463">
        <w:tc>
          <w:tcPr>
            <w:tcW w:w="2518" w:type="dxa"/>
          </w:tcPr>
          <w:p w14:paraId="48A79411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Responsible to</w:t>
            </w:r>
          </w:p>
        </w:tc>
        <w:tc>
          <w:tcPr>
            <w:tcW w:w="7371" w:type="dxa"/>
          </w:tcPr>
          <w:p w14:paraId="5FE81ED9" w14:textId="77777777" w:rsidR="003341EC" w:rsidRPr="00AA2074" w:rsidRDefault="00AA2074" w:rsidP="00E8482B">
            <w:pPr>
              <w:spacing w:before="60" w:after="60"/>
              <w:rPr>
                <w:color w:val="FF0000"/>
                <w:lang w:val="en-GB"/>
              </w:rPr>
            </w:pPr>
            <w:r>
              <w:rPr>
                <w:lang w:val="en-GB"/>
              </w:rPr>
              <w:t>Leader of</w:t>
            </w:r>
            <w:r w:rsidR="000A70F3">
              <w:rPr>
                <w:lang w:val="en-GB"/>
              </w:rPr>
              <w:t xml:space="preserve"> </w:t>
            </w:r>
            <w:r w:rsidR="00B55FC6">
              <w:rPr>
                <w:lang w:val="en-GB"/>
              </w:rPr>
              <w:t>English</w:t>
            </w:r>
          </w:p>
        </w:tc>
      </w:tr>
      <w:tr w:rsidR="00E8482B" w:rsidRPr="004133C7" w14:paraId="1CA8DDFC" w14:textId="77777777" w:rsidTr="00C45463">
        <w:tc>
          <w:tcPr>
            <w:tcW w:w="2518" w:type="dxa"/>
          </w:tcPr>
          <w:p w14:paraId="4822DC4E" w14:textId="77777777" w:rsidR="00E8482B" w:rsidRPr="00E8482B" w:rsidRDefault="00E8482B" w:rsidP="00C45463">
            <w:pPr>
              <w:spacing w:before="60" w:after="60"/>
              <w:rPr>
                <w:b/>
                <w:lang w:val="en-GB"/>
              </w:rPr>
            </w:pPr>
            <w:r w:rsidRPr="00E8482B">
              <w:rPr>
                <w:b/>
                <w:bCs/>
              </w:rPr>
              <w:t>Principal Responsibilities</w:t>
            </w:r>
          </w:p>
        </w:tc>
        <w:tc>
          <w:tcPr>
            <w:tcW w:w="7371" w:type="dxa"/>
          </w:tcPr>
          <w:p w14:paraId="7C6A7F76" w14:textId="77777777" w:rsidR="00E8482B" w:rsidRDefault="00E8482B" w:rsidP="00E8482B">
            <w:pPr>
              <w:spacing w:after="0" w:line="240" w:lineRule="auto"/>
              <w:jc w:val="both"/>
              <w:rPr>
                <w:lang w:val="en-GB"/>
              </w:rPr>
            </w:pPr>
            <w:r w:rsidRPr="00810469">
              <w:rPr>
                <w:b/>
                <w:bCs/>
              </w:rPr>
              <w:t>To meet all requirements as appropriate of the Teachers’ standards in line wit</w:t>
            </w:r>
            <w:r>
              <w:rPr>
                <w:b/>
                <w:bCs/>
              </w:rPr>
              <w:t>h Career Stage Expectations</w:t>
            </w:r>
          </w:p>
        </w:tc>
      </w:tr>
      <w:tr w:rsidR="003341EC" w:rsidRPr="004133C7" w14:paraId="523E1BD5" w14:textId="77777777" w:rsidTr="00C45463">
        <w:trPr>
          <w:trHeight w:val="692"/>
        </w:trPr>
        <w:tc>
          <w:tcPr>
            <w:tcW w:w="9889" w:type="dxa"/>
            <w:gridSpan w:val="2"/>
          </w:tcPr>
          <w:p w14:paraId="1558D9CD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Teaching &amp; Learning: </w:t>
            </w:r>
          </w:p>
          <w:p w14:paraId="0CA84B5E" w14:textId="77777777" w:rsidR="00621BA6" w:rsidRDefault="00621BA6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provide a personalised and responsive teaching approach that takes into ac</w:t>
            </w:r>
            <w:r w:rsidR="008A4B8F">
              <w:rPr>
                <w:rFonts w:ascii="Calibri" w:hAnsi="Calibri"/>
                <w:sz w:val="22"/>
                <w:szCs w:val="22"/>
              </w:rPr>
              <w:t>count the</w:t>
            </w:r>
            <w:r w:rsidR="008106AB">
              <w:rPr>
                <w:rFonts w:ascii="Calibri" w:hAnsi="Calibri"/>
                <w:sz w:val="22"/>
                <w:szCs w:val="22"/>
              </w:rPr>
              <w:t xml:space="preserve"> needs of all students</w:t>
            </w:r>
          </w:p>
          <w:p w14:paraId="2F6009F9" w14:textId="77777777" w:rsidR="00621BA6" w:rsidRDefault="00621BA6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set and mark differentiated work carried out by the student in school and elsewhere</w:t>
            </w:r>
          </w:p>
          <w:p w14:paraId="126B7179" w14:textId="77777777" w:rsid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use a variety of delivery methods </w:t>
            </w:r>
            <w:r>
              <w:rPr>
                <w:rFonts w:ascii="Calibri" w:hAnsi="Calibri"/>
                <w:sz w:val="22"/>
                <w:szCs w:val="22"/>
              </w:rPr>
              <w:t xml:space="preserve">and pedagogical activities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which will stimulate learning appropriate to student needs and demands of the syllabus </w:t>
            </w:r>
          </w:p>
          <w:p w14:paraId="3EECE488" w14:textId="77777777" w:rsid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monitor the impact of pedagogical activities on students’ learning</w:t>
            </w:r>
          </w:p>
          <w:p w14:paraId="21080A61" w14:textId="77777777" w:rsidR="00E271BF" w:rsidRPr="00E271BF" w:rsidRDefault="00E271BF" w:rsidP="00E271B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grade and give written/verbal and diagnostic feedback </w:t>
            </w:r>
            <w:r>
              <w:rPr>
                <w:rFonts w:ascii="Calibri" w:hAnsi="Calibri"/>
                <w:sz w:val="22"/>
                <w:szCs w:val="22"/>
              </w:rPr>
              <w:t xml:space="preserve">that helps students’ make progress </w:t>
            </w:r>
            <w:r w:rsidRPr="00810469">
              <w:rPr>
                <w:rFonts w:ascii="Calibri" w:hAnsi="Calibri"/>
                <w:sz w:val="22"/>
                <w:szCs w:val="22"/>
              </w:rPr>
              <w:t>as required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C82DDF7" w14:textId="77777777" w:rsidR="00D219A0" w:rsidRPr="00E8482B" w:rsidRDefault="00621BA6" w:rsidP="00827DE4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E8482B">
              <w:rPr>
                <w:rFonts w:ascii="Calibri" w:hAnsi="Calibri"/>
                <w:sz w:val="22"/>
                <w:szCs w:val="22"/>
              </w:rPr>
              <w:t xml:space="preserve">To undertake assessment of students, underpinned by the principles and practice of AfL and as requested by external examination bodies, department and school procedures </w:t>
            </w:r>
          </w:p>
          <w:p w14:paraId="538A2572" w14:textId="77777777" w:rsidR="00621BA6" w:rsidRP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assess, record and report on the attendance, progress, development and attainment of students and to keep such records as are required </w:t>
            </w:r>
          </w:p>
          <w:p w14:paraId="75CB62A6" w14:textId="77777777"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provide, or contribute to, oral and written assessments, reports and references relating to individual students and groups of students </w:t>
            </w:r>
          </w:p>
          <w:p w14:paraId="16946B26" w14:textId="77777777"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that RWCM are reflected in the teaching/learning experience of students </w:t>
            </w:r>
          </w:p>
          <w:p w14:paraId="56DF598F" w14:textId="77777777"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a high quality learning experience for students which meets internal and external quality standards </w:t>
            </w:r>
          </w:p>
          <w:p w14:paraId="517BAB19" w14:textId="77777777"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maintain discipline in accordance with the school’s procedures, and to encourage good practice with regard to punctuality, behaviour, standards of work and indepen</w:t>
            </w:r>
            <w:r w:rsidR="00E271BF">
              <w:rPr>
                <w:rFonts w:ascii="Calibri" w:hAnsi="Calibri"/>
                <w:sz w:val="22"/>
                <w:szCs w:val="22"/>
              </w:rPr>
              <w:t>dent study</w:t>
            </w:r>
          </w:p>
          <w:p w14:paraId="6BF6F542" w14:textId="77777777" w:rsidR="00B94AD2" w:rsidRDefault="00B94AD2" w:rsidP="00C45463">
            <w:pPr>
              <w:pStyle w:val="Default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AD029C9" w14:textId="77777777" w:rsidR="00B94AD2" w:rsidRDefault="00B94AD2" w:rsidP="00C45463">
            <w:pPr>
              <w:pStyle w:val="Default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105FCA5B" w14:textId="7C2BE3D4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 xml:space="preserve">Operational / Strategic planning &amp; Quality Assurance: </w:t>
            </w:r>
          </w:p>
          <w:p w14:paraId="45E2CA98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in the development of appropriate syllabuses, resources, schemes of work, marking policies and teaching strategies in the subject area </w:t>
            </w:r>
          </w:p>
          <w:p w14:paraId="2882F247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co-operate with other staff to ensure a sharing </w:t>
            </w:r>
            <w:r w:rsidR="00260805">
              <w:rPr>
                <w:rFonts w:ascii="Calibri" w:hAnsi="Calibri"/>
                <w:sz w:val="22"/>
                <w:szCs w:val="22"/>
              </w:rPr>
              <w:t>and effective use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of resources to the benefit of the School, department and the students </w:t>
            </w:r>
          </w:p>
          <w:p w14:paraId="42954517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department’s development plan and implementation</w:t>
            </w:r>
          </w:p>
          <w:p w14:paraId="73885F24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plan and prepare courses and lessons </w:t>
            </w:r>
          </w:p>
          <w:p w14:paraId="51B6D579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educational enhancement activities </w:t>
            </w:r>
          </w:p>
          <w:p w14:paraId="6E286449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whole school’s planning activities </w:t>
            </w:r>
          </w:p>
          <w:p w14:paraId="1E9C42DA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help to implement school quality assurance procedures and to adhere to those </w:t>
            </w:r>
          </w:p>
          <w:p w14:paraId="6BBD6242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process of monitoring and evaluation of the subject area in line with school procedures </w:t>
            </w:r>
          </w:p>
          <w:p w14:paraId="5B6F7F9A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part, as may be required, in the review, development and management of activities relating to the curriculum, organisation and pastoral functions of the school </w:t>
            </w:r>
          </w:p>
          <w:p w14:paraId="5F7F1A13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A1830A8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Curriculum Provision and Development: </w:t>
            </w:r>
          </w:p>
          <w:p w14:paraId="7D0F6A21" w14:textId="77777777" w:rsidR="003341EC" w:rsidRPr="00810469" w:rsidRDefault="003341EC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the Subject Leader to ensure that the curriculum area provides a range of teaching which complements the school’s strategic objectives </w:t>
            </w:r>
          </w:p>
          <w:p w14:paraId="536770AB" w14:textId="77777777" w:rsidR="003341EC" w:rsidRPr="00810469" w:rsidRDefault="003341EC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assist in the process of curriculum development and change to ensure continued relevance to the needs of student</w:t>
            </w:r>
            <w:r w:rsidR="008A4B8F">
              <w:rPr>
                <w:rFonts w:ascii="Calibri" w:hAnsi="Calibri"/>
                <w:sz w:val="22"/>
                <w:szCs w:val="22"/>
              </w:rPr>
              <w:t>s, examining/awarding bodies our purpose and values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A4B8F">
              <w:rPr>
                <w:rFonts w:ascii="Calibri" w:hAnsi="Calibri"/>
                <w:sz w:val="22"/>
                <w:szCs w:val="22"/>
              </w:rPr>
              <w:t>and school priorities</w:t>
            </w:r>
          </w:p>
          <w:p w14:paraId="425A338D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78837D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Staff Development, Recruitment &amp; Wellbeing: </w:t>
            </w:r>
          </w:p>
          <w:p w14:paraId="3F590F07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 in the school’s CPD programme </w:t>
            </w:r>
          </w:p>
          <w:p w14:paraId="56A2575C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continue personal development including subject knowledge and teaching methods </w:t>
            </w:r>
          </w:p>
          <w:p w14:paraId="2CFE39C4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engage actively in the Appraisal process </w:t>
            </w:r>
          </w:p>
          <w:p w14:paraId="2FFAE9C6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the effective/efficient deployment of classroom support </w:t>
            </w:r>
          </w:p>
          <w:p w14:paraId="47E7150A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work as a member of a designated team and to contribute positively to effective working relations within the school </w:t>
            </w:r>
          </w:p>
          <w:p w14:paraId="071EFEBF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4B1F9E42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Communications: </w:t>
            </w:r>
          </w:p>
          <w:p w14:paraId="17071EA6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effectively with the parents/carers of students as appropriate </w:t>
            </w:r>
          </w:p>
          <w:p w14:paraId="072F8386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Where appropriate, to communicate and co-operate with bodies outside the school </w:t>
            </w:r>
          </w:p>
          <w:p w14:paraId="44D56E84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follow agreed policies for communications in the school </w:t>
            </w:r>
          </w:p>
          <w:p w14:paraId="4AFD98B1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take part in marketing and liaison activities such as Open Evenings, Parents’</w:t>
            </w:r>
            <w:r>
              <w:rPr>
                <w:rFonts w:ascii="Calibri" w:hAnsi="Calibri"/>
                <w:sz w:val="22"/>
                <w:szCs w:val="22"/>
              </w:rPr>
              <w:t xml:space="preserve"> Evenings </w:t>
            </w:r>
            <w:r w:rsidRPr="00810469">
              <w:rPr>
                <w:rFonts w:ascii="Calibri" w:hAnsi="Calibri"/>
                <w:sz w:val="22"/>
                <w:szCs w:val="22"/>
              </w:rPr>
              <w:t>and liai</w:t>
            </w:r>
            <w:r w:rsidR="00296542">
              <w:rPr>
                <w:rFonts w:ascii="Calibri" w:hAnsi="Calibri"/>
                <w:sz w:val="22"/>
                <w:szCs w:val="22"/>
              </w:rPr>
              <w:t>son events with partner schools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DD796DD" w14:textId="77777777" w:rsidR="003341EC" w:rsidRDefault="003341EC" w:rsidP="00A550C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E8482B">
              <w:rPr>
                <w:rFonts w:ascii="Calibri" w:hAnsi="Calibri"/>
                <w:sz w:val="22"/>
                <w:szCs w:val="22"/>
              </w:rPr>
              <w:t>To contribute to the development of effective subjec</w:t>
            </w:r>
            <w:r w:rsidR="00296542" w:rsidRPr="00E8482B">
              <w:rPr>
                <w:rFonts w:ascii="Calibri" w:hAnsi="Calibri"/>
                <w:sz w:val="22"/>
                <w:szCs w:val="22"/>
              </w:rPr>
              <w:t>t links with external agencies</w:t>
            </w:r>
          </w:p>
          <w:p w14:paraId="52C390F3" w14:textId="77777777" w:rsidR="00E8482B" w:rsidRPr="00E8482B" w:rsidRDefault="00E8482B" w:rsidP="00A550C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  <w:p w14:paraId="339C8D13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Care Guidance and Support: </w:t>
            </w:r>
          </w:p>
          <w:p w14:paraId="17DCE0BB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be a Form Tutor to an assigned group of</w:t>
            </w:r>
            <w:r w:rsidR="00260805">
              <w:rPr>
                <w:rFonts w:ascii="Calibri" w:hAnsi="Calibri"/>
                <w:sz w:val="22"/>
                <w:szCs w:val="22"/>
              </w:rPr>
              <w:t xml:space="preserve"> students and to contribute to t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utor time and other tutor based curriculum activities </w:t>
            </w:r>
          </w:p>
          <w:p w14:paraId="0FA61CB6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promote the general progress and well-being of </w:t>
            </w:r>
            <w:r w:rsidR="00260805">
              <w:rPr>
                <w:rFonts w:ascii="Calibri" w:hAnsi="Calibri"/>
                <w:sz w:val="22"/>
                <w:szCs w:val="22"/>
              </w:rPr>
              <w:t>individual students and of the tutor g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roup </w:t>
            </w:r>
          </w:p>
          <w:p w14:paraId="72A81D20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lia</w:t>
            </w:r>
            <w:r w:rsidR="00260805">
              <w:rPr>
                <w:rFonts w:ascii="Calibri" w:hAnsi="Calibri"/>
                <w:sz w:val="22"/>
                <w:szCs w:val="22"/>
              </w:rPr>
              <w:t>ise with</w:t>
            </w:r>
            <w:r w:rsidR="00364EAB">
              <w:rPr>
                <w:rFonts w:ascii="Calibri" w:hAnsi="Calibri"/>
                <w:sz w:val="22"/>
                <w:szCs w:val="22"/>
              </w:rPr>
              <w:t xml:space="preserve"> Year Leaders and other key staff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to ensure implementation of the Pastoral System </w:t>
            </w:r>
          </w:p>
          <w:p w14:paraId="6C39E6CB" w14:textId="77777777" w:rsidR="00D30F4E" w:rsidRDefault="003341EC" w:rsidP="00D30F4E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register students, accompany them to assemblies, encourage their full attendance at all lessons and their participation in other aspects of school life </w:t>
            </w:r>
          </w:p>
          <w:p w14:paraId="56EE8BA6" w14:textId="77CF7149" w:rsidR="003341EC" w:rsidRPr="00D30F4E" w:rsidRDefault="003341EC" w:rsidP="00D30F4E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D30F4E">
              <w:rPr>
                <w:rFonts w:ascii="Calibri" w:hAnsi="Calibri"/>
                <w:sz w:val="22"/>
                <w:szCs w:val="22"/>
              </w:rPr>
              <w:t xml:space="preserve">To evaluate and monitor the progress of students and keep up-to-date student records </w:t>
            </w:r>
          </w:p>
          <w:p w14:paraId="18703088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alert the appropriate staff to problems experienced by students and to make recommendations as to how these may be resolved </w:t>
            </w:r>
          </w:p>
          <w:p w14:paraId="230280FD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with the parents/carers of students and with bodies outside the school concerned with the welfare of individual students, after consultation with the appropriate staff </w:t>
            </w:r>
          </w:p>
          <w:p w14:paraId="321B2A80" w14:textId="08585B37" w:rsidR="003341EC" w:rsidRPr="00810469" w:rsidRDefault="003341EC" w:rsidP="00C45463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apply the Respect Charter, Perfect Climate and other Behaviour for Learning systems so that effective learning can take place </w:t>
            </w:r>
          </w:p>
          <w:p w14:paraId="6530460D" w14:textId="77777777" w:rsidR="00116874" w:rsidRDefault="00116874" w:rsidP="00C45463">
            <w:pPr>
              <w:pStyle w:val="Default"/>
              <w:rPr>
                <w:rFonts w:ascii="Calibri" w:hAnsi="Calibri"/>
                <w:bCs/>
                <w:sz w:val="22"/>
                <w:szCs w:val="22"/>
                <w:u w:val="single"/>
              </w:rPr>
            </w:pPr>
          </w:p>
          <w:p w14:paraId="573A3A01" w14:textId="02111A72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40396">
              <w:rPr>
                <w:rFonts w:ascii="Calibri" w:hAnsi="Calibri"/>
                <w:bCs/>
                <w:sz w:val="22"/>
                <w:szCs w:val="22"/>
                <w:u w:val="single"/>
              </w:rPr>
              <w:t>General Duties</w:t>
            </w:r>
            <w:r w:rsidRPr="0081046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: </w:t>
            </w:r>
          </w:p>
          <w:p w14:paraId="6FD01978" w14:textId="77777777" w:rsidR="003341EC" w:rsidRPr="00810469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play a full part in the life of the school community, to support its distinctive aims and ethos and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to encourage staff and </w:t>
            </w:r>
            <w:r w:rsidR="00296542">
              <w:rPr>
                <w:rFonts w:ascii="Calibri" w:hAnsi="Calibri"/>
                <w:sz w:val="22"/>
                <w:szCs w:val="22"/>
              </w:rPr>
              <w:t>students to follow this example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D6DFA05" w14:textId="77777777" w:rsidR="003341EC" w:rsidRPr="00810469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promote actively the school’s corporate policies a</w:t>
            </w:r>
            <w:r w:rsidR="00260805">
              <w:rPr>
                <w:rFonts w:ascii="Calibri" w:hAnsi="Calibri"/>
                <w:sz w:val="22"/>
                <w:szCs w:val="22"/>
              </w:rPr>
              <w:t>nd to comply with the school’s h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ealth and safety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policy and undertake risk assessments as appropriate </w:t>
            </w:r>
          </w:p>
          <w:p w14:paraId="1F1D5B2C" w14:textId="77777777" w:rsidR="003341EC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You will be expected to carry out the professional duties of a teacher as o</w:t>
            </w:r>
            <w:r>
              <w:rPr>
                <w:rFonts w:ascii="Calibri" w:hAnsi="Calibri"/>
                <w:sz w:val="22"/>
                <w:szCs w:val="22"/>
              </w:rPr>
              <w:t xml:space="preserve">utlined in the School Teachers’ </w:t>
            </w:r>
            <w:r w:rsidRPr="000C720C">
              <w:rPr>
                <w:rFonts w:ascii="Calibri" w:hAnsi="Calibri"/>
                <w:sz w:val="22"/>
                <w:szCs w:val="22"/>
              </w:rPr>
              <w:t>Pay and Conditions Document currently in operation,</w:t>
            </w:r>
            <w:r w:rsidR="00296542">
              <w:rPr>
                <w:rFonts w:ascii="Calibri" w:hAnsi="Calibri"/>
                <w:sz w:val="22"/>
                <w:szCs w:val="22"/>
              </w:rPr>
              <w:t xml:space="preserve"> or any subsequent legislation</w:t>
            </w:r>
          </w:p>
          <w:p w14:paraId="443F7A28" w14:textId="77777777" w:rsidR="00D219A0" w:rsidRPr="000C720C" w:rsidRDefault="00D219A0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3341EC" w:rsidRPr="004133C7" w14:paraId="3470B5AD" w14:textId="77777777" w:rsidTr="00C45463">
        <w:trPr>
          <w:trHeight w:val="692"/>
        </w:trPr>
        <w:tc>
          <w:tcPr>
            <w:tcW w:w="9889" w:type="dxa"/>
            <w:gridSpan w:val="2"/>
          </w:tcPr>
          <w:p w14:paraId="33BEA946" w14:textId="77777777" w:rsidR="003341EC" w:rsidRPr="00E406C5" w:rsidRDefault="003341EC" w:rsidP="00C45463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</w:pP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lastRenderedPageBreak/>
              <w:t>This job description may be amended at any time following dis</w:t>
            </w:r>
            <w:r w:rsidR="00FD0A5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cussions between the Principal</w:t>
            </w: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 xml:space="preserve"> and the post holder and will be reviewed annually as part of t</w:t>
            </w:r>
            <w:r w:rsidR="00E8482B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he school self-review programme</w:t>
            </w:r>
          </w:p>
        </w:tc>
      </w:tr>
    </w:tbl>
    <w:p w14:paraId="62F6801E" w14:textId="77777777" w:rsidR="003341EC" w:rsidRPr="004133C7" w:rsidRDefault="003341EC" w:rsidP="003341EC">
      <w:pPr>
        <w:rPr>
          <w:rFonts w:cs="Calibri"/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67"/>
      </w:tblGrid>
      <w:tr w:rsidR="003341EC" w:rsidRPr="004133C7" w14:paraId="27F3BD8F" w14:textId="77777777" w:rsidTr="00C45463">
        <w:tc>
          <w:tcPr>
            <w:tcW w:w="5353" w:type="dxa"/>
          </w:tcPr>
          <w:p w14:paraId="259DE9AC" w14:textId="77777777" w:rsidR="003341EC" w:rsidRPr="004133C7" w:rsidRDefault="003341EC" w:rsidP="00C45463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Date Job Description prepared/updated</w:t>
            </w:r>
          </w:p>
        </w:tc>
        <w:tc>
          <w:tcPr>
            <w:tcW w:w="4467" w:type="dxa"/>
          </w:tcPr>
          <w:p w14:paraId="361A3F1B" w14:textId="2A669FCF" w:rsidR="003341EC" w:rsidRPr="00AA2074" w:rsidRDefault="00B94AD2" w:rsidP="00C45463">
            <w:pPr>
              <w:spacing w:before="60" w:after="60"/>
              <w:rPr>
                <w:rFonts w:cs="Calibri"/>
                <w:color w:val="FF0000"/>
                <w:lang w:val="en-GB"/>
              </w:rPr>
            </w:pPr>
            <w:r>
              <w:rPr>
                <w:rFonts w:cs="Calibri"/>
                <w:lang w:val="en-GB"/>
              </w:rPr>
              <w:t xml:space="preserve">April 2025 </w:t>
            </w:r>
          </w:p>
        </w:tc>
      </w:tr>
      <w:tr w:rsidR="003341EC" w:rsidRPr="004133C7" w14:paraId="536578D5" w14:textId="77777777" w:rsidTr="00C45463">
        <w:tc>
          <w:tcPr>
            <w:tcW w:w="5353" w:type="dxa"/>
          </w:tcPr>
          <w:p w14:paraId="4CBBED1E" w14:textId="77777777" w:rsidR="003341EC" w:rsidRPr="004133C7" w:rsidRDefault="003341EC" w:rsidP="00C45463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Job Description prepared by</w:t>
            </w:r>
          </w:p>
        </w:tc>
        <w:tc>
          <w:tcPr>
            <w:tcW w:w="4467" w:type="dxa"/>
          </w:tcPr>
          <w:p w14:paraId="60846D64" w14:textId="1019E306" w:rsidR="003341EC" w:rsidRPr="004133C7" w:rsidRDefault="00B94AD2" w:rsidP="00C45463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HR</w:t>
            </w:r>
          </w:p>
        </w:tc>
      </w:tr>
    </w:tbl>
    <w:p w14:paraId="76D9659B" w14:textId="77777777" w:rsidR="003341EC" w:rsidRDefault="003341EC" w:rsidP="003341EC">
      <w:pPr>
        <w:rPr>
          <w:b/>
          <w:color w:val="FF0000"/>
          <w:lang w:val="en-GB"/>
        </w:rPr>
      </w:pPr>
    </w:p>
    <w:p w14:paraId="0D1BF089" w14:textId="77777777" w:rsidR="003341EC" w:rsidRDefault="003341EC" w:rsidP="003341EC">
      <w:pPr>
        <w:rPr>
          <w:b/>
          <w:color w:val="FF0000"/>
          <w:lang w:val="en-GB"/>
        </w:rPr>
      </w:pPr>
    </w:p>
    <w:p w14:paraId="03E769C0" w14:textId="77777777" w:rsidR="003341EC" w:rsidRDefault="003341EC" w:rsidP="003341EC">
      <w:pPr>
        <w:rPr>
          <w:b/>
          <w:color w:val="FF0000"/>
          <w:lang w:val="en-GB"/>
        </w:rPr>
      </w:pPr>
    </w:p>
    <w:p w14:paraId="5FD0A425" w14:textId="77777777" w:rsidR="003341EC" w:rsidRDefault="003341EC" w:rsidP="003341EC">
      <w:pPr>
        <w:rPr>
          <w:b/>
          <w:color w:val="FF0000"/>
          <w:lang w:val="en-GB"/>
        </w:rPr>
      </w:pPr>
    </w:p>
    <w:p w14:paraId="6235FE86" w14:textId="77777777" w:rsidR="003341EC" w:rsidRDefault="003341EC" w:rsidP="003341EC">
      <w:pPr>
        <w:rPr>
          <w:b/>
          <w:color w:val="FF0000"/>
          <w:lang w:val="en-GB"/>
        </w:rPr>
      </w:pPr>
    </w:p>
    <w:p w14:paraId="4C7247C6" w14:textId="77777777" w:rsidR="003341EC" w:rsidRDefault="003341EC" w:rsidP="003341EC">
      <w:pPr>
        <w:rPr>
          <w:b/>
          <w:color w:val="FF0000"/>
          <w:lang w:val="en-GB"/>
        </w:rPr>
      </w:pPr>
    </w:p>
    <w:p w14:paraId="573862C0" w14:textId="77777777" w:rsidR="003341EC" w:rsidRDefault="003341EC" w:rsidP="003341EC">
      <w:pPr>
        <w:rPr>
          <w:b/>
          <w:color w:val="FF0000"/>
          <w:lang w:val="en-GB"/>
        </w:rPr>
      </w:pPr>
    </w:p>
    <w:p w14:paraId="29314834" w14:textId="77777777" w:rsidR="003341EC" w:rsidRDefault="003341EC" w:rsidP="003341EC">
      <w:pPr>
        <w:rPr>
          <w:b/>
          <w:color w:val="FF0000"/>
          <w:lang w:val="en-GB"/>
        </w:rPr>
      </w:pPr>
    </w:p>
    <w:p w14:paraId="62ABAE4F" w14:textId="77777777" w:rsidR="003341EC" w:rsidRDefault="003341EC" w:rsidP="003341EC">
      <w:pPr>
        <w:rPr>
          <w:b/>
          <w:color w:val="FF0000"/>
          <w:lang w:val="en-GB"/>
        </w:rPr>
      </w:pPr>
    </w:p>
    <w:p w14:paraId="6F4AE81C" w14:textId="77777777" w:rsidR="00E8482B" w:rsidRDefault="00E8482B" w:rsidP="003341EC">
      <w:pPr>
        <w:rPr>
          <w:b/>
          <w:color w:val="FF0000"/>
          <w:lang w:val="en-GB"/>
        </w:rPr>
      </w:pPr>
    </w:p>
    <w:p w14:paraId="27B76B17" w14:textId="77777777" w:rsidR="00E8482B" w:rsidRDefault="00E8482B" w:rsidP="003341EC">
      <w:pPr>
        <w:rPr>
          <w:b/>
          <w:color w:val="FF0000"/>
          <w:lang w:val="en-GB"/>
        </w:rPr>
      </w:pPr>
    </w:p>
    <w:p w14:paraId="42942101" w14:textId="77777777" w:rsidR="00E8482B" w:rsidRDefault="00E8482B" w:rsidP="003341EC">
      <w:pPr>
        <w:rPr>
          <w:b/>
          <w:color w:val="FF0000"/>
          <w:lang w:val="en-GB"/>
        </w:rPr>
      </w:pPr>
    </w:p>
    <w:p w14:paraId="47C3006D" w14:textId="77777777" w:rsidR="00E8482B" w:rsidRDefault="00E8482B" w:rsidP="003341EC">
      <w:pPr>
        <w:rPr>
          <w:b/>
          <w:color w:val="FF0000"/>
          <w:lang w:val="en-GB"/>
        </w:rPr>
      </w:pPr>
    </w:p>
    <w:p w14:paraId="1EF42001" w14:textId="77777777" w:rsidR="003341EC" w:rsidRDefault="003341EC" w:rsidP="003341EC">
      <w:pPr>
        <w:rPr>
          <w:b/>
          <w:color w:val="FF0000"/>
          <w:lang w:val="en-GB"/>
        </w:rPr>
      </w:pPr>
    </w:p>
    <w:p w14:paraId="167C8801" w14:textId="77777777" w:rsidR="003341EC" w:rsidRDefault="003341EC" w:rsidP="003341EC">
      <w:pPr>
        <w:rPr>
          <w:b/>
          <w:color w:val="FF0000"/>
          <w:lang w:val="en-GB"/>
        </w:rPr>
      </w:pPr>
    </w:p>
    <w:p w14:paraId="427A4656" w14:textId="77777777" w:rsidR="00E8482B" w:rsidRDefault="00E8482B" w:rsidP="003341EC">
      <w:pPr>
        <w:rPr>
          <w:b/>
          <w:color w:val="FF0000"/>
          <w:lang w:val="en-GB"/>
        </w:rPr>
      </w:pPr>
    </w:p>
    <w:p w14:paraId="67E91F04" w14:textId="77777777" w:rsidR="003341EC" w:rsidRDefault="003341EC" w:rsidP="003341EC">
      <w:pPr>
        <w:rPr>
          <w:b/>
          <w:sz w:val="34"/>
          <w:lang w:val="en-GB"/>
        </w:rPr>
      </w:pPr>
      <w:r>
        <w:rPr>
          <w:b/>
          <w:sz w:val="34"/>
          <w:lang w:val="en-GB"/>
        </w:rPr>
        <w:t xml:space="preserve"> </w:t>
      </w:r>
    </w:p>
    <w:p w14:paraId="7557CB1F" w14:textId="43741131" w:rsidR="003341EC" w:rsidRPr="004A34DC" w:rsidRDefault="003341EC" w:rsidP="003341EC">
      <w:pPr>
        <w:jc w:val="center"/>
        <w:rPr>
          <w:b/>
          <w:sz w:val="34"/>
          <w:lang w:val="en-GB"/>
        </w:rPr>
      </w:pPr>
      <w:r>
        <w:rPr>
          <w:b/>
          <w:sz w:val="34"/>
          <w:lang w:val="en-GB"/>
        </w:rPr>
        <w:t xml:space="preserve">    </w:t>
      </w:r>
    </w:p>
    <w:sectPr w:rsidR="003341EC" w:rsidRPr="004A3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C9F"/>
    <w:multiLevelType w:val="hybridMultilevel"/>
    <w:tmpl w:val="E3AC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2932"/>
    <w:multiLevelType w:val="hybridMultilevel"/>
    <w:tmpl w:val="FD56853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7101"/>
    <w:multiLevelType w:val="hybridMultilevel"/>
    <w:tmpl w:val="163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E87"/>
    <w:multiLevelType w:val="hybridMultilevel"/>
    <w:tmpl w:val="7A1AB2FA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A1BA1"/>
    <w:multiLevelType w:val="hybridMultilevel"/>
    <w:tmpl w:val="D6A8A7B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440F"/>
    <w:multiLevelType w:val="hybridMultilevel"/>
    <w:tmpl w:val="3EE06FD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67307"/>
    <w:multiLevelType w:val="hybridMultilevel"/>
    <w:tmpl w:val="B6E87AC4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2032D"/>
    <w:multiLevelType w:val="hybridMultilevel"/>
    <w:tmpl w:val="9D6233BE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1111"/>
    <w:multiLevelType w:val="hybridMultilevel"/>
    <w:tmpl w:val="CCAA48E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275351">
    <w:abstractNumId w:val="2"/>
  </w:num>
  <w:num w:numId="2" w16cid:durableId="958150763">
    <w:abstractNumId w:val="0"/>
  </w:num>
  <w:num w:numId="3" w16cid:durableId="842279214">
    <w:abstractNumId w:val="6"/>
  </w:num>
  <w:num w:numId="4" w16cid:durableId="7223554">
    <w:abstractNumId w:val="1"/>
  </w:num>
  <w:num w:numId="5" w16cid:durableId="502360041">
    <w:abstractNumId w:val="7"/>
  </w:num>
  <w:num w:numId="6" w16cid:durableId="118647041">
    <w:abstractNumId w:val="3"/>
  </w:num>
  <w:num w:numId="7" w16cid:durableId="1839077912">
    <w:abstractNumId w:val="5"/>
  </w:num>
  <w:num w:numId="8" w16cid:durableId="1428846984">
    <w:abstractNumId w:val="8"/>
  </w:num>
  <w:num w:numId="9" w16cid:durableId="779229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EC"/>
    <w:rsid w:val="00092E95"/>
    <w:rsid w:val="000A49AD"/>
    <w:rsid w:val="000A70F3"/>
    <w:rsid w:val="000B7AD7"/>
    <w:rsid w:val="001125D8"/>
    <w:rsid w:val="00116874"/>
    <w:rsid w:val="001441B2"/>
    <w:rsid w:val="00171B67"/>
    <w:rsid w:val="001D46C3"/>
    <w:rsid w:val="00260805"/>
    <w:rsid w:val="00296542"/>
    <w:rsid w:val="003341EC"/>
    <w:rsid w:val="00364EAB"/>
    <w:rsid w:val="00421D88"/>
    <w:rsid w:val="00440396"/>
    <w:rsid w:val="00455CB2"/>
    <w:rsid w:val="004E626B"/>
    <w:rsid w:val="005156A3"/>
    <w:rsid w:val="00547A2D"/>
    <w:rsid w:val="0059446A"/>
    <w:rsid w:val="005C37DE"/>
    <w:rsid w:val="00621BA6"/>
    <w:rsid w:val="00732522"/>
    <w:rsid w:val="007C75A8"/>
    <w:rsid w:val="007D3520"/>
    <w:rsid w:val="008106AB"/>
    <w:rsid w:val="00871186"/>
    <w:rsid w:val="008A4B8F"/>
    <w:rsid w:val="00907769"/>
    <w:rsid w:val="00AA2074"/>
    <w:rsid w:val="00B55FC6"/>
    <w:rsid w:val="00B84B73"/>
    <w:rsid w:val="00B94AD2"/>
    <w:rsid w:val="00C84BF4"/>
    <w:rsid w:val="00CD43D8"/>
    <w:rsid w:val="00D219A0"/>
    <w:rsid w:val="00D30F4E"/>
    <w:rsid w:val="00D87CD7"/>
    <w:rsid w:val="00E271BF"/>
    <w:rsid w:val="00E54950"/>
    <w:rsid w:val="00E8482B"/>
    <w:rsid w:val="00E96CF3"/>
    <w:rsid w:val="00F959C1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1518"/>
  <w15:docId w15:val="{35DBEAF1-2250-4C59-A2B3-B67667EE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E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E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FA55-38E0-41F8-9333-83E85271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Philip</dc:creator>
  <cp:lastModifiedBy>Mrs L Holt</cp:lastModifiedBy>
  <cp:revision>9</cp:revision>
  <dcterms:created xsi:type="dcterms:W3CDTF">2023-06-19T15:36:00Z</dcterms:created>
  <dcterms:modified xsi:type="dcterms:W3CDTF">2025-04-01T07:50:00Z</dcterms:modified>
</cp:coreProperties>
</file>