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43B1" w:rsidRDefault="005943B1" w:rsidP="00E2368F">
      <w:pPr>
        <w:pStyle w:val="Header"/>
        <w:jc w:val="center"/>
        <w:rPr>
          <w:rFonts w:cs="Arial"/>
          <w:b/>
          <w:sz w:val="24"/>
          <w:szCs w:val="24"/>
        </w:rPr>
      </w:pPr>
      <w:bookmarkStart w:id="0" w:name="_GoBack"/>
      <w:bookmarkEnd w:id="0"/>
    </w:p>
    <w:p w:rsidR="00E2368F" w:rsidRDefault="00E2368F" w:rsidP="00E2368F">
      <w:pPr>
        <w:pStyle w:val="Header"/>
        <w:jc w:val="center"/>
        <w:rPr>
          <w:rFonts w:cs="Arial"/>
          <w:b/>
          <w:sz w:val="24"/>
          <w:szCs w:val="24"/>
        </w:rPr>
      </w:pPr>
      <w:r>
        <w:rPr>
          <w:rFonts w:cs="Arial"/>
          <w:b/>
          <w:sz w:val="24"/>
          <w:szCs w:val="24"/>
        </w:rPr>
        <w:t>IMMIGRATION, ASYLUM AND NATIONALITY ACT 2006</w:t>
      </w:r>
    </w:p>
    <w:p w:rsidR="00E2368F" w:rsidRDefault="00E2368F" w:rsidP="00E2368F">
      <w:pPr>
        <w:pStyle w:val="Header"/>
        <w:jc w:val="center"/>
        <w:rPr>
          <w:rFonts w:cs="Arial"/>
          <w:b/>
          <w:sz w:val="24"/>
          <w:szCs w:val="24"/>
        </w:rPr>
      </w:pPr>
    </w:p>
    <w:p w:rsidR="00E2368F" w:rsidRPr="00E2368F" w:rsidRDefault="00E2368F" w:rsidP="00E2368F">
      <w:pPr>
        <w:pStyle w:val="Header"/>
        <w:jc w:val="center"/>
        <w:rPr>
          <w:rFonts w:cs="Arial"/>
          <w:b/>
          <w:sz w:val="24"/>
          <w:szCs w:val="24"/>
        </w:rPr>
      </w:pPr>
      <w:r>
        <w:rPr>
          <w:rFonts w:cs="Arial"/>
          <w:b/>
          <w:sz w:val="24"/>
          <w:szCs w:val="24"/>
        </w:rPr>
        <w:t>INFORMATION FOR CANDIDATES</w:t>
      </w:r>
    </w:p>
    <w:p w:rsidR="00E2368F" w:rsidRPr="00E2368F" w:rsidRDefault="00E2368F" w:rsidP="00E2368F">
      <w:pPr>
        <w:pStyle w:val="Header"/>
        <w:jc w:val="center"/>
        <w:rPr>
          <w:rFonts w:cs="Arial"/>
          <w:b/>
          <w:sz w:val="24"/>
          <w:szCs w:val="24"/>
        </w:rPr>
      </w:pPr>
    </w:p>
    <w:p w:rsidR="00E2368F" w:rsidRPr="00E2368F" w:rsidRDefault="00E2368F" w:rsidP="00E2368F">
      <w:pPr>
        <w:jc w:val="both"/>
        <w:rPr>
          <w:rFonts w:cs="Arial"/>
          <w:sz w:val="24"/>
          <w:szCs w:val="24"/>
        </w:rPr>
      </w:pPr>
      <w:r w:rsidRPr="00E2368F">
        <w:rPr>
          <w:rFonts w:cs="Arial"/>
          <w:sz w:val="24"/>
          <w:szCs w:val="24"/>
        </w:rPr>
        <w:t>As an emp</w:t>
      </w:r>
      <w:r w:rsidR="00CA3B90">
        <w:rPr>
          <w:rFonts w:cs="Arial"/>
          <w:sz w:val="24"/>
          <w:szCs w:val="24"/>
        </w:rPr>
        <w:t>loyer, we have</w:t>
      </w:r>
      <w:r w:rsidRPr="00E2368F">
        <w:rPr>
          <w:rFonts w:cs="Arial"/>
          <w:sz w:val="24"/>
          <w:szCs w:val="24"/>
        </w:rPr>
        <w:t xml:space="preserve"> a responsibility to ensure that each prospective employee is eligible to work in the United Kingdom, in line with the requirements set out in sections 15-25 of the Immigration, Asylum and Nationality Act 2006.</w:t>
      </w:r>
    </w:p>
    <w:p w:rsidR="00E2368F" w:rsidRPr="00E2368F" w:rsidRDefault="00E2368F" w:rsidP="00E2368F">
      <w:pPr>
        <w:pStyle w:val="Header"/>
        <w:jc w:val="both"/>
        <w:rPr>
          <w:rFonts w:cs="Arial"/>
          <w:sz w:val="24"/>
          <w:szCs w:val="24"/>
        </w:rPr>
      </w:pPr>
    </w:p>
    <w:p w:rsidR="00E2368F" w:rsidRPr="00E2368F" w:rsidRDefault="00E2368F" w:rsidP="00E2368F">
      <w:pPr>
        <w:pStyle w:val="Header"/>
        <w:jc w:val="both"/>
        <w:rPr>
          <w:rFonts w:cs="Arial"/>
          <w:sz w:val="24"/>
          <w:szCs w:val="24"/>
        </w:rPr>
      </w:pPr>
      <w:r w:rsidRPr="00E2368F">
        <w:rPr>
          <w:rFonts w:cs="Arial"/>
          <w:sz w:val="24"/>
          <w:szCs w:val="24"/>
        </w:rPr>
        <w:t xml:space="preserve">For this reason, all external candidates </w:t>
      </w:r>
      <w:r w:rsidR="00CA3B90">
        <w:rPr>
          <w:rFonts w:cs="Arial"/>
          <w:sz w:val="24"/>
          <w:szCs w:val="24"/>
        </w:rPr>
        <w:t xml:space="preserve">who are </w:t>
      </w:r>
      <w:r w:rsidRPr="00E2368F">
        <w:rPr>
          <w:rFonts w:cs="Arial"/>
          <w:sz w:val="24"/>
          <w:szCs w:val="24"/>
        </w:rPr>
        <w:t xml:space="preserve">shortlisted for a post must produce any one of the documents, or combination of documents, described in </w:t>
      </w:r>
      <w:r w:rsidRPr="00E2368F">
        <w:rPr>
          <w:rFonts w:cs="Arial"/>
          <w:b/>
          <w:sz w:val="24"/>
          <w:szCs w:val="24"/>
        </w:rPr>
        <w:t>List A</w:t>
      </w:r>
      <w:r w:rsidRPr="00E2368F">
        <w:rPr>
          <w:rFonts w:cs="Arial"/>
          <w:sz w:val="24"/>
          <w:szCs w:val="24"/>
        </w:rPr>
        <w:t xml:space="preserve"> or </w:t>
      </w:r>
      <w:r w:rsidRPr="00E2368F">
        <w:rPr>
          <w:rFonts w:cs="Arial"/>
          <w:b/>
          <w:sz w:val="24"/>
          <w:szCs w:val="24"/>
        </w:rPr>
        <w:t>List B</w:t>
      </w:r>
      <w:r w:rsidRPr="00E2368F">
        <w:rPr>
          <w:rFonts w:cs="Arial"/>
          <w:sz w:val="24"/>
          <w:szCs w:val="24"/>
        </w:rPr>
        <w:t xml:space="preserve"> (below).</w:t>
      </w:r>
    </w:p>
    <w:p w:rsidR="00E2368F" w:rsidRPr="00E2368F" w:rsidRDefault="00E2368F" w:rsidP="00E2368F">
      <w:pPr>
        <w:pStyle w:val="Header"/>
        <w:jc w:val="both"/>
        <w:rPr>
          <w:rFonts w:cs="Arial"/>
          <w:sz w:val="24"/>
          <w:szCs w:val="24"/>
        </w:rPr>
      </w:pPr>
    </w:p>
    <w:p w:rsidR="00E2368F" w:rsidRPr="00E2368F" w:rsidRDefault="00E2368F" w:rsidP="00E2368F">
      <w:pPr>
        <w:jc w:val="both"/>
        <w:rPr>
          <w:rFonts w:cs="Arial"/>
          <w:sz w:val="24"/>
          <w:szCs w:val="24"/>
        </w:rPr>
      </w:pPr>
      <w:r w:rsidRPr="00E2368F">
        <w:rPr>
          <w:rFonts w:cs="Arial"/>
          <w:sz w:val="24"/>
          <w:szCs w:val="24"/>
        </w:rPr>
        <w:t>Interview Panels will check the validity of the documents provided and photocopy them.  These will be retained on your personal file if you are the successful candidate (in line with the timescales outlined in the Act) or shredded if you are not appointed to the post.</w:t>
      </w:r>
    </w:p>
    <w:p w:rsidR="00E2368F" w:rsidRPr="00E2368F" w:rsidRDefault="00E2368F" w:rsidP="00E2368F">
      <w:pPr>
        <w:pStyle w:val="Header"/>
        <w:jc w:val="both"/>
        <w:rPr>
          <w:rFonts w:cs="Arial"/>
          <w:sz w:val="24"/>
          <w:szCs w:val="24"/>
        </w:rPr>
      </w:pPr>
    </w:p>
    <w:p w:rsidR="00E2368F" w:rsidRPr="00E2368F" w:rsidRDefault="00E2368F" w:rsidP="00E2368F">
      <w:pPr>
        <w:pStyle w:val="Header"/>
        <w:jc w:val="both"/>
        <w:rPr>
          <w:rFonts w:cs="Arial"/>
          <w:sz w:val="24"/>
          <w:szCs w:val="24"/>
        </w:rPr>
      </w:pPr>
      <w:r w:rsidRPr="00E2368F">
        <w:rPr>
          <w:rFonts w:cs="Arial"/>
          <w:sz w:val="24"/>
          <w:szCs w:val="24"/>
        </w:rPr>
        <w:t>Please note t</w:t>
      </w:r>
      <w:r w:rsidR="00CA3B90">
        <w:rPr>
          <w:rFonts w:cs="Arial"/>
          <w:sz w:val="24"/>
          <w:szCs w:val="24"/>
        </w:rPr>
        <w:t>hat we are</w:t>
      </w:r>
      <w:r w:rsidRPr="00E2368F">
        <w:rPr>
          <w:rFonts w:cs="Arial"/>
          <w:sz w:val="24"/>
          <w:szCs w:val="24"/>
        </w:rPr>
        <w:t xml:space="preserve"> only able to employ nationals of European Economic Area (EEA) countries, citizens of Switzerland and those legally entitled to work in the UK.  We do not hold a sponsorship licence and are unable to employ non-EEA nationals under tiers 2 or 5 of the points-based system.</w:t>
      </w:r>
    </w:p>
    <w:p w:rsidR="00E2368F" w:rsidRPr="00E2368F" w:rsidRDefault="00E2368F" w:rsidP="00E2368F">
      <w:pPr>
        <w:pStyle w:val="Header"/>
        <w:jc w:val="both"/>
        <w:rPr>
          <w:rFonts w:cs="Arial"/>
          <w:sz w:val="24"/>
          <w:szCs w:val="24"/>
        </w:rPr>
      </w:pPr>
    </w:p>
    <w:p w:rsidR="00E2368F" w:rsidRPr="00E2368F" w:rsidRDefault="00E2368F" w:rsidP="00E2368F">
      <w:pPr>
        <w:rPr>
          <w:rFonts w:cs="Arial"/>
          <w:b/>
          <w:bCs/>
          <w:sz w:val="24"/>
          <w:szCs w:val="24"/>
        </w:rPr>
      </w:pPr>
      <w:r w:rsidRPr="00E2368F">
        <w:rPr>
          <w:rFonts w:cs="Arial"/>
          <w:b/>
          <w:bCs/>
          <w:sz w:val="24"/>
          <w:szCs w:val="24"/>
          <w:u w:val="single"/>
        </w:rPr>
        <w:t>List A</w:t>
      </w:r>
    </w:p>
    <w:p w:rsidR="00E2368F" w:rsidRPr="00E2368F" w:rsidRDefault="00E2368F" w:rsidP="00E2368F">
      <w:pPr>
        <w:rPr>
          <w:rFonts w:cs="Arial"/>
          <w:b/>
          <w:bCs/>
          <w:sz w:val="24"/>
          <w:szCs w:val="24"/>
        </w:rPr>
      </w:pPr>
    </w:p>
    <w:p w:rsidR="00E2368F" w:rsidRPr="00E2368F" w:rsidRDefault="00E2368F" w:rsidP="007F165E">
      <w:pPr>
        <w:jc w:val="both"/>
        <w:rPr>
          <w:rFonts w:cs="Arial"/>
          <w:b/>
          <w:bCs/>
          <w:sz w:val="24"/>
          <w:szCs w:val="24"/>
        </w:rPr>
      </w:pPr>
      <w:r w:rsidRPr="00E2368F">
        <w:rPr>
          <w:rFonts w:cs="Arial"/>
          <w:b/>
          <w:bCs/>
          <w:sz w:val="24"/>
          <w:szCs w:val="24"/>
        </w:rPr>
        <w:t>The documents listed below show an ongoing right to work in the United Kingdom.  If you are not subject to immigration control, or have no restrictions on your stay in the United Kingdom, you should be able to produce a document or a specified combination of documents from this list.</w:t>
      </w:r>
    </w:p>
    <w:p w:rsidR="00E2368F" w:rsidRPr="00E2368F" w:rsidRDefault="00E2368F" w:rsidP="007F165E">
      <w:pPr>
        <w:jc w:val="both"/>
        <w:rPr>
          <w:rFonts w:cs="Arial"/>
          <w:sz w:val="24"/>
          <w:szCs w:val="24"/>
        </w:rPr>
      </w:pPr>
    </w:p>
    <w:p w:rsidR="00E2368F" w:rsidRPr="00710367" w:rsidRDefault="00E2368F" w:rsidP="007F165E">
      <w:pPr>
        <w:numPr>
          <w:ilvl w:val="0"/>
          <w:numId w:val="10"/>
        </w:numPr>
        <w:jc w:val="both"/>
        <w:rPr>
          <w:rFonts w:cs="Arial"/>
          <w:sz w:val="24"/>
          <w:szCs w:val="24"/>
        </w:rPr>
      </w:pPr>
      <w:r w:rsidRPr="00E2368F">
        <w:rPr>
          <w:rFonts w:cs="Arial"/>
          <w:sz w:val="24"/>
          <w:szCs w:val="24"/>
        </w:rPr>
        <w:t xml:space="preserve">A passport showing that the holder, or a person named in the passport as the child of the holder, is a British citizen or a citizen of the United Kingdom and Colonies having the right of abode in the United Kingdom; </w:t>
      </w:r>
      <w:r w:rsidRPr="00E2368F">
        <w:rPr>
          <w:rFonts w:cs="Arial"/>
          <w:b/>
          <w:sz w:val="24"/>
          <w:szCs w:val="24"/>
        </w:rPr>
        <w:t>or</w:t>
      </w:r>
    </w:p>
    <w:p w:rsidR="00E2368F" w:rsidRPr="00E2368F" w:rsidRDefault="00E2368F" w:rsidP="007F165E">
      <w:pPr>
        <w:jc w:val="both"/>
        <w:rPr>
          <w:rFonts w:cs="Arial"/>
          <w:sz w:val="24"/>
          <w:szCs w:val="24"/>
        </w:rPr>
      </w:pPr>
    </w:p>
    <w:p w:rsidR="00E2368F" w:rsidRPr="00E2368F" w:rsidRDefault="00E2368F" w:rsidP="007F165E">
      <w:pPr>
        <w:numPr>
          <w:ilvl w:val="0"/>
          <w:numId w:val="10"/>
        </w:numPr>
        <w:jc w:val="both"/>
        <w:rPr>
          <w:rFonts w:cs="Arial"/>
          <w:sz w:val="24"/>
          <w:szCs w:val="24"/>
        </w:rPr>
      </w:pPr>
      <w:r w:rsidRPr="00E2368F">
        <w:rPr>
          <w:rFonts w:cs="Arial"/>
          <w:sz w:val="24"/>
          <w:szCs w:val="24"/>
        </w:rPr>
        <w:t xml:space="preserve">A passport or national identity card showing that the holder, or a person named in the passport as the child of the holder, is a national of </w:t>
      </w:r>
      <w:r w:rsidR="00710367">
        <w:rPr>
          <w:rFonts w:cs="Arial"/>
          <w:sz w:val="24"/>
          <w:szCs w:val="24"/>
        </w:rPr>
        <w:t>a</w:t>
      </w:r>
      <w:r w:rsidRPr="00E2368F">
        <w:rPr>
          <w:rFonts w:cs="Arial"/>
          <w:sz w:val="24"/>
          <w:szCs w:val="24"/>
        </w:rPr>
        <w:t xml:space="preserve"> European Economic Area </w:t>
      </w:r>
      <w:r w:rsidR="00710367">
        <w:rPr>
          <w:rFonts w:cs="Arial"/>
          <w:sz w:val="24"/>
          <w:szCs w:val="24"/>
        </w:rPr>
        <w:t xml:space="preserve">Country </w:t>
      </w:r>
      <w:r w:rsidRPr="00E2368F">
        <w:rPr>
          <w:rFonts w:cs="Arial"/>
          <w:sz w:val="24"/>
          <w:szCs w:val="24"/>
        </w:rPr>
        <w:t xml:space="preserve">or Switzerland; </w:t>
      </w:r>
      <w:r w:rsidRPr="00E2368F">
        <w:rPr>
          <w:rFonts w:cs="Arial"/>
          <w:b/>
          <w:sz w:val="24"/>
          <w:szCs w:val="24"/>
        </w:rPr>
        <w:t>or</w:t>
      </w:r>
    </w:p>
    <w:p w:rsidR="00E2368F" w:rsidRPr="00E2368F" w:rsidRDefault="00E2368F" w:rsidP="007F165E">
      <w:pPr>
        <w:jc w:val="both"/>
        <w:rPr>
          <w:rFonts w:cs="Arial"/>
          <w:sz w:val="24"/>
          <w:szCs w:val="24"/>
        </w:rPr>
      </w:pPr>
    </w:p>
    <w:p w:rsidR="00E2368F" w:rsidRPr="00710367" w:rsidRDefault="00E2368F" w:rsidP="007F165E">
      <w:pPr>
        <w:numPr>
          <w:ilvl w:val="0"/>
          <w:numId w:val="10"/>
        </w:numPr>
        <w:jc w:val="both"/>
        <w:rPr>
          <w:rFonts w:cs="Arial"/>
          <w:sz w:val="24"/>
          <w:szCs w:val="24"/>
        </w:rPr>
      </w:pPr>
      <w:r w:rsidRPr="00E2368F">
        <w:rPr>
          <w:rFonts w:cs="Arial"/>
          <w:sz w:val="24"/>
          <w:szCs w:val="24"/>
        </w:rPr>
        <w:t xml:space="preserve">A registration certificate or document certifying permanent residence issued by the Home Office to a national of a European Economic Area country or Switzerland; </w:t>
      </w:r>
      <w:r w:rsidRPr="00E2368F">
        <w:rPr>
          <w:rFonts w:cs="Arial"/>
          <w:b/>
          <w:sz w:val="24"/>
          <w:szCs w:val="24"/>
        </w:rPr>
        <w:t>or</w:t>
      </w:r>
    </w:p>
    <w:p w:rsidR="00710367" w:rsidRDefault="00710367" w:rsidP="00710367">
      <w:pPr>
        <w:pStyle w:val="ListParagraph"/>
        <w:rPr>
          <w:rFonts w:cs="Arial"/>
          <w:sz w:val="24"/>
          <w:szCs w:val="24"/>
        </w:rPr>
      </w:pPr>
    </w:p>
    <w:p w:rsidR="00E2368F" w:rsidRPr="00710367" w:rsidRDefault="00E2368F" w:rsidP="007F165E">
      <w:pPr>
        <w:numPr>
          <w:ilvl w:val="0"/>
          <w:numId w:val="10"/>
        </w:numPr>
        <w:jc w:val="both"/>
        <w:rPr>
          <w:rFonts w:cs="Arial"/>
          <w:sz w:val="24"/>
          <w:szCs w:val="24"/>
        </w:rPr>
      </w:pPr>
      <w:r w:rsidRPr="00E2368F">
        <w:rPr>
          <w:rFonts w:cs="Arial"/>
          <w:sz w:val="24"/>
          <w:szCs w:val="24"/>
        </w:rPr>
        <w:t xml:space="preserve">A permanent residence card issued by the Home Office to the family member of a national of a European Economic Area country or Switzerland; </w:t>
      </w:r>
      <w:r w:rsidRPr="00E2368F">
        <w:rPr>
          <w:rFonts w:cs="Arial"/>
          <w:b/>
          <w:sz w:val="24"/>
          <w:szCs w:val="24"/>
        </w:rPr>
        <w:t>or</w:t>
      </w:r>
    </w:p>
    <w:p w:rsidR="00710367" w:rsidRDefault="00710367" w:rsidP="00710367">
      <w:pPr>
        <w:pStyle w:val="ListParagraph"/>
        <w:rPr>
          <w:rFonts w:cs="Arial"/>
          <w:sz w:val="24"/>
          <w:szCs w:val="24"/>
        </w:rPr>
      </w:pPr>
    </w:p>
    <w:p w:rsidR="00710367" w:rsidRPr="00E2368F" w:rsidRDefault="00710367" w:rsidP="00710367">
      <w:pPr>
        <w:numPr>
          <w:ilvl w:val="0"/>
          <w:numId w:val="10"/>
        </w:numPr>
        <w:jc w:val="both"/>
        <w:rPr>
          <w:rFonts w:cs="Arial"/>
          <w:sz w:val="24"/>
          <w:szCs w:val="24"/>
        </w:rPr>
      </w:pPr>
      <w:r w:rsidRPr="00710367">
        <w:rPr>
          <w:rFonts w:cs="Arial"/>
          <w:sz w:val="24"/>
          <w:szCs w:val="24"/>
        </w:rPr>
        <w:t xml:space="preserve">A </w:t>
      </w:r>
      <w:r w:rsidRPr="0097490A">
        <w:rPr>
          <w:rFonts w:cs="Arial"/>
          <w:b/>
          <w:sz w:val="24"/>
          <w:szCs w:val="24"/>
        </w:rPr>
        <w:t>current</w:t>
      </w:r>
      <w:r w:rsidRPr="00710367">
        <w:rPr>
          <w:rFonts w:cs="Arial"/>
          <w:sz w:val="24"/>
          <w:szCs w:val="24"/>
        </w:rPr>
        <w:t xml:space="preserve"> Biometric Immigration Document (Biometric Residence Permit) issued by the Home Office to the holder indicating that the person named is allowed to stay indefinitely in the UK, or has no time limit on their stay in the</w:t>
      </w:r>
      <w:r>
        <w:rPr>
          <w:rFonts w:cs="Arial"/>
          <w:sz w:val="24"/>
          <w:szCs w:val="24"/>
        </w:rPr>
        <w:t xml:space="preserve"> UK</w:t>
      </w:r>
    </w:p>
    <w:p w:rsidR="00E2368F" w:rsidRPr="00E2368F" w:rsidRDefault="00E2368F" w:rsidP="007F165E">
      <w:pPr>
        <w:jc w:val="both"/>
        <w:rPr>
          <w:rFonts w:cs="Arial"/>
          <w:sz w:val="24"/>
          <w:szCs w:val="24"/>
        </w:rPr>
      </w:pPr>
    </w:p>
    <w:p w:rsidR="00E2368F" w:rsidRPr="00710367" w:rsidRDefault="00E2368F" w:rsidP="007F165E">
      <w:pPr>
        <w:numPr>
          <w:ilvl w:val="0"/>
          <w:numId w:val="10"/>
        </w:numPr>
        <w:jc w:val="both"/>
        <w:rPr>
          <w:rFonts w:cs="Arial"/>
          <w:sz w:val="24"/>
          <w:szCs w:val="24"/>
        </w:rPr>
      </w:pPr>
      <w:r w:rsidRPr="00E2368F">
        <w:rPr>
          <w:rFonts w:cs="Arial"/>
          <w:sz w:val="24"/>
          <w:szCs w:val="24"/>
        </w:rPr>
        <w:t xml:space="preserve">A </w:t>
      </w:r>
      <w:r w:rsidR="0097490A" w:rsidRPr="0097490A">
        <w:rPr>
          <w:rFonts w:cs="Arial"/>
          <w:b/>
          <w:sz w:val="24"/>
          <w:szCs w:val="24"/>
        </w:rPr>
        <w:t>current</w:t>
      </w:r>
      <w:r w:rsidR="0097490A">
        <w:rPr>
          <w:rFonts w:cs="Arial"/>
          <w:sz w:val="24"/>
          <w:szCs w:val="24"/>
        </w:rPr>
        <w:t xml:space="preserve"> </w:t>
      </w:r>
      <w:r w:rsidRPr="00E2368F">
        <w:rPr>
          <w:rFonts w:cs="Arial"/>
          <w:sz w:val="24"/>
          <w:szCs w:val="24"/>
        </w:rPr>
        <w:t xml:space="preserve">passport endorsed to show that the holder is exempt from immigration control, is allowed to stay indefinitely in the United Kingdom, has the right of abode in the United Kingdom, or has no time limit on their stay in the United Kingdom; </w:t>
      </w:r>
      <w:r w:rsidRPr="00E2368F">
        <w:rPr>
          <w:rFonts w:cs="Arial"/>
          <w:b/>
          <w:sz w:val="24"/>
          <w:szCs w:val="24"/>
        </w:rPr>
        <w:t>or</w:t>
      </w:r>
    </w:p>
    <w:p w:rsidR="00710367" w:rsidRDefault="00710367" w:rsidP="00710367">
      <w:pPr>
        <w:pStyle w:val="ListParagraph"/>
        <w:rPr>
          <w:rFonts w:cs="Arial"/>
          <w:sz w:val="24"/>
          <w:szCs w:val="24"/>
        </w:rPr>
      </w:pPr>
    </w:p>
    <w:p w:rsidR="00E2368F" w:rsidRPr="00710367" w:rsidRDefault="00E2368F" w:rsidP="007F165E">
      <w:pPr>
        <w:numPr>
          <w:ilvl w:val="0"/>
          <w:numId w:val="10"/>
        </w:numPr>
        <w:jc w:val="both"/>
        <w:rPr>
          <w:rFonts w:cs="Arial"/>
          <w:sz w:val="24"/>
          <w:szCs w:val="24"/>
        </w:rPr>
      </w:pPr>
      <w:r w:rsidRPr="00E2368F">
        <w:rPr>
          <w:rFonts w:cs="Arial"/>
          <w:sz w:val="24"/>
          <w:szCs w:val="24"/>
        </w:rPr>
        <w:t>A</w:t>
      </w:r>
      <w:r w:rsidR="00710367">
        <w:rPr>
          <w:rFonts w:cs="Arial"/>
          <w:sz w:val="24"/>
          <w:szCs w:val="24"/>
        </w:rPr>
        <w:t xml:space="preserve"> </w:t>
      </w:r>
      <w:r w:rsidR="00710367" w:rsidRPr="0097490A">
        <w:rPr>
          <w:rFonts w:cs="Arial"/>
          <w:b/>
          <w:sz w:val="24"/>
          <w:szCs w:val="24"/>
        </w:rPr>
        <w:t>current</w:t>
      </w:r>
      <w:r w:rsidRPr="00E2368F">
        <w:rPr>
          <w:rFonts w:cs="Arial"/>
          <w:sz w:val="24"/>
          <w:szCs w:val="24"/>
        </w:rPr>
        <w:t xml:space="preserve"> Immigration Status Document issued by the Home Office to the holder with an endorsement indicating that the person named in it is allowed to stay indefinitely in the United Kingdom or has no time limit on their stay in the United Kingdom, </w:t>
      </w:r>
      <w:r w:rsidRPr="00E2368F">
        <w:rPr>
          <w:rFonts w:cs="Arial"/>
          <w:b/>
          <w:sz w:val="24"/>
          <w:szCs w:val="24"/>
        </w:rPr>
        <w:t>when produced in combination with</w:t>
      </w:r>
      <w:r w:rsidRPr="00E2368F">
        <w:rPr>
          <w:rFonts w:cs="Arial"/>
          <w:sz w:val="24"/>
          <w:szCs w:val="24"/>
        </w:rPr>
        <w:t xml:space="preserve"> an official document giving the person's </w:t>
      </w:r>
      <w:r w:rsidR="00710367">
        <w:rPr>
          <w:rFonts w:cs="Arial"/>
          <w:sz w:val="24"/>
          <w:szCs w:val="24"/>
        </w:rPr>
        <w:t xml:space="preserve">permanent </w:t>
      </w:r>
      <w:r w:rsidRPr="00E2368F">
        <w:rPr>
          <w:rFonts w:cs="Arial"/>
          <w:sz w:val="24"/>
          <w:szCs w:val="24"/>
        </w:rPr>
        <w:t xml:space="preserve">National Insurance Number and their name issued by a Government agency or a previous employer; </w:t>
      </w:r>
      <w:r w:rsidRPr="00E2368F">
        <w:rPr>
          <w:rFonts w:cs="Arial"/>
          <w:b/>
          <w:sz w:val="24"/>
          <w:szCs w:val="24"/>
        </w:rPr>
        <w:t>or</w:t>
      </w:r>
    </w:p>
    <w:p w:rsidR="00710367" w:rsidRDefault="00710367" w:rsidP="00710367">
      <w:pPr>
        <w:pStyle w:val="ListParagraph"/>
        <w:rPr>
          <w:rFonts w:cs="Arial"/>
          <w:sz w:val="24"/>
          <w:szCs w:val="24"/>
        </w:rPr>
      </w:pPr>
    </w:p>
    <w:p w:rsidR="00E2368F" w:rsidRPr="008E744B" w:rsidRDefault="00E2368F" w:rsidP="007F165E">
      <w:pPr>
        <w:numPr>
          <w:ilvl w:val="0"/>
          <w:numId w:val="10"/>
        </w:numPr>
        <w:jc w:val="both"/>
        <w:rPr>
          <w:rFonts w:cs="Arial"/>
          <w:sz w:val="24"/>
          <w:szCs w:val="24"/>
        </w:rPr>
      </w:pPr>
      <w:r w:rsidRPr="00E2368F">
        <w:rPr>
          <w:rFonts w:cs="Arial"/>
          <w:sz w:val="24"/>
          <w:szCs w:val="24"/>
        </w:rPr>
        <w:t xml:space="preserve">A </w:t>
      </w:r>
      <w:r w:rsidRPr="0097490A">
        <w:rPr>
          <w:rFonts w:cs="Arial"/>
          <w:b/>
          <w:sz w:val="24"/>
          <w:szCs w:val="24"/>
        </w:rPr>
        <w:t>full</w:t>
      </w:r>
      <w:r w:rsidRPr="00E2368F">
        <w:rPr>
          <w:rFonts w:cs="Arial"/>
          <w:sz w:val="24"/>
          <w:szCs w:val="24"/>
        </w:rPr>
        <w:t xml:space="preserve"> birth </w:t>
      </w:r>
      <w:r w:rsidR="008E744B">
        <w:rPr>
          <w:rFonts w:cs="Arial"/>
          <w:sz w:val="24"/>
          <w:szCs w:val="24"/>
        </w:rPr>
        <w:t xml:space="preserve">or adoption </w:t>
      </w:r>
      <w:r w:rsidRPr="00E2368F">
        <w:rPr>
          <w:rFonts w:cs="Arial"/>
          <w:sz w:val="24"/>
          <w:szCs w:val="24"/>
        </w:rPr>
        <w:t>certificate issued in the United Kingdom which includes the name(s) of at least one of the holder's parents</w:t>
      </w:r>
      <w:r w:rsidR="0097490A">
        <w:rPr>
          <w:rFonts w:cs="Arial"/>
          <w:sz w:val="24"/>
          <w:szCs w:val="24"/>
        </w:rPr>
        <w:t xml:space="preserve"> or adopted parents</w:t>
      </w:r>
      <w:r w:rsidRPr="00E2368F">
        <w:rPr>
          <w:rFonts w:cs="Arial"/>
          <w:sz w:val="24"/>
          <w:szCs w:val="24"/>
        </w:rPr>
        <w:t xml:space="preserve">, </w:t>
      </w:r>
      <w:r w:rsidRPr="00E2368F">
        <w:rPr>
          <w:rFonts w:cs="Arial"/>
          <w:b/>
          <w:sz w:val="24"/>
          <w:szCs w:val="24"/>
        </w:rPr>
        <w:t>when produced in combination with</w:t>
      </w:r>
      <w:r w:rsidRPr="00E2368F">
        <w:rPr>
          <w:rFonts w:cs="Arial"/>
          <w:sz w:val="24"/>
          <w:szCs w:val="24"/>
        </w:rPr>
        <w:t xml:space="preserve"> an official document giving the person's </w:t>
      </w:r>
      <w:r w:rsidR="008E744B">
        <w:rPr>
          <w:rFonts w:cs="Arial"/>
          <w:sz w:val="24"/>
          <w:szCs w:val="24"/>
        </w:rPr>
        <w:t xml:space="preserve">permanent </w:t>
      </w:r>
      <w:r w:rsidRPr="00E2368F">
        <w:rPr>
          <w:rFonts w:cs="Arial"/>
          <w:sz w:val="24"/>
          <w:szCs w:val="24"/>
        </w:rPr>
        <w:t xml:space="preserve">National Insurance Number and their name issued by a Government agency or a previous employer; </w:t>
      </w:r>
      <w:r w:rsidRPr="00E2368F">
        <w:rPr>
          <w:rFonts w:cs="Arial"/>
          <w:b/>
          <w:sz w:val="24"/>
          <w:szCs w:val="24"/>
        </w:rPr>
        <w:t>or</w:t>
      </w:r>
    </w:p>
    <w:p w:rsidR="008E744B" w:rsidRDefault="008E744B" w:rsidP="008E744B">
      <w:pPr>
        <w:pStyle w:val="ListParagraph"/>
        <w:rPr>
          <w:rFonts w:cs="Arial"/>
          <w:sz w:val="24"/>
          <w:szCs w:val="24"/>
        </w:rPr>
      </w:pPr>
    </w:p>
    <w:p w:rsidR="008E744B" w:rsidRPr="0097490A" w:rsidRDefault="00E2368F" w:rsidP="00224AA4">
      <w:pPr>
        <w:numPr>
          <w:ilvl w:val="0"/>
          <w:numId w:val="10"/>
        </w:numPr>
        <w:jc w:val="both"/>
        <w:rPr>
          <w:rFonts w:cs="Arial"/>
          <w:sz w:val="24"/>
          <w:szCs w:val="24"/>
        </w:rPr>
      </w:pPr>
      <w:r w:rsidRPr="0097490A">
        <w:rPr>
          <w:rFonts w:cs="Arial"/>
          <w:sz w:val="24"/>
          <w:szCs w:val="24"/>
        </w:rPr>
        <w:t xml:space="preserve">A birth </w:t>
      </w:r>
      <w:r w:rsidR="008E744B" w:rsidRPr="0097490A">
        <w:rPr>
          <w:rFonts w:cs="Arial"/>
          <w:sz w:val="24"/>
          <w:szCs w:val="24"/>
        </w:rPr>
        <w:t xml:space="preserve">or adoption </w:t>
      </w:r>
      <w:r w:rsidRPr="0097490A">
        <w:rPr>
          <w:rFonts w:cs="Arial"/>
          <w:sz w:val="24"/>
          <w:szCs w:val="24"/>
        </w:rPr>
        <w:t xml:space="preserve">certificate issued in the Channel Islands, the Isle of Man, or Ireland, </w:t>
      </w:r>
      <w:r w:rsidRPr="0097490A">
        <w:rPr>
          <w:rFonts w:cs="Arial"/>
          <w:b/>
          <w:sz w:val="24"/>
          <w:szCs w:val="24"/>
        </w:rPr>
        <w:t>when produced in combination with</w:t>
      </w:r>
      <w:r w:rsidRPr="0097490A">
        <w:rPr>
          <w:rFonts w:cs="Arial"/>
          <w:sz w:val="24"/>
          <w:szCs w:val="24"/>
        </w:rPr>
        <w:t xml:space="preserve"> an official document giving the person's </w:t>
      </w:r>
      <w:r w:rsidR="008E744B" w:rsidRPr="0097490A">
        <w:rPr>
          <w:rFonts w:cs="Arial"/>
          <w:sz w:val="24"/>
          <w:szCs w:val="24"/>
        </w:rPr>
        <w:t xml:space="preserve">permanent </w:t>
      </w:r>
      <w:r w:rsidRPr="0097490A">
        <w:rPr>
          <w:rFonts w:cs="Arial"/>
          <w:sz w:val="24"/>
          <w:szCs w:val="24"/>
        </w:rPr>
        <w:t xml:space="preserve">National Insurance Number and their name issued by a Government agency or a previous employer; </w:t>
      </w:r>
      <w:r w:rsidRPr="0097490A">
        <w:rPr>
          <w:rFonts w:cs="Arial"/>
          <w:b/>
          <w:sz w:val="24"/>
          <w:szCs w:val="24"/>
        </w:rPr>
        <w:t>or</w:t>
      </w:r>
    </w:p>
    <w:p w:rsidR="00E2368F" w:rsidRPr="00E2368F" w:rsidRDefault="00E2368F" w:rsidP="007F165E">
      <w:pPr>
        <w:jc w:val="both"/>
        <w:rPr>
          <w:rFonts w:cs="Arial"/>
          <w:sz w:val="24"/>
          <w:szCs w:val="24"/>
        </w:rPr>
      </w:pPr>
    </w:p>
    <w:p w:rsidR="00E2368F" w:rsidRPr="008E744B" w:rsidRDefault="00E2368F" w:rsidP="007F165E">
      <w:pPr>
        <w:numPr>
          <w:ilvl w:val="0"/>
          <w:numId w:val="10"/>
        </w:numPr>
        <w:jc w:val="both"/>
        <w:rPr>
          <w:rFonts w:cs="Arial"/>
          <w:sz w:val="24"/>
          <w:szCs w:val="24"/>
        </w:rPr>
      </w:pPr>
      <w:r w:rsidRPr="00E2368F">
        <w:rPr>
          <w:rFonts w:cs="Arial"/>
          <w:sz w:val="24"/>
          <w:szCs w:val="24"/>
        </w:rPr>
        <w:t xml:space="preserve">A certificate of registration or naturalisation as a British Citizen, </w:t>
      </w:r>
      <w:r w:rsidRPr="00E2368F">
        <w:rPr>
          <w:rFonts w:cs="Arial"/>
          <w:b/>
          <w:sz w:val="24"/>
          <w:szCs w:val="24"/>
        </w:rPr>
        <w:t>when produced in combination with</w:t>
      </w:r>
      <w:r w:rsidRPr="00E2368F">
        <w:rPr>
          <w:rFonts w:cs="Arial"/>
          <w:sz w:val="24"/>
          <w:szCs w:val="24"/>
        </w:rPr>
        <w:t xml:space="preserve"> an official document giving the person's </w:t>
      </w:r>
      <w:r w:rsidR="008E744B">
        <w:rPr>
          <w:rFonts w:cs="Arial"/>
          <w:sz w:val="24"/>
          <w:szCs w:val="24"/>
        </w:rPr>
        <w:t xml:space="preserve">permanent </w:t>
      </w:r>
      <w:r w:rsidRPr="00E2368F">
        <w:rPr>
          <w:rFonts w:cs="Arial"/>
          <w:sz w:val="24"/>
          <w:szCs w:val="24"/>
        </w:rPr>
        <w:t xml:space="preserve">National Insurance Number and their name issued by a Government agency or a previous employer; </w:t>
      </w:r>
      <w:r w:rsidRPr="00E2368F">
        <w:rPr>
          <w:rFonts w:cs="Arial"/>
          <w:b/>
          <w:sz w:val="24"/>
          <w:szCs w:val="24"/>
        </w:rPr>
        <w:t>or</w:t>
      </w:r>
    </w:p>
    <w:p w:rsidR="008E744B" w:rsidRPr="00E2368F" w:rsidRDefault="008E744B" w:rsidP="008E744B">
      <w:pPr>
        <w:ind w:left="567"/>
        <w:jc w:val="both"/>
        <w:rPr>
          <w:rFonts w:cs="Arial"/>
          <w:sz w:val="24"/>
          <w:szCs w:val="24"/>
        </w:rPr>
      </w:pPr>
    </w:p>
    <w:p w:rsidR="00E2368F" w:rsidRPr="00E2368F" w:rsidRDefault="00E2368F" w:rsidP="007F165E">
      <w:pPr>
        <w:jc w:val="both"/>
        <w:rPr>
          <w:rFonts w:cs="Arial"/>
          <w:sz w:val="24"/>
          <w:szCs w:val="24"/>
        </w:rPr>
      </w:pPr>
    </w:p>
    <w:p w:rsidR="00E2368F" w:rsidRDefault="00E2368F" w:rsidP="007F165E">
      <w:pPr>
        <w:jc w:val="both"/>
        <w:rPr>
          <w:rFonts w:cs="Arial"/>
          <w:b/>
          <w:sz w:val="24"/>
          <w:szCs w:val="24"/>
          <w:u w:val="single"/>
        </w:rPr>
      </w:pPr>
      <w:r w:rsidRPr="00E2368F">
        <w:rPr>
          <w:rFonts w:cs="Arial"/>
          <w:b/>
          <w:sz w:val="24"/>
          <w:szCs w:val="24"/>
          <w:u w:val="single"/>
        </w:rPr>
        <w:t>List B</w:t>
      </w:r>
    </w:p>
    <w:p w:rsidR="00B740F4" w:rsidRDefault="00B740F4" w:rsidP="007F165E">
      <w:pPr>
        <w:jc w:val="both"/>
        <w:rPr>
          <w:rFonts w:cs="Arial"/>
          <w:b/>
          <w:sz w:val="24"/>
          <w:szCs w:val="24"/>
          <w:u w:val="single"/>
        </w:rPr>
      </w:pPr>
    </w:p>
    <w:p w:rsidR="00B740F4" w:rsidRPr="00E2368F" w:rsidRDefault="00B740F4" w:rsidP="00B740F4">
      <w:pPr>
        <w:jc w:val="both"/>
        <w:rPr>
          <w:rFonts w:cs="Arial"/>
          <w:b/>
          <w:sz w:val="24"/>
          <w:szCs w:val="24"/>
        </w:rPr>
      </w:pPr>
      <w:r w:rsidRPr="00E2368F">
        <w:rPr>
          <w:rFonts w:cs="Arial"/>
          <w:b/>
          <w:sz w:val="24"/>
          <w:szCs w:val="24"/>
        </w:rPr>
        <w:t>The documents listed below show a right to work for up to 12 months in the United Kingdom.  Where your leave to enter or remain in the United Kingdom is time limited, you are required to</w:t>
      </w:r>
      <w:r w:rsidRPr="00E2368F">
        <w:rPr>
          <w:rFonts w:cs="Arial"/>
          <w:b/>
          <w:bCs/>
          <w:sz w:val="24"/>
          <w:szCs w:val="24"/>
        </w:rPr>
        <w:t xml:space="preserve"> produce a document or a specified combination of documents from List B and, if appointed, will be subject to follow-up document checks to establish your right to work in the United Kingdom </w:t>
      </w:r>
    </w:p>
    <w:p w:rsidR="00B740F4" w:rsidRPr="00E2368F" w:rsidRDefault="00B740F4" w:rsidP="007F165E">
      <w:pPr>
        <w:jc w:val="both"/>
        <w:rPr>
          <w:rFonts w:cs="Arial"/>
          <w:b/>
          <w:sz w:val="24"/>
          <w:szCs w:val="24"/>
          <w:u w:val="single"/>
        </w:rPr>
      </w:pPr>
    </w:p>
    <w:p w:rsidR="00E2368F" w:rsidRPr="00ED64AA" w:rsidRDefault="008E744B" w:rsidP="007F165E">
      <w:pPr>
        <w:pStyle w:val="Header"/>
        <w:jc w:val="both"/>
        <w:rPr>
          <w:rFonts w:cs="Arial"/>
          <w:b/>
          <w:i/>
          <w:sz w:val="24"/>
          <w:szCs w:val="24"/>
        </w:rPr>
      </w:pPr>
      <w:r w:rsidRPr="00ED64AA">
        <w:rPr>
          <w:rFonts w:cs="Arial"/>
          <w:b/>
          <w:i/>
          <w:sz w:val="24"/>
          <w:szCs w:val="24"/>
        </w:rPr>
        <w:t>Group 1</w:t>
      </w:r>
    </w:p>
    <w:p w:rsidR="00B740F4" w:rsidRDefault="00B740F4" w:rsidP="007F165E">
      <w:pPr>
        <w:pStyle w:val="Header"/>
        <w:jc w:val="both"/>
        <w:rPr>
          <w:rFonts w:cs="Arial"/>
          <w:b/>
          <w:sz w:val="24"/>
          <w:szCs w:val="24"/>
        </w:rPr>
      </w:pPr>
      <w:r>
        <w:rPr>
          <w:rFonts w:cs="Arial"/>
          <w:b/>
          <w:sz w:val="24"/>
          <w:szCs w:val="24"/>
        </w:rPr>
        <w:t>A</w:t>
      </w:r>
      <w:r w:rsidRPr="00B740F4">
        <w:rPr>
          <w:rFonts w:cs="Arial"/>
          <w:b/>
          <w:sz w:val="24"/>
          <w:szCs w:val="24"/>
        </w:rPr>
        <w:t xml:space="preserve"> follow-up check </w:t>
      </w:r>
      <w:r>
        <w:rPr>
          <w:rFonts w:cs="Arial"/>
          <w:b/>
          <w:sz w:val="24"/>
          <w:szCs w:val="24"/>
        </w:rPr>
        <w:t xml:space="preserve">will be done </w:t>
      </w:r>
      <w:r w:rsidRPr="00B740F4">
        <w:rPr>
          <w:rFonts w:cs="Arial"/>
          <w:b/>
          <w:sz w:val="24"/>
          <w:szCs w:val="24"/>
        </w:rPr>
        <w:t xml:space="preserve">when the document evidencing </w:t>
      </w:r>
      <w:r>
        <w:rPr>
          <w:rFonts w:cs="Arial"/>
          <w:b/>
          <w:sz w:val="24"/>
          <w:szCs w:val="24"/>
        </w:rPr>
        <w:t>your</w:t>
      </w:r>
      <w:r w:rsidRPr="00B740F4">
        <w:rPr>
          <w:rFonts w:cs="Arial"/>
          <w:b/>
          <w:sz w:val="24"/>
          <w:szCs w:val="24"/>
        </w:rPr>
        <w:t xml:space="preserve"> permission to work expires.</w:t>
      </w:r>
    </w:p>
    <w:p w:rsidR="00B740F4" w:rsidRDefault="00B740F4" w:rsidP="007F165E">
      <w:pPr>
        <w:pStyle w:val="Header"/>
        <w:jc w:val="both"/>
        <w:rPr>
          <w:rFonts w:cs="Arial"/>
          <w:b/>
          <w:sz w:val="24"/>
          <w:szCs w:val="24"/>
        </w:rPr>
      </w:pPr>
    </w:p>
    <w:p w:rsidR="00E2368F" w:rsidRDefault="008E744B" w:rsidP="008E744B">
      <w:pPr>
        <w:numPr>
          <w:ilvl w:val="0"/>
          <w:numId w:val="15"/>
        </w:numPr>
        <w:ind w:left="540"/>
        <w:jc w:val="both"/>
        <w:rPr>
          <w:rFonts w:cs="Arial"/>
          <w:sz w:val="24"/>
          <w:szCs w:val="24"/>
        </w:rPr>
      </w:pPr>
      <w:r w:rsidRPr="008E744B">
        <w:rPr>
          <w:rFonts w:cs="Arial"/>
          <w:sz w:val="24"/>
          <w:szCs w:val="24"/>
        </w:rPr>
        <w:t xml:space="preserve">A current passport endorsed to show that the holder is allowed to stay in the UK and is currently allowed to do the type of work in question. </w:t>
      </w:r>
    </w:p>
    <w:p w:rsidR="008E744B" w:rsidRPr="008E744B" w:rsidRDefault="008E744B" w:rsidP="008E744B">
      <w:pPr>
        <w:ind w:left="-360"/>
        <w:jc w:val="both"/>
        <w:rPr>
          <w:rFonts w:cs="Arial"/>
          <w:sz w:val="24"/>
          <w:szCs w:val="24"/>
        </w:rPr>
      </w:pPr>
    </w:p>
    <w:p w:rsidR="008E744B" w:rsidRDefault="008E744B" w:rsidP="008E744B">
      <w:pPr>
        <w:numPr>
          <w:ilvl w:val="0"/>
          <w:numId w:val="15"/>
        </w:numPr>
        <w:ind w:left="540"/>
        <w:jc w:val="both"/>
        <w:rPr>
          <w:rFonts w:cs="Arial"/>
          <w:sz w:val="24"/>
          <w:szCs w:val="24"/>
        </w:rPr>
      </w:pPr>
      <w:r w:rsidRPr="008E744B">
        <w:rPr>
          <w:rFonts w:cs="Arial"/>
          <w:sz w:val="24"/>
          <w:szCs w:val="24"/>
        </w:rPr>
        <w:lastRenderedPageBreak/>
        <w:t xml:space="preserve">A </w:t>
      </w:r>
      <w:r w:rsidRPr="0097490A">
        <w:rPr>
          <w:rFonts w:cs="Arial"/>
          <w:b/>
          <w:sz w:val="24"/>
          <w:szCs w:val="24"/>
        </w:rPr>
        <w:t>current</w:t>
      </w:r>
      <w:r w:rsidRPr="008E744B">
        <w:rPr>
          <w:rFonts w:cs="Arial"/>
          <w:sz w:val="24"/>
          <w:szCs w:val="24"/>
        </w:rPr>
        <w:t xml:space="preserve"> Biometric Immigration Document (Biometric Residence Permit) issued by the Home Office to the holder which indicates that the named person can currently stay in the UK and is allowed to do the work in question.</w:t>
      </w:r>
    </w:p>
    <w:p w:rsidR="008E744B" w:rsidRDefault="008E744B" w:rsidP="008E744B">
      <w:pPr>
        <w:pStyle w:val="ListParagraph"/>
        <w:ind w:left="-360"/>
        <w:rPr>
          <w:rFonts w:cs="Arial"/>
          <w:sz w:val="24"/>
          <w:szCs w:val="24"/>
        </w:rPr>
      </w:pPr>
    </w:p>
    <w:p w:rsidR="008E744B" w:rsidRPr="00E2368F" w:rsidRDefault="008E744B" w:rsidP="008E744B">
      <w:pPr>
        <w:numPr>
          <w:ilvl w:val="0"/>
          <w:numId w:val="15"/>
        </w:numPr>
        <w:ind w:left="540"/>
        <w:jc w:val="both"/>
        <w:rPr>
          <w:rFonts w:cs="Arial"/>
          <w:sz w:val="24"/>
          <w:szCs w:val="24"/>
        </w:rPr>
      </w:pPr>
      <w:r>
        <w:rPr>
          <w:rFonts w:cs="Arial"/>
          <w:sz w:val="24"/>
          <w:szCs w:val="24"/>
        </w:rPr>
        <w:t xml:space="preserve">A </w:t>
      </w:r>
      <w:r w:rsidRPr="0097490A">
        <w:rPr>
          <w:rFonts w:cs="Arial"/>
          <w:b/>
          <w:sz w:val="24"/>
          <w:szCs w:val="24"/>
        </w:rPr>
        <w:t>current</w:t>
      </w:r>
      <w:r w:rsidRPr="008E744B">
        <w:rPr>
          <w:rFonts w:cs="Arial"/>
          <w:sz w:val="24"/>
          <w:szCs w:val="24"/>
        </w:rPr>
        <w:t xml:space="preserve"> Residence Card (including an Accession Residence Card or a Derivative Residence Card) issued by the Home Office to a non-European Economic Area national who is a family member of a national of a European Economic Area country or Switzerland or who has a derivative right of residence</w:t>
      </w:r>
    </w:p>
    <w:p w:rsidR="00E2368F" w:rsidRDefault="00E2368F" w:rsidP="008E744B">
      <w:pPr>
        <w:jc w:val="both"/>
        <w:rPr>
          <w:rFonts w:cs="Arial"/>
          <w:sz w:val="24"/>
          <w:szCs w:val="24"/>
        </w:rPr>
      </w:pPr>
    </w:p>
    <w:p w:rsidR="008E744B" w:rsidRDefault="008E744B" w:rsidP="008E744B">
      <w:pPr>
        <w:numPr>
          <w:ilvl w:val="0"/>
          <w:numId w:val="15"/>
        </w:numPr>
        <w:ind w:left="540"/>
        <w:jc w:val="both"/>
        <w:rPr>
          <w:rFonts w:cs="Arial"/>
          <w:sz w:val="24"/>
          <w:szCs w:val="24"/>
        </w:rPr>
      </w:pPr>
      <w:r w:rsidRPr="008E744B">
        <w:rPr>
          <w:rFonts w:cs="Arial"/>
          <w:sz w:val="24"/>
          <w:szCs w:val="24"/>
        </w:rPr>
        <w:t xml:space="preserve">A </w:t>
      </w:r>
      <w:r w:rsidRPr="00ED64AA">
        <w:rPr>
          <w:rFonts w:cs="Arial"/>
          <w:b/>
          <w:sz w:val="24"/>
          <w:szCs w:val="24"/>
        </w:rPr>
        <w:t>current</w:t>
      </w:r>
      <w:r w:rsidRPr="008E744B">
        <w:rPr>
          <w:rFonts w:cs="Arial"/>
          <w:sz w:val="24"/>
          <w:szCs w:val="24"/>
        </w:rPr>
        <w:t xml:space="preserve"> Immigration Status Document containing a photograph issued by the Home Office to the holder with a valid endorsement indicating that the named person may stay in the UK, and is allowed to do the type of work in question, </w:t>
      </w:r>
      <w:r w:rsidRPr="00ED64AA">
        <w:rPr>
          <w:rFonts w:cs="Arial"/>
          <w:b/>
          <w:sz w:val="24"/>
          <w:szCs w:val="24"/>
        </w:rPr>
        <w:t>together with</w:t>
      </w:r>
      <w:r w:rsidRPr="008E744B">
        <w:rPr>
          <w:rFonts w:cs="Arial"/>
          <w:sz w:val="24"/>
          <w:szCs w:val="24"/>
        </w:rPr>
        <w:t xml:space="preserve"> an official document giving the person’s permanent National Insurance number and their name issued by a Government agency or a previous employer.</w:t>
      </w:r>
    </w:p>
    <w:p w:rsidR="008E744B" w:rsidRDefault="008E744B" w:rsidP="008E744B">
      <w:pPr>
        <w:pStyle w:val="ListParagraph"/>
        <w:rPr>
          <w:rFonts w:cs="Arial"/>
          <w:sz w:val="24"/>
          <w:szCs w:val="24"/>
        </w:rPr>
      </w:pPr>
    </w:p>
    <w:p w:rsidR="008E744B" w:rsidRPr="00ED64AA" w:rsidRDefault="008E744B" w:rsidP="008E744B">
      <w:pPr>
        <w:jc w:val="both"/>
        <w:rPr>
          <w:rFonts w:cs="Arial"/>
          <w:b/>
          <w:i/>
          <w:sz w:val="24"/>
          <w:szCs w:val="24"/>
        </w:rPr>
      </w:pPr>
      <w:r w:rsidRPr="00ED64AA">
        <w:rPr>
          <w:rFonts w:cs="Arial"/>
          <w:b/>
          <w:i/>
          <w:sz w:val="24"/>
          <w:szCs w:val="24"/>
        </w:rPr>
        <w:t>Group 2</w:t>
      </w:r>
    </w:p>
    <w:p w:rsidR="00B740F4" w:rsidRDefault="00B740F4" w:rsidP="00B740F4">
      <w:pPr>
        <w:pStyle w:val="Header"/>
        <w:jc w:val="both"/>
        <w:rPr>
          <w:rFonts w:cs="Arial"/>
          <w:b/>
          <w:sz w:val="24"/>
          <w:szCs w:val="24"/>
        </w:rPr>
      </w:pPr>
      <w:r>
        <w:rPr>
          <w:rFonts w:cs="Arial"/>
          <w:b/>
          <w:sz w:val="24"/>
          <w:szCs w:val="24"/>
        </w:rPr>
        <w:t>A</w:t>
      </w:r>
      <w:r w:rsidRPr="00B740F4">
        <w:rPr>
          <w:rFonts w:cs="Arial"/>
          <w:b/>
          <w:sz w:val="24"/>
          <w:szCs w:val="24"/>
        </w:rPr>
        <w:t xml:space="preserve"> follow-up check </w:t>
      </w:r>
      <w:r>
        <w:rPr>
          <w:rFonts w:cs="Arial"/>
          <w:b/>
          <w:sz w:val="24"/>
          <w:szCs w:val="24"/>
        </w:rPr>
        <w:t xml:space="preserve">will be done </w:t>
      </w:r>
      <w:r w:rsidRPr="00B740F4">
        <w:rPr>
          <w:rFonts w:cs="Arial"/>
          <w:b/>
          <w:sz w:val="24"/>
          <w:szCs w:val="24"/>
        </w:rPr>
        <w:t xml:space="preserve">which expires 6 months </w:t>
      </w:r>
      <w:r>
        <w:rPr>
          <w:rFonts w:cs="Arial"/>
          <w:b/>
          <w:sz w:val="24"/>
          <w:szCs w:val="24"/>
        </w:rPr>
        <w:t>after</w:t>
      </w:r>
      <w:r w:rsidRPr="00B740F4">
        <w:rPr>
          <w:rFonts w:cs="Arial"/>
          <w:b/>
          <w:sz w:val="24"/>
          <w:szCs w:val="24"/>
        </w:rPr>
        <w:t xml:space="preserve"> the date specified in your Positive Verification Notice</w:t>
      </w:r>
      <w:r>
        <w:rPr>
          <w:rFonts w:cs="Arial"/>
          <w:b/>
          <w:sz w:val="24"/>
          <w:szCs w:val="24"/>
        </w:rPr>
        <w:t xml:space="preserve"> expires</w:t>
      </w:r>
      <w:r w:rsidRPr="00B740F4">
        <w:rPr>
          <w:rFonts w:cs="Arial"/>
          <w:b/>
          <w:sz w:val="24"/>
          <w:szCs w:val="24"/>
        </w:rPr>
        <w:t>.</w:t>
      </w:r>
    </w:p>
    <w:p w:rsidR="00B740F4" w:rsidRDefault="00B740F4" w:rsidP="008E744B">
      <w:pPr>
        <w:jc w:val="both"/>
        <w:rPr>
          <w:rFonts w:cs="Arial"/>
          <w:b/>
          <w:sz w:val="24"/>
          <w:szCs w:val="24"/>
        </w:rPr>
      </w:pPr>
    </w:p>
    <w:p w:rsidR="000837B6" w:rsidRPr="000837B6" w:rsidRDefault="008E744B" w:rsidP="000837B6">
      <w:pPr>
        <w:numPr>
          <w:ilvl w:val="0"/>
          <w:numId w:val="16"/>
        </w:numPr>
        <w:ind w:left="540"/>
        <w:jc w:val="both"/>
        <w:rPr>
          <w:rFonts w:cs="Arial"/>
          <w:sz w:val="24"/>
          <w:szCs w:val="24"/>
        </w:rPr>
      </w:pPr>
      <w:r w:rsidRPr="000837B6">
        <w:rPr>
          <w:rFonts w:cs="Arial"/>
          <w:sz w:val="24"/>
          <w:szCs w:val="24"/>
        </w:rPr>
        <w:t xml:space="preserve">A Certificate of Application issued by the Home Office under regulation 17(3) or 18A (2) of the Immigration (European Economic Area) Regulations 2006, to a family member of a national of a European Economic Area country or Switzerland stating that the holder is permitted to take employment which is </w:t>
      </w:r>
      <w:r w:rsidRPr="00ED64AA">
        <w:rPr>
          <w:rFonts w:cs="Arial"/>
          <w:b/>
          <w:sz w:val="24"/>
          <w:szCs w:val="24"/>
        </w:rPr>
        <w:t>less than 6 months</w:t>
      </w:r>
      <w:r w:rsidRPr="000837B6">
        <w:rPr>
          <w:rFonts w:cs="Arial"/>
          <w:sz w:val="24"/>
          <w:szCs w:val="24"/>
        </w:rPr>
        <w:t xml:space="preserve"> old </w:t>
      </w:r>
      <w:r w:rsidRPr="00ED64AA">
        <w:rPr>
          <w:rFonts w:cs="Arial"/>
          <w:b/>
          <w:sz w:val="24"/>
          <w:szCs w:val="24"/>
        </w:rPr>
        <w:t>together with</w:t>
      </w:r>
      <w:r w:rsidRPr="000837B6">
        <w:rPr>
          <w:rFonts w:cs="Arial"/>
          <w:sz w:val="24"/>
          <w:szCs w:val="24"/>
        </w:rPr>
        <w:t xml:space="preserve"> a Positive Verification Notice from the Home Office Employer Checking Service. </w:t>
      </w:r>
    </w:p>
    <w:p w:rsidR="000837B6" w:rsidRDefault="000837B6" w:rsidP="000837B6">
      <w:pPr>
        <w:jc w:val="both"/>
        <w:rPr>
          <w:rFonts w:cs="Arial"/>
          <w:b/>
          <w:sz w:val="24"/>
          <w:szCs w:val="24"/>
        </w:rPr>
      </w:pPr>
    </w:p>
    <w:p w:rsidR="008E744B" w:rsidRDefault="000837B6" w:rsidP="000837B6">
      <w:pPr>
        <w:numPr>
          <w:ilvl w:val="0"/>
          <w:numId w:val="16"/>
        </w:numPr>
        <w:ind w:left="540"/>
        <w:jc w:val="both"/>
        <w:rPr>
          <w:rFonts w:cs="Arial"/>
          <w:sz w:val="24"/>
          <w:szCs w:val="24"/>
        </w:rPr>
      </w:pPr>
      <w:r w:rsidRPr="000837B6">
        <w:rPr>
          <w:rFonts w:cs="Arial"/>
          <w:sz w:val="24"/>
          <w:szCs w:val="24"/>
        </w:rPr>
        <w:t xml:space="preserve">An Application Registration Card issued by the Home Office stating that the holder is permitted to take the employment in question, </w:t>
      </w:r>
      <w:r w:rsidRPr="00ED64AA">
        <w:rPr>
          <w:rFonts w:cs="Arial"/>
          <w:b/>
          <w:sz w:val="24"/>
          <w:szCs w:val="24"/>
        </w:rPr>
        <w:t>together with a Positive Verification Notice</w:t>
      </w:r>
      <w:r w:rsidRPr="000837B6">
        <w:rPr>
          <w:rFonts w:cs="Arial"/>
          <w:sz w:val="24"/>
          <w:szCs w:val="24"/>
        </w:rPr>
        <w:t xml:space="preserve"> from the Home Office Employer Checking Service. </w:t>
      </w:r>
    </w:p>
    <w:p w:rsidR="000837B6" w:rsidRDefault="000837B6" w:rsidP="000837B6">
      <w:pPr>
        <w:jc w:val="both"/>
        <w:rPr>
          <w:rFonts w:cs="Arial"/>
          <w:sz w:val="24"/>
          <w:szCs w:val="24"/>
        </w:rPr>
      </w:pPr>
    </w:p>
    <w:p w:rsidR="000837B6" w:rsidRDefault="000837B6" w:rsidP="000837B6">
      <w:pPr>
        <w:numPr>
          <w:ilvl w:val="0"/>
          <w:numId w:val="16"/>
        </w:numPr>
        <w:ind w:left="540"/>
        <w:jc w:val="both"/>
        <w:rPr>
          <w:rFonts w:cs="Arial"/>
          <w:sz w:val="24"/>
          <w:szCs w:val="24"/>
        </w:rPr>
      </w:pPr>
      <w:r w:rsidRPr="000837B6">
        <w:rPr>
          <w:rFonts w:cs="Arial"/>
          <w:sz w:val="24"/>
          <w:szCs w:val="24"/>
        </w:rPr>
        <w:t xml:space="preserve">A </w:t>
      </w:r>
      <w:r w:rsidRPr="00ED64AA">
        <w:rPr>
          <w:rFonts w:cs="Arial"/>
          <w:b/>
          <w:sz w:val="24"/>
          <w:szCs w:val="24"/>
        </w:rPr>
        <w:t>Positive Verification Notice</w:t>
      </w:r>
      <w:r w:rsidRPr="000837B6">
        <w:rPr>
          <w:rFonts w:cs="Arial"/>
          <w:sz w:val="24"/>
          <w:szCs w:val="24"/>
        </w:rPr>
        <w:t xml:space="preserve"> issued by the Home Office Employer Checking Service to the employer or prospective employer, which indicates that the named person may stay in the UK and is permitted to do the work in question.</w:t>
      </w:r>
    </w:p>
    <w:p w:rsidR="008E744B" w:rsidRPr="00E2368F" w:rsidRDefault="008E744B" w:rsidP="000837B6">
      <w:pPr>
        <w:jc w:val="both"/>
        <w:rPr>
          <w:rFonts w:cs="Arial"/>
          <w:sz w:val="24"/>
          <w:szCs w:val="24"/>
        </w:rPr>
      </w:pPr>
    </w:p>
    <w:p w:rsidR="00E2368F" w:rsidRPr="00E2368F" w:rsidRDefault="00E2368F" w:rsidP="000837B6">
      <w:pPr>
        <w:ind w:left="-360"/>
        <w:jc w:val="both"/>
        <w:rPr>
          <w:rFonts w:cs="Arial"/>
          <w:sz w:val="24"/>
          <w:szCs w:val="24"/>
        </w:rPr>
      </w:pPr>
    </w:p>
    <w:p w:rsidR="00E2368F" w:rsidRPr="00E2368F" w:rsidRDefault="00E2368F" w:rsidP="000837B6">
      <w:pPr>
        <w:jc w:val="both"/>
        <w:rPr>
          <w:rFonts w:cs="Arial"/>
          <w:sz w:val="24"/>
          <w:szCs w:val="24"/>
        </w:rPr>
      </w:pPr>
    </w:p>
    <w:sectPr w:rsidR="00E2368F" w:rsidRPr="00E2368F" w:rsidSect="00714BF8">
      <w:headerReference w:type="default" r:id="rId7"/>
      <w:footerReference w:type="default" r:id="rId8"/>
      <w:headerReference w:type="first" r:id="rId9"/>
      <w:pgSz w:w="12240" w:h="15840" w:code="1"/>
      <w:pgMar w:top="1440" w:right="1440" w:bottom="1440" w:left="1440" w:header="709" w:footer="709"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4AA4" w:rsidRDefault="00224AA4" w:rsidP="007C2D3D">
      <w:pPr>
        <w:pStyle w:val="BodyText"/>
      </w:pPr>
      <w:r>
        <w:separator/>
      </w:r>
    </w:p>
  </w:endnote>
  <w:endnote w:type="continuationSeparator" w:id="0">
    <w:p w:rsidR="00224AA4" w:rsidRDefault="00224AA4" w:rsidP="007C2D3D">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4BF8" w:rsidRDefault="00714BF8">
    <w:pPr>
      <w:pStyle w:val="Footer"/>
    </w:pPr>
    <w:r>
      <w:rPr>
        <w:rStyle w:val="PageNumber"/>
        <w:sz w:val="12"/>
        <w:szCs w:val="12"/>
      </w:rPr>
      <w:t>FINALVERSION_</w:t>
    </w:r>
    <w:r w:rsidR="00D87B86">
      <w:rPr>
        <w:rStyle w:val="PageNumber"/>
        <w:sz w:val="12"/>
        <w:szCs w:val="12"/>
      </w:rPr>
      <w:t>V</w:t>
    </w:r>
    <w:r w:rsidR="00080D14">
      <w:rPr>
        <w:rStyle w:val="PageNumber"/>
        <w:sz w:val="12"/>
        <w:szCs w:val="12"/>
      </w:rPr>
      <w:t>8</w:t>
    </w:r>
    <w:r>
      <w:rPr>
        <w:rStyle w:val="PageNumber"/>
        <w:sz w:val="12"/>
        <w:szCs w:val="12"/>
      </w:rPr>
      <w:t>_</w:t>
    </w:r>
    <w:r w:rsidR="00080D14">
      <w:rPr>
        <w:rStyle w:val="PageNumber"/>
        <w:sz w:val="12"/>
        <w:szCs w:val="12"/>
      </w:rPr>
      <w:t>01092019</w:t>
    </w:r>
    <w:r>
      <w:rPr>
        <w:rStyle w:val="PageNumber"/>
        <w:sz w:val="12"/>
        <w:szCs w:val="12"/>
      </w:rPr>
      <w:t>_SCHOOLSHRTEAM</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4AA4" w:rsidRDefault="00224AA4" w:rsidP="007C2D3D">
      <w:pPr>
        <w:pStyle w:val="BodyText"/>
      </w:pPr>
      <w:r>
        <w:separator/>
      </w:r>
    </w:p>
  </w:footnote>
  <w:footnote w:type="continuationSeparator" w:id="0">
    <w:p w:rsidR="00224AA4" w:rsidRDefault="00224AA4" w:rsidP="007C2D3D">
      <w:pPr>
        <w:pStyle w:val="BodyText"/>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B0D" w:rsidRDefault="00E51B0D" w:rsidP="003C2947">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B0D" w:rsidRPr="003C2947" w:rsidRDefault="00E51B0D" w:rsidP="003C2947">
    <w:pPr>
      <w:jc w:val="right"/>
      <w:rPr>
        <w:sz w:val="28"/>
        <w:szCs w:val="28"/>
      </w:rPr>
    </w:pPr>
    <w:r w:rsidRPr="003C2947">
      <w:rPr>
        <w:b/>
      </w:rPr>
      <w:t>APPENDIX</w:t>
    </w:r>
    <w:r w:rsidRPr="003C2947">
      <w:rPr>
        <w:sz w:val="28"/>
        <w:szCs w:val="28"/>
      </w:rPr>
      <w:t xml:space="preserve"> </w:t>
    </w:r>
    <w:r w:rsidRPr="003C2947">
      <w:rPr>
        <w:b/>
        <w:szCs w:val="22"/>
      </w:rPr>
      <w:t>E</w:t>
    </w:r>
  </w:p>
  <w:p w:rsidR="00E51B0D" w:rsidRDefault="00E51B0D" w:rsidP="003C2947">
    <w:pPr>
      <w:pStyle w:val="Header"/>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D0EFE"/>
    <w:multiLevelType w:val="hybridMultilevel"/>
    <w:tmpl w:val="AAF63904"/>
    <w:lvl w:ilvl="0" w:tplc="68002A74">
      <w:start w:val="1"/>
      <w:numFmt w:val="decimal"/>
      <w:lvlText w:val="%1."/>
      <w:lvlJc w:val="left"/>
      <w:pPr>
        <w:ind w:left="1260" w:hanging="54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FEF7038"/>
    <w:multiLevelType w:val="multilevel"/>
    <w:tmpl w:val="975E79B4"/>
    <w:lvl w:ilvl="0">
      <w:start w:val="1"/>
      <w:numFmt w:val="decimal"/>
      <w:lvlText w:val="%1."/>
      <w:lvlJc w:val="left"/>
      <w:pPr>
        <w:tabs>
          <w:tab w:val="num" w:pos="567"/>
        </w:tabs>
        <w:ind w:left="567" w:hanging="567"/>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1256147D"/>
    <w:multiLevelType w:val="multilevel"/>
    <w:tmpl w:val="68E459C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Marlett"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Marlett"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Marlett"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0A3AFB"/>
    <w:multiLevelType w:val="multilevel"/>
    <w:tmpl w:val="DCE60B54"/>
    <w:lvl w:ilvl="0">
      <w:start w:val="1"/>
      <w:numFmt w:val="lowerRoman"/>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DF322E0"/>
    <w:multiLevelType w:val="hybridMultilevel"/>
    <w:tmpl w:val="E3060820"/>
    <w:lvl w:ilvl="0" w:tplc="44CEE426">
      <w:start w:val="1"/>
      <w:numFmt w:val="lowerLetter"/>
      <w:lvlText w:val="(%1)"/>
      <w:lvlJc w:val="left"/>
      <w:pPr>
        <w:tabs>
          <w:tab w:val="num" w:pos="567"/>
        </w:tabs>
        <w:ind w:left="567" w:hanging="567"/>
      </w:pPr>
      <w:rPr>
        <w:rFonts w:hint="default"/>
        <w:b w:val="0"/>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EB4179B"/>
    <w:multiLevelType w:val="hybridMultilevel"/>
    <w:tmpl w:val="ED94E2B2"/>
    <w:lvl w:ilvl="0" w:tplc="68002A74">
      <w:start w:val="1"/>
      <w:numFmt w:val="decimal"/>
      <w:lvlText w:val="%1."/>
      <w:lvlJc w:val="left"/>
      <w:pPr>
        <w:ind w:left="900" w:hanging="54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6264C9"/>
    <w:multiLevelType w:val="multilevel"/>
    <w:tmpl w:val="DCE60B54"/>
    <w:lvl w:ilvl="0">
      <w:start w:val="1"/>
      <w:numFmt w:val="lowerRoman"/>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E064A27"/>
    <w:multiLevelType w:val="hybridMultilevel"/>
    <w:tmpl w:val="89AABCB2"/>
    <w:lvl w:ilvl="0" w:tplc="9872E5CC">
      <w:start w:val="1"/>
      <w:numFmt w:val="bullet"/>
      <w:lvlText w:val=""/>
      <w:lvlJc w:val="left"/>
      <w:pPr>
        <w:tabs>
          <w:tab w:val="num" w:pos="567"/>
        </w:tabs>
        <w:ind w:left="567" w:hanging="56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413CD1"/>
    <w:multiLevelType w:val="hybridMultilevel"/>
    <w:tmpl w:val="CDE8E1A6"/>
    <w:lvl w:ilvl="0" w:tplc="59F8DE9C">
      <w:start w:val="1"/>
      <w:numFmt w:val="decimal"/>
      <w:lvlText w:val="%1"/>
      <w:lvlJc w:val="left"/>
      <w:pPr>
        <w:tabs>
          <w:tab w:val="num" w:pos="567"/>
        </w:tabs>
        <w:ind w:left="567" w:hanging="567"/>
      </w:pPr>
      <w:rPr>
        <w:rFonts w:ascii="Arial" w:hAnsi="Arial" w:hint="default"/>
        <w:b w:val="0"/>
        <w:i w:val="0"/>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368E308B"/>
    <w:multiLevelType w:val="hybridMultilevel"/>
    <w:tmpl w:val="1170678A"/>
    <w:lvl w:ilvl="0" w:tplc="0809000F">
      <w:start w:val="1"/>
      <w:numFmt w:val="decimal"/>
      <w:lvlText w:val="%1."/>
      <w:lvlJc w:val="left"/>
      <w:pPr>
        <w:tabs>
          <w:tab w:val="num" w:pos="567"/>
        </w:tabs>
        <w:ind w:left="567" w:hanging="567"/>
      </w:pPr>
      <w:rPr>
        <w:rFonts w:hint="default"/>
        <w:b w:val="0"/>
        <w:i w:val="0"/>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3722E87"/>
    <w:multiLevelType w:val="hybridMultilevel"/>
    <w:tmpl w:val="61F463A8"/>
    <w:lvl w:ilvl="0" w:tplc="68002A74">
      <w:start w:val="1"/>
      <w:numFmt w:val="decimal"/>
      <w:lvlText w:val="%1."/>
      <w:lvlJc w:val="left"/>
      <w:pPr>
        <w:ind w:left="1260" w:hanging="54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C004DD4"/>
    <w:multiLevelType w:val="hybridMultilevel"/>
    <w:tmpl w:val="EDE85F4A"/>
    <w:lvl w:ilvl="0" w:tplc="68002A74">
      <w:start w:val="1"/>
      <w:numFmt w:val="decimal"/>
      <w:lvlText w:val="%1."/>
      <w:lvlJc w:val="left"/>
      <w:pPr>
        <w:ind w:left="900" w:hanging="54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4740C17"/>
    <w:multiLevelType w:val="hybridMultilevel"/>
    <w:tmpl w:val="E49A89D8"/>
    <w:lvl w:ilvl="0" w:tplc="68002A74">
      <w:start w:val="1"/>
      <w:numFmt w:val="decimal"/>
      <w:lvlText w:val="%1."/>
      <w:lvlJc w:val="left"/>
      <w:pPr>
        <w:ind w:left="900" w:hanging="54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53A2E9E"/>
    <w:multiLevelType w:val="hybridMultilevel"/>
    <w:tmpl w:val="21B2F892"/>
    <w:lvl w:ilvl="0" w:tplc="68002A74">
      <w:start w:val="1"/>
      <w:numFmt w:val="decimal"/>
      <w:lvlText w:val="%1."/>
      <w:lvlJc w:val="left"/>
      <w:pPr>
        <w:ind w:left="900" w:hanging="54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337F6C"/>
    <w:multiLevelType w:val="multilevel"/>
    <w:tmpl w:val="4F363D3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Marlett"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Marlett"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Marlett"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FA3195"/>
    <w:multiLevelType w:val="hybridMultilevel"/>
    <w:tmpl w:val="32FA2E44"/>
    <w:lvl w:ilvl="0" w:tplc="44CEE426">
      <w:start w:val="1"/>
      <w:numFmt w:val="lowerLetter"/>
      <w:lvlText w:val="(%1)"/>
      <w:lvlJc w:val="left"/>
      <w:pPr>
        <w:tabs>
          <w:tab w:val="num" w:pos="567"/>
        </w:tabs>
        <w:ind w:left="567" w:hanging="567"/>
      </w:pPr>
      <w:rPr>
        <w:rFonts w:hint="default"/>
        <w:b w:val="0"/>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14"/>
  </w:num>
  <w:num w:numId="3">
    <w:abstractNumId w:val="2"/>
  </w:num>
  <w:num w:numId="4">
    <w:abstractNumId w:val="7"/>
  </w:num>
  <w:num w:numId="5">
    <w:abstractNumId w:val="3"/>
  </w:num>
  <w:num w:numId="6">
    <w:abstractNumId w:val="6"/>
  </w:num>
  <w:num w:numId="7">
    <w:abstractNumId w:val="15"/>
  </w:num>
  <w:num w:numId="8">
    <w:abstractNumId w:val="4"/>
  </w:num>
  <w:num w:numId="9">
    <w:abstractNumId w:val="8"/>
  </w:num>
  <w:num w:numId="10">
    <w:abstractNumId w:val="9"/>
  </w:num>
  <w:num w:numId="11">
    <w:abstractNumId w:val="5"/>
  </w:num>
  <w:num w:numId="12">
    <w:abstractNumId w:val="12"/>
  </w:num>
  <w:num w:numId="13">
    <w:abstractNumId w:val="13"/>
  </w:num>
  <w:num w:numId="14">
    <w:abstractNumId w:val="11"/>
  </w:num>
  <w:num w:numId="15">
    <w:abstractNumId w:val="0"/>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17D"/>
    <w:rsid w:val="00055D57"/>
    <w:rsid w:val="00080D14"/>
    <w:rsid w:val="000837B6"/>
    <w:rsid w:val="000D5F84"/>
    <w:rsid w:val="000F71E3"/>
    <w:rsid w:val="00103A88"/>
    <w:rsid w:val="001D452B"/>
    <w:rsid w:val="001E2CBF"/>
    <w:rsid w:val="00214F66"/>
    <w:rsid w:val="00224AA4"/>
    <w:rsid w:val="00262A7D"/>
    <w:rsid w:val="002E45CF"/>
    <w:rsid w:val="0032770C"/>
    <w:rsid w:val="0033011E"/>
    <w:rsid w:val="003A1F12"/>
    <w:rsid w:val="003C2947"/>
    <w:rsid w:val="00423B90"/>
    <w:rsid w:val="00506F31"/>
    <w:rsid w:val="0051171E"/>
    <w:rsid w:val="005603E0"/>
    <w:rsid w:val="005943B1"/>
    <w:rsid w:val="005E6728"/>
    <w:rsid w:val="006315C5"/>
    <w:rsid w:val="00652BC5"/>
    <w:rsid w:val="00652CAD"/>
    <w:rsid w:val="006637CF"/>
    <w:rsid w:val="006761CF"/>
    <w:rsid w:val="006C58BE"/>
    <w:rsid w:val="00710367"/>
    <w:rsid w:val="00714BF8"/>
    <w:rsid w:val="00725E99"/>
    <w:rsid w:val="007C2D3D"/>
    <w:rsid w:val="007C3D56"/>
    <w:rsid w:val="007F165E"/>
    <w:rsid w:val="00833DC1"/>
    <w:rsid w:val="008B0994"/>
    <w:rsid w:val="008B4BEF"/>
    <w:rsid w:val="008E744B"/>
    <w:rsid w:val="00905BF7"/>
    <w:rsid w:val="00943ADF"/>
    <w:rsid w:val="00962E85"/>
    <w:rsid w:val="0097490A"/>
    <w:rsid w:val="0099317D"/>
    <w:rsid w:val="009B617C"/>
    <w:rsid w:val="00A1546F"/>
    <w:rsid w:val="00A466B4"/>
    <w:rsid w:val="00A7636A"/>
    <w:rsid w:val="00B1461C"/>
    <w:rsid w:val="00B277AF"/>
    <w:rsid w:val="00B57431"/>
    <w:rsid w:val="00B73840"/>
    <w:rsid w:val="00B740F4"/>
    <w:rsid w:val="00BA2D22"/>
    <w:rsid w:val="00BA3F86"/>
    <w:rsid w:val="00CA3B90"/>
    <w:rsid w:val="00CE0945"/>
    <w:rsid w:val="00D35C6A"/>
    <w:rsid w:val="00D46D77"/>
    <w:rsid w:val="00D87B86"/>
    <w:rsid w:val="00DD72B9"/>
    <w:rsid w:val="00E2368F"/>
    <w:rsid w:val="00E51B0D"/>
    <w:rsid w:val="00E55A49"/>
    <w:rsid w:val="00E83094"/>
    <w:rsid w:val="00EC6810"/>
    <w:rsid w:val="00ED64AA"/>
    <w:rsid w:val="00EE77EA"/>
    <w:rsid w:val="00F94925"/>
    <w:rsid w:val="00FB25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8AD4F71-9D1C-4CBF-B85A-AD8F7068F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317D"/>
    <w:rPr>
      <w:rFonts w:ascii="Arial" w:hAnsi="Arial"/>
      <w:sz w:val="22"/>
    </w:rPr>
  </w:style>
  <w:style w:type="paragraph" w:styleId="Heading1">
    <w:name w:val="heading 1"/>
    <w:aliases w:val="Numbered - 1"/>
    <w:basedOn w:val="Normal"/>
    <w:next w:val="Normal"/>
    <w:qFormat/>
    <w:rsid w:val="0099317D"/>
    <w:pPr>
      <w:keepNext/>
      <w:jc w:val="center"/>
      <w:outlineLvl w:val="0"/>
    </w:pPr>
    <w:rPr>
      <w:rFonts w:ascii="Bookman Old Style" w:hAnsi="Bookman Old Style"/>
      <w:sz w:val="32"/>
    </w:rPr>
  </w:style>
  <w:style w:type="paragraph" w:styleId="Heading3">
    <w:name w:val="heading 3"/>
    <w:aliases w:val="Numbered - 3"/>
    <w:basedOn w:val="Normal"/>
    <w:next w:val="Normal"/>
    <w:qFormat/>
    <w:rsid w:val="0099317D"/>
    <w:pPr>
      <w:keepNext/>
      <w:outlineLvl w:val="2"/>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9317D"/>
    <w:pPr>
      <w:jc w:val="center"/>
    </w:pPr>
    <w:rPr>
      <w:rFonts w:ascii="Bookman Old Style" w:hAnsi="Bookman Old Style"/>
      <w:b/>
      <w:sz w:val="44"/>
    </w:rPr>
  </w:style>
  <w:style w:type="paragraph" w:styleId="NormalWeb">
    <w:name w:val="Normal (Web)"/>
    <w:basedOn w:val="Normal"/>
    <w:rsid w:val="0099317D"/>
    <w:pPr>
      <w:spacing w:before="100" w:beforeAutospacing="1" w:after="100" w:afterAutospacing="1"/>
    </w:pPr>
    <w:rPr>
      <w:rFonts w:ascii="Arial Unicode MS" w:eastAsia="Arial Unicode MS" w:hAnsi="Arial Unicode MS" w:cs="Arial Unicode MS"/>
      <w:sz w:val="24"/>
      <w:szCs w:val="24"/>
      <w:lang w:eastAsia="en-US"/>
    </w:rPr>
  </w:style>
  <w:style w:type="character" w:styleId="Hyperlink">
    <w:name w:val="Hyperlink"/>
    <w:rsid w:val="0099317D"/>
    <w:rPr>
      <w:color w:val="0000FF"/>
      <w:u w:val="single"/>
    </w:rPr>
  </w:style>
  <w:style w:type="table" w:styleId="TableGrid">
    <w:name w:val="Table Grid"/>
    <w:basedOn w:val="TableNormal"/>
    <w:rsid w:val="009931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9317D"/>
    <w:rPr>
      <w:rFonts w:ascii="Tahoma" w:hAnsi="Tahoma" w:cs="Tahoma"/>
      <w:sz w:val="16"/>
      <w:szCs w:val="16"/>
    </w:rPr>
  </w:style>
  <w:style w:type="paragraph" w:styleId="Header">
    <w:name w:val="header"/>
    <w:basedOn w:val="Normal"/>
    <w:rsid w:val="003C2947"/>
    <w:pPr>
      <w:tabs>
        <w:tab w:val="center" w:pos="4153"/>
        <w:tab w:val="right" w:pos="8306"/>
      </w:tabs>
    </w:pPr>
  </w:style>
  <w:style w:type="paragraph" w:styleId="Footer">
    <w:name w:val="footer"/>
    <w:basedOn w:val="Normal"/>
    <w:rsid w:val="003C2947"/>
    <w:pPr>
      <w:tabs>
        <w:tab w:val="center" w:pos="4153"/>
        <w:tab w:val="right" w:pos="8306"/>
      </w:tabs>
    </w:pPr>
  </w:style>
  <w:style w:type="character" w:styleId="PageNumber">
    <w:name w:val="page number"/>
    <w:basedOn w:val="DefaultParagraphFont"/>
    <w:rsid w:val="003C2947"/>
  </w:style>
  <w:style w:type="character" w:styleId="FollowedHyperlink">
    <w:name w:val="FollowedHyperlink"/>
    <w:rsid w:val="00B57431"/>
    <w:rPr>
      <w:color w:val="800080"/>
      <w:u w:val="single"/>
    </w:rPr>
  </w:style>
  <w:style w:type="paragraph" w:customStyle="1" w:styleId="Pa0">
    <w:name w:val="Pa0"/>
    <w:basedOn w:val="Normal"/>
    <w:next w:val="Normal"/>
    <w:uiPriority w:val="99"/>
    <w:rsid w:val="008B4BEF"/>
    <w:pPr>
      <w:autoSpaceDE w:val="0"/>
      <w:autoSpaceDN w:val="0"/>
      <w:adjustRightInd w:val="0"/>
      <w:spacing w:line="241" w:lineRule="atLeast"/>
    </w:pPr>
    <w:rPr>
      <w:rFonts w:ascii="Helvetica 45 Light" w:eastAsia="Calibri" w:hAnsi="Helvetica 45 Light"/>
      <w:sz w:val="24"/>
      <w:szCs w:val="24"/>
      <w:lang w:eastAsia="en-US"/>
    </w:rPr>
  </w:style>
  <w:style w:type="paragraph" w:styleId="ListParagraph">
    <w:name w:val="List Paragraph"/>
    <w:basedOn w:val="Normal"/>
    <w:uiPriority w:val="34"/>
    <w:qFormat/>
    <w:rsid w:val="0071036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1092</Words>
  <Characters>5314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Appendix</vt:lpstr>
    </vt:vector>
  </TitlesOfParts>
  <Company>Lancashire County Council</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dc:title>
  <dc:subject/>
  <dc:creator>ICT Services</dc:creator>
  <cp:keywords/>
  <cp:lastModifiedBy>barnesa</cp:lastModifiedBy>
  <cp:revision>3</cp:revision>
  <cp:lastPrinted>2008-06-13T08:35:00Z</cp:lastPrinted>
  <dcterms:created xsi:type="dcterms:W3CDTF">2020-07-28T10:17:00Z</dcterms:created>
  <dcterms:modified xsi:type="dcterms:W3CDTF">2020-07-28T10:17:00Z</dcterms:modified>
</cp:coreProperties>
</file>